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1CC7" w:rsidRPr="00DF1CC7" w:rsidRDefault="00DF1CC7" w:rsidP="00DF1CC7">
      <w:pPr>
        <w:pStyle w:val="Heading2"/>
        <w:ind w:firstLine="567"/>
        <w:rPr>
          <w:rFonts w:ascii="Times New Roman" w:hAnsi="Times New Roman" w:cs="Times New Roman"/>
          <w:b w:val="0"/>
          <w:sz w:val="27"/>
          <w:szCs w:val="27"/>
          <w:lang w:val="pt-BR"/>
        </w:rPr>
      </w:pPr>
      <w:bookmarkStart w:id="0" w:name="_Toc204601255"/>
      <w:bookmarkStart w:id="1" w:name="_GoBack"/>
      <w:r w:rsidRPr="00DF1CC7">
        <w:rPr>
          <w:rFonts w:ascii="Times New Roman" w:hAnsi="Times New Roman" w:cs="Times New Roman"/>
          <w:color w:val="auto"/>
          <w:sz w:val="27"/>
          <w:szCs w:val="27"/>
          <w:lang w:val="pt-BR"/>
        </w:rPr>
        <w:t xml:space="preserve">103. Quy trình Cấp Giấy phép chuyển giao công nghệ </w:t>
      </w:r>
      <w:r w:rsidRPr="00DF1CC7">
        <w:rPr>
          <w:rFonts w:ascii="Times New Roman" w:hAnsi="Times New Roman" w:cs="Times New Roman"/>
          <w:sz w:val="27"/>
          <w:szCs w:val="27"/>
          <w:lang w:val="pt-BR"/>
        </w:rPr>
        <w:t>(QT.103 -7.2025)</w:t>
      </w:r>
      <w:bookmarkEnd w:id="0"/>
    </w:p>
    <w:bookmarkEnd w:id="1"/>
    <w:p w:rsidR="00DF1CC7" w:rsidRPr="00DF1CC7" w:rsidRDefault="00DF1CC7" w:rsidP="00DF1CC7">
      <w:pPr>
        <w:pStyle w:val="NoSpacing"/>
        <w:rPr>
          <w:rFonts w:ascii="Times New Roman" w:hAnsi="Times New Roman"/>
          <w:lang w:val="pt-BR"/>
        </w:rPr>
      </w:pPr>
      <w:r w:rsidRPr="00DF1CC7">
        <w:rPr>
          <w:rFonts w:ascii="Times New Roman" w:hAnsi="Times New Roman"/>
          <w:lang w:val="pt-BR"/>
        </w:rPr>
        <w:t>1. Cơ sở pháp lý</w:t>
      </w:r>
    </w:p>
    <w:p w:rsidR="00DF1CC7" w:rsidRPr="00DF1CC7" w:rsidRDefault="00DF1CC7" w:rsidP="00DF1CC7">
      <w:pPr>
        <w:ind w:firstLine="709"/>
        <w:jc w:val="both"/>
        <w:rPr>
          <w:rFonts w:cs="Times New Roman"/>
          <w:sz w:val="27"/>
          <w:szCs w:val="27"/>
          <w:lang w:val="nb-NO"/>
        </w:rPr>
      </w:pPr>
      <w:r w:rsidRPr="00DF1CC7">
        <w:rPr>
          <w:rFonts w:cs="Times New Roman"/>
          <w:sz w:val="27"/>
          <w:szCs w:val="27"/>
          <w:lang w:val="nb-NO"/>
        </w:rPr>
        <w:t>- Luật Chuyển giao công nghệ số 07/2017/QH14 ngày 19/6/2017;</w:t>
      </w:r>
    </w:p>
    <w:p w:rsidR="00DF1CC7" w:rsidRPr="00DF1CC7" w:rsidRDefault="00DF1CC7" w:rsidP="00DF1CC7">
      <w:pPr>
        <w:ind w:firstLine="709"/>
        <w:jc w:val="both"/>
        <w:rPr>
          <w:rFonts w:cs="Times New Roman"/>
          <w:sz w:val="27"/>
          <w:szCs w:val="27"/>
          <w:lang w:val="nb-NO"/>
        </w:rPr>
      </w:pPr>
      <w:r w:rsidRPr="00DF1CC7">
        <w:rPr>
          <w:rFonts w:cs="Times New Roman"/>
          <w:sz w:val="27"/>
          <w:szCs w:val="27"/>
          <w:lang w:val="nb-NO"/>
        </w:rPr>
        <w:t>- Nghị định số 133/2025/NĐ-CP ngày 12 tháng 6 năm 2025 quy định về phân quyền, phân cấp trong lĩnh vực quản lý nhà nước của Bộ Khoa học và Công nghệ;</w:t>
      </w:r>
    </w:p>
    <w:p w:rsidR="00DF1CC7" w:rsidRPr="00DF1CC7" w:rsidRDefault="00DF1CC7" w:rsidP="00DF1CC7">
      <w:pPr>
        <w:ind w:firstLine="709"/>
        <w:jc w:val="both"/>
        <w:rPr>
          <w:rFonts w:cs="Times New Roman"/>
          <w:sz w:val="27"/>
          <w:szCs w:val="27"/>
          <w:lang w:val="nb-NO"/>
        </w:rPr>
      </w:pPr>
      <w:r w:rsidRPr="00DF1CC7">
        <w:rPr>
          <w:rFonts w:cs="Times New Roman"/>
          <w:sz w:val="27"/>
          <w:szCs w:val="27"/>
          <w:lang w:val="nb-NO"/>
        </w:rPr>
        <w:t>- Thông tư số 169/2016/TT-BTC ngày 26/10/2016 của Bộ trưởng Bộ Tài chính quy định mức thu, chế độ thu, nộp, quản lý và sử dụng phí thẩm định hợp đồng chuyển giao công nghệ.</w:t>
      </w:r>
    </w:p>
    <w:p w:rsidR="00DF1CC7" w:rsidRPr="00DF1CC7" w:rsidRDefault="00DF1CC7" w:rsidP="00DF1CC7">
      <w:pPr>
        <w:ind w:firstLine="720"/>
        <w:jc w:val="both"/>
        <w:rPr>
          <w:rFonts w:cs="Times New Roman"/>
          <w:b/>
          <w:iCs/>
          <w:color w:val="000000"/>
          <w:sz w:val="27"/>
          <w:szCs w:val="27"/>
          <w:lang w:val="nl-NL"/>
        </w:rPr>
      </w:pPr>
      <w:r w:rsidRPr="00DF1CC7">
        <w:rPr>
          <w:rFonts w:cs="Times New Roman"/>
          <w:sz w:val="27"/>
          <w:szCs w:val="27"/>
          <w:lang w:val="nb-NO"/>
        </w:rPr>
        <w:t>-  Quyết định số 939 /QĐ-TTPVHCC ngày 27 tháng 6 năm 2025 của Trung tâm Phục vụ hành chính công thành phố Hà Nội về việc công bố Danh mục thủ tục hành chính theo quy định về phân quyền, phân cấp, phân định thẩm quyền trong lĩnh vực khoa học và công nghệ thuộc phạm vi quản lý nhà nước của Sở Khoa học và Công nghệ thành phố Hà Nội</w:t>
      </w:r>
      <w:r w:rsidRPr="00DF1CC7">
        <w:rPr>
          <w:rFonts w:cs="Times New Roman"/>
          <w:color w:val="000000"/>
          <w:sz w:val="27"/>
          <w:szCs w:val="27"/>
          <w:lang w:val="nl-NL"/>
        </w:rPr>
        <w:t>.</w:t>
      </w:r>
    </w:p>
    <w:p w:rsidR="00DF1CC7" w:rsidRPr="00DF1CC7" w:rsidRDefault="00DF1CC7" w:rsidP="00DF1CC7">
      <w:pPr>
        <w:ind w:firstLine="709"/>
        <w:jc w:val="both"/>
        <w:rPr>
          <w:rFonts w:cs="Times New Roman"/>
          <w:sz w:val="27"/>
          <w:szCs w:val="27"/>
          <w:lang w:val="nb-NO"/>
        </w:rPr>
      </w:pPr>
    </w:p>
    <w:p w:rsidR="00DF1CC7" w:rsidRPr="00DF1CC7" w:rsidRDefault="00DF1CC7" w:rsidP="00DF1CC7">
      <w:pPr>
        <w:ind w:firstLine="709"/>
        <w:jc w:val="both"/>
        <w:rPr>
          <w:rFonts w:cs="Times New Roman"/>
          <w:b/>
          <w:spacing w:val="-6"/>
          <w:sz w:val="27"/>
          <w:szCs w:val="27"/>
        </w:rPr>
      </w:pPr>
      <w:r w:rsidRPr="00DF1CC7">
        <w:rPr>
          <w:rFonts w:cs="Times New Roman"/>
          <w:b/>
          <w:spacing w:val="-6"/>
          <w:sz w:val="27"/>
          <w:szCs w:val="27"/>
        </w:rPr>
        <w:t>2. Thành phần hồ sơ</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5963"/>
        <w:gridCol w:w="1814"/>
        <w:gridCol w:w="880"/>
      </w:tblGrid>
      <w:tr w:rsidR="00DF1CC7" w:rsidRPr="00DF1CC7" w:rsidTr="00593892">
        <w:trPr>
          <w:trHeight w:val="340"/>
        </w:trPr>
        <w:tc>
          <w:tcPr>
            <w:tcW w:w="728" w:type="dxa"/>
            <w:vAlign w:val="center"/>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STT</w:t>
            </w:r>
          </w:p>
        </w:tc>
        <w:tc>
          <w:tcPr>
            <w:tcW w:w="5963" w:type="dxa"/>
            <w:vAlign w:val="center"/>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Tên hồ sơ</w:t>
            </w:r>
          </w:p>
        </w:tc>
        <w:tc>
          <w:tcPr>
            <w:tcW w:w="1814" w:type="dxa"/>
            <w:vAlign w:val="center"/>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Bản sao/</w:t>
            </w:r>
          </w:p>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bản chính</w:t>
            </w:r>
          </w:p>
        </w:tc>
        <w:tc>
          <w:tcPr>
            <w:tcW w:w="880" w:type="dxa"/>
            <w:vAlign w:val="center"/>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Số lượng</w:t>
            </w:r>
          </w:p>
        </w:tc>
      </w:tr>
      <w:tr w:rsidR="00DF1CC7" w:rsidRPr="00DF1CC7" w:rsidTr="00593892">
        <w:trPr>
          <w:trHeight w:val="340"/>
        </w:trPr>
        <w:tc>
          <w:tcPr>
            <w:tcW w:w="728"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1</w:t>
            </w:r>
          </w:p>
        </w:tc>
        <w:tc>
          <w:tcPr>
            <w:tcW w:w="5963" w:type="dxa"/>
          </w:tcPr>
          <w:p w:rsidR="00DF1CC7" w:rsidRPr="00DF1CC7" w:rsidRDefault="00DF1CC7" w:rsidP="00593892">
            <w:pPr>
              <w:rPr>
                <w:rFonts w:cs="Times New Roman"/>
                <w:bCs/>
                <w:spacing w:val="-6"/>
                <w:sz w:val="27"/>
                <w:szCs w:val="27"/>
              </w:rPr>
            </w:pPr>
            <w:r w:rsidRPr="00DF1CC7">
              <w:rPr>
                <w:rFonts w:cs="Times New Roman"/>
                <w:noProof/>
                <w:sz w:val="27"/>
                <w:szCs w:val="27"/>
              </w:rPr>
              <w:t>Văn bản đề nghị cấp Giấy phép chuyển giao công nghệ, trong đó ghi rõ cam kết trách nhiệm của các bên bảo đảm nội dung hợp đồng tuân thủ các quy định của pháp luật có liên quan</w:t>
            </w:r>
          </w:p>
        </w:tc>
        <w:tc>
          <w:tcPr>
            <w:tcW w:w="1814"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Bản chính</w:t>
            </w:r>
          </w:p>
        </w:tc>
        <w:tc>
          <w:tcPr>
            <w:tcW w:w="880"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1</w:t>
            </w:r>
          </w:p>
        </w:tc>
      </w:tr>
      <w:tr w:rsidR="00DF1CC7" w:rsidRPr="00DF1CC7" w:rsidTr="00593892">
        <w:trPr>
          <w:trHeight w:val="340"/>
        </w:trPr>
        <w:tc>
          <w:tcPr>
            <w:tcW w:w="728"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2</w:t>
            </w:r>
          </w:p>
        </w:tc>
        <w:tc>
          <w:tcPr>
            <w:tcW w:w="5963" w:type="dxa"/>
          </w:tcPr>
          <w:p w:rsidR="00DF1CC7" w:rsidRPr="00DF1CC7" w:rsidRDefault="00DF1CC7" w:rsidP="00593892">
            <w:pPr>
              <w:rPr>
                <w:rFonts w:cs="Times New Roman"/>
                <w:bCs/>
                <w:spacing w:val="-6"/>
                <w:sz w:val="27"/>
                <w:szCs w:val="27"/>
              </w:rPr>
            </w:pPr>
            <w:r w:rsidRPr="00DF1CC7">
              <w:rPr>
                <w:rFonts w:cs="Times New Roman"/>
                <w:noProof/>
                <w:spacing w:val="-8"/>
                <w:sz w:val="27"/>
                <w:szCs w:val="27"/>
              </w:rPr>
              <w:t>Văn bản về tư cách pháp lý của các bên trong hợp đồng chuyển giao công nghệ;</w:t>
            </w:r>
          </w:p>
        </w:tc>
        <w:tc>
          <w:tcPr>
            <w:tcW w:w="1814"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Bản chính</w:t>
            </w:r>
          </w:p>
        </w:tc>
        <w:tc>
          <w:tcPr>
            <w:tcW w:w="880"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1</w:t>
            </w:r>
          </w:p>
        </w:tc>
      </w:tr>
      <w:tr w:rsidR="00DF1CC7" w:rsidRPr="00DF1CC7" w:rsidTr="00593892">
        <w:trPr>
          <w:trHeight w:val="340"/>
        </w:trPr>
        <w:tc>
          <w:tcPr>
            <w:tcW w:w="728"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3</w:t>
            </w:r>
          </w:p>
        </w:tc>
        <w:tc>
          <w:tcPr>
            <w:tcW w:w="5963" w:type="dxa"/>
          </w:tcPr>
          <w:p w:rsidR="00DF1CC7" w:rsidRPr="00DF1CC7" w:rsidRDefault="00DF1CC7" w:rsidP="00593892">
            <w:pPr>
              <w:rPr>
                <w:rFonts w:cs="Times New Roman"/>
                <w:noProof/>
                <w:sz w:val="27"/>
                <w:szCs w:val="27"/>
              </w:rPr>
            </w:pPr>
            <w:r w:rsidRPr="00DF1CC7">
              <w:rPr>
                <w:rFonts w:cs="Times New Roman"/>
                <w:noProof/>
                <w:sz w:val="27"/>
                <w:szCs w:val="27"/>
              </w:rPr>
              <w:t>Bản gốc bằng tiếng Việt hoặc bản sao có chứng thực hợp đồng chuyển giao công nghệ; trường hợp không có hợp đồng bằng tiếng Việt thì phải có bản dịch sang tiếng Việt và được công chứng hoặc chứng thực;</w:t>
            </w:r>
          </w:p>
        </w:tc>
        <w:tc>
          <w:tcPr>
            <w:tcW w:w="1814"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Bản chính/bản sao</w:t>
            </w:r>
          </w:p>
        </w:tc>
        <w:tc>
          <w:tcPr>
            <w:tcW w:w="880"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1</w:t>
            </w:r>
          </w:p>
        </w:tc>
      </w:tr>
      <w:tr w:rsidR="00DF1CC7" w:rsidRPr="00DF1CC7" w:rsidTr="00593892">
        <w:trPr>
          <w:trHeight w:val="340"/>
        </w:trPr>
        <w:tc>
          <w:tcPr>
            <w:tcW w:w="728"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4</w:t>
            </w:r>
          </w:p>
        </w:tc>
        <w:tc>
          <w:tcPr>
            <w:tcW w:w="5963" w:type="dxa"/>
          </w:tcPr>
          <w:p w:rsidR="00DF1CC7" w:rsidRPr="00DF1CC7" w:rsidRDefault="00DF1CC7" w:rsidP="00593892">
            <w:pPr>
              <w:rPr>
                <w:rFonts w:cs="Times New Roman"/>
                <w:noProof/>
                <w:sz w:val="27"/>
                <w:szCs w:val="27"/>
              </w:rPr>
            </w:pPr>
            <w:r w:rsidRPr="00DF1CC7">
              <w:rPr>
                <w:rFonts w:cs="Times New Roman"/>
                <w:noProof/>
                <w:sz w:val="27"/>
                <w:szCs w:val="27"/>
              </w:rPr>
              <w:t>Danh mục tài liệu công nghệ, máy móc, thiết bị (nếu có) kèm theo hợp đồng chuyển giao công nghệ;</w:t>
            </w:r>
          </w:p>
        </w:tc>
        <w:tc>
          <w:tcPr>
            <w:tcW w:w="1814"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Bản chính</w:t>
            </w:r>
          </w:p>
        </w:tc>
        <w:tc>
          <w:tcPr>
            <w:tcW w:w="880"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1</w:t>
            </w:r>
          </w:p>
        </w:tc>
      </w:tr>
      <w:tr w:rsidR="00DF1CC7" w:rsidRPr="00DF1CC7" w:rsidTr="00593892">
        <w:trPr>
          <w:trHeight w:val="340"/>
        </w:trPr>
        <w:tc>
          <w:tcPr>
            <w:tcW w:w="728"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5</w:t>
            </w:r>
          </w:p>
        </w:tc>
        <w:tc>
          <w:tcPr>
            <w:tcW w:w="5963" w:type="dxa"/>
          </w:tcPr>
          <w:p w:rsidR="00DF1CC7" w:rsidRPr="00DF1CC7" w:rsidRDefault="00DF1CC7" w:rsidP="00593892">
            <w:pPr>
              <w:rPr>
                <w:rFonts w:cs="Times New Roman"/>
                <w:noProof/>
                <w:sz w:val="27"/>
                <w:szCs w:val="27"/>
              </w:rPr>
            </w:pPr>
            <w:r w:rsidRPr="00DF1CC7">
              <w:rPr>
                <w:rFonts w:cs="Times New Roman"/>
                <w:noProof/>
                <w:sz w:val="27"/>
                <w:szCs w:val="27"/>
              </w:rPr>
              <w:t>Bản sao có chứng thực văn bằng bảo hộ các đối tượng sở hữu trí tuệ (nếu có);</w:t>
            </w:r>
          </w:p>
        </w:tc>
        <w:tc>
          <w:tcPr>
            <w:tcW w:w="1814"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Bản sao</w:t>
            </w:r>
          </w:p>
        </w:tc>
        <w:tc>
          <w:tcPr>
            <w:tcW w:w="880"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1</w:t>
            </w:r>
          </w:p>
        </w:tc>
      </w:tr>
      <w:tr w:rsidR="00DF1CC7" w:rsidRPr="00DF1CC7" w:rsidTr="00593892">
        <w:trPr>
          <w:trHeight w:val="340"/>
        </w:trPr>
        <w:tc>
          <w:tcPr>
            <w:tcW w:w="728"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6</w:t>
            </w:r>
          </w:p>
        </w:tc>
        <w:tc>
          <w:tcPr>
            <w:tcW w:w="5963" w:type="dxa"/>
          </w:tcPr>
          <w:p w:rsidR="00DF1CC7" w:rsidRPr="00DF1CC7" w:rsidRDefault="00DF1CC7" w:rsidP="00593892">
            <w:pPr>
              <w:rPr>
                <w:rFonts w:cs="Times New Roman"/>
                <w:noProof/>
                <w:sz w:val="27"/>
                <w:szCs w:val="27"/>
              </w:rPr>
            </w:pPr>
            <w:r w:rsidRPr="00DF1CC7">
              <w:rPr>
                <w:rFonts w:cs="Times New Roman"/>
                <w:noProof/>
                <w:sz w:val="27"/>
                <w:szCs w:val="27"/>
              </w:rPr>
              <w:t>Tiêu chuẩn, chất lượng sản phẩm, dịch vụ do ứng dụng công nghệ chuyển giao;</w:t>
            </w:r>
          </w:p>
        </w:tc>
        <w:tc>
          <w:tcPr>
            <w:tcW w:w="1814"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Bản chính</w:t>
            </w:r>
          </w:p>
        </w:tc>
        <w:tc>
          <w:tcPr>
            <w:tcW w:w="880"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1</w:t>
            </w:r>
          </w:p>
        </w:tc>
      </w:tr>
      <w:tr w:rsidR="00DF1CC7" w:rsidRPr="00DF1CC7" w:rsidTr="00593892">
        <w:trPr>
          <w:trHeight w:val="340"/>
        </w:trPr>
        <w:tc>
          <w:tcPr>
            <w:tcW w:w="728"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7</w:t>
            </w:r>
          </w:p>
        </w:tc>
        <w:tc>
          <w:tcPr>
            <w:tcW w:w="5963" w:type="dxa"/>
          </w:tcPr>
          <w:p w:rsidR="00DF1CC7" w:rsidRPr="00DF1CC7" w:rsidRDefault="00DF1CC7" w:rsidP="00593892">
            <w:pPr>
              <w:rPr>
                <w:rFonts w:cs="Times New Roman"/>
                <w:noProof/>
                <w:sz w:val="27"/>
                <w:szCs w:val="27"/>
              </w:rPr>
            </w:pPr>
            <w:r w:rsidRPr="00DF1CC7">
              <w:rPr>
                <w:rFonts w:cs="Times New Roman"/>
                <w:noProof/>
                <w:sz w:val="27"/>
                <w:szCs w:val="27"/>
              </w:rPr>
              <w:t>Giải trình về điều kiện sử dụng công nghệ;</w:t>
            </w:r>
          </w:p>
        </w:tc>
        <w:tc>
          <w:tcPr>
            <w:tcW w:w="1814"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Bản chính</w:t>
            </w:r>
          </w:p>
        </w:tc>
        <w:tc>
          <w:tcPr>
            <w:tcW w:w="880"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1</w:t>
            </w:r>
          </w:p>
        </w:tc>
      </w:tr>
      <w:tr w:rsidR="00DF1CC7" w:rsidRPr="00DF1CC7" w:rsidTr="00593892">
        <w:trPr>
          <w:trHeight w:val="340"/>
        </w:trPr>
        <w:tc>
          <w:tcPr>
            <w:tcW w:w="728"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lastRenderedPageBreak/>
              <w:t>8</w:t>
            </w:r>
          </w:p>
        </w:tc>
        <w:tc>
          <w:tcPr>
            <w:tcW w:w="5963" w:type="dxa"/>
          </w:tcPr>
          <w:p w:rsidR="00DF1CC7" w:rsidRPr="00DF1CC7" w:rsidRDefault="00DF1CC7" w:rsidP="00593892">
            <w:pPr>
              <w:rPr>
                <w:rFonts w:cs="Times New Roman"/>
                <w:noProof/>
                <w:sz w:val="27"/>
                <w:szCs w:val="27"/>
              </w:rPr>
            </w:pPr>
            <w:r w:rsidRPr="00DF1CC7">
              <w:rPr>
                <w:rFonts w:cs="Times New Roman"/>
                <w:noProof/>
                <w:sz w:val="27"/>
                <w:szCs w:val="27"/>
              </w:rPr>
              <w:t>Văn bản thẩm định giá công nghệ được chuyển giao trong trường hợp bên nhận chuyển giao công nghệ sử dụng vốn nhà nước.</w:t>
            </w:r>
          </w:p>
        </w:tc>
        <w:tc>
          <w:tcPr>
            <w:tcW w:w="1814"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Bản chính</w:t>
            </w:r>
          </w:p>
        </w:tc>
        <w:tc>
          <w:tcPr>
            <w:tcW w:w="880" w:type="dxa"/>
            <w:vAlign w:val="center"/>
          </w:tcPr>
          <w:p w:rsidR="00DF1CC7" w:rsidRPr="00DF1CC7" w:rsidRDefault="00DF1CC7" w:rsidP="00593892">
            <w:pPr>
              <w:pStyle w:val="NormalWeb"/>
              <w:widowControl w:val="0"/>
              <w:spacing w:before="0" w:beforeAutospacing="0" w:after="0" w:afterAutospacing="0"/>
              <w:jc w:val="center"/>
              <w:rPr>
                <w:bCs/>
                <w:spacing w:val="-6"/>
                <w:sz w:val="27"/>
                <w:szCs w:val="27"/>
              </w:rPr>
            </w:pPr>
            <w:r w:rsidRPr="00DF1CC7">
              <w:rPr>
                <w:bCs/>
                <w:spacing w:val="-6"/>
                <w:sz w:val="27"/>
                <w:szCs w:val="27"/>
              </w:rPr>
              <w:t>1</w:t>
            </w:r>
          </w:p>
        </w:tc>
      </w:tr>
    </w:tbl>
    <w:p w:rsidR="00DF1CC7" w:rsidRPr="00DF1CC7" w:rsidRDefault="00DF1CC7" w:rsidP="00DF1CC7">
      <w:pPr>
        <w:ind w:firstLine="720"/>
        <w:rPr>
          <w:rFonts w:cs="Times New Roman"/>
          <w:b/>
          <w:spacing w:val="-6"/>
          <w:sz w:val="27"/>
          <w:szCs w:val="27"/>
        </w:rPr>
      </w:pPr>
      <w:r w:rsidRPr="00DF1CC7">
        <w:rPr>
          <w:rFonts w:cs="Times New Roman"/>
          <w:b/>
          <w:spacing w:val="-6"/>
          <w:sz w:val="27"/>
          <w:szCs w:val="27"/>
        </w:rPr>
        <w:t>3. Cách thức, địa chỉ nộp hồ sơ, nhận kết quả giải quyết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339"/>
        <w:gridCol w:w="3014"/>
      </w:tblGrid>
      <w:tr w:rsidR="00DF1CC7" w:rsidRPr="00DF1CC7" w:rsidTr="00593892">
        <w:tc>
          <w:tcPr>
            <w:tcW w:w="367" w:type="pct"/>
          </w:tcPr>
          <w:p w:rsidR="00DF1CC7" w:rsidRPr="00DF1CC7" w:rsidRDefault="00DF1CC7" w:rsidP="00593892">
            <w:pPr>
              <w:pStyle w:val="NormalWeb"/>
              <w:widowControl w:val="0"/>
              <w:spacing w:before="120" w:beforeAutospacing="0" w:after="120" w:afterAutospacing="0"/>
              <w:jc w:val="center"/>
              <w:rPr>
                <w:b/>
                <w:bCs/>
                <w:spacing w:val="-6"/>
                <w:sz w:val="27"/>
                <w:szCs w:val="27"/>
              </w:rPr>
            </w:pPr>
            <w:r w:rsidRPr="00DF1CC7">
              <w:rPr>
                <w:b/>
                <w:bCs/>
                <w:spacing w:val="-6"/>
                <w:sz w:val="27"/>
                <w:szCs w:val="27"/>
              </w:rPr>
              <w:t>STT</w:t>
            </w:r>
          </w:p>
        </w:tc>
        <w:tc>
          <w:tcPr>
            <w:tcW w:w="2958" w:type="pct"/>
          </w:tcPr>
          <w:p w:rsidR="00DF1CC7" w:rsidRPr="00DF1CC7" w:rsidRDefault="00DF1CC7" w:rsidP="00593892">
            <w:pPr>
              <w:pStyle w:val="NormalWeb"/>
              <w:widowControl w:val="0"/>
              <w:spacing w:before="120" w:beforeAutospacing="0" w:after="120" w:afterAutospacing="0"/>
              <w:jc w:val="center"/>
              <w:rPr>
                <w:b/>
                <w:bCs/>
                <w:spacing w:val="-6"/>
                <w:sz w:val="27"/>
                <w:szCs w:val="27"/>
              </w:rPr>
            </w:pPr>
            <w:r w:rsidRPr="00DF1CC7">
              <w:rPr>
                <w:b/>
                <w:bCs/>
                <w:spacing w:val="-6"/>
                <w:sz w:val="27"/>
                <w:szCs w:val="27"/>
              </w:rPr>
              <w:t>Cách thức nộp, nhận kết quả</w:t>
            </w:r>
          </w:p>
        </w:tc>
        <w:tc>
          <w:tcPr>
            <w:tcW w:w="1675" w:type="pct"/>
          </w:tcPr>
          <w:p w:rsidR="00DF1CC7" w:rsidRPr="00DF1CC7" w:rsidRDefault="00DF1CC7" w:rsidP="00593892">
            <w:pPr>
              <w:pStyle w:val="NormalWeb"/>
              <w:widowControl w:val="0"/>
              <w:spacing w:before="120" w:beforeAutospacing="0" w:after="120" w:afterAutospacing="0"/>
              <w:jc w:val="center"/>
              <w:rPr>
                <w:b/>
                <w:bCs/>
                <w:spacing w:val="-6"/>
                <w:sz w:val="27"/>
                <w:szCs w:val="27"/>
              </w:rPr>
            </w:pPr>
            <w:r w:rsidRPr="00DF1CC7">
              <w:rPr>
                <w:b/>
                <w:bCs/>
                <w:spacing w:val="-6"/>
                <w:sz w:val="27"/>
                <w:szCs w:val="27"/>
              </w:rPr>
              <w:t>Địa chỉ cụ thể</w:t>
            </w:r>
          </w:p>
        </w:tc>
      </w:tr>
      <w:tr w:rsidR="00DF1CC7" w:rsidRPr="00DF1CC7" w:rsidTr="00593892">
        <w:tc>
          <w:tcPr>
            <w:tcW w:w="367" w:type="pct"/>
            <w:vAlign w:val="center"/>
          </w:tcPr>
          <w:p w:rsidR="00DF1CC7" w:rsidRPr="00DF1CC7" w:rsidRDefault="00DF1CC7" w:rsidP="00593892">
            <w:pPr>
              <w:pStyle w:val="NormalWeb"/>
              <w:widowControl w:val="0"/>
              <w:spacing w:before="120" w:beforeAutospacing="0" w:after="120" w:afterAutospacing="0"/>
              <w:ind w:left="-57" w:right="-57"/>
              <w:jc w:val="center"/>
              <w:rPr>
                <w:spacing w:val="-6"/>
                <w:sz w:val="27"/>
                <w:szCs w:val="27"/>
              </w:rPr>
            </w:pPr>
            <w:r w:rsidRPr="00DF1CC7">
              <w:rPr>
                <w:spacing w:val="-6"/>
                <w:sz w:val="27"/>
                <w:szCs w:val="27"/>
              </w:rPr>
              <w:t>1</w:t>
            </w:r>
          </w:p>
        </w:tc>
        <w:tc>
          <w:tcPr>
            <w:tcW w:w="2958" w:type="pct"/>
          </w:tcPr>
          <w:p w:rsidR="00DF1CC7" w:rsidRPr="00DF1CC7" w:rsidRDefault="00DF1CC7" w:rsidP="00593892">
            <w:pPr>
              <w:pStyle w:val="NormalWeb"/>
              <w:widowControl w:val="0"/>
              <w:spacing w:before="120" w:beforeAutospacing="0" w:after="120" w:afterAutospacing="0"/>
              <w:rPr>
                <w:spacing w:val="-6"/>
                <w:sz w:val="27"/>
                <w:szCs w:val="27"/>
              </w:rPr>
            </w:pPr>
            <w:r w:rsidRPr="00DF1CC7">
              <w:rPr>
                <w:spacing w:val="-6"/>
                <w:sz w:val="27"/>
                <w:szCs w:val="27"/>
              </w:rPr>
              <w:t xml:space="preserve">Trực tiếp tại </w:t>
            </w:r>
            <w:r w:rsidRPr="00DF1CC7">
              <w:rPr>
                <w:sz w:val="27"/>
                <w:szCs w:val="27"/>
              </w:rPr>
              <w:t>Chi nhánh số 01 Trung tâm PVHCC Thành phố</w:t>
            </w:r>
          </w:p>
        </w:tc>
        <w:tc>
          <w:tcPr>
            <w:tcW w:w="1675" w:type="pct"/>
          </w:tcPr>
          <w:p w:rsidR="00DF1CC7" w:rsidRPr="00DF1CC7" w:rsidRDefault="00DF1CC7" w:rsidP="00593892">
            <w:pPr>
              <w:pStyle w:val="NormalWeb"/>
              <w:widowControl w:val="0"/>
              <w:spacing w:before="120" w:beforeAutospacing="0" w:after="120" w:afterAutospacing="0"/>
              <w:rPr>
                <w:b/>
                <w:bCs/>
                <w:spacing w:val="-6"/>
                <w:sz w:val="27"/>
                <w:szCs w:val="27"/>
              </w:rPr>
            </w:pPr>
            <w:r w:rsidRPr="00DF1CC7">
              <w:rPr>
                <w:sz w:val="27"/>
                <w:szCs w:val="27"/>
              </w:rPr>
              <w:t>258 Võ Chí Công, phường Tây Hồ, Hà Nội</w:t>
            </w:r>
          </w:p>
        </w:tc>
      </w:tr>
      <w:tr w:rsidR="00DF1CC7" w:rsidRPr="00DF1CC7" w:rsidTr="00593892">
        <w:tc>
          <w:tcPr>
            <w:tcW w:w="367" w:type="pct"/>
            <w:vAlign w:val="center"/>
          </w:tcPr>
          <w:p w:rsidR="00DF1CC7" w:rsidRPr="00DF1CC7" w:rsidRDefault="00DF1CC7" w:rsidP="00593892">
            <w:pPr>
              <w:pStyle w:val="NormalWeb"/>
              <w:widowControl w:val="0"/>
              <w:spacing w:before="120" w:beforeAutospacing="0" w:after="120" w:afterAutospacing="0"/>
              <w:ind w:right="-57"/>
              <w:jc w:val="center"/>
              <w:rPr>
                <w:spacing w:val="-6"/>
                <w:sz w:val="27"/>
                <w:szCs w:val="27"/>
              </w:rPr>
            </w:pPr>
            <w:r w:rsidRPr="00DF1CC7">
              <w:rPr>
                <w:spacing w:val="-6"/>
                <w:sz w:val="27"/>
                <w:szCs w:val="27"/>
              </w:rPr>
              <w:t>2</w:t>
            </w:r>
          </w:p>
        </w:tc>
        <w:tc>
          <w:tcPr>
            <w:tcW w:w="2958" w:type="pct"/>
          </w:tcPr>
          <w:p w:rsidR="00DF1CC7" w:rsidRPr="00DF1CC7" w:rsidRDefault="00DF1CC7" w:rsidP="00593892">
            <w:pPr>
              <w:pStyle w:val="NormalWeb"/>
              <w:widowControl w:val="0"/>
              <w:spacing w:before="120" w:beforeAutospacing="0" w:after="120" w:afterAutospacing="0"/>
              <w:rPr>
                <w:spacing w:val="-6"/>
                <w:sz w:val="27"/>
                <w:szCs w:val="27"/>
              </w:rPr>
            </w:pPr>
            <w:r w:rsidRPr="00DF1CC7">
              <w:rPr>
                <w:spacing w:val="-6"/>
                <w:sz w:val="27"/>
                <w:szCs w:val="27"/>
              </w:rPr>
              <w:t>Thông qua dịch vụ bưu chính công ích</w:t>
            </w:r>
          </w:p>
        </w:tc>
        <w:tc>
          <w:tcPr>
            <w:tcW w:w="1675" w:type="pct"/>
          </w:tcPr>
          <w:p w:rsidR="00DF1CC7" w:rsidRPr="00DF1CC7" w:rsidRDefault="00DF1CC7" w:rsidP="00593892">
            <w:pPr>
              <w:pStyle w:val="NormalWeb"/>
              <w:widowControl w:val="0"/>
              <w:spacing w:before="120" w:beforeAutospacing="0" w:after="120" w:afterAutospacing="0"/>
              <w:rPr>
                <w:b/>
                <w:bCs/>
                <w:spacing w:val="-6"/>
                <w:sz w:val="27"/>
                <w:szCs w:val="27"/>
              </w:rPr>
            </w:pPr>
          </w:p>
        </w:tc>
      </w:tr>
      <w:tr w:rsidR="00DF1CC7" w:rsidRPr="00DF1CC7" w:rsidTr="00593892">
        <w:tc>
          <w:tcPr>
            <w:tcW w:w="367" w:type="pct"/>
            <w:vAlign w:val="center"/>
          </w:tcPr>
          <w:p w:rsidR="00DF1CC7" w:rsidRPr="00DF1CC7" w:rsidRDefault="00DF1CC7" w:rsidP="00593892">
            <w:pPr>
              <w:pStyle w:val="NormalWeb"/>
              <w:widowControl w:val="0"/>
              <w:spacing w:before="120" w:beforeAutospacing="0" w:after="120" w:afterAutospacing="0"/>
              <w:ind w:right="-57"/>
              <w:jc w:val="center"/>
              <w:rPr>
                <w:spacing w:val="-6"/>
                <w:sz w:val="27"/>
                <w:szCs w:val="27"/>
              </w:rPr>
            </w:pPr>
            <w:r w:rsidRPr="00DF1CC7">
              <w:rPr>
                <w:spacing w:val="-6"/>
                <w:sz w:val="27"/>
                <w:szCs w:val="27"/>
              </w:rPr>
              <w:t>3</w:t>
            </w:r>
          </w:p>
        </w:tc>
        <w:tc>
          <w:tcPr>
            <w:tcW w:w="2958" w:type="pct"/>
          </w:tcPr>
          <w:p w:rsidR="00DF1CC7" w:rsidRPr="00DF1CC7" w:rsidRDefault="00DF1CC7" w:rsidP="00593892">
            <w:pPr>
              <w:pStyle w:val="NormalWeb"/>
              <w:widowControl w:val="0"/>
              <w:spacing w:before="120" w:beforeAutospacing="0" w:after="120" w:afterAutospacing="0"/>
              <w:rPr>
                <w:spacing w:val="-6"/>
                <w:sz w:val="27"/>
                <w:szCs w:val="27"/>
              </w:rPr>
            </w:pPr>
            <w:r w:rsidRPr="00DF1CC7">
              <w:rPr>
                <w:spacing w:val="-6"/>
                <w:sz w:val="27"/>
                <w:szCs w:val="27"/>
              </w:rPr>
              <w:t>Trực tuyến tại Cổng Dịch vụ công quốc gia</w:t>
            </w:r>
          </w:p>
        </w:tc>
        <w:tc>
          <w:tcPr>
            <w:tcW w:w="1675" w:type="pct"/>
          </w:tcPr>
          <w:p w:rsidR="00DF1CC7" w:rsidRPr="00DF1CC7" w:rsidRDefault="00DF1CC7" w:rsidP="00593892">
            <w:pPr>
              <w:pStyle w:val="NormalWeb"/>
              <w:widowControl w:val="0"/>
              <w:spacing w:before="120" w:beforeAutospacing="0" w:after="120" w:afterAutospacing="0"/>
              <w:rPr>
                <w:b/>
                <w:bCs/>
                <w:spacing w:val="-6"/>
                <w:sz w:val="27"/>
                <w:szCs w:val="27"/>
              </w:rPr>
            </w:pPr>
            <w:r w:rsidRPr="00DF1CC7">
              <w:rPr>
                <w:bCs/>
                <w:spacing w:val="-6"/>
                <w:sz w:val="27"/>
                <w:szCs w:val="27"/>
              </w:rPr>
              <w:t>https://dichvucong.gov.vn</w:t>
            </w:r>
          </w:p>
        </w:tc>
      </w:tr>
    </w:tbl>
    <w:p w:rsidR="00DF1CC7" w:rsidRPr="00DF1CC7" w:rsidRDefault="00DF1CC7" w:rsidP="00DF1CC7">
      <w:pPr>
        <w:ind w:firstLine="709"/>
        <w:rPr>
          <w:rFonts w:cs="Times New Roman"/>
          <w:b/>
          <w:spacing w:val="-6"/>
          <w:sz w:val="27"/>
          <w:szCs w:val="27"/>
        </w:rPr>
      </w:pPr>
      <w:r w:rsidRPr="00DF1CC7">
        <w:rPr>
          <w:rFonts w:cs="Times New Roman"/>
          <w:b/>
          <w:spacing w:val="-6"/>
          <w:sz w:val="27"/>
          <w:szCs w:val="27"/>
        </w:rPr>
        <w:t>5. Thời gian giải quyết, phí, lệ phí, mức độ cung cấp dịch vụ công trực tuyến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3"/>
        <w:gridCol w:w="1812"/>
        <w:gridCol w:w="1425"/>
        <w:gridCol w:w="1553"/>
        <w:gridCol w:w="2329"/>
      </w:tblGrid>
      <w:tr w:rsidR="00DF1CC7" w:rsidRPr="00DF1CC7" w:rsidTr="00593892">
        <w:tc>
          <w:tcPr>
            <w:tcW w:w="2071" w:type="pct"/>
            <w:gridSpan w:val="2"/>
            <w:vAlign w:val="center"/>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Thời gian giải quyết</w:t>
            </w:r>
          </w:p>
        </w:tc>
        <w:tc>
          <w:tcPr>
            <w:tcW w:w="1643" w:type="pct"/>
            <w:gridSpan w:val="2"/>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Mức thu</w:t>
            </w:r>
          </w:p>
          <w:p w:rsidR="00DF1CC7" w:rsidRPr="00DF1CC7" w:rsidRDefault="00DF1CC7" w:rsidP="00593892">
            <w:pPr>
              <w:pStyle w:val="NormalWeb"/>
              <w:widowControl w:val="0"/>
              <w:spacing w:before="0" w:beforeAutospacing="0" w:after="0" w:afterAutospacing="0"/>
              <w:jc w:val="center"/>
              <w:rPr>
                <w:i/>
                <w:iCs/>
                <w:spacing w:val="-6"/>
                <w:sz w:val="27"/>
                <w:szCs w:val="27"/>
              </w:rPr>
            </w:pPr>
            <w:r w:rsidRPr="00DF1CC7">
              <w:rPr>
                <w:i/>
                <w:iCs/>
                <w:spacing w:val="-6"/>
                <w:sz w:val="27"/>
                <w:szCs w:val="27"/>
              </w:rPr>
              <w:t>(ĐVT: Việt Nam đồng)</w:t>
            </w:r>
          </w:p>
        </w:tc>
        <w:tc>
          <w:tcPr>
            <w:tcW w:w="1286" w:type="pct"/>
            <w:vMerge w:val="restart"/>
          </w:tcPr>
          <w:p w:rsidR="00DF1CC7" w:rsidRPr="00DF1CC7" w:rsidRDefault="00DF1CC7" w:rsidP="00593892">
            <w:pPr>
              <w:pStyle w:val="NormalWeb"/>
              <w:widowControl w:val="0"/>
              <w:spacing w:before="0" w:beforeAutospacing="0" w:after="0" w:afterAutospacing="0"/>
              <w:jc w:val="center"/>
              <w:rPr>
                <w:b/>
                <w:bCs/>
                <w:spacing w:val="-6"/>
                <w:sz w:val="27"/>
                <w:szCs w:val="27"/>
              </w:rPr>
            </w:pPr>
          </w:p>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Cung cấp dịch vụ công trực tuyến</w:t>
            </w:r>
          </w:p>
          <w:p w:rsidR="00DF1CC7" w:rsidRPr="00DF1CC7" w:rsidRDefault="00DF1CC7" w:rsidP="00593892">
            <w:pPr>
              <w:pStyle w:val="NormalWeb"/>
              <w:widowControl w:val="0"/>
              <w:spacing w:before="0" w:beforeAutospacing="0" w:after="0" w:afterAutospacing="0"/>
              <w:jc w:val="center"/>
              <w:rPr>
                <w:spacing w:val="-6"/>
                <w:sz w:val="27"/>
                <w:szCs w:val="27"/>
              </w:rPr>
            </w:pPr>
          </w:p>
        </w:tc>
      </w:tr>
      <w:tr w:rsidR="00DF1CC7" w:rsidRPr="00DF1CC7" w:rsidTr="00593892">
        <w:trPr>
          <w:trHeight w:val="510"/>
        </w:trPr>
        <w:tc>
          <w:tcPr>
            <w:tcW w:w="1072" w:type="pct"/>
            <w:vAlign w:val="center"/>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Ngày làm việc</w:t>
            </w:r>
          </w:p>
        </w:tc>
        <w:tc>
          <w:tcPr>
            <w:tcW w:w="1000" w:type="pct"/>
            <w:vAlign w:val="center"/>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Giờ làm việc</w:t>
            </w:r>
          </w:p>
        </w:tc>
        <w:tc>
          <w:tcPr>
            <w:tcW w:w="786" w:type="pct"/>
            <w:vAlign w:val="center"/>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Phí</w:t>
            </w:r>
          </w:p>
        </w:tc>
        <w:tc>
          <w:tcPr>
            <w:tcW w:w="857" w:type="pct"/>
            <w:vAlign w:val="center"/>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Lệ phí</w:t>
            </w:r>
          </w:p>
        </w:tc>
        <w:tc>
          <w:tcPr>
            <w:tcW w:w="1286" w:type="pct"/>
            <w:vMerge/>
          </w:tcPr>
          <w:p w:rsidR="00DF1CC7" w:rsidRPr="00DF1CC7" w:rsidRDefault="00DF1CC7" w:rsidP="00593892">
            <w:pPr>
              <w:pStyle w:val="NormalWeb"/>
              <w:widowControl w:val="0"/>
              <w:spacing w:before="0" w:beforeAutospacing="0" w:after="0" w:afterAutospacing="0"/>
              <w:jc w:val="center"/>
              <w:rPr>
                <w:spacing w:val="-6"/>
                <w:sz w:val="27"/>
                <w:szCs w:val="27"/>
              </w:rPr>
            </w:pPr>
          </w:p>
        </w:tc>
      </w:tr>
      <w:tr w:rsidR="00DF1CC7" w:rsidRPr="00DF1CC7" w:rsidTr="00593892">
        <w:tc>
          <w:tcPr>
            <w:tcW w:w="1072" w:type="pct"/>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15 ngày</w:t>
            </w:r>
          </w:p>
        </w:tc>
        <w:tc>
          <w:tcPr>
            <w:tcW w:w="1000" w:type="pct"/>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120 giờ</w:t>
            </w:r>
          </w:p>
        </w:tc>
        <w:tc>
          <w:tcPr>
            <w:tcW w:w="786" w:type="pct"/>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noProof/>
                <w:sz w:val="27"/>
                <w:szCs w:val="27"/>
              </w:rPr>
              <w:t xml:space="preserve">Mức thu phí thẩm định hợp đồng chuyển giao công nghệ để cấp Giấy phép chuyển giao công nghệ được tính theo tỷ lệ bằng 0,1% (một phần nghìn) tổng giá trị của hợp đồng chuyển giao công nghệ nhưng tối đa không quá 10 (mười) </w:t>
            </w:r>
            <w:r w:rsidRPr="00DF1CC7">
              <w:rPr>
                <w:noProof/>
                <w:sz w:val="27"/>
                <w:szCs w:val="27"/>
              </w:rPr>
              <w:lastRenderedPageBreak/>
              <w:t>triệu đồng và tối thiểu không dưới 05 (năm) triệu đồng</w:t>
            </w:r>
          </w:p>
        </w:tc>
        <w:tc>
          <w:tcPr>
            <w:tcW w:w="857" w:type="pct"/>
          </w:tcPr>
          <w:p w:rsidR="00DF1CC7" w:rsidRPr="00DF1CC7" w:rsidRDefault="00DF1CC7" w:rsidP="00593892">
            <w:pPr>
              <w:pStyle w:val="NormalWeb"/>
              <w:widowControl w:val="0"/>
              <w:spacing w:before="0" w:beforeAutospacing="0" w:after="0" w:afterAutospacing="0"/>
              <w:jc w:val="center"/>
              <w:rPr>
                <w:b/>
                <w:bCs/>
                <w:spacing w:val="-6"/>
                <w:sz w:val="27"/>
                <w:szCs w:val="27"/>
              </w:rPr>
            </w:pPr>
          </w:p>
        </w:tc>
        <w:tc>
          <w:tcPr>
            <w:tcW w:w="1286" w:type="pct"/>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Cs/>
                <w:sz w:val="27"/>
                <w:szCs w:val="27"/>
              </w:rPr>
              <w:t>Toàn trình/một phần</w:t>
            </w:r>
          </w:p>
        </w:tc>
      </w:tr>
    </w:tbl>
    <w:p w:rsidR="00DF1CC7" w:rsidRPr="00DF1CC7" w:rsidRDefault="00DF1CC7" w:rsidP="00DF1CC7">
      <w:pPr>
        <w:ind w:firstLine="709"/>
        <w:rPr>
          <w:rFonts w:cs="Times New Roman"/>
          <w:b/>
          <w:spacing w:val="-6"/>
          <w:sz w:val="27"/>
          <w:szCs w:val="27"/>
        </w:rPr>
      </w:pPr>
      <w:r w:rsidRPr="00DF1CC7">
        <w:rPr>
          <w:rFonts w:cs="Times New Roman"/>
          <w:b/>
          <w:spacing w:val="-6"/>
          <w:sz w:val="27"/>
          <w:szCs w:val="27"/>
        </w:rPr>
        <w:t>5. Các biểu mẫu trong giải quyết TTHC</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5400"/>
        <w:gridCol w:w="3903"/>
      </w:tblGrid>
      <w:tr w:rsidR="00DF1CC7" w:rsidRPr="00DF1CC7" w:rsidTr="00593892">
        <w:tc>
          <w:tcPr>
            <w:tcW w:w="728" w:type="dxa"/>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STT</w:t>
            </w:r>
          </w:p>
        </w:tc>
        <w:tc>
          <w:tcPr>
            <w:tcW w:w="5400" w:type="dxa"/>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Tên biểu mẫu</w:t>
            </w:r>
          </w:p>
        </w:tc>
        <w:tc>
          <w:tcPr>
            <w:tcW w:w="3903" w:type="dxa"/>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Cơ sở pháp lý</w:t>
            </w:r>
          </w:p>
        </w:tc>
      </w:tr>
      <w:tr w:rsidR="00DF1CC7" w:rsidRPr="00DF1CC7" w:rsidTr="00593892">
        <w:tc>
          <w:tcPr>
            <w:tcW w:w="728"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1</w:t>
            </w:r>
          </w:p>
        </w:tc>
        <w:tc>
          <w:tcPr>
            <w:tcW w:w="5400" w:type="dxa"/>
            <w:vAlign w:val="center"/>
          </w:tcPr>
          <w:p w:rsidR="00DF1CC7" w:rsidRPr="00DF1CC7" w:rsidRDefault="00DF1CC7" w:rsidP="00593892">
            <w:pPr>
              <w:pStyle w:val="NormalWeb"/>
              <w:widowControl w:val="0"/>
              <w:spacing w:before="0" w:beforeAutospacing="0" w:after="0" w:afterAutospacing="0"/>
              <w:rPr>
                <w:bCs/>
                <w:spacing w:val="-6"/>
                <w:sz w:val="27"/>
                <w:szCs w:val="27"/>
              </w:rPr>
            </w:pPr>
            <w:r w:rsidRPr="00DF1CC7">
              <w:rPr>
                <w:sz w:val="27"/>
                <w:szCs w:val="27"/>
              </w:rPr>
              <w:t>Văn bản đề nghị cấp Giấy phép chuyển giao công nghệ</w:t>
            </w:r>
          </w:p>
        </w:tc>
        <w:tc>
          <w:tcPr>
            <w:tcW w:w="3903" w:type="dxa"/>
            <w:vAlign w:val="center"/>
          </w:tcPr>
          <w:p w:rsidR="00DF1CC7" w:rsidRPr="00DF1CC7" w:rsidRDefault="00DF1CC7" w:rsidP="00593892">
            <w:pPr>
              <w:pStyle w:val="NormalWeb"/>
              <w:widowControl w:val="0"/>
              <w:spacing w:before="0" w:beforeAutospacing="0" w:after="0" w:afterAutospacing="0"/>
              <w:rPr>
                <w:bCs/>
                <w:spacing w:val="-6"/>
                <w:sz w:val="27"/>
                <w:szCs w:val="27"/>
              </w:rPr>
            </w:pPr>
            <w:r w:rsidRPr="00DF1CC7">
              <w:rPr>
                <w:bCs/>
                <w:spacing w:val="-6"/>
                <w:sz w:val="27"/>
                <w:szCs w:val="27"/>
              </w:rPr>
              <w:t>Mẫu số 3 - Phụ lục 6 Nghị định số 133/2025/NĐ-CP</w:t>
            </w:r>
          </w:p>
        </w:tc>
      </w:tr>
      <w:tr w:rsidR="00DF1CC7" w:rsidRPr="00DF1CC7" w:rsidTr="00593892">
        <w:tc>
          <w:tcPr>
            <w:tcW w:w="728"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2</w:t>
            </w:r>
          </w:p>
        </w:tc>
        <w:tc>
          <w:tcPr>
            <w:tcW w:w="5400" w:type="dxa"/>
            <w:vAlign w:val="center"/>
          </w:tcPr>
          <w:p w:rsidR="00DF1CC7" w:rsidRPr="00DF1CC7" w:rsidRDefault="00DF1CC7" w:rsidP="00593892">
            <w:pPr>
              <w:pStyle w:val="NormalWeb"/>
              <w:widowControl w:val="0"/>
              <w:spacing w:before="0" w:beforeAutospacing="0" w:after="0" w:afterAutospacing="0"/>
              <w:rPr>
                <w:bCs/>
                <w:spacing w:val="-6"/>
                <w:sz w:val="27"/>
                <w:szCs w:val="27"/>
              </w:rPr>
            </w:pPr>
            <w:r w:rsidRPr="00DF1CC7">
              <w:rPr>
                <w:sz w:val="27"/>
                <w:szCs w:val="27"/>
              </w:rPr>
              <w:t>Giấy phép chuyển giao công nghệ</w:t>
            </w:r>
          </w:p>
        </w:tc>
        <w:tc>
          <w:tcPr>
            <w:tcW w:w="3903" w:type="dxa"/>
            <w:vAlign w:val="center"/>
          </w:tcPr>
          <w:p w:rsidR="00DF1CC7" w:rsidRPr="00DF1CC7" w:rsidRDefault="00DF1CC7" w:rsidP="00593892">
            <w:pPr>
              <w:pStyle w:val="NormalWeb"/>
              <w:widowControl w:val="0"/>
              <w:spacing w:before="0" w:beforeAutospacing="0" w:after="0" w:afterAutospacing="0"/>
              <w:rPr>
                <w:bCs/>
                <w:spacing w:val="-6"/>
                <w:sz w:val="27"/>
                <w:szCs w:val="27"/>
              </w:rPr>
            </w:pPr>
            <w:r w:rsidRPr="00DF1CC7">
              <w:rPr>
                <w:bCs/>
                <w:spacing w:val="-6"/>
                <w:sz w:val="27"/>
                <w:szCs w:val="27"/>
              </w:rPr>
              <w:t>Mẫu số 4 - Phụ lục 6 Nghị định số 133/2025/NĐ-CP</w:t>
            </w:r>
          </w:p>
        </w:tc>
      </w:tr>
    </w:tbl>
    <w:p w:rsidR="00DF1CC7" w:rsidRPr="00DF1CC7" w:rsidRDefault="00DF1CC7" w:rsidP="00DF1CC7">
      <w:pPr>
        <w:ind w:firstLine="709"/>
        <w:rPr>
          <w:rFonts w:cs="Times New Roman"/>
          <w:b/>
          <w:spacing w:val="-6"/>
          <w:sz w:val="27"/>
          <w:szCs w:val="27"/>
        </w:rPr>
      </w:pPr>
      <w:r w:rsidRPr="00DF1CC7">
        <w:rPr>
          <w:rFonts w:cs="Times New Roman"/>
          <w:b/>
          <w:spacing w:val="-6"/>
          <w:sz w:val="27"/>
          <w:szCs w:val="27"/>
        </w:rPr>
        <w:t xml:space="preserve">6. Quy trình giải quyết </w:t>
      </w:r>
    </w:p>
    <w:tbl>
      <w:tblPr>
        <w:tblW w:w="1008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3"/>
        <w:gridCol w:w="1559"/>
        <w:gridCol w:w="5528"/>
        <w:gridCol w:w="1418"/>
      </w:tblGrid>
      <w:tr w:rsidR="00DF1CC7" w:rsidRPr="00DF1CC7" w:rsidTr="00593892">
        <w:tc>
          <w:tcPr>
            <w:tcW w:w="1583" w:type="dxa"/>
            <w:vAlign w:val="center"/>
          </w:tcPr>
          <w:p w:rsidR="00DF1CC7" w:rsidRPr="00DF1CC7" w:rsidRDefault="00DF1CC7" w:rsidP="00593892">
            <w:pPr>
              <w:widowControl w:val="0"/>
              <w:jc w:val="center"/>
              <w:rPr>
                <w:rFonts w:cs="Times New Roman"/>
                <w:b/>
                <w:spacing w:val="-6"/>
                <w:sz w:val="27"/>
                <w:szCs w:val="27"/>
              </w:rPr>
            </w:pPr>
            <w:r w:rsidRPr="00DF1CC7">
              <w:rPr>
                <w:rFonts w:cs="Times New Roman"/>
                <w:b/>
                <w:spacing w:val="-6"/>
                <w:sz w:val="27"/>
                <w:szCs w:val="27"/>
              </w:rPr>
              <w:t>Tên bước</w:t>
            </w:r>
          </w:p>
        </w:tc>
        <w:tc>
          <w:tcPr>
            <w:tcW w:w="1559" w:type="dxa"/>
            <w:vAlign w:val="center"/>
          </w:tcPr>
          <w:p w:rsidR="00DF1CC7" w:rsidRPr="00DF1CC7" w:rsidRDefault="00DF1CC7" w:rsidP="00593892">
            <w:pPr>
              <w:widowControl w:val="0"/>
              <w:jc w:val="center"/>
              <w:rPr>
                <w:rFonts w:cs="Times New Roman"/>
                <w:b/>
                <w:spacing w:val="-6"/>
                <w:sz w:val="27"/>
                <w:szCs w:val="27"/>
              </w:rPr>
            </w:pPr>
            <w:r w:rsidRPr="00DF1CC7">
              <w:rPr>
                <w:rFonts w:cs="Times New Roman"/>
                <w:b/>
                <w:spacing w:val="-6"/>
                <w:sz w:val="27"/>
                <w:szCs w:val="27"/>
              </w:rPr>
              <w:t>Đơn vị/ người thực hiện</w:t>
            </w:r>
          </w:p>
        </w:tc>
        <w:tc>
          <w:tcPr>
            <w:tcW w:w="5528" w:type="dxa"/>
            <w:vAlign w:val="center"/>
          </w:tcPr>
          <w:p w:rsidR="00DF1CC7" w:rsidRPr="00DF1CC7" w:rsidRDefault="00DF1CC7" w:rsidP="00593892">
            <w:pPr>
              <w:widowControl w:val="0"/>
              <w:jc w:val="center"/>
              <w:rPr>
                <w:rFonts w:cs="Times New Roman"/>
                <w:b/>
                <w:spacing w:val="-6"/>
                <w:sz w:val="27"/>
                <w:szCs w:val="27"/>
              </w:rPr>
            </w:pPr>
            <w:r w:rsidRPr="00DF1CC7">
              <w:rPr>
                <w:rFonts w:cs="Times New Roman"/>
                <w:b/>
                <w:spacing w:val="-6"/>
                <w:sz w:val="27"/>
                <w:szCs w:val="27"/>
              </w:rPr>
              <w:t>Nội dung công việc</w:t>
            </w:r>
          </w:p>
        </w:tc>
        <w:tc>
          <w:tcPr>
            <w:tcW w:w="1418" w:type="dxa"/>
            <w:vAlign w:val="center"/>
          </w:tcPr>
          <w:p w:rsidR="00DF1CC7" w:rsidRPr="00DF1CC7" w:rsidRDefault="00DF1CC7" w:rsidP="00593892">
            <w:pPr>
              <w:widowControl w:val="0"/>
              <w:jc w:val="center"/>
              <w:rPr>
                <w:rFonts w:cs="Times New Roman"/>
                <w:b/>
                <w:spacing w:val="-6"/>
                <w:sz w:val="27"/>
                <w:szCs w:val="27"/>
              </w:rPr>
            </w:pPr>
            <w:r w:rsidRPr="00DF1CC7">
              <w:rPr>
                <w:rFonts w:cs="Times New Roman"/>
                <w:b/>
                <w:spacing w:val="-6"/>
                <w:sz w:val="27"/>
                <w:szCs w:val="27"/>
              </w:rPr>
              <w:t xml:space="preserve">Thời gian giải quyết tối đa </w:t>
            </w:r>
            <w:r w:rsidRPr="00DF1CC7">
              <w:rPr>
                <w:rFonts w:cs="Times New Roman"/>
                <w:i/>
                <w:spacing w:val="-6"/>
                <w:sz w:val="27"/>
                <w:szCs w:val="27"/>
              </w:rPr>
              <w:t>(ĐVT: giờ làm việc)</w:t>
            </w:r>
          </w:p>
        </w:tc>
      </w:tr>
      <w:tr w:rsidR="00DF1CC7" w:rsidRPr="00DF1CC7" w:rsidTr="00593892">
        <w:tc>
          <w:tcPr>
            <w:tcW w:w="1583"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Bước 1</w:t>
            </w:r>
          </w:p>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Tiếp nhận hồ sơ, luân chuyển hồ sơ</w:t>
            </w:r>
          </w:p>
        </w:tc>
        <w:tc>
          <w:tcPr>
            <w:tcW w:w="1559"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 xml:space="preserve">Trung tâm PVHCC/ </w:t>
            </w:r>
          </w:p>
        </w:tc>
        <w:tc>
          <w:tcPr>
            <w:tcW w:w="5528" w:type="dxa"/>
            <w:vAlign w:val="center"/>
          </w:tcPr>
          <w:p w:rsidR="00DF1CC7" w:rsidRPr="00DF1CC7" w:rsidRDefault="00DF1CC7" w:rsidP="00593892">
            <w:pPr>
              <w:pStyle w:val="NormalWeb"/>
              <w:widowControl w:val="0"/>
              <w:spacing w:before="0" w:beforeAutospacing="0" w:after="0" w:afterAutospacing="0"/>
              <w:rPr>
                <w:spacing w:val="-6"/>
                <w:sz w:val="27"/>
                <w:szCs w:val="27"/>
                <w:shd w:val="clear" w:color="auto" w:fill="FFFFFF"/>
              </w:rPr>
            </w:pPr>
            <w:r w:rsidRPr="00DF1CC7">
              <w:rPr>
                <w:spacing w:val="-6"/>
                <w:sz w:val="27"/>
                <w:szCs w:val="27"/>
                <w:shd w:val="clear" w:color="auto" w:fill="FFFFFF"/>
              </w:rPr>
              <w:t>Kiểm tra và xem xét tính chính xác, đầy đủ của hồ sơ.</w:t>
            </w:r>
          </w:p>
          <w:p w:rsidR="00DF1CC7" w:rsidRPr="00DF1CC7" w:rsidRDefault="00DF1CC7" w:rsidP="00593892">
            <w:pPr>
              <w:pStyle w:val="NormalWeb"/>
              <w:widowControl w:val="0"/>
              <w:spacing w:before="0" w:beforeAutospacing="0" w:after="0" w:afterAutospacing="0"/>
              <w:rPr>
                <w:spacing w:val="-6"/>
                <w:sz w:val="27"/>
                <w:szCs w:val="27"/>
                <w:shd w:val="clear" w:color="auto" w:fill="FFFFFF"/>
              </w:rPr>
            </w:pPr>
            <w:r w:rsidRPr="00DF1CC7">
              <w:rPr>
                <w:spacing w:val="-6"/>
                <w:sz w:val="27"/>
                <w:szCs w:val="27"/>
                <w:shd w:val="clear" w:color="auto" w:fill="FFFFFF"/>
              </w:rPr>
              <w:t xml:space="preserve">- </w:t>
            </w:r>
            <w:r w:rsidRPr="00DF1CC7">
              <w:rPr>
                <w:rStyle w:val="apple-converted-space"/>
                <w:spacing w:val="-6"/>
                <w:sz w:val="27"/>
                <w:szCs w:val="27"/>
                <w:shd w:val="clear" w:color="auto" w:fill="FFFFFF"/>
              </w:rPr>
              <w:t> </w:t>
            </w:r>
            <w:r w:rsidRPr="00DF1CC7">
              <w:rPr>
                <w:spacing w:val="-6"/>
                <w:sz w:val="27"/>
                <w:szCs w:val="27"/>
                <w:shd w:val="clear" w:color="auto" w:fill="FFFFFF"/>
              </w:rPr>
              <w:t>Trường hợp hồ sơ chưa đầy đủ, chính xác hoặc không thuộc thẩm quyền giải quyết theo quy định: thông báo, nêu rõ nội dung, lý do và hướng dẫn cụ thể, đầy đủ trong một lần.</w:t>
            </w:r>
          </w:p>
          <w:p w:rsidR="00DF1CC7" w:rsidRPr="00DF1CC7" w:rsidRDefault="00DF1CC7" w:rsidP="00593892">
            <w:pPr>
              <w:pStyle w:val="NormalWeb"/>
              <w:widowControl w:val="0"/>
              <w:spacing w:before="0" w:beforeAutospacing="0" w:after="0" w:afterAutospacing="0"/>
              <w:rPr>
                <w:spacing w:val="-6"/>
                <w:sz w:val="27"/>
                <w:szCs w:val="27"/>
                <w:shd w:val="clear" w:color="auto" w:fill="FFFFFF"/>
              </w:rPr>
            </w:pPr>
            <w:r w:rsidRPr="00DF1CC7">
              <w:rPr>
                <w:spacing w:val="-6"/>
                <w:sz w:val="27"/>
                <w:szCs w:val="27"/>
              </w:rPr>
              <w:t xml:space="preserve">- </w:t>
            </w:r>
            <w:r w:rsidRPr="00DF1CC7">
              <w:rPr>
                <w:spacing w:val="-6"/>
                <w:sz w:val="27"/>
                <w:szCs w:val="27"/>
                <w:shd w:val="clear" w:color="auto" w:fill="FFFFFF"/>
              </w:rPr>
              <w:t>Nếu hồ sơ của tổ chức, cá nhân đầy đủ, đúng quy định thì tiếp nhận và chuyển đến cơ quan có thẩm quyền để giải quyết theo quy trình quy định.</w:t>
            </w:r>
          </w:p>
        </w:tc>
        <w:tc>
          <w:tcPr>
            <w:tcW w:w="1418"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0,5 ngày</w:t>
            </w:r>
          </w:p>
          <w:p w:rsidR="00DF1CC7" w:rsidRPr="00DF1CC7" w:rsidRDefault="00DF1CC7" w:rsidP="00593892">
            <w:pPr>
              <w:pStyle w:val="NormalWeb"/>
              <w:widowControl w:val="0"/>
              <w:spacing w:before="0" w:beforeAutospacing="0" w:after="0" w:afterAutospacing="0"/>
              <w:jc w:val="center"/>
              <w:rPr>
                <w:spacing w:val="-6"/>
                <w:sz w:val="27"/>
                <w:szCs w:val="27"/>
              </w:rPr>
            </w:pPr>
          </w:p>
        </w:tc>
      </w:tr>
      <w:tr w:rsidR="00DF1CC7" w:rsidRPr="00DF1CC7" w:rsidTr="00593892">
        <w:tc>
          <w:tcPr>
            <w:tcW w:w="1583"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Bước 2</w:t>
            </w:r>
          </w:p>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Phân công xử lý</w:t>
            </w:r>
          </w:p>
        </w:tc>
        <w:tc>
          <w:tcPr>
            <w:tcW w:w="1559" w:type="dxa"/>
            <w:vAlign w:val="center"/>
          </w:tcPr>
          <w:p w:rsidR="00DF1CC7" w:rsidRPr="00DF1CC7" w:rsidRDefault="00DF1CC7" w:rsidP="00593892">
            <w:pPr>
              <w:widowControl w:val="0"/>
              <w:jc w:val="center"/>
              <w:rPr>
                <w:rFonts w:cs="Times New Roman"/>
                <w:spacing w:val="-6"/>
                <w:sz w:val="27"/>
                <w:szCs w:val="27"/>
              </w:rPr>
            </w:pPr>
            <w:r w:rsidRPr="00DF1CC7">
              <w:rPr>
                <w:rFonts w:cs="Times New Roman"/>
                <w:spacing w:val="-6"/>
                <w:sz w:val="27"/>
                <w:szCs w:val="27"/>
              </w:rPr>
              <w:t xml:space="preserve">Phòng </w:t>
            </w:r>
          </w:p>
          <w:p w:rsidR="00DF1CC7" w:rsidRPr="00DF1CC7" w:rsidRDefault="00DF1CC7" w:rsidP="00593892">
            <w:pPr>
              <w:widowControl w:val="0"/>
              <w:jc w:val="center"/>
              <w:rPr>
                <w:rFonts w:cs="Times New Roman"/>
                <w:spacing w:val="-6"/>
                <w:sz w:val="27"/>
                <w:szCs w:val="27"/>
              </w:rPr>
            </w:pPr>
            <w:r w:rsidRPr="00DF1CC7">
              <w:rPr>
                <w:rFonts w:cs="Times New Roman"/>
                <w:spacing w:val="-6"/>
                <w:sz w:val="27"/>
                <w:szCs w:val="27"/>
              </w:rPr>
              <w:t>CN&amp;KTS</w:t>
            </w:r>
          </w:p>
        </w:tc>
        <w:tc>
          <w:tcPr>
            <w:tcW w:w="5528" w:type="dxa"/>
            <w:vAlign w:val="center"/>
          </w:tcPr>
          <w:p w:rsidR="00DF1CC7" w:rsidRPr="00DF1CC7" w:rsidRDefault="00DF1CC7" w:rsidP="00593892">
            <w:pPr>
              <w:widowControl w:val="0"/>
              <w:rPr>
                <w:rFonts w:cs="Times New Roman"/>
                <w:spacing w:val="-6"/>
                <w:sz w:val="27"/>
                <w:szCs w:val="27"/>
              </w:rPr>
            </w:pPr>
            <w:r w:rsidRPr="00DF1CC7">
              <w:rPr>
                <w:rFonts w:cs="Times New Roman"/>
                <w:spacing w:val="-6"/>
                <w:sz w:val="27"/>
                <w:szCs w:val="27"/>
              </w:rPr>
              <w:t>Lãnh đạo</w:t>
            </w:r>
            <w:r w:rsidRPr="00DF1CC7">
              <w:rPr>
                <w:rFonts w:cs="Times New Roman"/>
                <w:spacing w:val="-6"/>
                <w:sz w:val="27"/>
                <w:szCs w:val="27"/>
                <w:lang w:val="vi-VN"/>
              </w:rPr>
              <w:t xml:space="preserve"> </w:t>
            </w:r>
            <w:r w:rsidRPr="00DF1CC7">
              <w:rPr>
                <w:rFonts w:cs="Times New Roman"/>
                <w:spacing w:val="-6"/>
                <w:sz w:val="27"/>
                <w:szCs w:val="27"/>
              </w:rPr>
              <w:t xml:space="preserve">phòng Công nghệ và Kinh tế số (CN&amp;KTS) nhận hồ sơ và </w:t>
            </w:r>
            <w:r w:rsidRPr="00DF1CC7">
              <w:rPr>
                <w:rFonts w:cs="Times New Roman"/>
                <w:spacing w:val="-6"/>
                <w:sz w:val="27"/>
                <w:szCs w:val="27"/>
                <w:lang w:val="vi-VN"/>
              </w:rPr>
              <w:t>p</w:t>
            </w:r>
            <w:r w:rsidRPr="00DF1CC7">
              <w:rPr>
                <w:rFonts w:cs="Times New Roman"/>
                <w:spacing w:val="-6"/>
                <w:sz w:val="27"/>
                <w:szCs w:val="27"/>
              </w:rPr>
              <w:t>hân công chuyên viên của phòng xử lý hồ sơ.</w:t>
            </w:r>
          </w:p>
        </w:tc>
        <w:tc>
          <w:tcPr>
            <w:tcW w:w="1418" w:type="dxa"/>
            <w:vAlign w:val="center"/>
          </w:tcPr>
          <w:p w:rsidR="00DF1CC7" w:rsidRPr="00DF1CC7" w:rsidRDefault="00DF1CC7" w:rsidP="00593892">
            <w:pPr>
              <w:widowControl w:val="0"/>
              <w:jc w:val="center"/>
              <w:rPr>
                <w:rFonts w:cs="Times New Roman"/>
                <w:spacing w:val="-6"/>
                <w:sz w:val="27"/>
                <w:szCs w:val="27"/>
              </w:rPr>
            </w:pPr>
            <w:r w:rsidRPr="00DF1CC7">
              <w:rPr>
                <w:rFonts w:cs="Times New Roman"/>
                <w:spacing w:val="-6"/>
                <w:sz w:val="27"/>
                <w:szCs w:val="27"/>
              </w:rPr>
              <w:t>0,5 ngày</w:t>
            </w:r>
            <w:r w:rsidRPr="00DF1CC7">
              <w:rPr>
                <w:rFonts w:cs="Times New Roman"/>
                <w:spacing w:val="-6"/>
                <w:sz w:val="27"/>
                <w:szCs w:val="27"/>
                <w:lang w:val="vi-VN"/>
              </w:rPr>
              <w:t xml:space="preserve"> </w:t>
            </w:r>
            <w:r w:rsidRPr="00DF1CC7">
              <w:rPr>
                <w:rFonts w:cs="Times New Roman"/>
                <w:spacing w:val="-6"/>
                <w:sz w:val="27"/>
                <w:szCs w:val="27"/>
              </w:rPr>
              <w:t>làm việc</w:t>
            </w:r>
          </w:p>
        </w:tc>
      </w:tr>
      <w:tr w:rsidR="00DF1CC7" w:rsidRPr="00DF1CC7" w:rsidTr="00593892">
        <w:tc>
          <w:tcPr>
            <w:tcW w:w="1583" w:type="dxa"/>
            <w:vMerge w:val="restart"/>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Bước 3</w:t>
            </w:r>
          </w:p>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Thẩm định hồ sơ</w:t>
            </w:r>
          </w:p>
        </w:tc>
        <w:tc>
          <w:tcPr>
            <w:tcW w:w="1559" w:type="dxa"/>
            <w:vMerge w:val="restart"/>
            <w:vAlign w:val="center"/>
          </w:tcPr>
          <w:p w:rsidR="00DF1CC7" w:rsidRPr="00DF1CC7" w:rsidRDefault="00DF1CC7" w:rsidP="00593892">
            <w:pPr>
              <w:widowControl w:val="0"/>
              <w:jc w:val="center"/>
              <w:rPr>
                <w:rFonts w:cs="Times New Roman"/>
                <w:spacing w:val="-6"/>
                <w:sz w:val="27"/>
                <w:szCs w:val="27"/>
              </w:rPr>
            </w:pPr>
            <w:r w:rsidRPr="00DF1CC7">
              <w:rPr>
                <w:rFonts w:cs="Times New Roman"/>
                <w:spacing w:val="-6"/>
                <w:sz w:val="27"/>
                <w:szCs w:val="27"/>
              </w:rPr>
              <w:t xml:space="preserve">Chuyên viên </w:t>
            </w:r>
          </w:p>
          <w:p w:rsidR="00DF1CC7" w:rsidRPr="00DF1CC7" w:rsidRDefault="00DF1CC7" w:rsidP="00593892">
            <w:pPr>
              <w:widowControl w:val="0"/>
              <w:jc w:val="center"/>
              <w:rPr>
                <w:rFonts w:cs="Times New Roman"/>
                <w:spacing w:val="-6"/>
                <w:sz w:val="27"/>
                <w:szCs w:val="27"/>
              </w:rPr>
            </w:pPr>
            <w:r w:rsidRPr="00DF1CC7">
              <w:rPr>
                <w:rFonts w:cs="Times New Roman"/>
                <w:spacing w:val="-6"/>
                <w:sz w:val="27"/>
                <w:szCs w:val="27"/>
              </w:rPr>
              <w:t xml:space="preserve">xử lý </w:t>
            </w:r>
          </w:p>
        </w:tc>
        <w:tc>
          <w:tcPr>
            <w:tcW w:w="5528" w:type="dxa"/>
            <w:vAlign w:val="center"/>
          </w:tcPr>
          <w:p w:rsidR="00DF1CC7" w:rsidRPr="00DF1CC7" w:rsidRDefault="00DF1CC7" w:rsidP="00593892">
            <w:pPr>
              <w:widowControl w:val="0"/>
              <w:rPr>
                <w:rFonts w:cs="Times New Roman"/>
                <w:spacing w:val="-6"/>
                <w:sz w:val="27"/>
                <w:szCs w:val="27"/>
              </w:rPr>
            </w:pPr>
            <w:r w:rsidRPr="00DF1CC7">
              <w:rPr>
                <w:rFonts w:cs="Times New Roman"/>
                <w:i/>
                <w:spacing w:val="-6"/>
                <w:sz w:val="27"/>
                <w:szCs w:val="27"/>
              </w:rPr>
              <w:t>- Trường hợp hồ sơ đầy đủ và hợp lệ:</w:t>
            </w:r>
            <w:r w:rsidRPr="00DF1CC7">
              <w:rPr>
                <w:rFonts w:cs="Times New Roman"/>
                <w:spacing w:val="-6"/>
                <w:sz w:val="27"/>
                <w:szCs w:val="27"/>
              </w:rPr>
              <w:t xml:space="preserve"> Chuyên viên xử lý soạn thảo </w:t>
            </w:r>
            <w:r w:rsidRPr="00DF1CC7">
              <w:rPr>
                <w:rFonts w:cs="Times New Roman"/>
                <w:noProof/>
                <w:sz w:val="27"/>
                <w:szCs w:val="27"/>
              </w:rPr>
              <w:t>Giấy phép chuyển giao công nghệ</w:t>
            </w:r>
            <w:r w:rsidRPr="00DF1CC7">
              <w:rPr>
                <w:rFonts w:cs="Times New Roman"/>
                <w:spacing w:val="-6"/>
                <w:sz w:val="27"/>
                <w:szCs w:val="27"/>
              </w:rPr>
              <w:t>, trình lãnh đạo phòng xem xét, xử lý.</w:t>
            </w:r>
          </w:p>
        </w:tc>
        <w:tc>
          <w:tcPr>
            <w:tcW w:w="1418" w:type="dxa"/>
            <w:vAlign w:val="center"/>
          </w:tcPr>
          <w:p w:rsidR="00DF1CC7" w:rsidRPr="00DF1CC7" w:rsidRDefault="00DF1CC7" w:rsidP="00593892">
            <w:pPr>
              <w:widowControl w:val="0"/>
              <w:jc w:val="center"/>
              <w:rPr>
                <w:rFonts w:cs="Times New Roman"/>
                <w:spacing w:val="-6"/>
                <w:sz w:val="27"/>
                <w:szCs w:val="27"/>
              </w:rPr>
            </w:pPr>
            <w:r w:rsidRPr="00DF1CC7">
              <w:rPr>
                <w:rFonts w:cs="Times New Roman"/>
                <w:spacing w:val="-6"/>
                <w:sz w:val="27"/>
                <w:szCs w:val="27"/>
              </w:rPr>
              <w:t>11,5 ngày làm việc</w:t>
            </w:r>
          </w:p>
        </w:tc>
      </w:tr>
      <w:tr w:rsidR="00DF1CC7" w:rsidRPr="00DF1CC7" w:rsidTr="00593892">
        <w:tc>
          <w:tcPr>
            <w:tcW w:w="1583" w:type="dxa"/>
            <w:vMerge/>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p>
        </w:tc>
        <w:tc>
          <w:tcPr>
            <w:tcW w:w="1559" w:type="dxa"/>
            <w:vMerge/>
          </w:tcPr>
          <w:p w:rsidR="00DF1CC7" w:rsidRPr="00DF1CC7" w:rsidRDefault="00DF1CC7" w:rsidP="00593892">
            <w:pPr>
              <w:widowControl w:val="0"/>
              <w:jc w:val="center"/>
              <w:rPr>
                <w:rFonts w:cs="Times New Roman"/>
                <w:spacing w:val="-6"/>
                <w:sz w:val="27"/>
                <w:szCs w:val="27"/>
              </w:rPr>
            </w:pPr>
          </w:p>
        </w:tc>
        <w:tc>
          <w:tcPr>
            <w:tcW w:w="5528" w:type="dxa"/>
            <w:vAlign w:val="center"/>
          </w:tcPr>
          <w:p w:rsidR="00DF1CC7" w:rsidRPr="00DF1CC7" w:rsidRDefault="00DF1CC7" w:rsidP="00593892">
            <w:pPr>
              <w:widowControl w:val="0"/>
              <w:rPr>
                <w:rFonts w:cs="Times New Roman"/>
                <w:spacing w:val="-6"/>
                <w:sz w:val="27"/>
                <w:szCs w:val="27"/>
              </w:rPr>
            </w:pPr>
            <w:r w:rsidRPr="00DF1CC7">
              <w:rPr>
                <w:rFonts w:cs="Times New Roman"/>
                <w:i/>
                <w:spacing w:val="-6"/>
                <w:kern w:val="28"/>
                <w:sz w:val="27"/>
                <w:szCs w:val="27"/>
              </w:rPr>
              <w:t xml:space="preserve">- </w:t>
            </w:r>
            <w:r w:rsidRPr="00DF1CC7">
              <w:rPr>
                <w:rFonts w:cs="Times New Roman"/>
                <w:i/>
                <w:spacing w:val="-6"/>
                <w:kern w:val="28"/>
                <w:sz w:val="27"/>
                <w:szCs w:val="27"/>
                <w:lang w:val="vi-VN"/>
              </w:rPr>
              <w:t xml:space="preserve">Trường hợp hồ sơ </w:t>
            </w:r>
            <w:r w:rsidRPr="00DF1CC7">
              <w:rPr>
                <w:rFonts w:cs="Times New Roman"/>
                <w:i/>
                <w:spacing w:val="-6"/>
                <w:kern w:val="28"/>
                <w:sz w:val="27"/>
                <w:szCs w:val="27"/>
              </w:rPr>
              <w:t>không hợp lệ hoặc chưa đầy đủ</w:t>
            </w:r>
            <w:r w:rsidRPr="00DF1CC7">
              <w:rPr>
                <w:rFonts w:cs="Times New Roman"/>
                <w:i/>
                <w:spacing w:val="-6"/>
                <w:kern w:val="28"/>
                <w:sz w:val="27"/>
                <w:szCs w:val="27"/>
                <w:lang w:val="vi-VN"/>
              </w:rPr>
              <w:t>:</w:t>
            </w:r>
            <w:r w:rsidRPr="00DF1CC7">
              <w:rPr>
                <w:rFonts w:cs="Times New Roman"/>
                <w:i/>
                <w:spacing w:val="-6"/>
                <w:kern w:val="28"/>
                <w:sz w:val="27"/>
                <w:szCs w:val="27"/>
              </w:rPr>
              <w:t xml:space="preserve"> </w:t>
            </w:r>
            <w:r w:rsidRPr="00DF1CC7">
              <w:rPr>
                <w:rFonts w:cs="Times New Roman"/>
                <w:spacing w:val="-6"/>
                <w:kern w:val="28"/>
                <w:sz w:val="27"/>
                <w:szCs w:val="27"/>
              </w:rPr>
              <w:t xml:space="preserve">Chuyên viên xử lý hồ sơ tham mưu văn bản thông báo nêu rõ lý do từ chối xử lý hồ sơ </w:t>
            </w:r>
            <w:r w:rsidRPr="00DF1CC7">
              <w:rPr>
                <w:rFonts w:cs="Times New Roman"/>
                <w:i/>
                <w:spacing w:val="-6"/>
                <w:kern w:val="28"/>
                <w:sz w:val="27"/>
                <w:szCs w:val="27"/>
              </w:rPr>
              <w:t>hoặc</w:t>
            </w:r>
            <w:r w:rsidRPr="00DF1CC7">
              <w:rPr>
                <w:rFonts w:cs="Times New Roman"/>
                <w:spacing w:val="-6"/>
                <w:kern w:val="28"/>
                <w:sz w:val="27"/>
                <w:szCs w:val="27"/>
              </w:rPr>
              <w:t xml:space="preserve"> những nội dung cần sửa đổi, bổ sung.</w:t>
            </w:r>
          </w:p>
        </w:tc>
        <w:tc>
          <w:tcPr>
            <w:tcW w:w="1418" w:type="dxa"/>
            <w:vAlign w:val="center"/>
          </w:tcPr>
          <w:p w:rsidR="00DF1CC7" w:rsidRPr="00DF1CC7" w:rsidRDefault="00DF1CC7" w:rsidP="00593892">
            <w:pPr>
              <w:widowControl w:val="0"/>
              <w:jc w:val="center"/>
              <w:rPr>
                <w:rFonts w:cs="Times New Roman"/>
                <w:spacing w:val="-6"/>
                <w:sz w:val="27"/>
                <w:szCs w:val="27"/>
              </w:rPr>
            </w:pPr>
            <w:r w:rsidRPr="00DF1CC7">
              <w:rPr>
                <w:rFonts w:cs="Times New Roman"/>
                <w:spacing w:val="-6"/>
                <w:kern w:val="28"/>
                <w:sz w:val="27"/>
                <w:szCs w:val="27"/>
              </w:rPr>
              <w:t>04 ngày làm việc</w:t>
            </w:r>
          </w:p>
        </w:tc>
      </w:tr>
      <w:tr w:rsidR="00DF1CC7" w:rsidRPr="00DF1CC7" w:rsidTr="00593892">
        <w:tc>
          <w:tcPr>
            <w:tcW w:w="1583"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Bước 4</w:t>
            </w:r>
          </w:p>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 xml:space="preserve">Lãnh đạo phòng xem xét phê </w:t>
            </w:r>
            <w:r w:rsidRPr="00DF1CC7">
              <w:rPr>
                <w:spacing w:val="-6"/>
                <w:sz w:val="27"/>
                <w:szCs w:val="27"/>
              </w:rPr>
              <w:lastRenderedPageBreak/>
              <w:t>duyệt</w:t>
            </w:r>
          </w:p>
        </w:tc>
        <w:tc>
          <w:tcPr>
            <w:tcW w:w="1559" w:type="dxa"/>
            <w:vAlign w:val="center"/>
          </w:tcPr>
          <w:p w:rsidR="00DF1CC7" w:rsidRPr="00DF1CC7" w:rsidRDefault="00DF1CC7" w:rsidP="00593892">
            <w:pPr>
              <w:widowControl w:val="0"/>
              <w:jc w:val="center"/>
              <w:rPr>
                <w:rFonts w:cs="Times New Roman"/>
                <w:spacing w:val="-6"/>
                <w:sz w:val="27"/>
                <w:szCs w:val="27"/>
              </w:rPr>
            </w:pPr>
            <w:r w:rsidRPr="00DF1CC7">
              <w:rPr>
                <w:rFonts w:cs="Times New Roman"/>
                <w:spacing w:val="-6"/>
                <w:sz w:val="27"/>
                <w:szCs w:val="27"/>
              </w:rPr>
              <w:lastRenderedPageBreak/>
              <w:t>Lãnh đạo phòng CN&amp;KTS</w:t>
            </w:r>
          </w:p>
        </w:tc>
        <w:tc>
          <w:tcPr>
            <w:tcW w:w="5528" w:type="dxa"/>
            <w:vAlign w:val="center"/>
          </w:tcPr>
          <w:p w:rsidR="00DF1CC7" w:rsidRPr="00DF1CC7" w:rsidRDefault="00DF1CC7" w:rsidP="00593892">
            <w:pPr>
              <w:widowControl w:val="0"/>
              <w:rPr>
                <w:rFonts w:cs="Times New Roman"/>
                <w:b/>
                <w:iCs/>
                <w:spacing w:val="-6"/>
                <w:kern w:val="28"/>
                <w:sz w:val="27"/>
                <w:szCs w:val="27"/>
              </w:rPr>
            </w:pPr>
            <w:r w:rsidRPr="00DF1CC7">
              <w:rPr>
                <w:rFonts w:cs="Times New Roman"/>
                <w:spacing w:val="-6"/>
                <w:kern w:val="28"/>
                <w:sz w:val="27"/>
                <w:szCs w:val="27"/>
              </w:rPr>
              <w:t>- Nếu đồng ý</w:t>
            </w:r>
            <w:r w:rsidRPr="00DF1CC7">
              <w:rPr>
                <w:rFonts w:cs="Times New Roman"/>
                <w:i/>
                <w:spacing w:val="-6"/>
                <w:kern w:val="28"/>
                <w:sz w:val="27"/>
                <w:szCs w:val="27"/>
              </w:rPr>
              <w:t xml:space="preserve"> </w:t>
            </w:r>
            <w:r w:rsidRPr="00DF1CC7">
              <w:rPr>
                <w:rFonts w:cs="Times New Roman"/>
                <w:spacing w:val="-6"/>
                <w:kern w:val="28"/>
                <w:sz w:val="27"/>
                <w:szCs w:val="27"/>
              </w:rPr>
              <w:t>kết quả thụ lý hồ sơ tại B3:</w:t>
            </w:r>
          </w:p>
          <w:p w:rsidR="00DF1CC7" w:rsidRPr="00DF1CC7" w:rsidRDefault="00DF1CC7" w:rsidP="00593892">
            <w:pPr>
              <w:widowControl w:val="0"/>
              <w:rPr>
                <w:rFonts w:cs="Times New Roman"/>
                <w:spacing w:val="-6"/>
                <w:kern w:val="28"/>
                <w:sz w:val="27"/>
                <w:szCs w:val="27"/>
              </w:rPr>
            </w:pPr>
            <w:r w:rsidRPr="00DF1CC7">
              <w:rPr>
                <w:rFonts w:cs="Times New Roman"/>
                <w:i/>
                <w:spacing w:val="-6"/>
                <w:kern w:val="28"/>
                <w:sz w:val="27"/>
                <w:szCs w:val="27"/>
              </w:rPr>
              <w:t xml:space="preserve">+ </w:t>
            </w:r>
            <w:r w:rsidRPr="00DF1CC7">
              <w:rPr>
                <w:rFonts w:cs="Times New Roman"/>
                <w:i/>
                <w:spacing w:val="-6"/>
                <w:kern w:val="28"/>
                <w:sz w:val="27"/>
                <w:szCs w:val="27"/>
                <w:lang w:val="vi-VN"/>
              </w:rPr>
              <w:t>Trường hợp hồ sơ đầy đủ và hợp lệ:</w:t>
            </w:r>
            <w:r w:rsidRPr="00DF1CC7">
              <w:rPr>
                <w:rFonts w:cs="Times New Roman"/>
                <w:i/>
                <w:spacing w:val="-6"/>
                <w:kern w:val="28"/>
                <w:sz w:val="27"/>
                <w:szCs w:val="27"/>
              </w:rPr>
              <w:t xml:space="preserve"> </w:t>
            </w:r>
            <w:r w:rsidRPr="00DF1CC7">
              <w:rPr>
                <w:rFonts w:cs="Times New Roman"/>
                <w:spacing w:val="-6"/>
                <w:kern w:val="28"/>
                <w:sz w:val="27"/>
                <w:szCs w:val="27"/>
              </w:rPr>
              <w:t xml:space="preserve">Ký nháy </w:t>
            </w:r>
            <w:r w:rsidRPr="00DF1CC7">
              <w:rPr>
                <w:rFonts w:cs="Times New Roman"/>
                <w:noProof/>
                <w:sz w:val="27"/>
                <w:szCs w:val="27"/>
              </w:rPr>
              <w:lastRenderedPageBreak/>
              <w:t>Giấy phép chuyển giao công nghệ</w:t>
            </w:r>
            <w:r w:rsidRPr="00DF1CC7">
              <w:rPr>
                <w:rFonts w:cs="Times New Roman"/>
                <w:spacing w:val="-6"/>
                <w:kern w:val="28"/>
                <w:sz w:val="27"/>
                <w:szCs w:val="27"/>
              </w:rPr>
              <w:t>.</w:t>
            </w:r>
          </w:p>
          <w:p w:rsidR="00DF1CC7" w:rsidRPr="00DF1CC7" w:rsidRDefault="00DF1CC7" w:rsidP="00593892">
            <w:pPr>
              <w:widowControl w:val="0"/>
              <w:rPr>
                <w:rFonts w:cs="Times New Roman"/>
                <w:spacing w:val="-6"/>
                <w:sz w:val="27"/>
                <w:szCs w:val="27"/>
              </w:rPr>
            </w:pPr>
            <w:r w:rsidRPr="00DF1CC7">
              <w:rPr>
                <w:rFonts w:cs="Times New Roman"/>
                <w:i/>
                <w:spacing w:val="-6"/>
                <w:sz w:val="27"/>
                <w:szCs w:val="27"/>
              </w:rPr>
              <w:t xml:space="preserve">+ Trường hợp hồ sơ không hợp lệ hoặc chưa đầy đủ: </w:t>
            </w:r>
            <w:r w:rsidRPr="00DF1CC7">
              <w:rPr>
                <w:rFonts w:cs="Times New Roman"/>
                <w:spacing w:val="-6"/>
                <w:sz w:val="27"/>
                <w:szCs w:val="27"/>
              </w:rPr>
              <w:t>Ký nháy văn bản những nội dung cần sửa đổi, bổ sung hoặc thông báo nêu rõ lý do từ chối xử lý hồ sơ.</w:t>
            </w:r>
          </w:p>
          <w:p w:rsidR="00DF1CC7" w:rsidRPr="00DF1CC7" w:rsidRDefault="00DF1CC7" w:rsidP="00593892">
            <w:pPr>
              <w:widowControl w:val="0"/>
              <w:rPr>
                <w:rFonts w:cs="Times New Roman"/>
                <w:spacing w:val="-6"/>
                <w:kern w:val="28"/>
                <w:sz w:val="27"/>
                <w:szCs w:val="27"/>
              </w:rPr>
            </w:pPr>
            <w:r w:rsidRPr="00DF1CC7">
              <w:rPr>
                <w:rFonts w:cs="Times New Roman"/>
                <w:spacing w:val="-6"/>
                <w:sz w:val="27"/>
                <w:szCs w:val="27"/>
              </w:rPr>
              <w:t>- Nếu không đồng ý: Trả lại chuyên viên xử lý.</w:t>
            </w:r>
          </w:p>
        </w:tc>
        <w:tc>
          <w:tcPr>
            <w:tcW w:w="1418" w:type="dxa"/>
            <w:vAlign w:val="center"/>
          </w:tcPr>
          <w:p w:rsidR="00DF1CC7" w:rsidRPr="00DF1CC7" w:rsidRDefault="00DF1CC7" w:rsidP="00593892">
            <w:pPr>
              <w:widowControl w:val="0"/>
              <w:jc w:val="center"/>
              <w:rPr>
                <w:rFonts w:cs="Times New Roman"/>
                <w:spacing w:val="-6"/>
                <w:sz w:val="27"/>
                <w:szCs w:val="27"/>
              </w:rPr>
            </w:pPr>
            <w:r w:rsidRPr="00DF1CC7">
              <w:rPr>
                <w:rFonts w:cs="Times New Roman"/>
                <w:spacing w:val="-6"/>
                <w:sz w:val="27"/>
                <w:szCs w:val="27"/>
              </w:rPr>
              <w:lastRenderedPageBreak/>
              <w:t>01 ngày làm việc</w:t>
            </w:r>
          </w:p>
        </w:tc>
      </w:tr>
      <w:tr w:rsidR="00DF1CC7" w:rsidRPr="00DF1CC7" w:rsidTr="00593892">
        <w:tc>
          <w:tcPr>
            <w:tcW w:w="1583"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Bước 5</w:t>
            </w:r>
          </w:p>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Lãnh đạo  cơ quan xem xét</w:t>
            </w:r>
          </w:p>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phê duyệt</w:t>
            </w:r>
          </w:p>
        </w:tc>
        <w:tc>
          <w:tcPr>
            <w:tcW w:w="1559" w:type="dxa"/>
            <w:vAlign w:val="center"/>
          </w:tcPr>
          <w:p w:rsidR="00DF1CC7" w:rsidRPr="00DF1CC7" w:rsidRDefault="00DF1CC7" w:rsidP="00593892">
            <w:pPr>
              <w:widowControl w:val="0"/>
              <w:jc w:val="center"/>
              <w:rPr>
                <w:rFonts w:cs="Times New Roman"/>
                <w:spacing w:val="-6"/>
                <w:sz w:val="27"/>
                <w:szCs w:val="27"/>
              </w:rPr>
            </w:pPr>
            <w:r w:rsidRPr="00DF1CC7">
              <w:rPr>
                <w:rFonts w:cs="Times New Roman"/>
                <w:spacing w:val="-6"/>
                <w:sz w:val="27"/>
                <w:szCs w:val="27"/>
              </w:rPr>
              <w:t>Lãnh đạo Sở</w:t>
            </w:r>
          </w:p>
        </w:tc>
        <w:tc>
          <w:tcPr>
            <w:tcW w:w="5528" w:type="dxa"/>
            <w:vAlign w:val="center"/>
          </w:tcPr>
          <w:p w:rsidR="00DF1CC7" w:rsidRPr="00DF1CC7" w:rsidRDefault="00DF1CC7" w:rsidP="00593892">
            <w:pPr>
              <w:widowControl w:val="0"/>
              <w:rPr>
                <w:rFonts w:cs="Times New Roman"/>
                <w:b/>
                <w:iCs/>
                <w:spacing w:val="-6"/>
                <w:sz w:val="27"/>
                <w:szCs w:val="27"/>
              </w:rPr>
            </w:pPr>
            <w:r w:rsidRPr="00DF1CC7">
              <w:rPr>
                <w:rFonts w:cs="Times New Roman"/>
                <w:spacing w:val="-6"/>
                <w:sz w:val="27"/>
                <w:szCs w:val="27"/>
              </w:rPr>
              <w:t>- Nếu đồng ý kết quả tại B4:</w:t>
            </w:r>
          </w:p>
          <w:p w:rsidR="00DF1CC7" w:rsidRPr="00DF1CC7" w:rsidRDefault="00DF1CC7" w:rsidP="00593892">
            <w:pPr>
              <w:widowControl w:val="0"/>
              <w:rPr>
                <w:rFonts w:cs="Times New Roman"/>
                <w:noProof/>
                <w:sz w:val="27"/>
                <w:szCs w:val="27"/>
              </w:rPr>
            </w:pPr>
            <w:r w:rsidRPr="00DF1CC7">
              <w:rPr>
                <w:rFonts w:cs="Times New Roman"/>
                <w:spacing w:val="-6"/>
                <w:sz w:val="27"/>
                <w:szCs w:val="27"/>
              </w:rPr>
              <w:t xml:space="preserve">+ Ký </w:t>
            </w:r>
            <w:r w:rsidRPr="00DF1CC7">
              <w:rPr>
                <w:rFonts w:cs="Times New Roman"/>
                <w:noProof/>
                <w:sz w:val="27"/>
                <w:szCs w:val="27"/>
              </w:rPr>
              <w:t>Giấy phép chuyển giao công nghệ.</w:t>
            </w:r>
          </w:p>
          <w:p w:rsidR="00DF1CC7" w:rsidRPr="00DF1CC7" w:rsidRDefault="00DF1CC7" w:rsidP="00593892">
            <w:pPr>
              <w:widowControl w:val="0"/>
              <w:rPr>
                <w:rFonts w:cs="Times New Roman"/>
                <w:spacing w:val="-6"/>
                <w:sz w:val="27"/>
                <w:szCs w:val="27"/>
              </w:rPr>
            </w:pPr>
            <w:r w:rsidRPr="00DF1CC7">
              <w:rPr>
                <w:rFonts w:cs="Times New Roman"/>
                <w:spacing w:val="-6"/>
                <w:sz w:val="27"/>
                <w:szCs w:val="27"/>
              </w:rPr>
              <w:t>+ Ký văn bản yêu cầu bổ sung, hoàn thiện hồ sơ hoặc văn bản thông báo hồ sơ không đủ điều kiện giải quyết.</w:t>
            </w:r>
          </w:p>
          <w:p w:rsidR="00DF1CC7" w:rsidRPr="00DF1CC7" w:rsidRDefault="00DF1CC7" w:rsidP="00593892">
            <w:pPr>
              <w:widowControl w:val="0"/>
              <w:rPr>
                <w:rFonts w:cs="Times New Roman"/>
                <w:spacing w:val="-6"/>
                <w:sz w:val="27"/>
                <w:szCs w:val="27"/>
              </w:rPr>
            </w:pPr>
            <w:r w:rsidRPr="00DF1CC7">
              <w:rPr>
                <w:rFonts w:cs="Times New Roman"/>
                <w:spacing w:val="-6"/>
                <w:sz w:val="27"/>
                <w:szCs w:val="27"/>
              </w:rPr>
              <w:t>- Nếu không đồng ý: Trả lại Lãnh đạo phòng CN&amp;KTS xử lý.</w:t>
            </w:r>
          </w:p>
        </w:tc>
        <w:tc>
          <w:tcPr>
            <w:tcW w:w="1418" w:type="dxa"/>
            <w:vAlign w:val="center"/>
          </w:tcPr>
          <w:p w:rsidR="00DF1CC7" w:rsidRPr="00DF1CC7" w:rsidRDefault="00DF1CC7" w:rsidP="00593892">
            <w:pPr>
              <w:widowControl w:val="0"/>
              <w:jc w:val="center"/>
              <w:rPr>
                <w:rFonts w:cs="Times New Roman"/>
                <w:spacing w:val="-6"/>
                <w:sz w:val="27"/>
                <w:szCs w:val="27"/>
              </w:rPr>
            </w:pPr>
            <w:r w:rsidRPr="00DF1CC7">
              <w:rPr>
                <w:rFonts w:cs="Times New Roman"/>
                <w:spacing w:val="-6"/>
                <w:sz w:val="27"/>
                <w:szCs w:val="27"/>
              </w:rPr>
              <w:t>01 ngày làm việc</w:t>
            </w:r>
          </w:p>
        </w:tc>
      </w:tr>
      <w:tr w:rsidR="00DF1CC7" w:rsidRPr="00DF1CC7" w:rsidTr="00593892">
        <w:tc>
          <w:tcPr>
            <w:tcW w:w="1583"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Bước 6</w:t>
            </w:r>
          </w:p>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Hoàn thiện hồ sơ, phát hành văn bản</w:t>
            </w:r>
          </w:p>
        </w:tc>
        <w:tc>
          <w:tcPr>
            <w:tcW w:w="1559" w:type="dxa"/>
            <w:vAlign w:val="center"/>
          </w:tcPr>
          <w:p w:rsidR="00DF1CC7" w:rsidRPr="00DF1CC7" w:rsidRDefault="00DF1CC7" w:rsidP="00593892">
            <w:pPr>
              <w:widowControl w:val="0"/>
              <w:jc w:val="center"/>
              <w:rPr>
                <w:rFonts w:cs="Times New Roman"/>
                <w:spacing w:val="-6"/>
                <w:sz w:val="27"/>
                <w:szCs w:val="27"/>
              </w:rPr>
            </w:pPr>
            <w:r w:rsidRPr="00DF1CC7">
              <w:rPr>
                <w:rFonts w:cs="Times New Roman"/>
                <w:spacing w:val="-6"/>
                <w:sz w:val="27"/>
                <w:szCs w:val="27"/>
              </w:rPr>
              <w:t>Chuyên viên xử lý</w:t>
            </w:r>
          </w:p>
        </w:tc>
        <w:tc>
          <w:tcPr>
            <w:tcW w:w="5528" w:type="dxa"/>
            <w:vAlign w:val="center"/>
          </w:tcPr>
          <w:p w:rsidR="00DF1CC7" w:rsidRPr="00DF1CC7" w:rsidRDefault="00DF1CC7" w:rsidP="00593892">
            <w:pPr>
              <w:widowControl w:val="0"/>
              <w:rPr>
                <w:rFonts w:cs="Times New Roman"/>
                <w:spacing w:val="-6"/>
                <w:sz w:val="27"/>
                <w:szCs w:val="27"/>
              </w:rPr>
            </w:pPr>
            <w:r w:rsidRPr="00DF1CC7">
              <w:rPr>
                <w:rFonts w:cs="Times New Roman"/>
                <w:spacing w:val="-6"/>
                <w:kern w:val="28"/>
                <w:sz w:val="27"/>
                <w:szCs w:val="27"/>
                <w:lang w:val="vi-VN"/>
              </w:rPr>
              <w:t xml:space="preserve">Chuyên viên </w:t>
            </w:r>
            <w:r w:rsidRPr="00DF1CC7">
              <w:rPr>
                <w:rFonts w:cs="Times New Roman"/>
                <w:spacing w:val="-6"/>
                <w:kern w:val="28"/>
                <w:sz w:val="27"/>
                <w:szCs w:val="27"/>
              </w:rPr>
              <w:t>xử lý</w:t>
            </w:r>
            <w:r w:rsidRPr="00DF1CC7">
              <w:rPr>
                <w:rFonts w:cs="Times New Roman"/>
                <w:spacing w:val="-6"/>
                <w:kern w:val="28"/>
                <w:sz w:val="27"/>
                <w:szCs w:val="27"/>
                <w:lang w:val="vi-VN"/>
              </w:rPr>
              <w:t xml:space="preserve"> hồ sơ n</w:t>
            </w:r>
            <w:r w:rsidRPr="00DF1CC7">
              <w:rPr>
                <w:rFonts w:cs="Times New Roman"/>
                <w:spacing w:val="-6"/>
                <w:kern w:val="28"/>
                <w:sz w:val="27"/>
                <w:szCs w:val="27"/>
              </w:rPr>
              <w:t>hận hồ sơ từ Lãnh đạo Sở;</w:t>
            </w:r>
            <w:r w:rsidRPr="00DF1CC7">
              <w:rPr>
                <w:rFonts w:cs="Times New Roman"/>
                <w:spacing w:val="-6"/>
                <w:kern w:val="28"/>
                <w:sz w:val="27"/>
                <w:szCs w:val="27"/>
                <w:lang w:val="vi-VN"/>
              </w:rPr>
              <w:t xml:space="preserve"> lấy số, đóng dấu và chuyển văn bản</w:t>
            </w:r>
            <w:r w:rsidRPr="00DF1CC7">
              <w:rPr>
                <w:rFonts w:cs="Times New Roman"/>
                <w:spacing w:val="-6"/>
                <w:kern w:val="28"/>
                <w:sz w:val="27"/>
                <w:szCs w:val="27"/>
              </w:rPr>
              <w:t xml:space="preserve"> </w:t>
            </w:r>
            <w:r w:rsidRPr="00DF1CC7">
              <w:rPr>
                <w:rFonts w:cs="Times New Roman"/>
                <w:spacing w:val="-6"/>
                <w:kern w:val="28"/>
                <w:sz w:val="27"/>
                <w:szCs w:val="27"/>
                <w:lang w:val="vi-VN"/>
              </w:rPr>
              <w:t xml:space="preserve">cho </w:t>
            </w:r>
            <w:r w:rsidRPr="00DF1CC7">
              <w:rPr>
                <w:rFonts w:cs="Times New Roman"/>
                <w:spacing w:val="-6"/>
                <w:kern w:val="28"/>
                <w:sz w:val="27"/>
                <w:szCs w:val="27"/>
              </w:rPr>
              <w:t>Trung tâm PVHCC</w:t>
            </w:r>
          </w:p>
        </w:tc>
        <w:tc>
          <w:tcPr>
            <w:tcW w:w="1418" w:type="dxa"/>
            <w:vAlign w:val="center"/>
          </w:tcPr>
          <w:p w:rsidR="00DF1CC7" w:rsidRPr="00DF1CC7" w:rsidRDefault="00DF1CC7" w:rsidP="00593892">
            <w:pPr>
              <w:widowControl w:val="0"/>
              <w:jc w:val="center"/>
              <w:rPr>
                <w:rFonts w:cs="Times New Roman"/>
                <w:spacing w:val="-6"/>
                <w:sz w:val="27"/>
                <w:szCs w:val="27"/>
              </w:rPr>
            </w:pPr>
            <w:r w:rsidRPr="00DF1CC7">
              <w:rPr>
                <w:rFonts w:cs="Times New Roman"/>
                <w:spacing w:val="-6"/>
                <w:kern w:val="28"/>
                <w:sz w:val="27"/>
                <w:szCs w:val="27"/>
              </w:rPr>
              <w:t>0,5 ngày</w:t>
            </w:r>
            <w:r w:rsidRPr="00DF1CC7">
              <w:rPr>
                <w:rFonts w:cs="Times New Roman"/>
                <w:spacing w:val="-6"/>
                <w:kern w:val="28"/>
                <w:sz w:val="27"/>
                <w:szCs w:val="27"/>
                <w:lang w:val="vi-VN"/>
              </w:rPr>
              <w:t xml:space="preserve"> </w:t>
            </w:r>
            <w:r w:rsidRPr="00DF1CC7">
              <w:rPr>
                <w:rFonts w:cs="Times New Roman"/>
                <w:spacing w:val="-6"/>
                <w:kern w:val="28"/>
                <w:sz w:val="27"/>
                <w:szCs w:val="27"/>
              </w:rPr>
              <w:t>làm việc</w:t>
            </w:r>
          </w:p>
        </w:tc>
      </w:tr>
      <w:tr w:rsidR="00DF1CC7" w:rsidRPr="00DF1CC7" w:rsidTr="00593892">
        <w:tc>
          <w:tcPr>
            <w:tcW w:w="1583" w:type="dxa"/>
            <w:vAlign w:val="center"/>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Bước 7</w:t>
            </w:r>
          </w:p>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Trả kết quả, lưu trữ hồ sơ, kết quả giải quyết</w:t>
            </w:r>
          </w:p>
        </w:tc>
        <w:tc>
          <w:tcPr>
            <w:tcW w:w="1559" w:type="dxa"/>
            <w:vAlign w:val="center"/>
          </w:tcPr>
          <w:p w:rsidR="00DF1CC7" w:rsidRPr="00DF1CC7" w:rsidRDefault="00DF1CC7" w:rsidP="00593892">
            <w:pPr>
              <w:widowControl w:val="0"/>
              <w:jc w:val="center"/>
              <w:rPr>
                <w:rFonts w:cs="Times New Roman"/>
                <w:spacing w:val="-6"/>
                <w:sz w:val="27"/>
                <w:szCs w:val="27"/>
              </w:rPr>
            </w:pPr>
            <w:r w:rsidRPr="00DF1CC7">
              <w:rPr>
                <w:rFonts w:cs="Times New Roman"/>
                <w:spacing w:val="-6"/>
                <w:sz w:val="27"/>
                <w:szCs w:val="27"/>
              </w:rPr>
              <w:t>Trung tâm PVHCC/</w:t>
            </w:r>
            <w:r w:rsidRPr="00DF1CC7">
              <w:rPr>
                <w:rFonts w:cs="Times New Roman"/>
                <w:bCs/>
                <w:sz w:val="27"/>
                <w:szCs w:val="27"/>
              </w:rPr>
              <w:t xml:space="preserve"> Cơ quan giải quyết hồ sơ</w:t>
            </w:r>
          </w:p>
        </w:tc>
        <w:tc>
          <w:tcPr>
            <w:tcW w:w="5528" w:type="dxa"/>
            <w:vAlign w:val="center"/>
          </w:tcPr>
          <w:p w:rsidR="00DF1CC7" w:rsidRPr="00DF1CC7" w:rsidRDefault="00DF1CC7" w:rsidP="00593892">
            <w:pPr>
              <w:widowControl w:val="0"/>
              <w:rPr>
                <w:rFonts w:cs="Times New Roman"/>
                <w:spacing w:val="-6"/>
                <w:sz w:val="27"/>
                <w:szCs w:val="27"/>
              </w:rPr>
            </w:pPr>
            <w:r w:rsidRPr="00DF1CC7">
              <w:rPr>
                <w:rFonts w:cs="Times New Roman"/>
                <w:spacing w:val="-6"/>
                <w:kern w:val="28"/>
                <w:sz w:val="27"/>
                <w:szCs w:val="27"/>
              </w:rPr>
              <w:t xml:space="preserve">Kết quả thực hiện Quy trình hành chính </w:t>
            </w:r>
          </w:p>
        </w:tc>
        <w:tc>
          <w:tcPr>
            <w:tcW w:w="1418" w:type="dxa"/>
            <w:vAlign w:val="center"/>
          </w:tcPr>
          <w:p w:rsidR="00DF1CC7" w:rsidRPr="00DF1CC7" w:rsidRDefault="00DF1CC7" w:rsidP="00593892">
            <w:pPr>
              <w:widowControl w:val="0"/>
              <w:jc w:val="center"/>
              <w:rPr>
                <w:rFonts w:cs="Times New Roman"/>
                <w:spacing w:val="-6"/>
                <w:sz w:val="27"/>
                <w:szCs w:val="27"/>
              </w:rPr>
            </w:pPr>
            <w:r w:rsidRPr="00DF1CC7">
              <w:rPr>
                <w:rFonts w:cs="Times New Roman"/>
                <w:spacing w:val="-6"/>
                <w:kern w:val="28"/>
                <w:sz w:val="27"/>
                <w:szCs w:val="27"/>
              </w:rPr>
              <w:t>Giờ hành chính theo giấy hẹn</w:t>
            </w:r>
          </w:p>
        </w:tc>
      </w:tr>
      <w:tr w:rsidR="00DF1CC7" w:rsidRPr="00DF1CC7" w:rsidTr="00593892">
        <w:tc>
          <w:tcPr>
            <w:tcW w:w="8670" w:type="dxa"/>
            <w:gridSpan w:val="3"/>
            <w:vAlign w:val="center"/>
          </w:tcPr>
          <w:p w:rsidR="00DF1CC7" w:rsidRPr="00DF1CC7" w:rsidRDefault="00DF1CC7" w:rsidP="00593892">
            <w:pPr>
              <w:widowControl w:val="0"/>
              <w:jc w:val="center"/>
              <w:rPr>
                <w:rFonts w:cs="Times New Roman"/>
                <w:iCs/>
                <w:sz w:val="27"/>
                <w:szCs w:val="27"/>
              </w:rPr>
            </w:pPr>
            <w:r w:rsidRPr="00DF1CC7">
              <w:rPr>
                <w:rFonts w:cs="Times New Roman"/>
                <w:b/>
                <w:spacing w:val="-6"/>
                <w:sz w:val="27"/>
                <w:szCs w:val="27"/>
              </w:rPr>
              <w:t>Tổng thời gian:</w:t>
            </w:r>
          </w:p>
        </w:tc>
        <w:tc>
          <w:tcPr>
            <w:tcW w:w="1418" w:type="dxa"/>
            <w:vAlign w:val="center"/>
          </w:tcPr>
          <w:p w:rsidR="00DF1CC7" w:rsidRPr="00DF1CC7" w:rsidRDefault="00DF1CC7" w:rsidP="00593892">
            <w:pPr>
              <w:widowControl w:val="0"/>
              <w:jc w:val="center"/>
              <w:rPr>
                <w:rFonts w:cs="Times New Roman"/>
                <w:spacing w:val="-6"/>
                <w:kern w:val="28"/>
                <w:sz w:val="27"/>
                <w:szCs w:val="27"/>
              </w:rPr>
            </w:pPr>
            <w:r w:rsidRPr="00DF1CC7">
              <w:rPr>
                <w:rFonts w:cs="Times New Roman"/>
                <w:spacing w:val="-6"/>
                <w:kern w:val="28"/>
                <w:sz w:val="27"/>
                <w:szCs w:val="27"/>
              </w:rPr>
              <w:t>15 ngày làm việc</w:t>
            </w:r>
          </w:p>
        </w:tc>
      </w:tr>
    </w:tbl>
    <w:p w:rsidR="00DF1CC7" w:rsidRPr="00DF1CC7" w:rsidRDefault="00DF1CC7" w:rsidP="00DF1CC7">
      <w:pPr>
        <w:ind w:firstLine="709"/>
        <w:rPr>
          <w:rFonts w:cs="Times New Roman"/>
          <w:b/>
          <w:spacing w:val="-6"/>
          <w:sz w:val="27"/>
          <w:szCs w:val="27"/>
        </w:rPr>
      </w:pPr>
      <w:r w:rsidRPr="00DF1CC7">
        <w:rPr>
          <w:rFonts w:cs="Times New Roman"/>
          <w:b/>
          <w:spacing w:val="-6"/>
          <w:sz w:val="27"/>
          <w:szCs w:val="27"/>
        </w:rPr>
        <w:tab/>
        <w:t>7. Trách nhiệm trả hồ sơ, kết quả giải quyết và lưu trữ hồ sơ TTHC</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551"/>
        <w:gridCol w:w="5245"/>
      </w:tblGrid>
      <w:tr w:rsidR="00DF1CC7" w:rsidRPr="00DF1CC7" w:rsidTr="00593892">
        <w:tc>
          <w:tcPr>
            <w:tcW w:w="2235" w:type="dxa"/>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Trách nhiệm</w:t>
            </w:r>
          </w:p>
        </w:tc>
        <w:tc>
          <w:tcPr>
            <w:tcW w:w="2551" w:type="dxa"/>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Trung tâm PVHCC</w:t>
            </w:r>
          </w:p>
        </w:tc>
        <w:tc>
          <w:tcPr>
            <w:tcW w:w="5245" w:type="dxa"/>
          </w:tcPr>
          <w:p w:rsidR="00DF1CC7" w:rsidRPr="00DF1CC7" w:rsidRDefault="00DF1CC7" w:rsidP="00593892">
            <w:pPr>
              <w:pStyle w:val="NormalWeb"/>
              <w:widowControl w:val="0"/>
              <w:spacing w:before="0" w:beforeAutospacing="0" w:after="0" w:afterAutospacing="0"/>
              <w:jc w:val="center"/>
              <w:rPr>
                <w:b/>
                <w:bCs/>
                <w:spacing w:val="-6"/>
                <w:sz w:val="27"/>
                <w:szCs w:val="27"/>
              </w:rPr>
            </w:pPr>
            <w:r w:rsidRPr="00DF1CC7">
              <w:rPr>
                <w:b/>
                <w:bCs/>
                <w:spacing w:val="-6"/>
                <w:sz w:val="27"/>
                <w:szCs w:val="27"/>
              </w:rPr>
              <w:t>Cơ quan giải quyết hồ sơ</w:t>
            </w:r>
          </w:p>
        </w:tc>
      </w:tr>
      <w:tr w:rsidR="00DF1CC7" w:rsidRPr="00DF1CC7" w:rsidTr="00593892">
        <w:tc>
          <w:tcPr>
            <w:tcW w:w="2235" w:type="dxa"/>
            <w:vAlign w:val="center"/>
          </w:tcPr>
          <w:p w:rsidR="00DF1CC7" w:rsidRPr="00DF1CC7" w:rsidRDefault="00DF1CC7" w:rsidP="00593892">
            <w:pPr>
              <w:pStyle w:val="NormalWeb"/>
              <w:widowControl w:val="0"/>
              <w:spacing w:before="0" w:beforeAutospacing="0" w:after="0" w:afterAutospacing="0"/>
              <w:rPr>
                <w:spacing w:val="-6"/>
                <w:sz w:val="27"/>
                <w:szCs w:val="27"/>
              </w:rPr>
            </w:pPr>
            <w:r w:rsidRPr="00DF1CC7">
              <w:rPr>
                <w:spacing w:val="-6"/>
                <w:sz w:val="27"/>
                <w:szCs w:val="27"/>
              </w:rPr>
              <w:t>Trả hồ sơ, kết quả</w:t>
            </w:r>
          </w:p>
        </w:tc>
        <w:tc>
          <w:tcPr>
            <w:tcW w:w="2551" w:type="dxa"/>
            <w:vAlign w:val="center"/>
          </w:tcPr>
          <w:p w:rsidR="00DF1CC7" w:rsidRPr="00DF1CC7" w:rsidRDefault="00DF1CC7" w:rsidP="00593892">
            <w:pPr>
              <w:pStyle w:val="NormalWeb"/>
              <w:widowControl w:val="0"/>
              <w:spacing w:before="0" w:beforeAutospacing="0" w:after="0" w:afterAutospacing="0"/>
              <w:rPr>
                <w:spacing w:val="-6"/>
                <w:sz w:val="27"/>
                <w:szCs w:val="27"/>
              </w:rPr>
            </w:pPr>
            <w:r w:rsidRPr="00DF1CC7">
              <w:rPr>
                <w:spacing w:val="-6"/>
                <w:sz w:val="27"/>
                <w:szCs w:val="27"/>
              </w:rPr>
              <w:t>- Trả hồ sơ, kết quả giải quyết TTHC bản giấy.</w:t>
            </w:r>
          </w:p>
        </w:tc>
        <w:tc>
          <w:tcPr>
            <w:tcW w:w="5245" w:type="dxa"/>
            <w:vAlign w:val="center"/>
          </w:tcPr>
          <w:p w:rsidR="00DF1CC7" w:rsidRPr="00DF1CC7" w:rsidRDefault="00DF1CC7" w:rsidP="00593892">
            <w:pPr>
              <w:pStyle w:val="NormalWeb"/>
              <w:widowControl w:val="0"/>
              <w:spacing w:before="0" w:beforeAutospacing="0" w:after="0" w:afterAutospacing="0"/>
              <w:rPr>
                <w:spacing w:val="-6"/>
                <w:sz w:val="27"/>
                <w:szCs w:val="27"/>
              </w:rPr>
            </w:pPr>
            <w:r w:rsidRPr="00DF1CC7">
              <w:rPr>
                <w:spacing w:val="-6"/>
                <w:sz w:val="27"/>
                <w:szCs w:val="27"/>
              </w:rPr>
              <w:t>- Chuyển hồ sơ, kết quả giải quyết TTHC bản giấy về Trung tâm PVHCC/ Điểm phục vụ hành chính công đảm bảo thời hạn trả kết quả.</w:t>
            </w:r>
          </w:p>
          <w:p w:rsidR="00DF1CC7" w:rsidRPr="00DF1CC7" w:rsidRDefault="00DF1CC7" w:rsidP="00593892">
            <w:pPr>
              <w:pStyle w:val="NormalWeb"/>
              <w:widowControl w:val="0"/>
              <w:spacing w:before="0" w:beforeAutospacing="0" w:after="0" w:afterAutospacing="0"/>
              <w:rPr>
                <w:spacing w:val="-6"/>
                <w:sz w:val="27"/>
                <w:szCs w:val="27"/>
              </w:rPr>
            </w:pPr>
            <w:r w:rsidRPr="00DF1CC7">
              <w:rPr>
                <w:spacing w:val="-6"/>
                <w:sz w:val="27"/>
                <w:szCs w:val="27"/>
              </w:rPr>
              <w:t>- Trả kết quả giải quyết TTHC bản điện tử trên Cổng Dịch vụ công quốc gia.</w:t>
            </w:r>
          </w:p>
        </w:tc>
      </w:tr>
      <w:tr w:rsidR="00DF1CC7" w:rsidRPr="00DF1CC7" w:rsidTr="00593892">
        <w:tc>
          <w:tcPr>
            <w:tcW w:w="2235" w:type="dxa"/>
          </w:tcPr>
          <w:p w:rsidR="00DF1CC7" w:rsidRPr="00DF1CC7" w:rsidRDefault="00DF1CC7" w:rsidP="00593892">
            <w:pPr>
              <w:pStyle w:val="NormalWeb"/>
              <w:widowControl w:val="0"/>
              <w:spacing w:before="0" w:beforeAutospacing="0" w:after="0" w:afterAutospacing="0"/>
              <w:jc w:val="center"/>
              <w:rPr>
                <w:spacing w:val="-6"/>
                <w:sz w:val="27"/>
                <w:szCs w:val="27"/>
              </w:rPr>
            </w:pPr>
            <w:r w:rsidRPr="00DF1CC7">
              <w:rPr>
                <w:spacing w:val="-6"/>
                <w:sz w:val="27"/>
                <w:szCs w:val="27"/>
              </w:rPr>
              <w:t>Lưu trữ</w:t>
            </w:r>
          </w:p>
        </w:tc>
        <w:tc>
          <w:tcPr>
            <w:tcW w:w="2551" w:type="dxa"/>
          </w:tcPr>
          <w:p w:rsidR="00DF1CC7" w:rsidRPr="00DF1CC7" w:rsidRDefault="00DF1CC7" w:rsidP="00593892">
            <w:pPr>
              <w:pStyle w:val="NormalWeb"/>
              <w:widowControl w:val="0"/>
              <w:spacing w:before="0" w:beforeAutospacing="0" w:after="0" w:afterAutospacing="0"/>
              <w:rPr>
                <w:b/>
                <w:bCs/>
                <w:spacing w:val="-6"/>
                <w:sz w:val="27"/>
                <w:szCs w:val="27"/>
              </w:rPr>
            </w:pPr>
            <w:r w:rsidRPr="00DF1CC7">
              <w:rPr>
                <w:sz w:val="27"/>
                <w:szCs w:val="27"/>
              </w:rPr>
              <w:t xml:space="preserve">- Lưu trữ các thông tin liên quan đến việc tiếp nhận và trả kết quả giải quyết TTHC trên Hệ thống thông tin giải quyết TTHC theo quy định của Luật lưu trữ 2024; </w:t>
            </w:r>
            <w:r w:rsidRPr="00DF1CC7">
              <w:rPr>
                <w:sz w:val="27"/>
                <w:szCs w:val="27"/>
              </w:rPr>
              <w:lastRenderedPageBreak/>
              <w:t>Luật Dữ liệu 2024 và các văn bản pháp luật có liên quan.</w:t>
            </w:r>
          </w:p>
        </w:tc>
        <w:tc>
          <w:tcPr>
            <w:tcW w:w="5245" w:type="dxa"/>
          </w:tcPr>
          <w:p w:rsidR="00DF1CC7" w:rsidRPr="00DF1CC7" w:rsidRDefault="00DF1CC7" w:rsidP="00593892">
            <w:pPr>
              <w:pStyle w:val="NormalWeb"/>
              <w:widowControl w:val="0"/>
              <w:spacing w:before="0" w:beforeAutospacing="0" w:after="0" w:afterAutospacing="0"/>
              <w:rPr>
                <w:bCs/>
                <w:spacing w:val="-6"/>
                <w:sz w:val="27"/>
                <w:szCs w:val="27"/>
              </w:rPr>
            </w:pPr>
            <w:r w:rsidRPr="00DF1CC7">
              <w:rPr>
                <w:bCs/>
                <w:spacing w:val="-6"/>
                <w:sz w:val="27"/>
                <w:szCs w:val="27"/>
              </w:rPr>
              <w:lastRenderedPageBreak/>
              <w:t xml:space="preserve">- </w:t>
            </w:r>
            <w:r w:rsidRPr="00DF1CC7">
              <w:rPr>
                <w:sz w:val="27"/>
                <w:szCs w:val="27"/>
              </w:rPr>
              <w:t>Thực hiện lưu trữ hồ sơ TTHC đã giải quyết theo quy định của Luật lưu trữ 2024; Luật Dữ liệu 2024 và các văn bản pháp luật có liên quan.</w:t>
            </w:r>
          </w:p>
        </w:tc>
      </w:tr>
    </w:tbl>
    <w:p w:rsidR="00DF1CC7" w:rsidRPr="00DF1CC7" w:rsidRDefault="00DF1CC7" w:rsidP="00DF1CC7">
      <w:pPr>
        <w:pStyle w:val="NormalWeb"/>
        <w:spacing w:before="0" w:beforeAutospacing="0" w:after="0" w:afterAutospacing="0"/>
        <w:rPr>
          <w:b/>
          <w:bCs/>
          <w:spacing w:val="-6"/>
          <w:sz w:val="27"/>
          <w:szCs w:val="27"/>
        </w:rPr>
      </w:pPr>
    </w:p>
    <w:p w:rsidR="00DF1CC7" w:rsidRPr="00DF1CC7" w:rsidRDefault="00DF1CC7" w:rsidP="00DF1CC7">
      <w:pPr>
        <w:shd w:val="clear" w:color="auto" w:fill="FFFFFF"/>
        <w:jc w:val="right"/>
        <w:rPr>
          <w:rFonts w:cs="Times New Roman"/>
          <w:b/>
          <w:sz w:val="27"/>
          <w:szCs w:val="27"/>
          <w:lang w:val="pt-BR"/>
        </w:rPr>
      </w:pPr>
      <w:r w:rsidRPr="00DF1CC7">
        <w:rPr>
          <w:rFonts w:cs="Times New Roman"/>
          <w:sz w:val="27"/>
          <w:szCs w:val="27"/>
        </w:rPr>
        <w:br w:type="page"/>
      </w:r>
      <w:r w:rsidRPr="00DF1CC7">
        <w:rPr>
          <w:rFonts w:cs="Times New Roman"/>
          <w:b/>
          <w:sz w:val="27"/>
          <w:szCs w:val="27"/>
          <w:lang w:val="pt-BR"/>
        </w:rPr>
        <w:lastRenderedPageBreak/>
        <w:t>Mẫu số 3</w:t>
      </w:r>
    </w:p>
    <w:p w:rsidR="00DF1CC7" w:rsidRPr="00DF1CC7" w:rsidRDefault="00DF1CC7" w:rsidP="00DF1CC7">
      <w:pPr>
        <w:shd w:val="clear" w:color="auto" w:fill="FFFFFF"/>
        <w:jc w:val="center"/>
        <w:rPr>
          <w:rFonts w:cs="Times New Roman"/>
          <w:b/>
          <w:sz w:val="27"/>
          <w:szCs w:val="27"/>
        </w:rPr>
      </w:pPr>
      <w:r w:rsidRPr="00DF1CC7">
        <w:rPr>
          <w:rFonts w:cs="Times New Roman"/>
          <w:b/>
          <w:sz w:val="27"/>
          <w:szCs w:val="27"/>
        </w:rPr>
        <w:t>Mẫu</w:t>
      </w:r>
    </w:p>
    <w:p w:rsidR="00DF1CC7" w:rsidRPr="00DF1CC7" w:rsidRDefault="00DF1CC7" w:rsidP="00DF1CC7">
      <w:pPr>
        <w:shd w:val="clear" w:color="auto" w:fill="FFFFFF"/>
        <w:jc w:val="center"/>
        <w:rPr>
          <w:rFonts w:cs="Times New Roman"/>
          <w:b/>
          <w:sz w:val="27"/>
          <w:szCs w:val="27"/>
          <w:lang w:val="pt-BR"/>
        </w:rPr>
      </w:pPr>
      <w:r w:rsidRPr="00DF1CC7">
        <w:rPr>
          <w:rFonts w:cs="Times New Roman"/>
          <w:b/>
          <w:sz w:val="27"/>
          <w:szCs w:val="27"/>
        </w:rPr>
        <w:t>Văn bản đề nghị cấp Giấy phép chuyển giao công nghệ</w:t>
      </w:r>
    </w:p>
    <w:p w:rsidR="00DF1CC7" w:rsidRPr="00DF1CC7" w:rsidRDefault="00DF1CC7" w:rsidP="00DF1CC7">
      <w:pPr>
        <w:shd w:val="clear" w:color="auto" w:fill="FFFFFF"/>
        <w:jc w:val="center"/>
        <w:rPr>
          <w:rFonts w:cs="Times New Roman"/>
          <w:b/>
          <w:sz w:val="27"/>
          <w:szCs w:val="27"/>
          <w:vertAlign w:val="superscript"/>
        </w:rPr>
      </w:pPr>
      <w:r w:rsidRPr="00DF1CC7">
        <w:rPr>
          <w:rFonts w:cs="Times New Roman"/>
          <w:b/>
          <w:sz w:val="27"/>
          <w:szCs w:val="27"/>
          <w:vertAlign w:val="superscript"/>
        </w:rPr>
        <w:t>________________</w:t>
      </w:r>
    </w:p>
    <w:p w:rsidR="00DF1CC7" w:rsidRPr="00DF1CC7" w:rsidRDefault="00DF1CC7" w:rsidP="00DF1CC7">
      <w:pPr>
        <w:shd w:val="clear" w:color="auto" w:fill="FFFFFF"/>
        <w:jc w:val="center"/>
        <w:rPr>
          <w:rFonts w:cs="Times New Roman"/>
          <w:b/>
          <w:sz w:val="27"/>
          <w:szCs w:val="27"/>
          <w:vertAlign w:val="superscript"/>
        </w:rPr>
      </w:pPr>
    </w:p>
    <w:tbl>
      <w:tblPr>
        <w:tblW w:w="9322" w:type="dxa"/>
        <w:tblLook w:val="04A0" w:firstRow="1" w:lastRow="0" w:firstColumn="1" w:lastColumn="0" w:noHBand="0" w:noVBand="1"/>
      </w:tblPr>
      <w:tblGrid>
        <w:gridCol w:w="3435"/>
        <w:gridCol w:w="5887"/>
      </w:tblGrid>
      <w:tr w:rsidR="00DF1CC7" w:rsidRPr="00DF1CC7" w:rsidTr="00593892">
        <w:trPr>
          <w:trHeight w:val="838"/>
        </w:trPr>
        <w:tc>
          <w:tcPr>
            <w:tcW w:w="3435" w:type="dxa"/>
          </w:tcPr>
          <w:p w:rsidR="00DF1CC7" w:rsidRPr="00DF1CC7" w:rsidRDefault="00DF1CC7" w:rsidP="00593892">
            <w:pPr>
              <w:jc w:val="center"/>
              <w:rPr>
                <w:rFonts w:cs="Times New Roman"/>
                <w:b/>
                <w:noProof/>
                <w:sz w:val="27"/>
                <w:szCs w:val="27"/>
                <w:vertAlign w:val="superscript"/>
                <w:lang w:eastAsia="vi-VN"/>
              </w:rPr>
            </w:pPr>
            <w:r w:rsidRPr="00DF1CC7">
              <w:rPr>
                <w:rFonts w:cs="Times New Roman"/>
                <w:b/>
                <w:noProof/>
                <w:sz w:val="27"/>
                <w:szCs w:val="27"/>
                <w:lang w:eastAsia="vi-VN"/>
              </w:rPr>
              <w:t>...............................</w:t>
            </w:r>
            <w:r w:rsidRPr="00DF1CC7">
              <w:rPr>
                <w:rFonts w:cs="Times New Roman"/>
                <w:b/>
                <w:noProof/>
                <w:sz w:val="27"/>
                <w:szCs w:val="27"/>
                <w:vertAlign w:val="superscript"/>
                <w:lang w:eastAsia="vi-VN"/>
              </w:rPr>
              <w:t>(1)</w:t>
            </w:r>
          </w:p>
          <w:p w:rsidR="00DF1CC7" w:rsidRPr="00DF1CC7" w:rsidRDefault="00DF1CC7" w:rsidP="00593892">
            <w:pPr>
              <w:jc w:val="center"/>
              <w:rPr>
                <w:rFonts w:cs="Times New Roman"/>
                <w:b/>
                <w:sz w:val="27"/>
                <w:szCs w:val="27"/>
                <w:vertAlign w:val="superscript"/>
              </w:rPr>
            </w:pPr>
            <w:r w:rsidRPr="00DF1CC7">
              <w:rPr>
                <w:rFonts w:cs="Times New Roman"/>
                <w:b/>
                <w:sz w:val="27"/>
                <w:szCs w:val="27"/>
                <w:vertAlign w:val="superscript"/>
              </w:rPr>
              <w:t>____________</w:t>
            </w:r>
          </w:p>
          <w:p w:rsidR="00DF1CC7" w:rsidRPr="00DF1CC7" w:rsidRDefault="00DF1CC7" w:rsidP="00593892">
            <w:pPr>
              <w:jc w:val="center"/>
              <w:rPr>
                <w:rFonts w:cs="Times New Roman"/>
                <w:sz w:val="27"/>
                <w:szCs w:val="27"/>
                <w:lang w:val="pt-BR"/>
              </w:rPr>
            </w:pPr>
            <w:r w:rsidRPr="00DF1CC7">
              <w:rPr>
                <w:rFonts w:cs="Times New Roman"/>
                <w:sz w:val="27"/>
                <w:szCs w:val="27"/>
                <w:lang w:val="pt-BR"/>
              </w:rPr>
              <w:t>Số: ...../......</w:t>
            </w:r>
          </w:p>
        </w:tc>
        <w:tc>
          <w:tcPr>
            <w:tcW w:w="5887" w:type="dxa"/>
          </w:tcPr>
          <w:p w:rsidR="00DF1CC7" w:rsidRPr="00DF1CC7" w:rsidRDefault="00DF1CC7" w:rsidP="00593892">
            <w:pPr>
              <w:jc w:val="center"/>
              <w:rPr>
                <w:rFonts w:cs="Times New Roman"/>
                <w:b/>
                <w:sz w:val="27"/>
                <w:szCs w:val="27"/>
                <w:lang w:val="pt-BR"/>
              </w:rPr>
            </w:pPr>
            <w:r w:rsidRPr="00DF1CC7">
              <w:rPr>
                <w:rFonts w:cs="Times New Roman"/>
                <w:b/>
                <w:sz w:val="27"/>
                <w:szCs w:val="27"/>
                <w:lang w:val="pt-BR"/>
              </w:rPr>
              <w:t>CỘNG HÒA XÃ HỘI CHỦ NGHĨA VIỆT NAM</w:t>
            </w:r>
          </w:p>
          <w:p w:rsidR="00DF1CC7" w:rsidRPr="00DF1CC7" w:rsidRDefault="00DF1CC7" w:rsidP="00593892">
            <w:pPr>
              <w:jc w:val="center"/>
              <w:rPr>
                <w:rFonts w:cs="Times New Roman"/>
                <w:b/>
                <w:sz w:val="27"/>
                <w:szCs w:val="27"/>
                <w:lang w:val="pt-BR"/>
              </w:rPr>
            </w:pPr>
            <w:r w:rsidRPr="00DF1CC7">
              <w:rPr>
                <w:rFonts w:cs="Times New Roman"/>
                <w:b/>
                <w:sz w:val="27"/>
                <w:szCs w:val="27"/>
                <w:lang w:val="pt-BR"/>
              </w:rPr>
              <w:t>Độc lập – Tự do – Hạnh phúc</w:t>
            </w:r>
          </w:p>
          <w:p w:rsidR="00DF1CC7" w:rsidRPr="00DF1CC7" w:rsidRDefault="00DF1CC7" w:rsidP="00593892">
            <w:pPr>
              <w:jc w:val="center"/>
              <w:rPr>
                <w:rFonts w:cs="Times New Roman"/>
                <w:b/>
                <w:sz w:val="27"/>
                <w:szCs w:val="27"/>
                <w:vertAlign w:val="superscript"/>
                <w:lang w:val="pt-BR"/>
              </w:rPr>
            </w:pPr>
            <w:r w:rsidRPr="00DF1CC7">
              <w:rPr>
                <w:rFonts w:cs="Times New Roman"/>
                <w:b/>
                <w:sz w:val="27"/>
                <w:szCs w:val="27"/>
                <w:vertAlign w:val="superscript"/>
                <w:lang w:val="pt-BR"/>
              </w:rPr>
              <w:t>_______________________________________</w:t>
            </w:r>
          </w:p>
          <w:p w:rsidR="00DF1CC7" w:rsidRPr="00DF1CC7" w:rsidRDefault="00DF1CC7" w:rsidP="00593892">
            <w:pPr>
              <w:jc w:val="center"/>
              <w:rPr>
                <w:rFonts w:cs="Times New Roman"/>
                <w:i/>
                <w:sz w:val="27"/>
                <w:szCs w:val="27"/>
                <w:lang w:val="pt-BR"/>
              </w:rPr>
            </w:pPr>
            <w:r w:rsidRPr="00DF1CC7">
              <w:rPr>
                <w:rFonts w:cs="Times New Roman"/>
                <w:i/>
                <w:sz w:val="27"/>
                <w:szCs w:val="27"/>
                <w:lang w:val="pt-BR"/>
              </w:rPr>
              <w:t>Tỉnh (thành phố), ngày      tháng    năm</w:t>
            </w:r>
          </w:p>
        </w:tc>
      </w:tr>
    </w:tbl>
    <w:p w:rsidR="00DF1CC7" w:rsidRPr="00DF1CC7" w:rsidRDefault="00DF1CC7" w:rsidP="00DF1CC7">
      <w:pPr>
        <w:jc w:val="center"/>
        <w:rPr>
          <w:rFonts w:cs="Times New Roman"/>
          <w:b/>
          <w:sz w:val="27"/>
          <w:szCs w:val="27"/>
          <w:lang w:val="pt-BR"/>
        </w:rPr>
      </w:pPr>
    </w:p>
    <w:p w:rsidR="00DF1CC7" w:rsidRPr="00DF1CC7" w:rsidRDefault="00DF1CC7" w:rsidP="00DF1CC7">
      <w:pPr>
        <w:jc w:val="center"/>
        <w:rPr>
          <w:rFonts w:cs="Times New Roman"/>
          <w:b/>
          <w:sz w:val="27"/>
          <w:szCs w:val="27"/>
          <w:lang w:val="pt-BR"/>
        </w:rPr>
      </w:pPr>
      <w:r w:rsidRPr="00DF1CC7">
        <w:rPr>
          <w:rFonts w:cs="Times New Roman"/>
          <w:b/>
          <w:sz w:val="27"/>
          <w:szCs w:val="27"/>
          <w:lang w:val="pt-BR"/>
        </w:rPr>
        <w:t xml:space="preserve">VĂN BẢN ĐỀ NGHỊ </w:t>
      </w:r>
    </w:p>
    <w:p w:rsidR="00DF1CC7" w:rsidRPr="00DF1CC7" w:rsidRDefault="00DF1CC7" w:rsidP="00DF1CC7">
      <w:pPr>
        <w:jc w:val="center"/>
        <w:rPr>
          <w:rFonts w:cs="Times New Roman"/>
          <w:b/>
          <w:sz w:val="27"/>
          <w:szCs w:val="27"/>
          <w:lang w:val="pt-BR"/>
        </w:rPr>
      </w:pPr>
      <w:r w:rsidRPr="00DF1CC7">
        <w:rPr>
          <w:rFonts w:cs="Times New Roman"/>
          <w:b/>
          <w:sz w:val="27"/>
          <w:szCs w:val="27"/>
          <w:lang w:val="pt-BR"/>
        </w:rPr>
        <w:t>CẤP GIẤY PHÉP CHUYỂN GIAO CÔNG NGHỆ</w:t>
      </w:r>
    </w:p>
    <w:p w:rsidR="00DF1CC7" w:rsidRPr="00DF1CC7" w:rsidRDefault="00DF1CC7" w:rsidP="00DF1CC7">
      <w:pPr>
        <w:jc w:val="center"/>
        <w:rPr>
          <w:rFonts w:cs="Times New Roman"/>
          <w:sz w:val="27"/>
          <w:szCs w:val="27"/>
          <w:lang w:val="pt-BR"/>
        </w:rPr>
      </w:pPr>
    </w:p>
    <w:p w:rsidR="00DF1CC7" w:rsidRPr="00DF1CC7" w:rsidRDefault="00DF1CC7" w:rsidP="00DF1CC7">
      <w:pPr>
        <w:jc w:val="center"/>
        <w:rPr>
          <w:rFonts w:cs="Times New Roman"/>
          <w:sz w:val="27"/>
          <w:szCs w:val="27"/>
          <w:lang w:val="pt-BR"/>
        </w:rPr>
      </w:pPr>
      <w:r w:rsidRPr="00DF1CC7">
        <w:rPr>
          <w:rFonts w:cs="Times New Roman"/>
          <w:sz w:val="27"/>
          <w:szCs w:val="27"/>
          <w:lang w:val="pt-BR"/>
        </w:rPr>
        <w:t>Kính gửi: ..........{Ủy ban nhân dân cấp tỉnh}</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Tên tổ chức, cá nhân:..................................................................</w:t>
      </w:r>
      <w:r w:rsidRPr="00DF1CC7">
        <w:rPr>
          <w:rFonts w:cs="Times New Roman"/>
          <w:sz w:val="27"/>
          <w:szCs w:val="27"/>
          <w:vertAlign w:val="superscript"/>
          <w:lang w:val="pt-BR"/>
        </w:rPr>
        <w:t>(1)</w:t>
      </w:r>
    </w:p>
    <w:p w:rsidR="00DF1CC7" w:rsidRPr="00DF1CC7" w:rsidRDefault="00DF1CC7" w:rsidP="00DF1CC7">
      <w:pPr>
        <w:ind w:firstLine="567"/>
        <w:rPr>
          <w:rFonts w:cs="Times New Roman"/>
          <w:sz w:val="27"/>
          <w:szCs w:val="27"/>
          <w:vertAlign w:val="superscript"/>
          <w:lang w:val="pt-BR"/>
        </w:rPr>
      </w:pPr>
      <w:r w:rsidRPr="00DF1CC7">
        <w:rPr>
          <w:rFonts w:cs="Times New Roman"/>
          <w:sz w:val="27"/>
          <w:szCs w:val="27"/>
          <w:lang w:val="pt-BR"/>
        </w:rPr>
        <w:t xml:space="preserve">Địa chỉ:................ Số điện thoại: .............. Email: ..................... </w:t>
      </w:r>
      <w:r w:rsidRPr="00DF1CC7">
        <w:rPr>
          <w:rFonts w:cs="Times New Roman"/>
          <w:sz w:val="27"/>
          <w:szCs w:val="27"/>
          <w:vertAlign w:val="superscript"/>
          <w:lang w:val="pt-BR"/>
        </w:rPr>
        <w:t>(2)</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Đề nghị Ủy ban nhân dân tỉnh xem xét, cấp phép chuyển giao công nghệ ...........</w:t>
      </w:r>
      <w:r w:rsidRPr="00DF1CC7">
        <w:rPr>
          <w:rFonts w:cs="Times New Roman"/>
          <w:sz w:val="27"/>
          <w:szCs w:val="27"/>
          <w:lang w:val="pt-BR"/>
        </w:rPr>
        <w:softHyphen/>
      </w:r>
      <w:r w:rsidRPr="00DF1CC7">
        <w:rPr>
          <w:rFonts w:cs="Times New Roman"/>
          <w:sz w:val="27"/>
          <w:szCs w:val="27"/>
          <w:vertAlign w:val="superscript"/>
          <w:lang w:val="pt-BR"/>
        </w:rPr>
        <w:t>(3)</w:t>
      </w:r>
      <w:r w:rsidRPr="00DF1CC7">
        <w:rPr>
          <w:rFonts w:cs="Times New Roman"/>
          <w:sz w:val="27"/>
          <w:szCs w:val="27"/>
          <w:lang w:val="pt-BR"/>
        </w:rPr>
        <w:t xml:space="preserve"> với nội dung chuyển giao như sau:</w:t>
      </w:r>
    </w:p>
    <w:p w:rsidR="00DF1CC7" w:rsidRPr="00DF1CC7" w:rsidRDefault="00DF1CC7" w:rsidP="00DF1CC7">
      <w:pPr>
        <w:numPr>
          <w:ilvl w:val="0"/>
          <w:numId w:val="2"/>
        </w:numPr>
        <w:spacing w:after="0" w:line="240" w:lineRule="auto"/>
        <w:ind w:left="0" w:firstLine="567"/>
        <w:jc w:val="both"/>
        <w:rPr>
          <w:rFonts w:cs="Times New Roman"/>
          <w:b/>
          <w:sz w:val="27"/>
          <w:szCs w:val="27"/>
          <w:lang w:val="pt-BR"/>
        </w:rPr>
      </w:pPr>
      <w:r w:rsidRPr="00DF1CC7">
        <w:rPr>
          <w:rFonts w:cs="Times New Roman"/>
          <w:b/>
          <w:sz w:val="27"/>
          <w:szCs w:val="27"/>
          <w:lang w:val="pt-BR"/>
        </w:rPr>
        <w:t xml:space="preserve"> Các bên tham gia hợp đồng chuyển giao công nghệ:</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1. Bên giao công nghệ:</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 Tên (tổ chức, cá nhân)</w:t>
      </w:r>
      <w:r w:rsidRPr="00DF1CC7">
        <w:rPr>
          <w:rFonts w:cs="Times New Roman"/>
          <w:sz w:val="27"/>
          <w:szCs w:val="27"/>
          <w:vertAlign w:val="superscript"/>
          <w:lang w:val="pt-BR"/>
        </w:rPr>
        <w:t>(4)</w:t>
      </w:r>
      <w:r w:rsidRPr="00DF1CC7">
        <w:rPr>
          <w:rFonts w:cs="Times New Roman"/>
          <w:sz w:val="27"/>
          <w:szCs w:val="27"/>
          <w:lang w:val="pt-BR"/>
        </w:rPr>
        <w:t>:................................................................</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 Địa chỉ:.........................................................................................</w:t>
      </w:r>
    </w:p>
    <w:p w:rsidR="00DF1CC7" w:rsidRPr="00DF1CC7" w:rsidRDefault="00DF1CC7" w:rsidP="00DF1CC7">
      <w:pPr>
        <w:tabs>
          <w:tab w:val="left" w:pos="5670"/>
        </w:tabs>
        <w:ind w:firstLine="567"/>
        <w:rPr>
          <w:rFonts w:cs="Times New Roman"/>
          <w:sz w:val="27"/>
          <w:szCs w:val="27"/>
          <w:lang w:val="pt-BR"/>
        </w:rPr>
      </w:pPr>
      <w:r w:rsidRPr="00DF1CC7">
        <w:rPr>
          <w:rFonts w:cs="Times New Roman"/>
          <w:sz w:val="27"/>
          <w:szCs w:val="27"/>
          <w:lang w:val="pt-BR"/>
        </w:rPr>
        <w:t>- Điện thoại (tel):....................................</w:t>
      </w:r>
      <w:r w:rsidRPr="00DF1CC7">
        <w:rPr>
          <w:rFonts w:cs="Times New Roman"/>
          <w:sz w:val="27"/>
          <w:szCs w:val="27"/>
          <w:lang w:val="pt-BR"/>
        </w:rPr>
        <w:tab/>
        <w:t>Email:...............</w:t>
      </w:r>
      <w:r w:rsidRPr="00DF1CC7">
        <w:rPr>
          <w:rFonts w:cs="Times New Roman"/>
          <w:sz w:val="27"/>
          <w:szCs w:val="27"/>
          <w:lang w:val="pt-BR"/>
        </w:rPr>
        <w:tab/>
      </w:r>
    </w:p>
    <w:p w:rsidR="00DF1CC7" w:rsidRPr="00DF1CC7" w:rsidRDefault="00DF1CC7" w:rsidP="00DF1CC7">
      <w:pPr>
        <w:tabs>
          <w:tab w:val="left" w:pos="5670"/>
        </w:tabs>
        <w:ind w:firstLine="567"/>
        <w:rPr>
          <w:rFonts w:cs="Times New Roman"/>
          <w:sz w:val="27"/>
          <w:szCs w:val="27"/>
          <w:lang w:val="pt-BR"/>
        </w:rPr>
      </w:pPr>
      <w:r w:rsidRPr="00DF1CC7">
        <w:rPr>
          <w:rFonts w:cs="Times New Roman"/>
          <w:sz w:val="27"/>
          <w:szCs w:val="27"/>
          <w:lang w:val="pt-BR"/>
        </w:rPr>
        <w:t xml:space="preserve">  Fax:.....................................................</w:t>
      </w:r>
      <w:r w:rsidRPr="00DF1CC7">
        <w:rPr>
          <w:rFonts w:cs="Times New Roman"/>
          <w:sz w:val="27"/>
          <w:szCs w:val="27"/>
          <w:lang w:val="pt-BR"/>
        </w:rPr>
        <w:tab/>
        <w:t>Website: .............</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 Người đại diện:....................................        Chức danh:..........</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 Lĩnh vực sản xuất, kinh doanh chính:..........................................</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 Thông tin Giấy Chứng nhận đăng ký đầu tư (hoặc Giấy Chứng nhận đăng ký doanh nghiệp hoặc Giấp phép kinh doanh,...):</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2. Bên nhận công nghệ:</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 Tên (tổ chức, cá nhân):.................................................................</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lastRenderedPageBreak/>
        <w:t>- Địa chỉ:.........................................................................................</w:t>
      </w:r>
    </w:p>
    <w:p w:rsidR="00DF1CC7" w:rsidRPr="00DF1CC7" w:rsidRDefault="00DF1CC7" w:rsidP="00DF1CC7">
      <w:pPr>
        <w:tabs>
          <w:tab w:val="left" w:pos="5670"/>
        </w:tabs>
        <w:ind w:firstLine="567"/>
        <w:rPr>
          <w:rFonts w:cs="Times New Roman"/>
          <w:sz w:val="27"/>
          <w:szCs w:val="27"/>
          <w:lang w:val="pt-BR"/>
        </w:rPr>
      </w:pPr>
      <w:r w:rsidRPr="00DF1CC7">
        <w:rPr>
          <w:rFonts w:cs="Times New Roman"/>
          <w:sz w:val="27"/>
          <w:szCs w:val="27"/>
          <w:lang w:val="pt-BR"/>
        </w:rPr>
        <w:t>- Điện thoại (tel):....................................</w:t>
      </w:r>
      <w:r w:rsidRPr="00DF1CC7">
        <w:rPr>
          <w:rFonts w:cs="Times New Roman"/>
          <w:sz w:val="27"/>
          <w:szCs w:val="27"/>
          <w:lang w:val="pt-BR"/>
        </w:rPr>
        <w:tab/>
        <w:t>Email:</w:t>
      </w:r>
      <w:r w:rsidRPr="00DF1CC7">
        <w:rPr>
          <w:rFonts w:cs="Times New Roman"/>
          <w:sz w:val="27"/>
          <w:szCs w:val="27"/>
          <w:lang w:val="pt-BR"/>
        </w:rPr>
        <w:tab/>
        <w:t>...............</w:t>
      </w:r>
      <w:r w:rsidRPr="00DF1CC7">
        <w:rPr>
          <w:rFonts w:cs="Times New Roman"/>
          <w:sz w:val="27"/>
          <w:szCs w:val="27"/>
          <w:lang w:val="pt-BR"/>
        </w:rPr>
        <w:tab/>
      </w:r>
    </w:p>
    <w:p w:rsidR="00DF1CC7" w:rsidRPr="00DF1CC7" w:rsidRDefault="00DF1CC7" w:rsidP="00DF1CC7">
      <w:pPr>
        <w:tabs>
          <w:tab w:val="left" w:pos="5670"/>
        </w:tabs>
        <w:ind w:firstLine="567"/>
        <w:rPr>
          <w:rFonts w:cs="Times New Roman"/>
          <w:sz w:val="27"/>
          <w:szCs w:val="27"/>
          <w:lang w:val="pt-BR"/>
        </w:rPr>
      </w:pPr>
      <w:r w:rsidRPr="00DF1CC7">
        <w:rPr>
          <w:rFonts w:cs="Times New Roman"/>
          <w:sz w:val="27"/>
          <w:szCs w:val="27"/>
          <w:lang w:val="pt-BR"/>
        </w:rPr>
        <w:t xml:space="preserve">  Fax:.......................................................</w:t>
      </w:r>
      <w:r w:rsidRPr="00DF1CC7">
        <w:rPr>
          <w:rFonts w:cs="Times New Roman"/>
          <w:sz w:val="27"/>
          <w:szCs w:val="27"/>
          <w:lang w:val="pt-BR"/>
        </w:rPr>
        <w:tab/>
        <w:t>Website: ..................</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 Người đại diện:....................................        Chức danh:..............</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 Số căn cước công dân/hộ chiếu (còn thời hạn theo quy định) đối với cá nhân tham gia chuyển giao công nghệ hoặc người đại diện theo pháp luật của tổ chức:</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 Lĩnh vực sản xuất, kinh doanh chính:..........................................</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 Thông tin Giấy Chứng nhận đăng ký đầu tư (hoặc Giấy Chứng nhận đăng ký doanh nghiệp hoặc Giấp phép kinh doanh,...):</w:t>
      </w:r>
    </w:p>
    <w:p w:rsidR="00DF1CC7" w:rsidRPr="00DF1CC7" w:rsidRDefault="00DF1CC7" w:rsidP="00DF1CC7">
      <w:pPr>
        <w:numPr>
          <w:ilvl w:val="0"/>
          <w:numId w:val="2"/>
        </w:numPr>
        <w:spacing w:after="0" w:line="240" w:lineRule="auto"/>
        <w:ind w:left="0" w:firstLine="567"/>
        <w:jc w:val="both"/>
        <w:rPr>
          <w:rFonts w:cs="Times New Roman"/>
          <w:b/>
          <w:sz w:val="27"/>
          <w:szCs w:val="27"/>
          <w:lang w:val="pt-BR"/>
        </w:rPr>
      </w:pPr>
      <w:r w:rsidRPr="00DF1CC7">
        <w:rPr>
          <w:rFonts w:cs="Times New Roman"/>
          <w:b/>
          <w:sz w:val="27"/>
          <w:szCs w:val="27"/>
          <w:lang w:val="pt-BR"/>
        </w:rPr>
        <w:t xml:space="preserve"> Nội dung chuyển giao công nghệ:</w:t>
      </w:r>
    </w:p>
    <w:p w:rsidR="00DF1CC7" w:rsidRPr="00DF1CC7" w:rsidRDefault="00DF1CC7" w:rsidP="00DF1CC7">
      <w:pPr>
        <w:tabs>
          <w:tab w:val="left" w:pos="709"/>
        </w:tabs>
        <w:ind w:firstLine="709"/>
        <w:rPr>
          <w:rFonts w:cs="Times New Roman"/>
          <w:sz w:val="27"/>
          <w:szCs w:val="27"/>
          <w:lang w:val="pt-BR"/>
        </w:rPr>
      </w:pPr>
      <w:r w:rsidRPr="00DF1CC7">
        <w:rPr>
          <w:rFonts w:cs="Times New Roman"/>
          <w:sz w:val="27"/>
          <w:szCs w:val="27"/>
          <w:lang w:val="pt-BR"/>
        </w:rPr>
        <w:t>1. Công nghệ chuyển giao</w:t>
      </w:r>
    </w:p>
    <w:p w:rsidR="00DF1CC7" w:rsidRPr="00DF1CC7" w:rsidRDefault="00DF1CC7" w:rsidP="00DF1CC7">
      <w:pPr>
        <w:ind w:firstLine="709"/>
        <w:rPr>
          <w:rFonts w:cs="Times New Roman"/>
          <w:sz w:val="27"/>
          <w:szCs w:val="27"/>
          <w:lang w:val="pt-BR"/>
        </w:rPr>
      </w:pPr>
      <w:r w:rsidRPr="00DF1CC7">
        <w:rPr>
          <w:rFonts w:cs="Times New Roman"/>
          <w:sz w:val="27"/>
          <w:szCs w:val="27"/>
          <w:lang w:val="pt-BR"/>
        </w:rPr>
        <w:t>- Tên công nghệ:..............................Lĩnh vực:......................</w:t>
      </w:r>
      <w:r w:rsidRPr="00DF1CC7">
        <w:rPr>
          <w:rFonts w:cs="Times New Roman"/>
          <w:sz w:val="27"/>
          <w:szCs w:val="27"/>
          <w:vertAlign w:val="superscript"/>
          <w:lang w:val="pt-BR"/>
        </w:rPr>
        <w:t>(3)</w:t>
      </w:r>
    </w:p>
    <w:p w:rsidR="00DF1CC7" w:rsidRPr="00DF1CC7" w:rsidRDefault="00DF1CC7" w:rsidP="00DF1CC7">
      <w:pPr>
        <w:ind w:firstLine="709"/>
        <w:rPr>
          <w:rFonts w:cs="Times New Roman"/>
          <w:sz w:val="27"/>
          <w:szCs w:val="27"/>
          <w:lang w:val="pt-BR"/>
        </w:rPr>
      </w:pPr>
      <w:r w:rsidRPr="00DF1CC7">
        <w:rPr>
          <w:rFonts w:cs="Times New Roman"/>
          <w:sz w:val="27"/>
          <w:szCs w:val="27"/>
          <w:lang w:val="pt-BR"/>
        </w:rPr>
        <w:t>- Thời gian thực hiện chuyển giao công nghệ:...................................</w:t>
      </w:r>
    </w:p>
    <w:p w:rsidR="00DF1CC7" w:rsidRPr="00DF1CC7" w:rsidRDefault="00DF1CC7" w:rsidP="00DF1CC7">
      <w:pPr>
        <w:tabs>
          <w:tab w:val="left" w:pos="709"/>
        </w:tabs>
        <w:ind w:left="709"/>
        <w:rPr>
          <w:rFonts w:cs="Times New Roman"/>
          <w:sz w:val="27"/>
          <w:szCs w:val="27"/>
          <w:lang w:val="pt-BR"/>
        </w:rPr>
      </w:pPr>
    </w:p>
    <w:p w:rsidR="00DF1CC7" w:rsidRPr="00DF1CC7" w:rsidRDefault="00DF1CC7" w:rsidP="00DF1CC7">
      <w:pPr>
        <w:tabs>
          <w:tab w:val="left" w:pos="709"/>
        </w:tabs>
        <w:ind w:left="709"/>
        <w:rPr>
          <w:rFonts w:cs="Times New Roman"/>
          <w:sz w:val="27"/>
          <w:szCs w:val="27"/>
          <w:lang w:val="pt-BR"/>
        </w:rPr>
      </w:pPr>
    </w:p>
    <w:p w:rsidR="00DF1CC7" w:rsidRPr="00DF1CC7" w:rsidRDefault="00DF1CC7" w:rsidP="00DF1CC7">
      <w:pPr>
        <w:tabs>
          <w:tab w:val="left" w:pos="709"/>
        </w:tabs>
        <w:ind w:left="709"/>
        <w:rPr>
          <w:rFonts w:cs="Times New Roman"/>
          <w:sz w:val="27"/>
          <w:szCs w:val="27"/>
          <w:lang w:val="pt-BR"/>
        </w:rPr>
      </w:pPr>
    </w:p>
    <w:p w:rsidR="00DF1CC7" w:rsidRPr="00DF1CC7" w:rsidRDefault="00DF1CC7" w:rsidP="00DF1CC7">
      <w:pPr>
        <w:tabs>
          <w:tab w:val="left" w:pos="709"/>
        </w:tabs>
        <w:ind w:left="709"/>
        <w:rPr>
          <w:rFonts w:cs="Times New Roman"/>
          <w:sz w:val="27"/>
          <w:szCs w:val="27"/>
          <w:lang w:val="pt-BR"/>
        </w:rPr>
      </w:pPr>
      <w:r w:rsidRPr="00DF1CC7">
        <w:rPr>
          <w:rFonts w:cs="Times New Roman"/>
          <w:sz w:val="27"/>
          <w:szCs w:val="27"/>
          <w:lang w:val="pt-BR"/>
        </w:rPr>
        <w:t>2. Đối tượng công nghệ chuyển giao</w:t>
      </w:r>
    </w:p>
    <w:tbl>
      <w:tblPr>
        <w:tblW w:w="8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7"/>
        <w:gridCol w:w="1025"/>
      </w:tblGrid>
      <w:tr w:rsidR="00DF1CC7" w:rsidRPr="00DF1CC7" w:rsidTr="00593892">
        <w:trPr>
          <w:jc w:val="center"/>
        </w:trPr>
        <w:tc>
          <w:tcPr>
            <w:tcW w:w="7547"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Bí quyết kỹ thuật, bí quyết công nghệ</w:t>
            </w:r>
          </w:p>
        </w:tc>
        <w:tc>
          <w:tcPr>
            <w:tcW w:w="1025"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47"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Phương án, quy trình công nghệ; giải pháp, thông số, bản vẽ, sơ đồ kỹ thuật; công thức, phần mềm máy tính, thông tin dữ liệu</w:t>
            </w:r>
          </w:p>
        </w:tc>
        <w:tc>
          <w:tcPr>
            <w:tcW w:w="1025" w:type="dxa"/>
            <w:vAlign w:val="center"/>
          </w:tcPr>
          <w:p w:rsidR="00DF1CC7" w:rsidRPr="00DF1CC7" w:rsidRDefault="00DF1CC7" w:rsidP="00593892">
            <w:pPr>
              <w:jc w:val="center"/>
              <w:rPr>
                <w:rFonts w:cs="Times New Roman"/>
                <w:sz w:val="27"/>
                <w:szCs w:val="27"/>
              </w:rPr>
            </w:pPr>
            <w:r w:rsidRPr="00DF1CC7">
              <w:rPr>
                <w:rFonts w:cs="Times New Roman"/>
                <w:sz w:val="27"/>
                <w:szCs w:val="27"/>
                <w:lang w:val="pt-BR"/>
              </w:rPr>
              <w:sym w:font="Wingdings 2" w:char="F0A3"/>
            </w:r>
          </w:p>
        </w:tc>
      </w:tr>
      <w:tr w:rsidR="00DF1CC7" w:rsidRPr="00DF1CC7" w:rsidTr="00593892">
        <w:trPr>
          <w:jc w:val="center"/>
        </w:trPr>
        <w:tc>
          <w:tcPr>
            <w:tcW w:w="7547"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Giải pháp hợp lý hóa sản xuất, đổi mới công nghệ</w:t>
            </w:r>
          </w:p>
        </w:tc>
        <w:tc>
          <w:tcPr>
            <w:tcW w:w="1025" w:type="dxa"/>
            <w:vAlign w:val="center"/>
          </w:tcPr>
          <w:p w:rsidR="00DF1CC7" w:rsidRPr="00DF1CC7" w:rsidRDefault="00DF1CC7" w:rsidP="00593892">
            <w:pPr>
              <w:jc w:val="center"/>
              <w:rPr>
                <w:rFonts w:cs="Times New Roman"/>
                <w:sz w:val="27"/>
                <w:szCs w:val="27"/>
              </w:rPr>
            </w:pPr>
            <w:r w:rsidRPr="00DF1CC7">
              <w:rPr>
                <w:rFonts w:cs="Times New Roman"/>
                <w:sz w:val="27"/>
                <w:szCs w:val="27"/>
                <w:lang w:val="pt-BR"/>
              </w:rPr>
              <w:sym w:font="Wingdings 2" w:char="F0A3"/>
            </w:r>
          </w:p>
        </w:tc>
      </w:tr>
      <w:tr w:rsidR="00DF1CC7" w:rsidRPr="00DF1CC7" w:rsidTr="00593892">
        <w:trPr>
          <w:jc w:val="center"/>
        </w:trPr>
        <w:tc>
          <w:tcPr>
            <w:tcW w:w="7547"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Máy móc, thiết bị đi kèm công nghệ chuyển giao</w:t>
            </w:r>
          </w:p>
        </w:tc>
        <w:tc>
          <w:tcPr>
            <w:tcW w:w="1025" w:type="dxa"/>
            <w:vAlign w:val="center"/>
          </w:tcPr>
          <w:p w:rsidR="00DF1CC7" w:rsidRPr="00DF1CC7" w:rsidRDefault="00DF1CC7" w:rsidP="00593892">
            <w:pPr>
              <w:jc w:val="center"/>
              <w:rPr>
                <w:rFonts w:cs="Times New Roman"/>
                <w:sz w:val="27"/>
                <w:szCs w:val="27"/>
              </w:rPr>
            </w:pPr>
            <w:r w:rsidRPr="00DF1CC7">
              <w:rPr>
                <w:rFonts w:cs="Times New Roman"/>
                <w:sz w:val="27"/>
                <w:szCs w:val="27"/>
                <w:lang w:val="pt-BR"/>
              </w:rPr>
              <w:sym w:font="Wingdings 2" w:char="F0A3"/>
            </w:r>
          </w:p>
        </w:tc>
      </w:tr>
      <w:tr w:rsidR="00DF1CC7" w:rsidRPr="00DF1CC7" w:rsidTr="00593892">
        <w:trPr>
          <w:jc w:val="center"/>
        </w:trPr>
        <w:tc>
          <w:tcPr>
            <w:tcW w:w="7547"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Chuyển giao quyền đối với các đối tượng sở hữu trí tuệ:</w:t>
            </w:r>
          </w:p>
          <w:p w:rsidR="00DF1CC7" w:rsidRPr="00DF1CC7" w:rsidRDefault="00DF1CC7" w:rsidP="00593892">
            <w:pPr>
              <w:rPr>
                <w:rFonts w:cs="Times New Roman"/>
                <w:sz w:val="27"/>
                <w:szCs w:val="27"/>
                <w:lang w:val="pt-BR"/>
              </w:rPr>
            </w:pPr>
            <w:r w:rsidRPr="00DF1CC7">
              <w:rPr>
                <w:rFonts w:cs="Times New Roman"/>
                <w:sz w:val="27"/>
                <w:szCs w:val="27"/>
                <w:lang w:val="pt-BR"/>
              </w:rPr>
              <w:t>- Tên đối tượng sở hữu trí tuệ: ...</w:t>
            </w:r>
          </w:p>
          <w:p w:rsidR="00DF1CC7" w:rsidRPr="00DF1CC7" w:rsidRDefault="00DF1CC7" w:rsidP="00593892">
            <w:pPr>
              <w:rPr>
                <w:rFonts w:cs="Times New Roman"/>
                <w:sz w:val="27"/>
                <w:szCs w:val="27"/>
                <w:lang w:val="pt-BR"/>
              </w:rPr>
            </w:pPr>
            <w:r w:rsidRPr="00DF1CC7">
              <w:rPr>
                <w:rFonts w:cs="Times New Roman"/>
                <w:sz w:val="27"/>
                <w:szCs w:val="27"/>
                <w:lang w:val="pt-BR"/>
              </w:rPr>
              <w:t>+ Văn bằng bảo hộ hoặc Số đơn đăng ký (trường hợp chưa được cấp văn bằng bảo hộ): ... (số, ngày cấp, ngày gia hạn)</w:t>
            </w:r>
          </w:p>
          <w:p w:rsidR="00DF1CC7" w:rsidRPr="00DF1CC7" w:rsidRDefault="00DF1CC7" w:rsidP="00593892">
            <w:pPr>
              <w:rPr>
                <w:rFonts w:cs="Times New Roman"/>
                <w:sz w:val="27"/>
                <w:szCs w:val="27"/>
                <w:lang w:val="pt-BR"/>
              </w:rPr>
            </w:pPr>
            <w:r w:rsidRPr="00DF1CC7">
              <w:rPr>
                <w:rFonts w:cs="Times New Roman"/>
                <w:sz w:val="27"/>
                <w:szCs w:val="27"/>
                <w:lang w:val="pt-BR"/>
              </w:rPr>
              <w:t>+ Giấy chứng nhận đăng ký hợp đồng chuyển quyền sử dụng đối tượng sở hữu công nghiệp (trường hợp chuyển quyền sử dụng): ... (số, ngày cấp, ngày gia hạn)</w:t>
            </w:r>
          </w:p>
        </w:tc>
        <w:tc>
          <w:tcPr>
            <w:tcW w:w="1025" w:type="dxa"/>
            <w:vAlign w:val="center"/>
          </w:tcPr>
          <w:p w:rsidR="00DF1CC7" w:rsidRPr="00DF1CC7" w:rsidRDefault="00DF1CC7" w:rsidP="00593892">
            <w:pPr>
              <w:jc w:val="center"/>
              <w:rPr>
                <w:rFonts w:cs="Times New Roman"/>
                <w:sz w:val="27"/>
                <w:szCs w:val="27"/>
                <w:lang w:val="pt-BR"/>
              </w:rPr>
            </w:pPr>
          </w:p>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p w:rsidR="00DF1CC7" w:rsidRPr="00DF1CC7" w:rsidRDefault="00DF1CC7" w:rsidP="00593892">
            <w:pPr>
              <w:jc w:val="center"/>
              <w:rPr>
                <w:rFonts w:cs="Times New Roman"/>
                <w:sz w:val="27"/>
                <w:szCs w:val="27"/>
                <w:lang w:val="pt-BR"/>
              </w:rPr>
            </w:pPr>
          </w:p>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bl>
    <w:p w:rsidR="00DF1CC7" w:rsidRPr="00DF1CC7" w:rsidRDefault="00DF1CC7" w:rsidP="00DF1CC7">
      <w:pPr>
        <w:tabs>
          <w:tab w:val="left" w:pos="709"/>
        </w:tabs>
        <w:ind w:left="709"/>
        <w:rPr>
          <w:rFonts w:cs="Times New Roman"/>
          <w:sz w:val="27"/>
          <w:szCs w:val="27"/>
          <w:lang w:val="pt-BR"/>
        </w:rPr>
      </w:pPr>
      <w:r w:rsidRPr="00DF1CC7">
        <w:rPr>
          <w:rFonts w:cs="Times New Roman"/>
          <w:sz w:val="27"/>
          <w:szCs w:val="27"/>
          <w:lang w:val="pt-BR"/>
        </w:rPr>
        <w:t>3. Hình thức chuyển giao công nghệ</w:t>
      </w:r>
    </w:p>
    <w:tbl>
      <w:tblPr>
        <w:tblW w:w="86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1985"/>
        <w:gridCol w:w="2297"/>
        <w:gridCol w:w="1042"/>
      </w:tblGrid>
      <w:tr w:rsidR="00DF1CC7" w:rsidRPr="00DF1CC7" w:rsidTr="00593892">
        <w:trPr>
          <w:jc w:val="center"/>
        </w:trPr>
        <w:tc>
          <w:tcPr>
            <w:tcW w:w="7564" w:type="dxa"/>
            <w:gridSpan w:val="3"/>
          </w:tcPr>
          <w:p w:rsidR="00DF1CC7" w:rsidRPr="00DF1CC7" w:rsidRDefault="00DF1CC7" w:rsidP="00593892">
            <w:pPr>
              <w:rPr>
                <w:rFonts w:cs="Times New Roman"/>
                <w:sz w:val="27"/>
                <w:szCs w:val="27"/>
                <w:lang w:val="pt-BR"/>
              </w:rPr>
            </w:pPr>
            <w:r w:rsidRPr="00DF1CC7">
              <w:rPr>
                <w:rFonts w:cs="Times New Roman"/>
                <w:sz w:val="27"/>
                <w:szCs w:val="27"/>
                <w:lang w:val="pt-BR"/>
              </w:rPr>
              <w:t>Chuyển giao công nghệ độc lập</w:t>
            </w:r>
          </w:p>
        </w:tc>
        <w:tc>
          <w:tcPr>
            <w:tcW w:w="104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3282" w:type="dxa"/>
            <w:vMerge w:val="restart"/>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lastRenderedPageBreak/>
              <w:t>Phần chuyển giao công nghệ trong các trường hợp</w:t>
            </w:r>
          </w:p>
        </w:tc>
        <w:tc>
          <w:tcPr>
            <w:tcW w:w="4282" w:type="dxa"/>
            <w:gridSpan w:val="2"/>
          </w:tcPr>
          <w:p w:rsidR="00DF1CC7" w:rsidRPr="00DF1CC7" w:rsidRDefault="00DF1CC7" w:rsidP="00593892">
            <w:pPr>
              <w:rPr>
                <w:rFonts w:cs="Times New Roman"/>
                <w:sz w:val="27"/>
                <w:szCs w:val="27"/>
                <w:lang w:val="pt-BR"/>
              </w:rPr>
            </w:pPr>
            <w:r w:rsidRPr="00DF1CC7">
              <w:rPr>
                <w:rFonts w:cs="Times New Roman"/>
                <w:sz w:val="27"/>
                <w:szCs w:val="27"/>
                <w:lang w:val="pt-BR"/>
              </w:rPr>
              <w:t>Dự án đầu tư</w:t>
            </w:r>
          </w:p>
        </w:tc>
        <w:tc>
          <w:tcPr>
            <w:tcW w:w="104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3282" w:type="dxa"/>
            <w:vMerge/>
          </w:tcPr>
          <w:p w:rsidR="00DF1CC7" w:rsidRPr="00DF1CC7" w:rsidRDefault="00DF1CC7" w:rsidP="00593892">
            <w:pPr>
              <w:rPr>
                <w:rFonts w:cs="Times New Roman"/>
                <w:sz w:val="27"/>
                <w:szCs w:val="27"/>
                <w:lang w:val="pt-BR"/>
              </w:rPr>
            </w:pPr>
          </w:p>
        </w:tc>
        <w:tc>
          <w:tcPr>
            <w:tcW w:w="1985" w:type="dxa"/>
            <w:vMerge w:val="restart"/>
          </w:tcPr>
          <w:p w:rsidR="00DF1CC7" w:rsidRPr="00DF1CC7" w:rsidRDefault="00DF1CC7" w:rsidP="00593892">
            <w:pPr>
              <w:rPr>
                <w:rFonts w:cs="Times New Roman"/>
                <w:sz w:val="27"/>
                <w:szCs w:val="27"/>
                <w:lang w:val="pt-BR"/>
              </w:rPr>
            </w:pPr>
            <w:r w:rsidRPr="00DF1CC7">
              <w:rPr>
                <w:rFonts w:cs="Times New Roman"/>
                <w:sz w:val="27"/>
                <w:szCs w:val="27"/>
                <w:lang w:val="pt-BR"/>
              </w:rPr>
              <w:t>Góp vốn bằng công nghệ</w:t>
            </w:r>
          </w:p>
        </w:tc>
        <w:tc>
          <w:tcPr>
            <w:tcW w:w="2297" w:type="dxa"/>
          </w:tcPr>
          <w:p w:rsidR="00DF1CC7" w:rsidRPr="00DF1CC7" w:rsidRDefault="00DF1CC7" w:rsidP="00593892">
            <w:pPr>
              <w:rPr>
                <w:rFonts w:cs="Times New Roman"/>
                <w:sz w:val="27"/>
                <w:szCs w:val="27"/>
                <w:lang w:val="pt-BR"/>
              </w:rPr>
            </w:pPr>
            <w:r w:rsidRPr="00DF1CC7">
              <w:rPr>
                <w:rFonts w:cs="Times New Roman"/>
                <w:sz w:val="27"/>
                <w:szCs w:val="27"/>
                <w:lang w:val="pt-BR"/>
              </w:rPr>
              <w:t>Vào dự án đầu tư</w:t>
            </w:r>
          </w:p>
        </w:tc>
        <w:tc>
          <w:tcPr>
            <w:tcW w:w="104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3282" w:type="dxa"/>
            <w:vMerge/>
          </w:tcPr>
          <w:p w:rsidR="00DF1CC7" w:rsidRPr="00DF1CC7" w:rsidRDefault="00DF1CC7" w:rsidP="00593892">
            <w:pPr>
              <w:rPr>
                <w:rFonts w:cs="Times New Roman"/>
                <w:sz w:val="27"/>
                <w:szCs w:val="27"/>
                <w:lang w:val="pt-BR"/>
              </w:rPr>
            </w:pPr>
          </w:p>
        </w:tc>
        <w:tc>
          <w:tcPr>
            <w:tcW w:w="1985" w:type="dxa"/>
            <w:vMerge/>
          </w:tcPr>
          <w:p w:rsidR="00DF1CC7" w:rsidRPr="00DF1CC7" w:rsidRDefault="00DF1CC7" w:rsidP="00593892">
            <w:pPr>
              <w:rPr>
                <w:rFonts w:cs="Times New Roman"/>
                <w:sz w:val="27"/>
                <w:szCs w:val="27"/>
                <w:lang w:val="pt-BR"/>
              </w:rPr>
            </w:pPr>
          </w:p>
        </w:tc>
        <w:tc>
          <w:tcPr>
            <w:tcW w:w="2297" w:type="dxa"/>
          </w:tcPr>
          <w:p w:rsidR="00DF1CC7" w:rsidRPr="00DF1CC7" w:rsidRDefault="00DF1CC7" w:rsidP="00593892">
            <w:pPr>
              <w:rPr>
                <w:rFonts w:cs="Times New Roman"/>
                <w:sz w:val="27"/>
                <w:szCs w:val="27"/>
                <w:lang w:val="pt-BR"/>
              </w:rPr>
            </w:pPr>
            <w:r w:rsidRPr="00DF1CC7">
              <w:rPr>
                <w:rFonts w:cs="Times New Roman"/>
                <w:sz w:val="27"/>
                <w:szCs w:val="27"/>
                <w:lang w:val="pt-BR"/>
              </w:rPr>
              <w:t>Hình thức khác</w:t>
            </w:r>
          </w:p>
          <w:p w:rsidR="00DF1CC7" w:rsidRPr="00DF1CC7" w:rsidRDefault="00DF1CC7" w:rsidP="00593892">
            <w:pPr>
              <w:rPr>
                <w:rFonts w:cs="Times New Roman"/>
                <w:sz w:val="27"/>
                <w:szCs w:val="27"/>
                <w:lang w:val="pt-BR"/>
              </w:rPr>
            </w:pPr>
            <w:r w:rsidRPr="00DF1CC7">
              <w:rPr>
                <w:rFonts w:cs="Times New Roman"/>
                <w:sz w:val="27"/>
                <w:szCs w:val="27"/>
                <w:lang w:val="pt-BR"/>
              </w:rPr>
              <w:t>(ghi tên hình thức khác nếu có)</w:t>
            </w:r>
          </w:p>
        </w:tc>
        <w:tc>
          <w:tcPr>
            <w:tcW w:w="104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3282" w:type="dxa"/>
            <w:vMerge/>
          </w:tcPr>
          <w:p w:rsidR="00DF1CC7" w:rsidRPr="00DF1CC7" w:rsidRDefault="00DF1CC7" w:rsidP="00593892">
            <w:pPr>
              <w:rPr>
                <w:rFonts w:cs="Times New Roman"/>
                <w:sz w:val="27"/>
                <w:szCs w:val="27"/>
                <w:lang w:val="pt-BR"/>
              </w:rPr>
            </w:pPr>
          </w:p>
        </w:tc>
        <w:tc>
          <w:tcPr>
            <w:tcW w:w="4282" w:type="dxa"/>
            <w:gridSpan w:val="2"/>
          </w:tcPr>
          <w:p w:rsidR="00DF1CC7" w:rsidRPr="00DF1CC7" w:rsidRDefault="00DF1CC7" w:rsidP="00593892">
            <w:pPr>
              <w:rPr>
                <w:rFonts w:cs="Times New Roman"/>
                <w:sz w:val="27"/>
                <w:szCs w:val="27"/>
                <w:lang w:val="pt-BR"/>
              </w:rPr>
            </w:pPr>
            <w:r w:rsidRPr="00DF1CC7">
              <w:rPr>
                <w:rFonts w:cs="Times New Roman"/>
                <w:sz w:val="27"/>
                <w:szCs w:val="27"/>
                <w:lang w:val="pt-BR"/>
              </w:rPr>
              <w:t>Nhượng quyền thương mại</w:t>
            </w:r>
          </w:p>
        </w:tc>
        <w:tc>
          <w:tcPr>
            <w:tcW w:w="104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3282" w:type="dxa"/>
            <w:vMerge/>
          </w:tcPr>
          <w:p w:rsidR="00DF1CC7" w:rsidRPr="00DF1CC7" w:rsidRDefault="00DF1CC7" w:rsidP="00593892">
            <w:pPr>
              <w:rPr>
                <w:rFonts w:cs="Times New Roman"/>
                <w:sz w:val="27"/>
                <w:szCs w:val="27"/>
                <w:lang w:val="pt-BR"/>
              </w:rPr>
            </w:pPr>
          </w:p>
        </w:tc>
        <w:tc>
          <w:tcPr>
            <w:tcW w:w="4282" w:type="dxa"/>
            <w:gridSpan w:val="2"/>
          </w:tcPr>
          <w:p w:rsidR="00DF1CC7" w:rsidRPr="00DF1CC7" w:rsidRDefault="00DF1CC7" w:rsidP="00593892">
            <w:pPr>
              <w:rPr>
                <w:rFonts w:cs="Times New Roman"/>
                <w:sz w:val="27"/>
                <w:szCs w:val="27"/>
                <w:lang w:val="pt-BR"/>
              </w:rPr>
            </w:pPr>
            <w:r w:rsidRPr="00DF1CC7">
              <w:rPr>
                <w:rFonts w:cs="Times New Roman"/>
                <w:sz w:val="27"/>
                <w:szCs w:val="27"/>
                <w:lang w:val="pt-BR"/>
              </w:rPr>
              <w:t>Chuyển giao quyền đối với các đối tượng sở hữu trí tuệ</w:t>
            </w:r>
          </w:p>
        </w:tc>
        <w:tc>
          <w:tcPr>
            <w:tcW w:w="104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3282" w:type="dxa"/>
            <w:vMerge/>
          </w:tcPr>
          <w:p w:rsidR="00DF1CC7" w:rsidRPr="00DF1CC7" w:rsidRDefault="00DF1CC7" w:rsidP="00593892">
            <w:pPr>
              <w:rPr>
                <w:rFonts w:cs="Times New Roman"/>
                <w:sz w:val="27"/>
                <w:szCs w:val="27"/>
                <w:lang w:val="pt-BR"/>
              </w:rPr>
            </w:pPr>
          </w:p>
        </w:tc>
        <w:tc>
          <w:tcPr>
            <w:tcW w:w="1985" w:type="dxa"/>
            <w:vMerge w:val="restart"/>
          </w:tcPr>
          <w:p w:rsidR="00DF1CC7" w:rsidRPr="00DF1CC7" w:rsidRDefault="00DF1CC7" w:rsidP="00593892">
            <w:pPr>
              <w:rPr>
                <w:rFonts w:cs="Times New Roman"/>
                <w:sz w:val="27"/>
                <w:szCs w:val="27"/>
                <w:lang w:val="pt-BR"/>
              </w:rPr>
            </w:pPr>
            <w:r w:rsidRPr="00DF1CC7">
              <w:rPr>
                <w:rFonts w:cs="Times New Roman"/>
                <w:sz w:val="27"/>
                <w:szCs w:val="27"/>
                <w:lang w:val="pt-BR"/>
              </w:rPr>
              <w:t>Mua bán máy móc, thiết bị đi kèm  đối tượng công nghệ chuyển giao</w:t>
            </w:r>
          </w:p>
        </w:tc>
        <w:tc>
          <w:tcPr>
            <w:tcW w:w="2297"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Theo hợp đồng mua bán độc lập</w:t>
            </w:r>
          </w:p>
        </w:tc>
        <w:tc>
          <w:tcPr>
            <w:tcW w:w="104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3282" w:type="dxa"/>
            <w:vMerge/>
          </w:tcPr>
          <w:p w:rsidR="00DF1CC7" w:rsidRPr="00DF1CC7" w:rsidRDefault="00DF1CC7" w:rsidP="00593892">
            <w:pPr>
              <w:rPr>
                <w:rFonts w:cs="Times New Roman"/>
                <w:sz w:val="27"/>
                <w:szCs w:val="27"/>
                <w:lang w:val="pt-BR"/>
              </w:rPr>
            </w:pPr>
          </w:p>
        </w:tc>
        <w:tc>
          <w:tcPr>
            <w:tcW w:w="1985" w:type="dxa"/>
            <w:vMerge/>
          </w:tcPr>
          <w:p w:rsidR="00DF1CC7" w:rsidRPr="00DF1CC7" w:rsidRDefault="00DF1CC7" w:rsidP="00593892">
            <w:pPr>
              <w:rPr>
                <w:rFonts w:cs="Times New Roman"/>
                <w:sz w:val="27"/>
                <w:szCs w:val="27"/>
                <w:lang w:val="pt-BR"/>
              </w:rPr>
            </w:pPr>
          </w:p>
        </w:tc>
        <w:tc>
          <w:tcPr>
            <w:tcW w:w="2297"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Theo dự án đầu tư</w:t>
            </w:r>
          </w:p>
        </w:tc>
        <w:tc>
          <w:tcPr>
            <w:tcW w:w="104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64" w:type="dxa"/>
            <w:gridSpan w:val="3"/>
          </w:tcPr>
          <w:p w:rsidR="00DF1CC7" w:rsidRPr="00DF1CC7" w:rsidRDefault="00DF1CC7" w:rsidP="00593892">
            <w:pPr>
              <w:rPr>
                <w:rFonts w:cs="Times New Roman"/>
                <w:sz w:val="27"/>
                <w:szCs w:val="27"/>
                <w:vertAlign w:val="superscript"/>
                <w:lang w:val="pt-BR"/>
              </w:rPr>
            </w:pPr>
            <w:r w:rsidRPr="00DF1CC7">
              <w:rPr>
                <w:rFonts w:cs="Times New Roman"/>
                <w:sz w:val="27"/>
                <w:szCs w:val="27"/>
                <w:lang w:val="pt-BR"/>
              </w:rPr>
              <w:t>Hình thức khác (nếu có)</w:t>
            </w:r>
            <w:r w:rsidRPr="00DF1CC7">
              <w:rPr>
                <w:rFonts w:cs="Times New Roman"/>
                <w:sz w:val="27"/>
                <w:szCs w:val="27"/>
                <w:vertAlign w:val="superscript"/>
                <w:lang w:val="pt-BR"/>
              </w:rPr>
              <w:t>(5)</w:t>
            </w:r>
          </w:p>
        </w:tc>
        <w:tc>
          <w:tcPr>
            <w:tcW w:w="104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bl>
    <w:p w:rsidR="00DF1CC7" w:rsidRPr="00DF1CC7" w:rsidRDefault="00DF1CC7" w:rsidP="00DF1CC7">
      <w:pPr>
        <w:tabs>
          <w:tab w:val="left" w:pos="709"/>
        </w:tabs>
        <w:ind w:left="709"/>
        <w:rPr>
          <w:rFonts w:cs="Times New Roman"/>
          <w:sz w:val="27"/>
          <w:szCs w:val="27"/>
          <w:lang w:val="pt-BR"/>
        </w:rPr>
      </w:pPr>
      <w:r w:rsidRPr="00DF1CC7">
        <w:rPr>
          <w:rFonts w:cs="Times New Roman"/>
          <w:sz w:val="27"/>
          <w:szCs w:val="27"/>
          <w:lang w:val="pt-BR"/>
        </w:rPr>
        <w:t>4. Phương thức chuyển giao công nghệ</w:t>
      </w:r>
    </w:p>
    <w:tbl>
      <w:tblPr>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0"/>
        <w:gridCol w:w="1026"/>
      </w:tblGrid>
      <w:tr w:rsidR="00DF1CC7" w:rsidRPr="00DF1CC7" w:rsidTr="00593892">
        <w:trPr>
          <w:jc w:val="center"/>
        </w:trPr>
        <w:tc>
          <w:tcPr>
            <w:tcW w:w="7530" w:type="dxa"/>
            <w:tcBorders>
              <w:top w:val="single" w:sz="4" w:space="0" w:color="auto"/>
              <w:left w:val="single" w:sz="4" w:space="0" w:color="auto"/>
              <w:bottom w:val="single" w:sz="4" w:space="0" w:color="auto"/>
              <w:right w:val="single" w:sz="4" w:space="0" w:color="auto"/>
            </w:tcBorders>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Chuyển giao tài liệu về công nghệ</w:t>
            </w:r>
          </w:p>
        </w:tc>
        <w:tc>
          <w:tcPr>
            <w:tcW w:w="1026" w:type="dxa"/>
            <w:tcBorders>
              <w:top w:val="single" w:sz="4" w:space="0" w:color="auto"/>
              <w:left w:val="single" w:sz="4" w:space="0" w:color="auto"/>
              <w:bottom w:val="single" w:sz="4" w:space="0" w:color="auto"/>
              <w:right w:val="single" w:sz="4" w:space="0" w:color="auto"/>
            </w:tcBorders>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0" w:type="dxa"/>
            <w:tcBorders>
              <w:top w:val="single" w:sz="4" w:space="0" w:color="auto"/>
              <w:left w:val="single" w:sz="4" w:space="0" w:color="auto"/>
              <w:bottom w:val="single" w:sz="4" w:space="0" w:color="auto"/>
              <w:right w:val="single" w:sz="4" w:space="0" w:color="auto"/>
            </w:tcBorders>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Đào tạo</w:t>
            </w:r>
          </w:p>
        </w:tc>
        <w:tc>
          <w:tcPr>
            <w:tcW w:w="1026" w:type="dxa"/>
            <w:tcBorders>
              <w:top w:val="single" w:sz="4" w:space="0" w:color="auto"/>
              <w:left w:val="single" w:sz="4" w:space="0" w:color="auto"/>
              <w:bottom w:val="single" w:sz="4" w:space="0" w:color="auto"/>
              <w:right w:val="single" w:sz="4" w:space="0" w:color="auto"/>
            </w:tcBorders>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0" w:type="dxa"/>
            <w:tcBorders>
              <w:top w:val="single" w:sz="4" w:space="0" w:color="auto"/>
              <w:left w:val="single" w:sz="4" w:space="0" w:color="auto"/>
              <w:bottom w:val="single" w:sz="4" w:space="0" w:color="auto"/>
              <w:right w:val="single" w:sz="4" w:space="0" w:color="auto"/>
            </w:tcBorders>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Cử chuyên gia tư vấn kỹ thuật</w:t>
            </w:r>
          </w:p>
        </w:tc>
        <w:tc>
          <w:tcPr>
            <w:tcW w:w="1026" w:type="dxa"/>
            <w:tcBorders>
              <w:top w:val="single" w:sz="4" w:space="0" w:color="auto"/>
              <w:left w:val="single" w:sz="4" w:space="0" w:color="auto"/>
              <w:bottom w:val="single" w:sz="4" w:space="0" w:color="auto"/>
              <w:right w:val="single" w:sz="4" w:space="0" w:color="auto"/>
            </w:tcBorders>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0" w:type="dxa"/>
            <w:tcBorders>
              <w:top w:val="single" w:sz="4" w:space="0" w:color="auto"/>
              <w:left w:val="single" w:sz="4" w:space="0" w:color="auto"/>
              <w:bottom w:val="single" w:sz="4" w:space="0" w:color="auto"/>
              <w:right w:val="single" w:sz="4" w:space="0" w:color="auto"/>
            </w:tcBorders>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Chuyển giao máy móc, thiết bị đi kèm đối tượng công nghệ và theo các phương thức: Chuyển giao tài liệu về công nghệ; đào tạo; cử chuyên gia tư vấn kỹ thuật</w:t>
            </w:r>
          </w:p>
        </w:tc>
        <w:tc>
          <w:tcPr>
            <w:tcW w:w="1026" w:type="dxa"/>
            <w:tcBorders>
              <w:top w:val="single" w:sz="4" w:space="0" w:color="auto"/>
              <w:left w:val="single" w:sz="4" w:space="0" w:color="auto"/>
              <w:bottom w:val="single" w:sz="4" w:space="0" w:color="auto"/>
              <w:right w:val="single" w:sz="4" w:space="0" w:color="auto"/>
            </w:tcBorders>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0" w:type="dxa"/>
            <w:tcBorders>
              <w:top w:val="single" w:sz="4" w:space="0" w:color="auto"/>
              <w:left w:val="single" w:sz="4" w:space="0" w:color="auto"/>
              <w:bottom w:val="single" w:sz="4" w:space="0" w:color="auto"/>
              <w:right w:val="single" w:sz="4" w:space="0" w:color="auto"/>
            </w:tcBorders>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Phương thức chuyển giao khác (nếu có)</w:t>
            </w:r>
            <w:r w:rsidRPr="00DF1CC7">
              <w:rPr>
                <w:rFonts w:cs="Times New Roman"/>
                <w:sz w:val="27"/>
                <w:szCs w:val="27"/>
                <w:vertAlign w:val="superscript"/>
                <w:lang w:val="pt-BR"/>
              </w:rPr>
              <w:t>(6)</w:t>
            </w:r>
          </w:p>
        </w:tc>
        <w:tc>
          <w:tcPr>
            <w:tcW w:w="1026" w:type="dxa"/>
            <w:tcBorders>
              <w:top w:val="single" w:sz="4" w:space="0" w:color="auto"/>
              <w:left w:val="single" w:sz="4" w:space="0" w:color="auto"/>
              <w:bottom w:val="single" w:sz="4" w:space="0" w:color="auto"/>
              <w:right w:val="single" w:sz="4" w:space="0" w:color="auto"/>
            </w:tcBorders>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bl>
    <w:p w:rsidR="00DF1CC7" w:rsidRPr="00DF1CC7" w:rsidRDefault="00DF1CC7" w:rsidP="00DF1CC7">
      <w:pPr>
        <w:tabs>
          <w:tab w:val="left" w:pos="709"/>
        </w:tabs>
        <w:ind w:left="709"/>
        <w:rPr>
          <w:rFonts w:cs="Times New Roman"/>
          <w:sz w:val="27"/>
          <w:szCs w:val="27"/>
          <w:lang w:val="pt-BR"/>
        </w:rPr>
      </w:pPr>
      <w:r w:rsidRPr="00DF1CC7">
        <w:rPr>
          <w:rFonts w:cs="Times New Roman"/>
          <w:sz w:val="27"/>
          <w:szCs w:val="27"/>
          <w:lang w:val="pt-BR"/>
        </w:rPr>
        <w:t>5. Quyền chuyển giao công nghệ</w:t>
      </w:r>
    </w:p>
    <w:tbl>
      <w:tblPr>
        <w:tblW w:w="8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9"/>
        <w:gridCol w:w="4423"/>
        <w:gridCol w:w="1010"/>
      </w:tblGrid>
      <w:tr w:rsidR="00DF1CC7" w:rsidRPr="00DF1CC7" w:rsidTr="00593892">
        <w:trPr>
          <w:jc w:val="center"/>
        </w:trPr>
        <w:tc>
          <w:tcPr>
            <w:tcW w:w="7532" w:type="dxa"/>
            <w:gridSpan w:val="2"/>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Chuyển nhượng quyền sở hữu công nghệ</w:t>
            </w:r>
          </w:p>
        </w:tc>
        <w:tc>
          <w:tcPr>
            <w:tcW w:w="1010"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3109" w:type="dxa"/>
            <w:vMerge w:val="restart"/>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Chuyển giao quyền sử dụng công nghệ</w:t>
            </w:r>
          </w:p>
        </w:tc>
        <w:tc>
          <w:tcPr>
            <w:tcW w:w="4423" w:type="dxa"/>
          </w:tcPr>
          <w:p w:rsidR="00DF1CC7" w:rsidRPr="00DF1CC7" w:rsidRDefault="00DF1CC7" w:rsidP="00593892">
            <w:pPr>
              <w:rPr>
                <w:rFonts w:cs="Times New Roman"/>
                <w:sz w:val="27"/>
                <w:szCs w:val="27"/>
                <w:lang w:val="pt-BR"/>
              </w:rPr>
            </w:pPr>
            <w:r w:rsidRPr="00DF1CC7">
              <w:rPr>
                <w:rFonts w:cs="Times New Roman"/>
                <w:sz w:val="27"/>
                <w:szCs w:val="27"/>
                <w:lang w:val="pt-BR"/>
              </w:rPr>
              <w:t>Được quyền chuyển giao tiếp quyền sử dụng công nghệ cho tổ chức, cá nhân khác</w:t>
            </w:r>
            <w:r w:rsidRPr="00DF1CC7" w:rsidDel="00867CBF">
              <w:rPr>
                <w:rFonts w:cs="Times New Roman"/>
                <w:sz w:val="27"/>
                <w:szCs w:val="27"/>
                <w:lang w:val="pt-BR"/>
              </w:rPr>
              <w:t xml:space="preserve"> </w:t>
            </w:r>
          </w:p>
        </w:tc>
        <w:tc>
          <w:tcPr>
            <w:tcW w:w="1010"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3109" w:type="dxa"/>
            <w:vMerge/>
            <w:vAlign w:val="center"/>
          </w:tcPr>
          <w:p w:rsidR="00DF1CC7" w:rsidRPr="00DF1CC7" w:rsidRDefault="00DF1CC7" w:rsidP="00593892">
            <w:pPr>
              <w:rPr>
                <w:rFonts w:cs="Times New Roman"/>
                <w:sz w:val="27"/>
                <w:szCs w:val="27"/>
                <w:lang w:val="pt-BR"/>
              </w:rPr>
            </w:pPr>
          </w:p>
        </w:tc>
        <w:tc>
          <w:tcPr>
            <w:tcW w:w="4423" w:type="dxa"/>
          </w:tcPr>
          <w:p w:rsidR="00DF1CC7" w:rsidRPr="00DF1CC7" w:rsidRDefault="00DF1CC7" w:rsidP="00593892">
            <w:pPr>
              <w:rPr>
                <w:rFonts w:cs="Times New Roman"/>
                <w:sz w:val="27"/>
                <w:szCs w:val="27"/>
                <w:lang w:val="pt-BR"/>
              </w:rPr>
            </w:pPr>
            <w:r w:rsidRPr="00DF1CC7">
              <w:rPr>
                <w:rFonts w:cs="Times New Roman"/>
                <w:sz w:val="27"/>
                <w:szCs w:val="27"/>
                <w:lang w:val="pt-BR"/>
              </w:rPr>
              <w:t>Không được quyền chuyển giao tiếp quyền sử dụng công nghệ cho tổ chức, cá nhân khác</w:t>
            </w:r>
          </w:p>
        </w:tc>
        <w:tc>
          <w:tcPr>
            <w:tcW w:w="1010"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3109" w:type="dxa"/>
            <w:vMerge/>
            <w:vAlign w:val="center"/>
          </w:tcPr>
          <w:p w:rsidR="00DF1CC7" w:rsidRPr="00DF1CC7" w:rsidRDefault="00DF1CC7" w:rsidP="00593892">
            <w:pPr>
              <w:rPr>
                <w:rFonts w:cs="Times New Roman"/>
                <w:sz w:val="27"/>
                <w:szCs w:val="27"/>
                <w:lang w:val="pt-BR"/>
              </w:rPr>
            </w:pPr>
          </w:p>
        </w:tc>
        <w:tc>
          <w:tcPr>
            <w:tcW w:w="4423" w:type="dxa"/>
          </w:tcPr>
          <w:p w:rsidR="00DF1CC7" w:rsidRPr="00DF1CC7" w:rsidRDefault="00DF1CC7" w:rsidP="00593892">
            <w:pPr>
              <w:rPr>
                <w:rFonts w:cs="Times New Roman"/>
                <w:sz w:val="27"/>
                <w:szCs w:val="27"/>
                <w:lang w:val="pt-BR"/>
              </w:rPr>
            </w:pPr>
            <w:r w:rsidRPr="00DF1CC7">
              <w:rPr>
                <w:rFonts w:cs="Times New Roman"/>
                <w:sz w:val="27"/>
                <w:szCs w:val="27"/>
                <w:lang w:val="pt-BR"/>
              </w:rPr>
              <w:t>Độc quyền sử dụng công nghệ</w:t>
            </w:r>
          </w:p>
        </w:tc>
        <w:tc>
          <w:tcPr>
            <w:tcW w:w="1010"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3109" w:type="dxa"/>
            <w:vMerge/>
            <w:vAlign w:val="center"/>
          </w:tcPr>
          <w:p w:rsidR="00DF1CC7" w:rsidRPr="00DF1CC7" w:rsidRDefault="00DF1CC7" w:rsidP="00593892">
            <w:pPr>
              <w:rPr>
                <w:rFonts w:cs="Times New Roman"/>
                <w:sz w:val="27"/>
                <w:szCs w:val="27"/>
                <w:lang w:val="pt-BR"/>
              </w:rPr>
            </w:pPr>
          </w:p>
        </w:tc>
        <w:tc>
          <w:tcPr>
            <w:tcW w:w="4423" w:type="dxa"/>
          </w:tcPr>
          <w:p w:rsidR="00DF1CC7" w:rsidRPr="00DF1CC7" w:rsidRDefault="00DF1CC7" w:rsidP="00593892">
            <w:pPr>
              <w:rPr>
                <w:rFonts w:cs="Times New Roman"/>
                <w:sz w:val="27"/>
                <w:szCs w:val="27"/>
                <w:lang w:val="pt-BR"/>
              </w:rPr>
            </w:pPr>
            <w:r w:rsidRPr="00DF1CC7">
              <w:rPr>
                <w:rFonts w:cs="Times New Roman"/>
                <w:sz w:val="27"/>
                <w:szCs w:val="27"/>
                <w:lang w:val="pt-BR"/>
              </w:rPr>
              <w:t>Không độc quyền sử dụng công nghệ</w:t>
            </w:r>
          </w:p>
        </w:tc>
        <w:tc>
          <w:tcPr>
            <w:tcW w:w="1010"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bl>
    <w:p w:rsidR="00DF1CC7" w:rsidRPr="00DF1CC7" w:rsidRDefault="00DF1CC7" w:rsidP="00DF1CC7">
      <w:pPr>
        <w:ind w:left="709" w:hanging="142"/>
        <w:rPr>
          <w:rFonts w:cs="Times New Roman"/>
          <w:sz w:val="27"/>
          <w:szCs w:val="27"/>
          <w:lang w:val="pt-BR"/>
        </w:rPr>
      </w:pPr>
      <w:r w:rsidRPr="00DF1CC7">
        <w:rPr>
          <w:rFonts w:cs="Times New Roman"/>
          <w:sz w:val="27"/>
          <w:szCs w:val="27"/>
          <w:lang w:val="pt-BR"/>
        </w:rPr>
        <w:t xml:space="preserve">6. Giá, phương thức thanh toán </w:t>
      </w:r>
    </w:p>
    <w:p w:rsidR="00DF1CC7" w:rsidRPr="00DF1CC7" w:rsidRDefault="00DF1CC7" w:rsidP="00DF1CC7">
      <w:pPr>
        <w:ind w:left="709" w:hanging="142"/>
        <w:rPr>
          <w:rFonts w:cs="Times New Roman"/>
          <w:sz w:val="27"/>
          <w:szCs w:val="27"/>
          <w:lang w:val="pt-BR"/>
        </w:rPr>
      </w:pPr>
      <w:r w:rsidRPr="00DF1CC7">
        <w:rPr>
          <w:rFonts w:cs="Times New Roman"/>
          <w:sz w:val="27"/>
          <w:szCs w:val="27"/>
          <w:lang w:val="pt-BR"/>
        </w:rPr>
        <w:lastRenderedPageBreak/>
        <w:t>6.1. Giá chuyển giao công nghệ</w:t>
      </w:r>
    </w:p>
    <w:tbl>
      <w:tblPr>
        <w:tblW w:w="85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3"/>
        <w:gridCol w:w="6749"/>
        <w:gridCol w:w="1010"/>
      </w:tblGrid>
      <w:tr w:rsidR="00DF1CC7" w:rsidRPr="00DF1CC7" w:rsidTr="00593892">
        <w:trPr>
          <w:jc w:val="center"/>
        </w:trPr>
        <w:tc>
          <w:tcPr>
            <w:tcW w:w="783" w:type="dxa"/>
            <w:vAlign w:val="center"/>
          </w:tcPr>
          <w:p w:rsidR="00DF1CC7" w:rsidRPr="00DF1CC7" w:rsidRDefault="00DF1CC7" w:rsidP="00593892">
            <w:pPr>
              <w:jc w:val="center"/>
              <w:rPr>
                <w:rFonts w:cs="Times New Roman"/>
                <w:b/>
                <w:sz w:val="27"/>
                <w:szCs w:val="27"/>
                <w:lang w:val="pt-BR"/>
              </w:rPr>
            </w:pPr>
            <w:r w:rsidRPr="00DF1CC7">
              <w:rPr>
                <w:rFonts w:cs="Times New Roman"/>
                <w:b/>
                <w:sz w:val="27"/>
                <w:szCs w:val="27"/>
                <w:lang w:val="pt-BR"/>
              </w:rPr>
              <w:t>TT</w:t>
            </w:r>
          </w:p>
        </w:tc>
        <w:tc>
          <w:tcPr>
            <w:tcW w:w="6749" w:type="dxa"/>
            <w:vAlign w:val="center"/>
          </w:tcPr>
          <w:p w:rsidR="00DF1CC7" w:rsidRPr="00DF1CC7" w:rsidRDefault="00DF1CC7" w:rsidP="00593892">
            <w:pPr>
              <w:jc w:val="center"/>
              <w:rPr>
                <w:rFonts w:cs="Times New Roman"/>
                <w:b/>
                <w:sz w:val="27"/>
                <w:szCs w:val="27"/>
                <w:lang w:val="pt-BR"/>
              </w:rPr>
            </w:pPr>
            <w:r w:rsidRPr="00DF1CC7">
              <w:rPr>
                <w:rFonts w:cs="Times New Roman"/>
                <w:b/>
                <w:sz w:val="27"/>
                <w:szCs w:val="27"/>
                <w:lang w:val="pt-BR"/>
              </w:rPr>
              <w:t>Nội dung</w:t>
            </w:r>
          </w:p>
        </w:tc>
        <w:tc>
          <w:tcPr>
            <w:tcW w:w="1010" w:type="dxa"/>
            <w:vAlign w:val="center"/>
          </w:tcPr>
          <w:p w:rsidR="00DF1CC7" w:rsidRPr="00DF1CC7" w:rsidRDefault="00DF1CC7" w:rsidP="00593892">
            <w:pPr>
              <w:jc w:val="center"/>
              <w:rPr>
                <w:rFonts w:cs="Times New Roman"/>
                <w:b/>
                <w:sz w:val="27"/>
                <w:szCs w:val="27"/>
                <w:lang w:val="pt-BR"/>
              </w:rPr>
            </w:pPr>
            <w:r w:rsidRPr="00DF1CC7">
              <w:rPr>
                <w:rFonts w:cs="Times New Roman"/>
                <w:b/>
                <w:sz w:val="27"/>
                <w:szCs w:val="27"/>
                <w:lang w:val="pt-BR"/>
              </w:rPr>
              <w:t>Giá</w:t>
            </w:r>
          </w:p>
        </w:tc>
      </w:tr>
      <w:tr w:rsidR="00DF1CC7" w:rsidRPr="00DF1CC7" w:rsidTr="00593892">
        <w:trPr>
          <w:jc w:val="center"/>
        </w:trPr>
        <w:tc>
          <w:tcPr>
            <w:tcW w:w="783"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t>1</w:t>
            </w:r>
          </w:p>
        </w:tc>
        <w:tc>
          <w:tcPr>
            <w:tcW w:w="6749" w:type="dxa"/>
            <w:vAlign w:val="center"/>
          </w:tcPr>
          <w:p w:rsidR="00DF1CC7" w:rsidRPr="00DF1CC7" w:rsidRDefault="00DF1CC7" w:rsidP="00593892">
            <w:pPr>
              <w:rPr>
                <w:rFonts w:cs="Times New Roman"/>
                <w:sz w:val="27"/>
                <w:szCs w:val="27"/>
                <w:vertAlign w:val="superscript"/>
                <w:lang w:val="pt-BR"/>
              </w:rPr>
            </w:pPr>
            <w:r w:rsidRPr="00DF1CC7">
              <w:rPr>
                <w:rFonts w:cs="Times New Roman"/>
                <w:sz w:val="27"/>
                <w:szCs w:val="27"/>
                <w:lang w:val="pt-BR"/>
              </w:rPr>
              <w:t>Bí quyết kỹ thuật, bí quyết công nghệ; phương án, quy trình công nghệ; giải pháp, thông số, bản vẽ, sơ đồ kỹ thuật; công thức, phần mềm máy tính, thông tin dữ liệu; giải pháp hợp lý hóa sản xuất, đổi mới công nghệ</w:t>
            </w:r>
            <w:r w:rsidRPr="00DF1CC7">
              <w:rPr>
                <w:rFonts w:cs="Times New Roman"/>
                <w:sz w:val="27"/>
                <w:szCs w:val="27"/>
                <w:vertAlign w:val="superscript"/>
                <w:lang w:val="pt-BR"/>
              </w:rPr>
              <w:t>(7)</w:t>
            </w:r>
          </w:p>
        </w:tc>
        <w:tc>
          <w:tcPr>
            <w:tcW w:w="1010" w:type="dxa"/>
            <w:vAlign w:val="center"/>
          </w:tcPr>
          <w:p w:rsidR="00DF1CC7" w:rsidRPr="00DF1CC7" w:rsidRDefault="00DF1CC7" w:rsidP="00593892">
            <w:pPr>
              <w:rPr>
                <w:rFonts w:cs="Times New Roman"/>
                <w:sz w:val="27"/>
                <w:szCs w:val="27"/>
                <w:lang w:val="pt-BR"/>
              </w:rPr>
            </w:pPr>
          </w:p>
        </w:tc>
      </w:tr>
      <w:tr w:rsidR="00DF1CC7" w:rsidRPr="00DF1CC7" w:rsidTr="00593892">
        <w:trPr>
          <w:trHeight w:val="416"/>
          <w:jc w:val="center"/>
        </w:trPr>
        <w:tc>
          <w:tcPr>
            <w:tcW w:w="783"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t>2</w:t>
            </w:r>
          </w:p>
        </w:tc>
        <w:tc>
          <w:tcPr>
            <w:tcW w:w="6749"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Chuyển giao quyền đối với các đối tượng sở hữu trí tuệ</w:t>
            </w:r>
          </w:p>
        </w:tc>
        <w:tc>
          <w:tcPr>
            <w:tcW w:w="1010" w:type="dxa"/>
            <w:vAlign w:val="center"/>
          </w:tcPr>
          <w:p w:rsidR="00DF1CC7" w:rsidRPr="00DF1CC7" w:rsidRDefault="00DF1CC7" w:rsidP="00593892">
            <w:pPr>
              <w:rPr>
                <w:rFonts w:cs="Times New Roman"/>
                <w:sz w:val="27"/>
                <w:szCs w:val="27"/>
                <w:lang w:val="pt-BR"/>
              </w:rPr>
            </w:pPr>
          </w:p>
        </w:tc>
      </w:tr>
      <w:tr w:rsidR="00DF1CC7" w:rsidRPr="00DF1CC7" w:rsidTr="00593892">
        <w:trPr>
          <w:jc w:val="center"/>
        </w:trPr>
        <w:tc>
          <w:tcPr>
            <w:tcW w:w="783"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t>3</w:t>
            </w:r>
          </w:p>
        </w:tc>
        <w:tc>
          <w:tcPr>
            <w:tcW w:w="6749"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Đào tạo</w:t>
            </w:r>
          </w:p>
        </w:tc>
        <w:tc>
          <w:tcPr>
            <w:tcW w:w="1010" w:type="dxa"/>
            <w:vAlign w:val="center"/>
          </w:tcPr>
          <w:p w:rsidR="00DF1CC7" w:rsidRPr="00DF1CC7" w:rsidRDefault="00DF1CC7" w:rsidP="00593892">
            <w:pPr>
              <w:rPr>
                <w:rFonts w:cs="Times New Roman"/>
                <w:sz w:val="27"/>
                <w:szCs w:val="27"/>
                <w:lang w:val="pt-BR"/>
              </w:rPr>
            </w:pPr>
          </w:p>
        </w:tc>
      </w:tr>
      <w:tr w:rsidR="00DF1CC7" w:rsidRPr="00DF1CC7" w:rsidTr="00593892">
        <w:trPr>
          <w:jc w:val="center"/>
        </w:trPr>
        <w:tc>
          <w:tcPr>
            <w:tcW w:w="783"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t>3.1</w:t>
            </w:r>
          </w:p>
        </w:tc>
        <w:tc>
          <w:tcPr>
            <w:tcW w:w="6749"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Đào tạo nước ngoài</w:t>
            </w:r>
          </w:p>
        </w:tc>
        <w:tc>
          <w:tcPr>
            <w:tcW w:w="1010" w:type="dxa"/>
            <w:vAlign w:val="center"/>
          </w:tcPr>
          <w:p w:rsidR="00DF1CC7" w:rsidRPr="00DF1CC7" w:rsidRDefault="00DF1CC7" w:rsidP="00593892">
            <w:pPr>
              <w:rPr>
                <w:rFonts w:cs="Times New Roman"/>
                <w:sz w:val="27"/>
                <w:szCs w:val="27"/>
                <w:lang w:val="pt-BR"/>
              </w:rPr>
            </w:pPr>
          </w:p>
        </w:tc>
      </w:tr>
      <w:tr w:rsidR="00DF1CC7" w:rsidRPr="00DF1CC7" w:rsidTr="00593892">
        <w:trPr>
          <w:jc w:val="center"/>
        </w:trPr>
        <w:tc>
          <w:tcPr>
            <w:tcW w:w="783"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t>3.2</w:t>
            </w:r>
          </w:p>
        </w:tc>
        <w:tc>
          <w:tcPr>
            <w:tcW w:w="6749"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Đào tạo trong nước</w:t>
            </w:r>
          </w:p>
        </w:tc>
        <w:tc>
          <w:tcPr>
            <w:tcW w:w="1010" w:type="dxa"/>
            <w:vAlign w:val="center"/>
          </w:tcPr>
          <w:p w:rsidR="00DF1CC7" w:rsidRPr="00DF1CC7" w:rsidRDefault="00DF1CC7" w:rsidP="00593892">
            <w:pPr>
              <w:rPr>
                <w:rFonts w:cs="Times New Roman"/>
                <w:sz w:val="27"/>
                <w:szCs w:val="27"/>
                <w:lang w:val="pt-BR"/>
              </w:rPr>
            </w:pPr>
          </w:p>
        </w:tc>
      </w:tr>
      <w:tr w:rsidR="00DF1CC7" w:rsidRPr="00DF1CC7" w:rsidTr="00593892">
        <w:trPr>
          <w:jc w:val="center"/>
        </w:trPr>
        <w:tc>
          <w:tcPr>
            <w:tcW w:w="783"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t>4</w:t>
            </w:r>
          </w:p>
        </w:tc>
        <w:tc>
          <w:tcPr>
            <w:tcW w:w="6749"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Hỗ trợ kỹ thuật</w:t>
            </w:r>
          </w:p>
        </w:tc>
        <w:tc>
          <w:tcPr>
            <w:tcW w:w="1010" w:type="dxa"/>
            <w:vAlign w:val="center"/>
          </w:tcPr>
          <w:p w:rsidR="00DF1CC7" w:rsidRPr="00DF1CC7" w:rsidRDefault="00DF1CC7" w:rsidP="00593892">
            <w:pPr>
              <w:rPr>
                <w:rFonts w:cs="Times New Roman"/>
                <w:sz w:val="27"/>
                <w:szCs w:val="27"/>
                <w:lang w:val="pt-BR"/>
              </w:rPr>
            </w:pPr>
          </w:p>
        </w:tc>
      </w:tr>
      <w:tr w:rsidR="00DF1CC7" w:rsidRPr="00DF1CC7" w:rsidTr="00593892">
        <w:trPr>
          <w:jc w:val="center"/>
        </w:trPr>
        <w:tc>
          <w:tcPr>
            <w:tcW w:w="783"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t>5</w:t>
            </w:r>
          </w:p>
        </w:tc>
        <w:tc>
          <w:tcPr>
            <w:tcW w:w="6749"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Máy móc, thiết bị</w:t>
            </w:r>
          </w:p>
        </w:tc>
        <w:tc>
          <w:tcPr>
            <w:tcW w:w="1010" w:type="dxa"/>
            <w:vAlign w:val="center"/>
          </w:tcPr>
          <w:p w:rsidR="00DF1CC7" w:rsidRPr="00DF1CC7" w:rsidRDefault="00DF1CC7" w:rsidP="00593892">
            <w:pPr>
              <w:rPr>
                <w:rFonts w:cs="Times New Roman"/>
                <w:sz w:val="27"/>
                <w:szCs w:val="27"/>
                <w:lang w:val="pt-BR"/>
              </w:rPr>
            </w:pPr>
          </w:p>
        </w:tc>
      </w:tr>
      <w:tr w:rsidR="00DF1CC7" w:rsidRPr="00DF1CC7" w:rsidTr="00593892">
        <w:trPr>
          <w:jc w:val="center"/>
        </w:trPr>
        <w:tc>
          <w:tcPr>
            <w:tcW w:w="7532" w:type="dxa"/>
            <w:gridSpan w:val="2"/>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Tổng:</w:t>
            </w:r>
          </w:p>
        </w:tc>
        <w:tc>
          <w:tcPr>
            <w:tcW w:w="1010" w:type="dxa"/>
            <w:vAlign w:val="center"/>
          </w:tcPr>
          <w:p w:rsidR="00DF1CC7" w:rsidRPr="00DF1CC7" w:rsidRDefault="00DF1CC7" w:rsidP="00593892">
            <w:pPr>
              <w:rPr>
                <w:rFonts w:cs="Times New Roman"/>
                <w:sz w:val="27"/>
                <w:szCs w:val="27"/>
                <w:lang w:val="pt-BR"/>
              </w:rPr>
            </w:pPr>
          </w:p>
        </w:tc>
      </w:tr>
    </w:tbl>
    <w:p w:rsidR="00DF1CC7" w:rsidRPr="00DF1CC7" w:rsidRDefault="00DF1CC7" w:rsidP="00DF1CC7">
      <w:pPr>
        <w:tabs>
          <w:tab w:val="left" w:pos="709"/>
        </w:tabs>
        <w:ind w:left="709" w:hanging="142"/>
        <w:rPr>
          <w:rFonts w:cs="Times New Roman"/>
          <w:sz w:val="27"/>
          <w:szCs w:val="27"/>
          <w:lang w:val="pt-BR"/>
        </w:rPr>
      </w:pPr>
      <w:r w:rsidRPr="00DF1CC7">
        <w:rPr>
          <w:rFonts w:cs="Times New Roman"/>
          <w:sz w:val="27"/>
          <w:szCs w:val="27"/>
          <w:lang w:val="pt-BR"/>
        </w:rPr>
        <w:t>6.2. Phương thức thanh toán chuyển giao công nghệ</w:t>
      </w:r>
    </w:p>
    <w:tbl>
      <w:tblPr>
        <w:tblW w:w="8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1"/>
        <w:gridCol w:w="3030"/>
        <w:gridCol w:w="986"/>
      </w:tblGrid>
      <w:tr w:rsidR="00DF1CC7" w:rsidRPr="00DF1CC7" w:rsidTr="00593892">
        <w:trPr>
          <w:jc w:val="center"/>
        </w:trPr>
        <w:tc>
          <w:tcPr>
            <w:tcW w:w="7531" w:type="dxa"/>
            <w:gridSpan w:val="2"/>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Trả một lần bằng tiền hoặc hàng hóa</w:t>
            </w:r>
          </w:p>
        </w:tc>
        <w:tc>
          <w:tcPr>
            <w:tcW w:w="986"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1" w:type="dxa"/>
            <w:gridSpan w:val="2"/>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Trả nhiều lần bằng tiền hoặc hàng hóa (số lần ......................)</w:t>
            </w:r>
          </w:p>
        </w:tc>
        <w:tc>
          <w:tcPr>
            <w:tcW w:w="986"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1" w:type="dxa"/>
            <w:gridSpan w:val="2"/>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Trả theo phần trăm (%) giá bán tịnh</w:t>
            </w:r>
          </w:p>
        </w:tc>
        <w:tc>
          <w:tcPr>
            <w:tcW w:w="986"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1" w:type="dxa"/>
            <w:gridSpan w:val="2"/>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Trả theo phần trăm (%) doanh thu thuần</w:t>
            </w:r>
          </w:p>
        </w:tc>
        <w:tc>
          <w:tcPr>
            <w:tcW w:w="986"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4501" w:type="dxa"/>
            <w:vMerge w:val="restart"/>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 xml:space="preserve">Trả theo phần trăm (%) lợi nhuận </w:t>
            </w:r>
          </w:p>
        </w:tc>
        <w:tc>
          <w:tcPr>
            <w:tcW w:w="3030" w:type="dxa"/>
          </w:tcPr>
          <w:p w:rsidR="00DF1CC7" w:rsidRPr="00DF1CC7" w:rsidRDefault="00DF1CC7" w:rsidP="00593892">
            <w:pPr>
              <w:rPr>
                <w:rFonts w:cs="Times New Roman"/>
                <w:sz w:val="27"/>
                <w:szCs w:val="27"/>
                <w:lang w:val="pt-BR"/>
              </w:rPr>
            </w:pPr>
            <w:r w:rsidRPr="00DF1CC7">
              <w:rPr>
                <w:rFonts w:cs="Times New Roman"/>
                <w:sz w:val="27"/>
                <w:szCs w:val="27"/>
                <w:lang w:val="pt-BR"/>
              </w:rPr>
              <w:t>Trước thuế của bên nhận</w:t>
            </w:r>
          </w:p>
        </w:tc>
        <w:tc>
          <w:tcPr>
            <w:tcW w:w="986"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4501" w:type="dxa"/>
            <w:vMerge/>
            <w:vAlign w:val="center"/>
          </w:tcPr>
          <w:p w:rsidR="00DF1CC7" w:rsidRPr="00DF1CC7" w:rsidRDefault="00DF1CC7" w:rsidP="00593892">
            <w:pPr>
              <w:rPr>
                <w:rFonts w:cs="Times New Roman"/>
                <w:sz w:val="27"/>
                <w:szCs w:val="27"/>
                <w:lang w:val="pt-BR"/>
              </w:rPr>
            </w:pPr>
          </w:p>
        </w:tc>
        <w:tc>
          <w:tcPr>
            <w:tcW w:w="3030" w:type="dxa"/>
          </w:tcPr>
          <w:p w:rsidR="00DF1CC7" w:rsidRPr="00DF1CC7" w:rsidRDefault="00DF1CC7" w:rsidP="00593892">
            <w:pPr>
              <w:rPr>
                <w:rFonts w:cs="Times New Roman"/>
                <w:sz w:val="27"/>
                <w:szCs w:val="27"/>
                <w:lang w:val="pt-BR"/>
              </w:rPr>
            </w:pPr>
            <w:r w:rsidRPr="00DF1CC7">
              <w:rPr>
                <w:rFonts w:cs="Times New Roman"/>
                <w:sz w:val="27"/>
                <w:szCs w:val="27"/>
                <w:lang w:val="pt-BR"/>
              </w:rPr>
              <w:t>Sau thuế của bên nhận</w:t>
            </w:r>
          </w:p>
        </w:tc>
        <w:tc>
          <w:tcPr>
            <w:tcW w:w="986"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1" w:type="dxa"/>
            <w:gridSpan w:val="2"/>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Phương thức thanh toán khác</w:t>
            </w:r>
            <w:r w:rsidRPr="00DF1CC7">
              <w:rPr>
                <w:rFonts w:cs="Times New Roman"/>
                <w:sz w:val="27"/>
                <w:szCs w:val="27"/>
                <w:vertAlign w:val="superscript"/>
                <w:lang w:val="pt-BR"/>
              </w:rPr>
              <w:t>(8)</w:t>
            </w:r>
            <w:r w:rsidRPr="00DF1CC7">
              <w:rPr>
                <w:rFonts w:cs="Times New Roman"/>
                <w:sz w:val="27"/>
                <w:szCs w:val="27"/>
                <w:lang w:val="pt-BR"/>
              </w:rPr>
              <w:t xml:space="preserve"> </w:t>
            </w:r>
          </w:p>
        </w:tc>
        <w:tc>
          <w:tcPr>
            <w:tcW w:w="986"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bl>
    <w:p w:rsidR="00DF1CC7" w:rsidRPr="00DF1CC7" w:rsidRDefault="00DF1CC7" w:rsidP="00DF1CC7">
      <w:pPr>
        <w:tabs>
          <w:tab w:val="left" w:pos="709"/>
        </w:tabs>
        <w:ind w:left="709"/>
        <w:rPr>
          <w:rFonts w:cs="Times New Roman"/>
          <w:sz w:val="27"/>
          <w:szCs w:val="27"/>
          <w:lang w:val="pt-BR"/>
        </w:rPr>
      </w:pPr>
      <w:r w:rsidRPr="00DF1CC7">
        <w:rPr>
          <w:rFonts w:cs="Times New Roman"/>
          <w:sz w:val="27"/>
          <w:szCs w:val="27"/>
          <w:lang w:val="pt-BR"/>
        </w:rPr>
        <w:t>7. S</w:t>
      </w:r>
      <w:r w:rsidRPr="00DF1CC7">
        <w:rPr>
          <w:rFonts w:cs="Times New Roman"/>
          <w:sz w:val="27"/>
          <w:szCs w:val="27"/>
        </w:rPr>
        <w:t>ản phẩm do công nghệ tạo ra, tiêu chuẩn</w:t>
      </w:r>
      <w:r w:rsidRPr="00DF1CC7">
        <w:rPr>
          <w:rFonts w:cs="Times New Roman"/>
          <w:sz w:val="27"/>
          <w:szCs w:val="27"/>
          <w:lang w:val="pt-BR"/>
        </w:rPr>
        <w:t>, </w:t>
      </w:r>
      <w:r w:rsidRPr="00DF1CC7">
        <w:rPr>
          <w:rFonts w:cs="Times New Roman"/>
          <w:sz w:val="27"/>
          <w:szCs w:val="27"/>
        </w:rPr>
        <w:t>chất lượng sản phẩm</w:t>
      </w:r>
      <w:r w:rsidRPr="00DF1CC7">
        <w:rPr>
          <w:rFonts w:cs="Times New Roman"/>
          <w:sz w:val="27"/>
          <w:szCs w:val="27"/>
          <w:lang w:val="pt-BR"/>
        </w:rPr>
        <w:t>:</w:t>
      </w:r>
    </w:p>
    <w:p w:rsidR="00DF1CC7" w:rsidRPr="00DF1CC7" w:rsidRDefault="00DF1CC7" w:rsidP="00DF1CC7">
      <w:pPr>
        <w:ind w:firstLine="709"/>
        <w:rPr>
          <w:rFonts w:cs="Times New Roman"/>
          <w:sz w:val="27"/>
          <w:szCs w:val="27"/>
          <w:lang w:val="pt-BR"/>
        </w:rPr>
      </w:pPr>
      <w:r w:rsidRPr="00DF1CC7">
        <w:rPr>
          <w:rFonts w:cs="Times New Roman"/>
          <w:sz w:val="27"/>
          <w:szCs w:val="27"/>
          <w:lang w:val="pt-BR"/>
        </w:rPr>
        <w:t>- Tên, ký hiệu sản phẩm;</w:t>
      </w:r>
    </w:p>
    <w:p w:rsidR="00DF1CC7" w:rsidRPr="00DF1CC7" w:rsidRDefault="00DF1CC7" w:rsidP="00DF1CC7">
      <w:pPr>
        <w:ind w:firstLine="709"/>
        <w:rPr>
          <w:rFonts w:cs="Times New Roman"/>
          <w:sz w:val="27"/>
          <w:szCs w:val="27"/>
          <w:lang w:val="pt-BR"/>
        </w:rPr>
      </w:pPr>
      <w:r w:rsidRPr="00DF1CC7">
        <w:rPr>
          <w:rFonts w:cs="Times New Roman"/>
          <w:sz w:val="27"/>
          <w:szCs w:val="27"/>
          <w:lang w:val="pt-BR"/>
        </w:rPr>
        <w:t>- Tiêu chuẩn chất lượng (theo TCVN, QCVN, tiêu chuẩn quốc tế,...);</w:t>
      </w:r>
    </w:p>
    <w:p w:rsidR="00DF1CC7" w:rsidRPr="00DF1CC7" w:rsidRDefault="00DF1CC7" w:rsidP="00DF1CC7">
      <w:pPr>
        <w:ind w:firstLine="709"/>
        <w:rPr>
          <w:rFonts w:cs="Times New Roman"/>
          <w:sz w:val="27"/>
          <w:szCs w:val="27"/>
          <w:lang w:val="pt-BR"/>
        </w:rPr>
      </w:pPr>
      <w:r w:rsidRPr="00DF1CC7">
        <w:rPr>
          <w:rFonts w:cs="Times New Roman"/>
          <w:sz w:val="27"/>
          <w:szCs w:val="27"/>
          <w:lang w:val="pt-BR"/>
        </w:rPr>
        <w:t>- Sản lượng</w:t>
      </w:r>
      <w:r w:rsidRPr="00DF1CC7">
        <w:rPr>
          <w:rFonts w:cs="Times New Roman"/>
          <w:sz w:val="27"/>
          <w:szCs w:val="27"/>
          <w:vertAlign w:val="superscript"/>
          <w:lang w:val="pt-BR"/>
        </w:rPr>
        <w:t>(9)</w:t>
      </w:r>
      <w:r w:rsidRPr="00DF1CC7">
        <w:rPr>
          <w:rFonts w:cs="Times New Roman"/>
          <w:sz w:val="27"/>
          <w:szCs w:val="27"/>
          <w:lang w:val="pt-BR"/>
        </w:rPr>
        <w:t>;</w:t>
      </w:r>
    </w:p>
    <w:p w:rsidR="00DF1CC7" w:rsidRPr="00DF1CC7" w:rsidRDefault="00DF1CC7" w:rsidP="00DF1CC7">
      <w:pPr>
        <w:ind w:firstLine="709"/>
        <w:rPr>
          <w:rFonts w:cs="Times New Roman"/>
          <w:b/>
          <w:sz w:val="27"/>
          <w:szCs w:val="27"/>
          <w:lang w:val="pt-BR"/>
        </w:rPr>
      </w:pPr>
      <w:r w:rsidRPr="00DF1CC7">
        <w:rPr>
          <w:rFonts w:cs="Times New Roman"/>
          <w:sz w:val="27"/>
          <w:szCs w:val="27"/>
          <w:lang w:val="pt-BR"/>
        </w:rPr>
        <w:t>- Tỷ lệ xuất khẩu (nếu xác định được)</w:t>
      </w:r>
      <w:r w:rsidRPr="00DF1CC7">
        <w:rPr>
          <w:rFonts w:cs="Times New Roman"/>
          <w:sz w:val="27"/>
          <w:szCs w:val="27"/>
          <w:vertAlign w:val="superscript"/>
          <w:lang w:val="pt-BR"/>
        </w:rPr>
        <w:t>(10)</w:t>
      </w:r>
      <w:r w:rsidRPr="00DF1CC7">
        <w:rPr>
          <w:rFonts w:cs="Times New Roman"/>
          <w:sz w:val="27"/>
          <w:szCs w:val="27"/>
          <w:lang w:val="pt-BR"/>
        </w:rPr>
        <w:t>.</w:t>
      </w:r>
    </w:p>
    <w:p w:rsidR="00DF1CC7" w:rsidRPr="00DF1CC7" w:rsidRDefault="00DF1CC7" w:rsidP="00DF1CC7">
      <w:pPr>
        <w:ind w:firstLine="720"/>
        <w:rPr>
          <w:rFonts w:cs="Times New Roman"/>
          <w:b/>
          <w:sz w:val="27"/>
          <w:szCs w:val="27"/>
          <w:lang w:val="pt-BR"/>
        </w:rPr>
      </w:pPr>
      <w:r w:rsidRPr="00DF1CC7">
        <w:rPr>
          <w:rFonts w:cs="Times New Roman"/>
          <w:b/>
          <w:sz w:val="27"/>
          <w:szCs w:val="27"/>
          <w:lang w:val="pt-BR"/>
        </w:rPr>
        <w:t>III. Các văn bản, tài liệu kèm theo:</w:t>
      </w:r>
    </w:p>
    <w:tbl>
      <w:tblPr>
        <w:tblW w:w="8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5"/>
        <w:gridCol w:w="992"/>
      </w:tblGrid>
      <w:tr w:rsidR="00DF1CC7" w:rsidRPr="00DF1CC7" w:rsidTr="00593892">
        <w:trPr>
          <w:jc w:val="center"/>
        </w:trPr>
        <w:tc>
          <w:tcPr>
            <w:tcW w:w="7535"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Bản gốc hoặc bản sao có chứng thực Hợp đồng chuyển giao công nghệ bằng tiếng Việt</w:t>
            </w:r>
            <w:r w:rsidRPr="00DF1CC7">
              <w:rPr>
                <w:rFonts w:cs="Times New Roman"/>
                <w:sz w:val="27"/>
                <w:szCs w:val="27"/>
                <w:vertAlign w:val="superscript"/>
                <w:lang w:val="pt-BR"/>
              </w:rPr>
              <w:t>(11)</w:t>
            </w:r>
          </w:p>
        </w:tc>
        <w:tc>
          <w:tcPr>
            <w:tcW w:w="99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5"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lastRenderedPageBreak/>
              <w:t>Bản dịch sang tiếng Việt có công chứng hoặc chứng thực đối với Hợp đồng chuyển giao công nghệ bằng tiếng ...................... (nước ngoài)</w:t>
            </w:r>
            <w:r w:rsidRPr="00DF1CC7">
              <w:rPr>
                <w:rFonts w:cs="Times New Roman"/>
                <w:sz w:val="27"/>
                <w:szCs w:val="27"/>
                <w:vertAlign w:val="superscript"/>
                <w:lang w:val="pt-BR"/>
              </w:rPr>
              <w:t>(11)</w:t>
            </w:r>
          </w:p>
        </w:tc>
        <w:tc>
          <w:tcPr>
            <w:tcW w:w="99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5"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 xml:space="preserve">Bản sao văn bản xác nhận tư cách pháp lý của người đại diện các bên tham gia hợp đồng hoặc văn bản xác nhận quyền ký kết hợp đồng của người ký hợp đồng (đối với tổ chức); </w:t>
            </w:r>
          </w:p>
        </w:tc>
        <w:tc>
          <w:tcPr>
            <w:tcW w:w="99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5"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Bản chính hoặc bản sao có chứng thực văn bản thẩm định giá công nghệ được chuyển giao trong trường hợp có sử dụng vốn nhà nước</w:t>
            </w:r>
            <w:r w:rsidRPr="00DF1CC7">
              <w:rPr>
                <w:rFonts w:cs="Times New Roman"/>
                <w:sz w:val="27"/>
                <w:szCs w:val="27"/>
                <w:vertAlign w:val="superscript"/>
                <w:lang w:val="pt-BR"/>
              </w:rPr>
              <w:t>(12)</w:t>
            </w:r>
          </w:p>
        </w:tc>
        <w:tc>
          <w:tcPr>
            <w:tcW w:w="99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5"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Bản sao văn bằng bảo hộ hoặc đơn đăng ký (trường hợp chưa được cấp văn bằng bảo hộ) các đối tượng sở hữu trí tuệ (nếu có)</w:t>
            </w:r>
          </w:p>
        </w:tc>
        <w:tc>
          <w:tcPr>
            <w:tcW w:w="99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5"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Bản sao Giấy chứng nhận đăng ký hơp đồng chuyển quyền sử dụng đối tượng sở hữu công nghiệp (nếu có)</w:t>
            </w:r>
          </w:p>
        </w:tc>
        <w:tc>
          <w:tcPr>
            <w:tcW w:w="99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5"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Danh mục tài liệu công nghệ, máy móc, thiết bị (nếu có) kèm theo hợp đồng chuyển giao công nghệ</w:t>
            </w:r>
          </w:p>
        </w:tc>
        <w:tc>
          <w:tcPr>
            <w:tcW w:w="99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5"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Giải trình về điều kiện sử dụng công nghệ</w:t>
            </w:r>
            <w:r w:rsidRPr="00DF1CC7">
              <w:rPr>
                <w:rFonts w:cs="Times New Roman"/>
                <w:sz w:val="27"/>
                <w:szCs w:val="27"/>
                <w:vertAlign w:val="superscript"/>
                <w:lang w:val="pt-BR"/>
              </w:rPr>
              <w:t>(13)</w:t>
            </w:r>
          </w:p>
        </w:tc>
        <w:tc>
          <w:tcPr>
            <w:tcW w:w="99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r w:rsidR="00DF1CC7" w:rsidRPr="00DF1CC7" w:rsidTr="00593892">
        <w:trPr>
          <w:jc w:val="center"/>
        </w:trPr>
        <w:tc>
          <w:tcPr>
            <w:tcW w:w="7535" w:type="dxa"/>
            <w:vAlign w:val="center"/>
          </w:tcPr>
          <w:p w:rsidR="00DF1CC7" w:rsidRPr="00DF1CC7" w:rsidRDefault="00DF1CC7" w:rsidP="00593892">
            <w:pPr>
              <w:rPr>
                <w:rFonts w:cs="Times New Roman"/>
                <w:sz w:val="27"/>
                <w:szCs w:val="27"/>
                <w:lang w:val="pt-BR"/>
              </w:rPr>
            </w:pPr>
            <w:r w:rsidRPr="00DF1CC7">
              <w:rPr>
                <w:rFonts w:cs="Times New Roman"/>
                <w:sz w:val="27"/>
                <w:szCs w:val="27"/>
                <w:lang w:val="pt-BR"/>
              </w:rPr>
              <w:t>Bản gốc giấy ủy quyền (trong trường hợp bên thứ ba được ủy quyền thực hiện Quy trình đăng ký cấp Giấy phép chuyển giao công nghệ)</w:t>
            </w:r>
          </w:p>
        </w:tc>
        <w:tc>
          <w:tcPr>
            <w:tcW w:w="992" w:type="dxa"/>
            <w:vAlign w:val="center"/>
          </w:tcPr>
          <w:p w:rsidR="00DF1CC7" w:rsidRPr="00DF1CC7" w:rsidRDefault="00DF1CC7" w:rsidP="00593892">
            <w:pPr>
              <w:jc w:val="center"/>
              <w:rPr>
                <w:rFonts w:cs="Times New Roman"/>
                <w:sz w:val="27"/>
                <w:szCs w:val="27"/>
                <w:lang w:val="pt-BR"/>
              </w:rPr>
            </w:pPr>
            <w:r w:rsidRPr="00DF1CC7">
              <w:rPr>
                <w:rFonts w:cs="Times New Roman"/>
                <w:sz w:val="27"/>
                <w:szCs w:val="27"/>
                <w:lang w:val="pt-BR"/>
              </w:rPr>
              <w:sym w:font="Wingdings 2" w:char="F0A3"/>
            </w:r>
          </w:p>
        </w:tc>
      </w:tr>
    </w:tbl>
    <w:p w:rsidR="00DF1CC7" w:rsidRPr="00DF1CC7" w:rsidRDefault="00DF1CC7" w:rsidP="00DF1CC7">
      <w:pPr>
        <w:ind w:firstLine="709"/>
        <w:rPr>
          <w:rFonts w:cs="Times New Roman"/>
          <w:sz w:val="27"/>
          <w:szCs w:val="27"/>
          <w:lang w:val="pt-BR"/>
        </w:rPr>
      </w:pPr>
      <w:r w:rsidRPr="00DF1CC7">
        <w:rPr>
          <w:rFonts w:cs="Times New Roman"/>
          <w:sz w:val="27"/>
          <w:szCs w:val="27"/>
          <w:lang w:val="pt-BR"/>
        </w:rPr>
        <w:t>.............</w:t>
      </w:r>
      <w:r w:rsidRPr="00DF1CC7">
        <w:rPr>
          <w:rFonts w:cs="Times New Roman"/>
          <w:sz w:val="27"/>
          <w:szCs w:val="27"/>
          <w:vertAlign w:val="superscript"/>
          <w:lang w:val="pt-BR"/>
        </w:rPr>
        <w:t>(1)</w:t>
      </w:r>
      <w:r w:rsidRPr="00DF1CC7">
        <w:rPr>
          <w:rFonts w:cs="Times New Roman"/>
          <w:sz w:val="27"/>
          <w:szCs w:val="27"/>
          <w:lang w:val="pt-BR"/>
        </w:rPr>
        <w:t xml:space="preserve"> thay mặt các Bên tham gia chuyển giao công nghệ .......</w:t>
      </w:r>
      <w:r w:rsidRPr="00DF1CC7">
        <w:rPr>
          <w:rFonts w:cs="Times New Roman"/>
          <w:sz w:val="27"/>
          <w:szCs w:val="27"/>
          <w:vertAlign w:val="superscript"/>
          <w:lang w:val="pt-BR"/>
        </w:rPr>
        <w:t>(3)</w:t>
      </w:r>
      <w:r w:rsidRPr="00DF1CC7">
        <w:rPr>
          <w:rFonts w:cs="Times New Roman"/>
          <w:sz w:val="27"/>
          <w:szCs w:val="27"/>
          <w:lang w:val="pt-BR"/>
        </w:rPr>
        <w:t xml:space="preserve"> xin chịu trách nhiệm trước pháp luật về tính chính xác và tính hợp pháp của các nội dung được nêu trên đây và tài liệu kèm theo; cam kết các nội dung hợp đồng tuân thủ các quy định của pháp luật có liên quan. Nếu được cấp phép, các bên tham gia chuyển giao công nghệ cam kết tuân thủ đúng các quy định của pháp luật về chuyển giao công nghệ.</w:t>
      </w:r>
    </w:p>
    <w:tbl>
      <w:tblPr>
        <w:tblW w:w="9322" w:type="dxa"/>
        <w:tblLook w:val="04A0" w:firstRow="1" w:lastRow="0" w:firstColumn="1" w:lastColumn="0" w:noHBand="0" w:noVBand="1"/>
      </w:tblPr>
      <w:tblGrid>
        <w:gridCol w:w="3652"/>
        <w:gridCol w:w="5670"/>
      </w:tblGrid>
      <w:tr w:rsidR="00DF1CC7" w:rsidRPr="00DF1CC7" w:rsidTr="00593892">
        <w:tc>
          <w:tcPr>
            <w:tcW w:w="3652" w:type="dxa"/>
          </w:tcPr>
          <w:p w:rsidR="00DF1CC7" w:rsidRPr="00DF1CC7" w:rsidRDefault="00DF1CC7" w:rsidP="00593892">
            <w:pPr>
              <w:rPr>
                <w:rFonts w:cs="Times New Roman"/>
                <w:sz w:val="27"/>
                <w:szCs w:val="27"/>
                <w:lang w:val="pt-BR"/>
              </w:rPr>
            </w:pPr>
          </w:p>
        </w:tc>
        <w:tc>
          <w:tcPr>
            <w:tcW w:w="5670" w:type="dxa"/>
          </w:tcPr>
          <w:p w:rsidR="00DF1CC7" w:rsidRPr="00DF1CC7" w:rsidRDefault="00DF1CC7" w:rsidP="00593892">
            <w:pPr>
              <w:jc w:val="center"/>
              <w:rPr>
                <w:rFonts w:cs="Times New Roman"/>
                <w:b/>
                <w:sz w:val="27"/>
                <w:szCs w:val="27"/>
                <w:lang w:val="pt-BR"/>
              </w:rPr>
            </w:pPr>
            <w:r w:rsidRPr="00DF1CC7">
              <w:rPr>
                <w:rFonts w:cs="Times New Roman"/>
                <w:b/>
                <w:sz w:val="27"/>
                <w:szCs w:val="27"/>
                <w:lang w:val="pt-BR"/>
              </w:rPr>
              <w:t>ĐẠI DIỆN TỔ CHỨC, CÁ NHÂN</w:t>
            </w:r>
            <w:r w:rsidRPr="00DF1CC7">
              <w:rPr>
                <w:rFonts w:cs="Times New Roman"/>
                <w:b/>
                <w:sz w:val="27"/>
                <w:szCs w:val="27"/>
                <w:vertAlign w:val="superscript"/>
                <w:lang w:val="pt-BR"/>
              </w:rPr>
              <w:t>(1)</w:t>
            </w:r>
          </w:p>
          <w:p w:rsidR="00DF1CC7" w:rsidRPr="00DF1CC7" w:rsidRDefault="00DF1CC7" w:rsidP="00593892">
            <w:pPr>
              <w:jc w:val="center"/>
              <w:rPr>
                <w:rFonts w:cs="Times New Roman"/>
                <w:sz w:val="27"/>
                <w:szCs w:val="27"/>
                <w:vertAlign w:val="superscript"/>
                <w:lang w:val="pt-BR"/>
              </w:rPr>
            </w:pPr>
            <w:r w:rsidRPr="00DF1CC7">
              <w:rPr>
                <w:rFonts w:cs="Times New Roman"/>
                <w:i/>
                <w:sz w:val="27"/>
                <w:szCs w:val="27"/>
                <w:lang w:val="pt-BR"/>
              </w:rPr>
              <w:t>(Chữ ký, tên, chức vụ người ký và đóng dấu)</w:t>
            </w:r>
            <w:r w:rsidRPr="00DF1CC7">
              <w:rPr>
                <w:rFonts w:cs="Times New Roman"/>
                <w:sz w:val="27"/>
                <w:szCs w:val="27"/>
                <w:vertAlign w:val="superscript"/>
                <w:lang w:val="pt-BR"/>
              </w:rPr>
              <w:t>(14)</w:t>
            </w:r>
          </w:p>
        </w:tc>
      </w:tr>
    </w:tbl>
    <w:p w:rsidR="00DF1CC7" w:rsidRPr="00DF1CC7" w:rsidRDefault="00DF1CC7" w:rsidP="00DF1CC7">
      <w:pPr>
        <w:rPr>
          <w:rFonts w:cs="Times New Roman"/>
          <w:b/>
          <w:bCs/>
          <w:i/>
          <w:sz w:val="27"/>
          <w:szCs w:val="27"/>
          <w:shd w:val="clear" w:color="auto" w:fill="FFFFFF"/>
          <w:lang w:val="pt-BR"/>
        </w:rPr>
      </w:pPr>
      <w:r w:rsidRPr="00DF1CC7">
        <w:rPr>
          <w:rFonts w:cs="Times New Roman"/>
          <w:b/>
          <w:bCs/>
          <w:i/>
          <w:sz w:val="27"/>
          <w:szCs w:val="27"/>
          <w:shd w:val="clear" w:color="auto" w:fill="FFFFFF"/>
          <w:lang w:val="pt-BR"/>
        </w:rPr>
        <w:t>Ghi chú:</w:t>
      </w:r>
    </w:p>
    <w:p w:rsidR="00DF1CC7" w:rsidRPr="00DF1CC7" w:rsidRDefault="00DF1CC7" w:rsidP="00DF1CC7">
      <w:pPr>
        <w:numPr>
          <w:ilvl w:val="0"/>
          <w:numId w:val="1"/>
        </w:numPr>
        <w:tabs>
          <w:tab w:val="left" w:pos="709"/>
        </w:tabs>
        <w:spacing w:after="0" w:line="240" w:lineRule="auto"/>
        <w:ind w:left="0" w:firstLine="567"/>
        <w:jc w:val="both"/>
        <w:rPr>
          <w:rFonts w:cs="Times New Roman"/>
          <w:sz w:val="27"/>
          <w:szCs w:val="27"/>
          <w:lang w:val="pt-BR"/>
        </w:rPr>
      </w:pPr>
      <w:r w:rsidRPr="00DF1CC7">
        <w:rPr>
          <w:rFonts w:cs="Times New Roman"/>
          <w:bCs/>
          <w:sz w:val="27"/>
          <w:szCs w:val="27"/>
          <w:shd w:val="clear" w:color="auto" w:fill="FFFFFF"/>
          <w:lang w:val="pt-BR"/>
        </w:rPr>
        <w:t xml:space="preserve">(1): Bên giao công nghệ trong trường hợp chuyển giao công nghệ từ Việt Nam ra nước ngoài; Bên nhận công nghệ trong trường hợp chuyển giao công nghệ từ nước ngoài vào Việt Nam, chuyển giao công nghệ trong nước; Bên thứ ba được ủy quyền </w:t>
      </w:r>
      <w:r w:rsidRPr="00DF1CC7">
        <w:rPr>
          <w:rFonts w:cs="Times New Roman"/>
          <w:sz w:val="27"/>
          <w:szCs w:val="27"/>
          <w:lang w:val="pt-BR"/>
        </w:rPr>
        <w:t>thực hiện Quy trình đề nghị cấp Giấy phép chuyển giao công nghệ.</w:t>
      </w:r>
    </w:p>
    <w:p w:rsidR="00DF1CC7" w:rsidRPr="00DF1CC7" w:rsidRDefault="00DF1CC7" w:rsidP="00DF1CC7">
      <w:pPr>
        <w:numPr>
          <w:ilvl w:val="0"/>
          <w:numId w:val="1"/>
        </w:numPr>
        <w:tabs>
          <w:tab w:val="left" w:pos="709"/>
        </w:tabs>
        <w:spacing w:after="0" w:line="240" w:lineRule="auto"/>
        <w:ind w:left="0" w:firstLine="567"/>
        <w:jc w:val="both"/>
        <w:rPr>
          <w:rFonts w:cs="Times New Roman"/>
          <w:bCs/>
          <w:sz w:val="27"/>
          <w:szCs w:val="27"/>
          <w:shd w:val="clear" w:color="auto" w:fill="FFFFFF"/>
          <w:lang w:val="pt-BR"/>
        </w:rPr>
      </w:pPr>
      <w:r w:rsidRPr="00DF1CC7">
        <w:rPr>
          <w:rFonts w:cs="Times New Roman"/>
          <w:sz w:val="27"/>
          <w:szCs w:val="27"/>
          <w:lang w:val="pt-BR"/>
        </w:rPr>
        <w:t xml:space="preserve">(2): </w:t>
      </w:r>
      <w:r w:rsidRPr="00DF1CC7">
        <w:rPr>
          <w:rFonts w:cs="Times New Roman"/>
          <w:bCs/>
          <w:sz w:val="27"/>
          <w:szCs w:val="27"/>
          <w:shd w:val="clear" w:color="auto" w:fill="FFFFFF"/>
          <w:lang w:val="pt-BR"/>
        </w:rPr>
        <w:t>Địa chỉ, thông tin liên lạc của (1).</w:t>
      </w:r>
    </w:p>
    <w:p w:rsidR="00DF1CC7" w:rsidRPr="00DF1CC7" w:rsidRDefault="00DF1CC7" w:rsidP="00DF1CC7">
      <w:pPr>
        <w:numPr>
          <w:ilvl w:val="0"/>
          <w:numId w:val="1"/>
        </w:numPr>
        <w:tabs>
          <w:tab w:val="left" w:pos="709"/>
        </w:tabs>
        <w:spacing w:after="0" w:line="240" w:lineRule="auto"/>
        <w:ind w:left="0" w:firstLine="567"/>
        <w:jc w:val="both"/>
        <w:rPr>
          <w:rFonts w:cs="Times New Roman"/>
          <w:bCs/>
          <w:sz w:val="27"/>
          <w:szCs w:val="27"/>
          <w:shd w:val="clear" w:color="auto" w:fill="FFFFFF"/>
          <w:lang w:val="pt-BR"/>
        </w:rPr>
      </w:pPr>
      <w:r w:rsidRPr="00DF1CC7">
        <w:rPr>
          <w:rFonts w:cs="Times New Roman"/>
          <w:bCs/>
          <w:sz w:val="27"/>
          <w:szCs w:val="27"/>
          <w:shd w:val="clear" w:color="auto" w:fill="FFFFFF"/>
          <w:lang w:val="pt-BR"/>
        </w:rPr>
        <w:t>(3): Công nghệ đề nghị cấp phép; Lĩnh vực công nghệ theo chức năng quản lý của các Bộ, ngành.</w:t>
      </w:r>
    </w:p>
    <w:p w:rsidR="00DF1CC7" w:rsidRPr="00DF1CC7" w:rsidRDefault="00DF1CC7" w:rsidP="00DF1CC7">
      <w:pPr>
        <w:numPr>
          <w:ilvl w:val="0"/>
          <w:numId w:val="1"/>
        </w:numPr>
        <w:tabs>
          <w:tab w:val="left" w:pos="709"/>
          <w:tab w:val="left" w:pos="851"/>
        </w:tabs>
        <w:spacing w:after="0" w:line="240" w:lineRule="auto"/>
        <w:ind w:left="0" w:firstLine="567"/>
        <w:jc w:val="both"/>
        <w:rPr>
          <w:rFonts w:cs="Times New Roman"/>
          <w:bCs/>
          <w:sz w:val="27"/>
          <w:szCs w:val="27"/>
          <w:shd w:val="clear" w:color="auto" w:fill="FFFFFF"/>
          <w:lang w:val="pt-BR"/>
        </w:rPr>
      </w:pPr>
      <w:r w:rsidRPr="00DF1CC7">
        <w:rPr>
          <w:rFonts w:cs="Times New Roman"/>
          <w:bCs/>
          <w:sz w:val="27"/>
          <w:szCs w:val="27"/>
          <w:shd w:val="clear" w:color="auto" w:fill="FFFFFF"/>
          <w:lang w:val="pt-BR"/>
        </w:rPr>
        <w:lastRenderedPageBreak/>
        <w:t>(4): Trường hợp là cá nhân, phải cung cấp thông tin cá nhân gồm: Chứng minh thư nhân dân/Thẻ căn cước công dân/Hộ chiếu (còn thời hạn theo quy định) số ....................  Ngày cấp:................ Nơi cấp:..................</w:t>
      </w:r>
    </w:p>
    <w:p w:rsidR="00DF1CC7" w:rsidRPr="00DF1CC7" w:rsidRDefault="00DF1CC7" w:rsidP="00DF1CC7">
      <w:pPr>
        <w:numPr>
          <w:ilvl w:val="0"/>
          <w:numId w:val="1"/>
        </w:numPr>
        <w:tabs>
          <w:tab w:val="left" w:pos="709"/>
        </w:tabs>
        <w:spacing w:after="0" w:line="240" w:lineRule="auto"/>
        <w:ind w:left="0" w:firstLine="567"/>
        <w:jc w:val="both"/>
        <w:rPr>
          <w:rFonts w:cs="Times New Roman"/>
          <w:bCs/>
          <w:sz w:val="27"/>
          <w:szCs w:val="27"/>
          <w:shd w:val="clear" w:color="auto" w:fill="FFFFFF"/>
          <w:lang w:val="pt-BR"/>
        </w:rPr>
      </w:pPr>
      <w:r w:rsidRPr="00DF1CC7">
        <w:rPr>
          <w:rFonts w:cs="Times New Roman"/>
          <w:bCs/>
          <w:sz w:val="27"/>
          <w:szCs w:val="27"/>
          <w:shd w:val="clear" w:color="auto" w:fill="FFFFFF"/>
          <w:lang w:val="pt-BR"/>
        </w:rPr>
        <w:t>(5): Ghi rõ tên hình thức, cơ sở thực hiện hình thức chuyển giao theo quy định nào của pháp luật.</w:t>
      </w:r>
    </w:p>
    <w:p w:rsidR="00DF1CC7" w:rsidRPr="00DF1CC7" w:rsidRDefault="00DF1CC7" w:rsidP="00DF1CC7">
      <w:pPr>
        <w:numPr>
          <w:ilvl w:val="0"/>
          <w:numId w:val="1"/>
        </w:numPr>
        <w:tabs>
          <w:tab w:val="left" w:pos="709"/>
        </w:tabs>
        <w:spacing w:after="0" w:line="240" w:lineRule="auto"/>
        <w:ind w:left="0" w:firstLine="567"/>
        <w:jc w:val="both"/>
        <w:rPr>
          <w:rFonts w:cs="Times New Roman"/>
          <w:bCs/>
          <w:sz w:val="27"/>
          <w:szCs w:val="27"/>
          <w:shd w:val="clear" w:color="auto" w:fill="FFFFFF"/>
          <w:lang w:val="pt-BR"/>
        </w:rPr>
      </w:pPr>
      <w:r w:rsidRPr="00DF1CC7">
        <w:rPr>
          <w:rFonts w:cs="Times New Roman"/>
          <w:bCs/>
          <w:sz w:val="27"/>
          <w:szCs w:val="27"/>
          <w:shd w:val="clear" w:color="auto" w:fill="FFFFFF"/>
          <w:lang w:val="pt-BR"/>
        </w:rPr>
        <w:t>(6): Ghi rõ tên phương thức, cơ sở thực hiện phương thức chuyển giao theo quy định nào của pháp luật.</w:t>
      </w:r>
    </w:p>
    <w:p w:rsidR="00DF1CC7" w:rsidRPr="00DF1CC7" w:rsidRDefault="00DF1CC7" w:rsidP="00DF1CC7">
      <w:pPr>
        <w:numPr>
          <w:ilvl w:val="0"/>
          <w:numId w:val="1"/>
        </w:numPr>
        <w:tabs>
          <w:tab w:val="left" w:pos="709"/>
        </w:tabs>
        <w:spacing w:after="0" w:line="240" w:lineRule="auto"/>
        <w:ind w:left="0" w:firstLine="567"/>
        <w:jc w:val="both"/>
        <w:rPr>
          <w:rFonts w:cs="Times New Roman"/>
          <w:bCs/>
          <w:sz w:val="27"/>
          <w:szCs w:val="27"/>
          <w:shd w:val="clear" w:color="auto" w:fill="FFFFFF"/>
          <w:lang w:val="pt-BR"/>
        </w:rPr>
      </w:pPr>
      <w:r w:rsidRPr="00DF1CC7">
        <w:rPr>
          <w:rFonts w:cs="Times New Roman"/>
          <w:bCs/>
          <w:sz w:val="27"/>
          <w:szCs w:val="27"/>
          <w:shd w:val="clear" w:color="auto" w:fill="FFFFFF"/>
          <w:lang w:val="pt-BR"/>
        </w:rPr>
        <w:t>(7): Ghi cụ thể giá của từng nội dung chuyển giao công nghệ.</w:t>
      </w:r>
    </w:p>
    <w:p w:rsidR="00DF1CC7" w:rsidRPr="00DF1CC7" w:rsidRDefault="00DF1CC7" w:rsidP="00DF1CC7">
      <w:pPr>
        <w:numPr>
          <w:ilvl w:val="0"/>
          <w:numId w:val="1"/>
        </w:numPr>
        <w:tabs>
          <w:tab w:val="left" w:pos="709"/>
        </w:tabs>
        <w:spacing w:after="0" w:line="240" w:lineRule="auto"/>
        <w:ind w:left="0" w:firstLine="567"/>
        <w:jc w:val="both"/>
        <w:rPr>
          <w:rFonts w:cs="Times New Roman"/>
          <w:bCs/>
          <w:sz w:val="27"/>
          <w:szCs w:val="27"/>
          <w:shd w:val="clear" w:color="auto" w:fill="FFFFFF"/>
          <w:lang w:val="pt-BR"/>
        </w:rPr>
      </w:pPr>
      <w:r w:rsidRPr="00DF1CC7">
        <w:rPr>
          <w:rFonts w:cs="Times New Roman"/>
          <w:bCs/>
          <w:sz w:val="27"/>
          <w:szCs w:val="27"/>
          <w:shd w:val="clear" w:color="auto" w:fill="FFFFFF"/>
          <w:lang w:val="pt-BR"/>
        </w:rPr>
        <w:t>(8): Ghi rõ tên phương thức, cơ sở thực hiện phương thức thanh toán theo quy định nào của pháp luật.</w:t>
      </w:r>
    </w:p>
    <w:p w:rsidR="00DF1CC7" w:rsidRPr="00DF1CC7" w:rsidRDefault="00DF1CC7" w:rsidP="00DF1CC7">
      <w:pPr>
        <w:numPr>
          <w:ilvl w:val="0"/>
          <w:numId w:val="1"/>
        </w:numPr>
        <w:tabs>
          <w:tab w:val="left" w:pos="709"/>
        </w:tabs>
        <w:spacing w:after="0" w:line="240" w:lineRule="auto"/>
        <w:ind w:left="0" w:firstLine="567"/>
        <w:jc w:val="both"/>
        <w:rPr>
          <w:rFonts w:cs="Times New Roman"/>
          <w:bCs/>
          <w:sz w:val="27"/>
          <w:szCs w:val="27"/>
          <w:shd w:val="clear" w:color="auto" w:fill="FFFFFF"/>
          <w:lang w:val="pt-BR"/>
        </w:rPr>
      </w:pPr>
      <w:r w:rsidRPr="00DF1CC7">
        <w:rPr>
          <w:rFonts w:cs="Times New Roman"/>
          <w:bCs/>
          <w:sz w:val="27"/>
          <w:szCs w:val="27"/>
          <w:shd w:val="clear" w:color="auto" w:fill="FFFFFF"/>
          <w:lang w:val="pt-BR"/>
        </w:rPr>
        <w:t xml:space="preserve">(9): Tổng số lượng sản phẩm (đơn vị) dự kiến do công nghệ được chuyển giao sản xuất ra. </w:t>
      </w:r>
    </w:p>
    <w:p w:rsidR="00DF1CC7" w:rsidRPr="00DF1CC7" w:rsidRDefault="00DF1CC7" w:rsidP="00DF1CC7">
      <w:pPr>
        <w:numPr>
          <w:ilvl w:val="0"/>
          <w:numId w:val="1"/>
        </w:numPr>
        <w:tabs>
          <w:tab w:val="left" w:pos="709"/>
        </w:tabs>
        <w:spacing w:after="0" w:line="240" w:lineRule="auto"/>
        <w:ind w:left="0" w:firstLine="567"/>
        <w:jc w:val="both"/>
        <w:rPr>
          <w:rFonts w:cs="Times New Roman"/>
          <w:bCs/>
          <w:sz w:val="27"/>
          <w:szCs w:val="27"/>
          <w:shd w:val="clear" w:color="auto" w:fill="FFFFFF"/>
          <w:lang w:val="pt-BR"/>
        </w:rPr>
      </w:pPr>
      <w:r w:rsidRPr="00DF1CC7">
        <w:rPr>
          <w:rFonts w:cs="Times New Roman"/>
          <w:bCs/>
          <w:sz w:val="27"/>
          <w:szCs w:val="27"/>
          <w:shd w:val="clear" w:color="auto" w:fill="FFFFFF"/>
          <w:lang w:val="pt-BR"/>
        </w:rPr>
        <w:t>(10): Tính theo số lượng hoặc giá trị trong một năm.</w:t>
      </w:r>
    </w:p>
    <w:p w:rsidR="00DF1CC7" w:rsidRPr="00DF1CC7" w:rsidRDefault="00DF1CC7" w:rsidP="00DF1CC7">
      <w:pPr>
        <w:numPr>
          <w:ilvl w:val="0"/>
          <w:numId w:val="1"/>
        </w:numPr>
        <w:tabs>
          <w:tab w:val="left" w:pos="709"/>
        </w:tabs>
        <w:spacing w:after="0" w:line="240" w:lineRule="auto"/>
        <w:ind w:left="0" w:firstLine="567"/>
        <w:jc w:val="both"/>
        <w:rPr>
          <w:rFonts w:cs="Times New Roman"/>
          <w:bCs/>
          <w:sz w:val="27"/>
          <w:szCs w:val="27"/>
          <w:shd w:val="clear" w:color="auto" w:fill="FFFFFF"/>
          <w:lang w:val="pt-BR"/>
        </w:rPr>
      </w:pPr>
      <w:r w:rsidRPr="00DF1CC7">
        <w:rPr>
          <w:rFonts w:cs="Times New Roman"/>
          <w:bCs/>
          <w:sz w:val="27"/>
          <w:szCs w:val="27"/>
          <w:shd w:val="clear" w:color="auto" w:fill="FFFFFF"/>
          <w:lang w:val="pt-BR"/>
        </w:rPr>
        <w:t xml:space="preserve">(11): Nộp một trong hai trường hợp, bản dịch công chứng tiếng Việt hoặc bản gốc/bản sao chứng thực hợp đồng bằng tiếng Việt. </w:t>
      </w:r>
    </w:p>
    <w:p w:rsidR="00DF1CC7" w:rsidRPr="00DF1CC7" w:rsidRDefault="00DF1CC7" w:rsidP="00DF1CC7">
      <w:pPr>
        <w:numPr>
          <w:ilvl w:val="0"/>
          <w:numId w:val="1"/>
        </w:numPr>
        <w:tabs>
          <w:tab w:val="left" w:pos="709"/>
        </w:tabs>
        <w:spacing w:after="0" w:line="240" w:lineRule="auto"/>
        <w:ind w:left="0" w:firstLine="567"/>
        <w:jc w:val="both"/>
        <w:rPr>
          <w:rFonts w:cs="Times New Roman"/>
          <w:bCs/>
          <w:sz w:val="27"/>
          <w:szCs w:val="27"/>
          <w:shd w:val="clear" w:color="auto" w:fill="FFFFFF"/>
          <w:lang w:val="pt-BR"/>
        </w:rPr>
      </w:pPr>
      <w:r w:rsidRPr="00DF1CC7">
        <w:rPr>
          <w:rFonts w:cs="Times New Roman"/>
          <w:bCs/>
          <w:sz w:val="27"/>
          <w:szCs w:val="27"/>
          <w:shd w:val="clear" w:color="auto" w:fill="FFFFFF"/>
          <w:lang w:val="pt-BR"/>
        </w:rPr>
        <w:t>(12): Trường hợp công nghệ được tạo ra bằng vốn nhà nước hoặc sử dụng vốn nhà nước để mua công nghệ.</w:t>
      </w:r>
    </w:p>
    <w:p w:rsidR="00DF1CC7" w:rsidRPr="00DF1CC7" w:rsidRDefault="00DF1CC7" w:rsidP="00DF1CC7">
      <w:pPr>
        <w:numPr>
          <w:ilvl w:val="0"/>
          <w:numId w:val="1"/>
        </w:numPr>
        <w:tabs>
          <w:tab w:val="left" w:pos="709"/>
        </w:tabs>
        <w:spacing w:after="0" w:line="240" w:lineRule="auto"/>
        <w:ind w:left="0" w:firstLine="567"/>
        <w:jc w:val="both"/>
        <w:rPr>
          <w:rFonts w:cs="Times New Roman"/>
          <w:bCs/>
          <w:sz w:val="27"/>
          <w:szCs w:val="27"/>
          <w:shd w:val="clear" w:color="auto" w:fill="FFFFFF"/>
          <w:lang w:val="pt-BR"/>
        </w:rPr>
      </w:pPr>
      <w:r w:rsidRPr="00DF1CC7">
        <w:rPr>
          <w:rFonts w:cs="Times New Roman"/>
          <w:bCs/>
          <w:sz w:val="27"/>
          <w:szCs w:val="27"/>
          <w:shd w:val="clear" w:color="auto" w:fill="FFFFFF"/>
          <w:lang w:val="pt-BR"/>
        </w:rPr>
        <w:t>(13): Tài liệu giải trình việc đáp ứng điều kiện sử dụng công nghệ theo quy định của pháp luật có liên quan.</w:t>
      </w:r>
    </w:p>
    <w:p w:rsidR="00DF1CC7" w:rsidRPr="00DF1CC7" w:rsidRDefault="00DF1CC7" w:rsidP="00DF1CC7">
      <w:pPr>
        <w:numPr>
          <w:ilvl w:val="0"/>
          <w:numId w:val="1"/>
        </w:numPr>
        <w:tabs>
          <w:tab w:val="left" w:pos="709"/>
        </w:tabs>
        <w:spacing w:after="0" w:line="240" w:lineRule="auto"/>
        <w:ind w:left="0" w:firstLine="567"/>
        <w:jc w:val="both"/>
        <w:rPr>
          <w:rFonts w:cs="Times New Roman"/>
          <w:bCs/>
          <w:sz w:val="27"/>
          <w:szCs w:val="27"/>
          <w:shd w:val="clear" w:color="auto" w:fill="FFFFFF"/>
          <w:lang w:val="pt-BR"/>
        </w:rPr>
      </w:pPr>
      <w:r w:rsidRPr="00DF1CC7">
        <w:rPr>
          <w:rFonts w:cs="Times New Roman"/>
          <w:bCs/>
          <w:sz w:val="27"/>
          <w:szCs w:val="27"/>
          <w:shd w:val="clear" w:color="auto" w:fill="FFFFFF"/>
          <w:lang w:val="pt-BR"/>
        </w:rPr>
        <w:t>(14): Trường hợp là cá nhân chỉ cần ký, ghi rõ họ tên.</w:t>
      </w:r>
    </w:p>
    <w:p w:rsidR="00DF1CC7" w:rsidRPr="00DF1CC7" w:rsidRDefault="00DF1CC7" w:rsidP="00DF1CC7">
      <w:pPr>
        <w:numPr>
          <w:ilvl w:val="0"/>
          <w:numId w:val="1"/>
        </w:numPr>
        <w:tabs>
          <w:tab w:val="left" w:pos="709"/>
        </w:tabs>
        <w:spacing w:after="0" w:line="240" w:lineRule="auto"/>
        <w:ind w:left="0" w:firstLine="567"/>
        <w:jc w:val="both"/>
        <w:rPr>
          <w:rFonts w:cs="Times New Roman"/>
          <w:b/>
          <w:bCs/>
          <w:i/>
          <w:sz w:val="27"/>
          <w:szCs w:val="27"/>
          <w:shd w:val="clear" w:color="auto" w:fill="FFFFFF"/>
          <w:lang w:val="pt-BR"/>
        </w:rPr>
      </w:pPr>
      <w:r w:rsidRPr="00DF1CC7">
        <w:rPr>
          <w:rFonts w:cs="Times New Roman"/>
          <w:bCs/>
          <w:sz w:val="27"/>
          <w:szCs w:val="27"/>
          <w:shd w:val="clear" w:color="auto" w:fill="FFFFFF"/>
          <w:lang w:val="pt-BR"/>
        </w:rPr>
        <w:t>Đối với ô t</w:t>
      </w:r>
      <w:r w:rsidRPr="00DF1CC7">
        <w:rPr>
          <w:rFonts w:cs="Times New Roman"/>
          <w:sz w:val="27"/>
          <w:szCs w:val="27"/>
          <w:shd w:val="clear" w:color="auto" w:fill="FFFFFF"/>
          <w:lang w:val="pt-BR"/>
        </w:rPr>
        <w:t xml:space="preserve">rống </w:t>
      </w:r>
      <w:r w:rsidRPr="00DF1CC7">
        <w:rPr>
          <w:rFonts w:cs="Times New Roman"/>
          <w:sz w:val="27"/>
          <w:szCs w:val="27"/>
          <w:lang w:val="pt-BR"/>
        </w:rPr>
        <w:sym w:font="Wingdings 2" w:char="F0A3"/>
      </w:r>
      <w:r w:rsidRPr="00DF1CC7">
        <w:rPr>
          <w:rFonts w:cs="Times New Roman"/>
          <w:sz w:val="27"/>
          <w:szCs w:val="27"/>
          <w:shd w:val="clear" w:color="auto" w:fill="FFFFFF"/>
          <w:lang w:val="pt-BR"/>
        </w:rPr>
        <w:t>, nếu có (hoặc đúng) thì đánh dấu “</w:t>
      </w:r>
      <w:r w:rsidRPr="00DF1CC7">
        <w:rPr>
          <w:rFonts w:cs="Times New Roman"/>
          <w:sz w:val="27"/>
          <w:szCs w:val="27"/>
          <w:shd w:val="clear" w:color="auto" w:fill="FFFFFF"/>
          <w:lang w:val="pt-BR"/>
        </w:rPr>
        <w:sym w:font="Wingdings 2" w:char="F050"/>
      </w:r>
      <w:r w:rsidRPr="00DF1CC7">
        <w:rPr>
          <w:rFonts w:cs="Times New Roman"/>
          <w:sz w:val="27"/>
          <w:szCs w:val="27"/>
          <w:shd w:val="clear" w:color="auto" w:fill="FFFFFF"/>
          <w:lang w:val="pt-BR"/>
        </w:rPr>
        <w:t>” vào trong ô trống</w:t>
      </w:r>
      <w:r w:rsidRPr="00DF1CC7">
        <w:rPr>
          <w:rFonts w:cs="Times New Roman"/>
          <w:i/>
          <w:sz w:val="27"/>
          <w:szCs w:val="27"/>
          <w:shd w:val="clear" w:color="auto" w:fill="FFFFFF"/>
          <w:lang w:val="pt-BR"/>
        </w:rPr>
        <w:t>.</w:t>
      </w: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tabs>
          <w:tab w:val="left" w:pos="709"/>
        </w:tabs>
        <w:rPr>
          <w:rFonts w:cs="Times New Roman"/>
          <w:b/>
          <w:bCs/>
          <w:i/>
          <w:sz w:val="27"/>
          <w:szCs w:val="27"/>
          <w:shd w:val="clear" w:color="auto" w:fill="FFFFFF"/>
          <w:lang w:val="pt-BR"/>
        </w:rPr>
      </w:pPr>
    </w:p>
    <w:p w:rsidR="00DF1CC7" w:rsidRPr="00DF1CC7" w:rsidRDefault="00DF1CC7" w:rsidP="00DF1CC7">
      <w:pPr>
        <w:shd w:val="clear" w:color="auto" w:fill="FFFFFF"/>
        <w:jc w:val="right"/>
        <w:rPr>
          <w:rFonts w:cs="Times New Roman"/>
          <w:b/>
          <w:sz w:val="27"/>
          <w:szCs w:val="27"/>
          <w:lang w:val="pt-BR"/>
        </w:rPr>
      </w:pPr>
      <w:r w:rsidRPr="00DF1CC7">
        <w:rPr>
          <w:rFonts w:cs="Times New Roman"/>
          <w:b/>
          <w:sz w:val="27"/>
          <w:szCs w:val="27"/>
          <w:lang w:val="pt-BR"/>
        </w:rPr>
        <w:lastRenderedPageBreak/>
        <w:t>Mẫu số 4</w:t>
      </w:r>
    </w:p>
    <w:p w:rsidR="00DF1CC7" w:rsidRPr="00DF1CC7" w:rsidRDefault="00DF1CC7" w:rsidP="00DF1CC7">
      <w:pPr>
        <w:shd w:val="clear" w:color="auto" w:fill="FFFFFF"/>
        <w:jc w:val="center"/>
        <w:rPr>
          <w:rFonts w:cs="Times New Roman"/>
          <w:b/>
          <w:sz w:val="27"/>
          <w:szCs w:val="27"/>
          <w:lang w:val="pt-BR"/>
        </w:rPr>
      </w:pPr>
      <w:r w:rsidRPr="00DF1CC7">
        <w:rPr>
          <w:rFonts w:cs="Times New Roman"/>
          <w:b/>
          <w:sz w:val="27"/>
          <w:szCs w:val="27"/>
          <w:lang w:val="pt-BR"/>
        </w:rPr>
        <w:t>Mẫu</w:t>
      </w:r>
    </w:p>
    <w:p w:rsidR="00DF1CC7" w:rsidRPr="00DF1CC7" w:rsidRDefault="00DF1CC7" w:rsidP="00DF1CC7">
      <w:pPr>
        <w:shd w:val="clear" w:color="auto" w:fill="FFFFFF"/>
        <w:jc w:val="center"/>
        <w:rPr>
          <w:rFonts w:cs="Times New Roman"/>
          <w:b/>
          <w:sz w:val="27"/>
          <w:szCs w:val="27"/>
          <w:lang w:val="pt-BR"/>
        </w:rPr>
      </w:pPr>
      <w:r w:rsidRPr="00DF1CC7">
        <w:rPr>
          <w:rFonts w:cs="Times New Roman"/>
          <w:b/>
          <w:sz w:val="27"/>
          <w:szCs w:val="27"/>
          <w:lang w:val="pt-BR"/>
        </w:rPr>
        <w:t>Giấy phép chuyển giao công nghệ</w:t>
      </w:r>
    </w:p>
    <w:p w:rsidR="00DF1CC7" w:rsidRPr="00DF1CC7" w:rsidRDefault="00DF1CC7" w:rsidP="00DF1CC7">
      <w:pPr>
        <w:shd w:val="clear" w:color="auto" w:fill="FFFFFF"/>
        <w:jc w:val="center"/>
        <w:rPr>
          <w:rFonts w:cs="Times New Roman"/>
          <w:b/>
          <w:sz w:val="27"/>
          <w:szCs w:val="27"/>
          <w:vertAlign w:val="superscript"/>
        </w:rPr>
      </w:pPr>
      <w:r w:rsidRPr="00DF1CC7">
        <w:rPr>
          <w:rFonts w:cs="Times New Roman"/>
          <w:b/>
          <w:sz w:val="27"/>
          <w:szCs w:val="27"/>
          <w:vertAlign w:val="superscript"/>
        </w:rPr>
        <w:t>_______________</w:t>
      </w:r>
    </w:p>
    <w:p w:rsidR="00DF1CC7" w:rsidRPr="00DF1CC7" w:rsidRDefault="00DF1CC7" w:rsidP="00DF1CC7">
      <w:pPr>
        <w:rPr>
          <w:rFonts w:cs="Times New Roman"/>
          <w:sz w:val="27"/>
          <w:szCs w:val="27"/>
        </w:rPr>
      </w:pPr>
    </w:p>
    <w:tbl>
      <w:tblPr>
        <w:tblW w:w="9889" w:type="dxa"/>
        <w:tblInd w:w="-567" w:type="dxa"/>
        <w:tblLook w:val="04A0" w:firstRow="1" w:lastRow="0" w:firstColumn="1" w:lastColumn="0" w:noHBand="0" w:noVBand="1"/>
      </w:tblPr>
      <w:tblGrid>
        <w:gridCol w:w="4253"/>
        <w:gridCol w:w="5636"/>
      </w:tblGrid>
      <w:tr w:rsidR="00DF1CC7" w:rsidRPr="00DF1CC7" w:rsidTr="00593892">
        <w:tc>
          <w:tcPr>
            <w:tcW w:w="4253" w:type="dxa"/>
          </w:tcPr>
          <w:p w:rsidR="00DF1CC7" w:rsidRPr="00DF1CC7" w:rsidRDefault="00DF1CC7" w:rsidP="00593892">
            <w:pPr>
              <w:jc w:val="center"/>
              <w:rPr>
                <w:rFonts w:cs="Times New Roman"/>
                <w:b/>
                <w:sz w:val="27"/>
                <w:szCs w:val="27"/>
                <w:lang w:val="pt-BR"/>
              </w:rPr>
            </w:pPr>
            <w:r w:rsidRPr="00DF1CC7">
              <w:rPr>
                <w:rFonts w:cs="Times New Roman"/>
                <w:b/>
                <w:sz w:val="27"/>
                <w:szCs w:val="27"/>
                <w:lang w:val="pt-BR"/>
              </w:rPr>
              <w:t>ỦY BAN NHÂN DÂN TỈNH/</w:t>
            </w:r>
          </w:p>
          <w:p w:rsidR="00DF1CC7" w:rsidRPr="00DF1CC7" w:rsidRDefault="00DF1CC7" w:rsidP="00593892">
            <w:pPr>
              <w:jc w:val="center"/>
              <w:rPr>
                <w:rFonts w:cs="Times New Roman"/>
                <w:b/>
                <w:sz w:val="27"/>
                <w:szCs w:val="27"/>
                <w:lang w:val="pt-BR"/>
              </w:rPr>
            </w:pPr>
            <w:r w:rsidRPr="00DF1CC7">
              <w:rPr>
                <w:rFonts w:cs="Times New Roman"/>
                <w:b/>
                <w:sz w:val="27"/>
                <w:szCs w:val="27"/>
                <w:lang w:val="pt-BR"/>
              </w:rPr>
              <w:t>THÀNH PHỐ....</w:t>
            </w:r>
          </w:p>
          <w:p w:rsidR="00DF1CC7" w:rsidRPr="00DF1CC7" w:rsidRDefault="00DF1CC7" w:rsidP="00593892">
            <w:pPr>
              <w:jc w:val="center"/>
              <w:rPr>
                <w:rFonts w:cs="Times New Roman"/>
                <w:b/>
                <w:sz w:val="27"/>
                <w:szCs w:val="27"/>
                <w:vertAlign w:val="superscript"/>
                <w:lang w:val="pt-BR"/>
              </w:rPr>
            </w:pPr>
            <w:r w:rsidRPr="00DF1CC7">
              <w:rPr>
                <w:rFonts w:cs="Times New Roman"/>
                <w:b/>
                <w:sz w:val="27"/>
                <w:szCs w:val="27"/>
                <w:vertAlign w:val="superscript"/>
                <w:lang w:val="pt-BR"/>
              </w:rPr>
              <w:t>_______________</w:t>
            </w:r>
          </w:p>
          <w:p w:rsidR="00DF1CC7" w:rsidRPr="00DF1CC7" w:rsidRDefault="00DF1CC7" w:rsidP="00593892">
            <w:pPr>
              <w:jc w:val="center"/>
              <w:rPr>
                <w:rFonts w:cs="Times New Roman"/>
                <w:sz w:val="27"/>
                <w:szCs w:val="27"/>
              </w:rPr>
            </w:pPr>
            <w:r w:rsidRPr="00DF1CC7">
              <w:rPr>
                <w:rFonts w:cs="Times New Roman"/>
                <w:noProof/>
                <w:sz w:val="27"/>
                <w:szCs w:val="27"/>
                <w:lang w:eastAsia="vi-VN"/>
              </w:rPr>
              <w:t>Số: ........./GP-……</w:t>
            </w:r>
          </w:p>
        </w:tc>
        <w:tc>
          <w:tcPr>
            <w:tcW w:w="5636" w:type="dxa"/>
          </w:tcPr>
          <w:p w:rsidR="00DF1CC7" w:rsidRPr="00DF1CC7" w:rsidRDefault="00DF1CC7" w:rsidP="00593892">
            <w:pPr>
              <w:ind w:left="-57" w:right="-108"/>
              <w:jc w:val="center"/>
              <w:rPr>
                <w:rFonts w:cs="Times New Roman"/>
                <w:b/>
                <w:sz w:val="27"/>
                <w:szCs w:val="27"/>
                <w:lang w:val="pt-BR"/>
              </w:rPr>
            </w:pPr>
            <w:r w:rsidRPr="00DF1CC7">
              <w:rPr>
                <w:rFonts w:cs="Times New Roman"/>
                <w:b/>
                <w:sz w:val="27"/>
                <w:szCs w:val="27"/>
                <w:lang w:val="pt-BR"/>
              </w:rPr>
              <w:t>CỘNG HÒA XÃ HỘI CHỦ NGHĨA VIỆT NAM</w:t>
            </w:r>
          </w:p>
          <w:p w:rsidR="00DF1CC7" w:rsidRPr="00DF1CC7" w:rsidRDefault="00DF1CC7" w:rsidP="00593892">
            <w:pPr>
              <w:jc w:val="center"/>
              <w:rPr>
                <w:rFonts w:cs="Times New Roman"/>
                <w:b/>
                <w:sz w:val="27"/>
                <w:szCs w:val="27"/>
                <w:lang w:val="pt-BR"/>
              </w:rPr>
            </w:pPr>
            <w:r w:rsidRPr="00DF1CC7">
              <w:rPr>
                <w:rFonts w:cs="Times New Roman"/>
                <w:b/>
                <w:sz w:val="27"/>
                <w:szCs w:val="27"/>
                <w:lang w:val="pt-BR"/>
              </w:rPr>
              <w:t>Độc lập – Tự do – Hạnh phúc</w:t>
            </w:r>
          </w:p>
          <w:p w:rsidR="00DF1CC7" w:rsidRPr="00DF1CC7" w:rsidRDefault="00DF1CC7" w:rsidP="00593892">
            <w:pPr>
              <w:jc w:val="center"/>
              <w:rPr>
                <w:rFonts w:cs="Times New Roman"/>
                <w:b/>
                <w:sz w:val="27"/>
                <w:szCs w:val="27"/>
                <w:vertAlign w:val="superscript"/>
                <w:lang w:val="pt-BR"/>
              </w:rPr>
            </w:pPr>
            <w:r w:rsidRPr="00DF1CC7">
              <w:rPr>
                <w:rFonts w:cs="Times New Roman"/>
                <w:b/>
                <w:sz w:val="27"/>
                <w:szCs w:val="27"/>
                <w:vertAlign w:val="superscript"/>
                <w:lang w:val="pt-BR"/>
              </w:rPr>
              <w:t>_______________________________________</w:t>
            </w:r>
          </w:p>
          <w:p w:rsidR="00DF1CC7" w:rsidRPr="00DF1CC7" w:rsidRDefault="00DF1CC7" w:rsidP="00593892">
            <w:pPr>
              <w:jc w:val="center"/>
              <w:rPr>
                <w:rFonts w:cs="Times New Roman"/>
                <w:sz w:val="27"/>
                <w:szCs w:val="27"/>
                <w:lang w:val="pt-BR"/>
              </w:rPr>
            </w:pPr>
            <w:r w:rsidRPr="00DF1CC7">
              <w:rPr>
                <w:rFonts w:cs="Times New Roman"/>
                <w:i/>
                <w:sz w:val="27"/>
                <w:szCs w:val="27"/>
                <w:lang w:val="pt-BR"/>
              </w:rPr>
              <w:t>Hà Nội, ngày       tháng     năm 20......</w:t>
            </w:r>
          </w:p>
        </w:tc>
      </w:tr>
    </w:tbl>
    <w:p w:rsidR="00DF1CC7" w:rsidRPr="00DF1CC7" w:rsidRDefault="00DF1CC7" w:rsidP="00DF1CC7">
      <w:pPr>
        <w:rPr>
          <w:rFonts w:cs="Times New Roman"/>
          <w:sz w:val="27"/>
          <w:szCs w:val="27"/>
          <w:lang w:val="pt-BR"/>
        </w:rPr>
      </w:pPr>
    </w:p>
    <w:p w:rsidR="00DF1CC7" w:rsidRPr="00DF1CC7" w:rsidRDefault="00DF1CC7" w:rsidP="00DF1CC7">
      <w:pPr>
        <w:jc w:val="center"/>
        <w:rPr>
          <w:rFonts w:cs="Times New Roman"/>
          <w:b/>
          <w:sz w:val="27"/>
          <w:szCs w:val="27"/>
          <w:lang w:val="pt-BR"/>
        </w:rPr>
      </w:pPr>
      <w:r w:rsidRPr="00DF1CC7">
        <w:rPr>
          <w:rFonts w:cs="Times New Roman"/>
          <w:b/>
          <w:sz w:val="27"/>
          <w:szCs w:val="27"/>
          <w:lang w:val="pt-BR"/>
        </w:rPr>
        <w:t>GIẤY PHÉP</w:t>
      </w:r>
    </w:p>
    <w:p w:rsidR="00DF1CC7" w:rsidRPr="00DF1CC7" w:rsidRDefault="00DF1CC7" w:rsidP="00DF1CC7">
      <w:pPr>
        <w:jc w:val="center"/>
        <w:rPr>
          <w:rFonts w:cs="Times New Roman"/>
          <w:b/>
          <w:sz w:val="27"/>
          <w:szCs w:val="27"/>
          <w:lang w:val="pt-BR"/>
        </w:rPr>
      </w:pPr>
      <w:r w:rsidRPr="00DF1CC7">
        <w:rPr>
          <w:rFonts w:cs="Times New Roman"/>
          <w:b/>
          <w:sz w:val="27"/>
          <w:szCs w:val="27"/>
          <w:lang w:val="pt-BR"/>
        </w:rPr>
        <w:t>CHUYỂN GIAO CÔNG NGHỆ</w:t>
      </w:r>
    </w:p>
    <w:p w:rsidR="00DF1CC7" w:rsidRPr="00DF1CC7" w:rsidRDefault="00DF1CC7" w:rsidP="00DF1CC7">
      <w:pPr>
        <w:jc w:val="center"/>
        <w:rPr>
          <w:rFonts w:cs="Times New Roman"/>
          <w:b/>
          <w:sz w:val="27"/>
          <w:szCs w:val="27"/>
          <w:vertAlign w:val="superscript"/>
          <w:lang w:val="pt-BR"/>
        </w:rPr>
      </w:pPr>
      <w:r w:rsidRPr="00DF1CC7">
        <w:rPr>
          <w:rFonts w:cs="Times New Roman"/>
          <w:b/>
          <w:sz w:val="27"/>
          <w:szCs w:val="27"/>
          <w:vertAlign w:val="superscript"/>
          <w:lang w:val="pt-BR"/>
        </w:rPr>
        <w:t>________________</w:t>
      </w:r>
    </w:p>
    <w:p w:rsidR="00DF1CC7" w:rsidRPr="00DF1CC7" w:rsidRDefault="00DF1CC7" w:rsidP="00DF1CC7">
      <w:pPr>
        <w:rPr>
          <w:rFonts w:cs="Times New Roman"/>
          <w:b/>
          <w:sz w:val="27"/>
          <w:szCs w:val="27"/>
          <w:lang w:val="pt-BR"/>
        </w:rPr>
      </w:pPr>
    </w:p>
    <w:p w:rsidR="00DF1CC7" w:rsidRPr="00DF1CC7" w:rsidRDefault="00DF1CC7" w:rsidP="00DF1CC7">
      <w:pPr>
        <w:jc w:val="center"/>
        <w:rPr>
          <w:rFonts w:cs="Times New Roman"/>
          <w:b/>
          <w:sz w:val="27"/>
          <w:szCs w:val="27"/>
          <w:lang w:val="pt-BR"/>
        </w:rPr>
      </w:pPr>
      <w:r w:rsidRPr="00DF1CC7">
        <w:rPr>
          <w:rFonts w:cs="Times New Roman"/>
          <w:b/>
          <w:sz w:val="27"/>
          <w:szCs w:val="27"/>
          <w:lang w:val="pt-BR"/>
        </w:rPr>
        <w:t>CHỦ TỊCH ỦY BAN NHÂN DÂN TỈNH / THÀNH PHỐ</w:t>
      </w:r>
    </w:p>
    <w:p w:rsidR="00DF1CC7" w:rsidRPr="00DF1CC7" w:rsidRDefault="00DF1CC7" w:rsidP="00DF1CC7">
      <w:pPr>
        <w:ind w:firstLine="720"/>
        <w:rPr>
          <w:rFonts w:cs="Times New Roman"/>
          <w:b/>
          <w:sz w:val="27"/>
          <w:szCs w:val="27"/>
          <w:lang w:val="pt-BR"/>
        </w:rPr>
      </w:pPr>
      <w:r w:rsidRPr="00DF1CC7">
        <w:rPr>
          <w:rFonts w:cs="Times New Roman"/>
          <w:b/>
          <w:sz w:val="27"/>
          <w:szCs w:val="27"/>
          <w:lang w:val="pt-BR"/>
        </w:rPr>
        <w:t xml:space="preserve"> </w:t>
      </w:r>
    </w:p>
    <w:p w:rsidR="00DF1CC7" w:rsidRPr="00DF1CC7" w:rsidRDefault="00DF1CC7" w:rsidP="00DF1CC7">
      <w:pPr>
        <w:ind w:firstLine="720"/>
        <w:rPr>
          <w:rFonts w:cs="Times New Roman"/>
          <w:sz w:val="27"/>
          <w:szCs w:val="27"/>
          <w:lang w:val="pt-BR"/>
        </w:rPr>
      </w:pPr>
      <w:r w:rsidRPr="00DF1CC7">
        <w:rPr>
          <w:rFonts w:cs="Times New Roman"/>
          <w:sz w:val="27"/>
          <w:szCs w:val="27"/>
          <w:lang w:val="pt-BR"/>
        </w:rPr>
        <w:t>Căn cứ Luật Chuyển giao công nghệ ngày 19 tháng 6 năm 2017;</w:t>
      </w:r>
    </w:p>
    <w:p w:rsidR="00DF1CC7" w:rsidRPr="00DF1CC7" w:rsidRDefault="00DF1CC7" w:rsidP="00DF1CC7">
      <w:pPr>
        <w:ind w:firstLine="720"/>
        <w:rPr>
          <w:rFonts w:cs="Times New Roman"/>
          <w:sz w:val="27"/>
          <w:szCs w:val="27"/>
          <w:lang w:val="pt-BR"/>
        </w:rPr>
      </w:pPr>
      <w:r w:rsidRPr="00DF1CC7">
        <w:rPr>
          <w:rFonts w:cs="Times New Roman"/>
          <w:sz w:val="27"/>
          <w:szCs w:val="27"/>
          <w:lang w:val="pt-BR"/>
        </w:rPr>
        <w:t>Căn cứ Nghị định số .....;</w:t>
      </w:r>
    </w:p>
    <w:p w:rsidR="00DF1CC7" w:rsidRPr="00DF1CC7" w:rsidRDefault="00DF1CC7" w:rsidP="00DF1CC7">
      <w:pPr>
        <w:ind w:firstLine="720"/>
        <w:rPr>
          <w:rFonts w:cs="Times New Roman"/>
          <w:sz w:val="27"/>
          <w:szCs w:val="27"/>
          <w:lang w:val="pt-BR"/>
        </w:rPr>
      </w:pPr>
      <w:r w:rsidRPr="00DF1CC7">
        <w:rPr>
          <w:rFonts w:cs="Times New Roman"/>
          <w:sz w:val="27"/>
          <w:szCs w:val="27"/>
          <w:lang w:val="pt-BR"/>
        </w:rPr>
        <w:t>Xét hồ sơ đề nghị cấp Giấy phép chuyển giao công nghệ của ......</w:t>
      </w:r>
      <w:r w:rsidRPr="00DF1CC7">
        <w:rPr>
          <w:rFonts w:cs="Times New Roman"/>
          <w:sz w:val="27"/>
          <w:szCs w:val="27"/>
          <w:vertAlign w:val="superscript"/>
          <w:lang w:val="pt-BR"/>
        </w:rPr>
        <w:t xml:space="preserve">(1) </w:t>
      </w:r>
      <w:r w:rsidRPr="00DF1CC7">
        <w:rPr>
          <w:rFonts w:cs="Times New Roman"/>
          <w:sz w:val="27"/>
          <w:szCs w:val="27"/>
          <w:lang w:val="pt-BR"/>
        </w:rPr>
        <w:t>ngày .... tháng .... năm .....;</w:t>
      </w:r>
    </w:p>
    <w:p w:rsidR="00DF1CC7" w:rsidRPr="00DF1CC7" w:rsidRDefault="00DF1CC7" w:rsidP="00DF1CC7">
      <w:pPr>
        <w:ind w:firstLine="720"/>
        <w:rPr>
          <w:rFonts w:cs="Times New Roman"/>
          <w:sz w:val="27"/>
          <w:szCs w:val="27"/>
          <w:lang w:val="pt-BR"/>
        </w:rPr>
      </w:pPr>
      <w:r w:rsidRPr="00DF1CC7">
        <w:rPr>
          <w:rFonts w:cs="Times New Roman"/>
          <w:sz w:val="27"/>
          <w:szCs w:val="27"/>
          <w:lang w:val="pt-BR"/>
        </w:rPr>
        <w:t>Xét đề nghị của ....,</w:t>
      </w:r>
    </w:p>
    <w:p w:rsidR="00DF1CC7" w:rsidRPr="00DF1CC7" w:rsidRDefault="00DF1CC7" w:rsidP="00DF1CC7">
      <w:pPr>
        <w:jc w:val="center"/>
        <w:rPr>
          <w:rFonts w:cs="Times New Roman"/>
          <w:b/>
          <w:sz w:val="27"/>
          <w:szCs w:val="27"/>
          <w:lang w:val="pt-BR"/>
        </w:rPr>
      </w:pPr>
      <w:r w:rsidRPr="00DF1CC7">
        <w:rPr>
          <w:rFonts w:cs="Times New Roman"/>
          <w:b/>
          <w:sz w:val="27"/>
          <w:szCs w:val="27"/>
          <w:lang w:val="pt-BR"/>
        </w:rPr>
        <w:t>CẤP PHÉP CHUYỂN GIAO CÔNG NGHỆ</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1. ......</w:t>
      </w:r>
      <w:r w:rsidRPr="00DF1CC7">
        <w:rPr>
          <w:rFonts w:cs="Times New Roman"/>
          <w:sz w:val="27"/>
          <w:szCs w:val="27"/>
          <w:vertAlign w:val="superscript"/>
          <w:lang w:val="pt-BR"/>
        </w:rPr>
        <w:t>(2)</w:t>
      </w:r>
      <w:r w:rsidRPr="00DF1CC7">
        <w:rPr>
          <w:rFonts w:cs="Times New Roman"/>
          <w:sz w:val="27"/>
          <w:szCs w:val="27"/>
          <w:lang w:val="pt-BR"/>
        </w:rPr>
        <w:t xml:space="preserve"> chuyển giao công nghệ cho ...... </w:t>
      </w:r>
      <w:r w:rsidRPr="00DF1CC7">
        <w:rPr>
          <w:rFonts w:cs="Times New Roman"/>
          <w:sz w:val="27"/>
          <w:szCs w:val="27"/>
          <w:vertAlign w:val="superscript"/>
          <w:lang w:val="pt-BR"/>
        </w:rPr>
        <w:t xml:space="preserve">(3) </w:t>
      </w:r>
      <w:r w:rsidRPr="00DF1CC7">
        <w:rPr>
          <w:rFonts w:cs="Times New Roman"/>
          <w:sz w:val="27"/>
          <w:szCs w:val="27"/>
          <w:lang w:val="pt-BR"/>
        </w:rPr>
        <w:t>theo Hợp đồng chuyển giao công nghệ số ....... ngày ..../...../.... gồm những nội dung sau:</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a) Tên công nghệ;</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b) Đối tượng công nghệ được chuyển giao;</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c) Phương thức chuyển giao công nghệ;</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d) Hình thức chuyển giao công nghệ;</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đ) Sản phẩm do công nghệ tạo ra;</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lastRenderedPageBreak/>
        <w:t>e) Thời hạn của hợp đồng chuyển giao công nghệ.</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2. Trách nhiệm của Bên giao công nghệ:</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a) Trách nhiệm trong chuyển giao công nghệ (gồm đối tượng công nghệ, phương thức chuyển giao) để Bên nhận công nghệ sản xuất được các sản phẩm đạt tiêu chuẩn chất lượng như đã xác định trong Hợp đồng;</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b) Trách nhiệm thực hiện nghĩa vụ về tài chính;</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c) Trách nhiệm về bảo hành công nghệ được chuyển giao;</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d) Trách nhiệm khác theo quy định của pháp luật (nếu có).</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3. Trách nhiệm của Bên nhận công nghệ:</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a) Trách nhiệm trong việc tổ chức tiếp thu và làm chủ công nghệ được chuyển giao trong thời hạn của Hợp đồng;</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b) Trách nhiệm trong việc thanh toán giá trị Hợp đồng cho Bên giao;</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c) Trách nhiệm khác theo quy định của pháp luật (nếu có).</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4. Trách nhiệm trong việc báo cáo thực hiện hợp đồng chuyển giao công nghệ theo quy định</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5. Trách nhiệm của Bên giao và Bên nhận khi kết thúc Hợp đồng</w:t>
      </w:r>
    </w:p>
    <w:p w:rsidR="00DF1CC7" w:rsidRPr="00DF1CC7" w:rsidRDefault="00DF1CC7" w:rsidP="00DF1CC7">
      <w:pPr>
        <w:ind w:firstLine="567"/>
        <w:rPr>
          <w:rFonts w:cs="Times New Roman"/>
          <w:sz w:val="27"/>
          <w:szCs w:val="27"/>
          <w:lang w:val="pt-BR"/>
        </w:rPr>
      </w:pPr>
      <w:r w:rsidRPr="00DF1CC7">
        <w:rPr>
          <w:rFonts w:cs="Times New Roman"/>
          <w:sz w:val="27"/>
          <w:szCs w:val="27"/>
          <w:lang w:val="pt-BR"/>
        </w:rPr>
        <w:t>6. Giấy phép này có giá trị đến ngày.... tháng ..... năm ....</w:t>
      </w:r>
    </w:p>
    <w:p w:rsidR="00DF1CC7" w:rsidRPr="00DF1CC7" w:rsidRDefault="00DF1CC7" w:rsidP="00DF1CC7">
      <w:pPr>
        <w:ind w:firstLine="709"/>
        <w:rPr>
          <w:rFonts w:cs="Times New Roman"/>
          <w:b/>
          <w:sz w:val="27"/>
          <w:szCs w:val="27"/>
          <w:lang w:val="pt-BR"/>
        </w:rPr>
      </w:pPr>
    </w:p>
    <w:tbl>
      <w:tblPr>
        <w:tblW w:w="0" w:type="auto"/>
        <w:tblLook w:val="04A0" w:firstRow="1" w:lastRow="0" w:firstColumn="1" w:lastColumn="0" w:noHBand="0" w:noVBand="1"/>
      </w:tblPr>
      <w:tblGrid>
        <w:gridCol w:w="4541"/>
        <w:gridCol w:w="4531"/>
      </w:tblGrid>
      <w:tr w:rsidR="00DF1CC7" w:rsidRPr="00DF1CC7" w:rsidTr="00593892">
        <w:tc>
          <w:tcPr>
            <w:tcW w:w="4644" w:type="dxa"/>
          </w:tcPr>
          <w:p w:rsidR="00DF1CC7" w:rsidRPr="00DF1CC7" w:rsidRDefault="00DF1CC7" w:rsidP="00593892">
            <w:pPr>
              <w:pStyle w:val="BodyTextIndent"/>
              <w:spacing w:after="0"/>
              <w:ind w:left="0"/>
              <w:rPr>
                <w:b/>
                <w:i/>
                <w:sz w:val="27"/>
                <w:szCs w:val="27"/>
              </w:rPr>
            </w:pPr>
            <w:r w:rsidRPr="00DF1CC7">
              <w:rPr>
                <w:b/>
                <w:i/>
                <w:sz w:val="27"/>
                <w:szCs w:val="27"/>
              </w:rPr>
              <w:t>Nơi nhận:</w:t>
            </w:r>
          </w:p>
          <w:p w:rsidR="00DF1CC7" w:rsidRPr="00DF1CC7" w:rsidRDefault="00DF1CC7" w:rsidP="00DF1CC7">
            <w:pPr>
              <w:pStyle w:val="BodyTextIndent"/>
              <w:numPr>
                <w:ilvl w:val="0"/>
                <w:numId w:val="3"/>
              </w:numPr>
              <w:tabs>
                <w:tab w:val="left" w:pos="174"/>
              </w:tabs>
              <w:spacing w:after="0"/>
              <w:ind w:left="0" w:firstLine="0"/>
              <w:rPr>
                <w:sz w:val="27"/>
                <w:szCs w:val="27"/>
              </w:rPr>
            </w:pPr>
            <w:r w:rsidRPr="00DF1CC7">
              <w:rPr>
                <w:sz w:val="27"/>
                <w:szCs w:val="27"/>
              </w:rPr>
              <w:t>Bên giao công nghệ;</w:t>
            </w:r>
          </w:p>
          <w:p w:rsidR="00DF1CC7" w:rsidRPr="00DF1CC7" w:rsidRDefault="00DF1CC7" w:rsidP="00DF1CC7">
            <w:pPr>
              <w:pStyle w:val="BodyTextIndent"/>
              <w:numPr>
                <w:ilvl w:val="0"/>
                <w:numId w:val="3"/>
              </w:numPr>
              <w:tabs>
                <w:tab w:val="left" w:pos="174"/>
              </w:tabs>
              <w:spacing w:after="0"/>
              <w:ind w:left="0" w:firstLine="0"/>
              <w:rPr>
                <w:sz w:val="27"/>
                <w:szCs w:val="27"/>
              </w:rPr>
            </w:pPr>
            <w:r w:rsidRPr="00DF1CC7">
              <w:rPr>
                <w:sz w:val="27"/>
                <w:szCs w:val="27"/>
              </w:rPr>
              <w:t>Bên nhận công nghệ;</w:t>
            </w:r>
          </w:p>
          <w:p w:rsidR="00DF1CC7" w:rsidRPr="00DF1CC7" w:rsidRDefault="00DF1CC7" w:rsidP="00DF1CC7">
            <w:pPr>
              <w:pStyle w:val="BodyTextIndent"/>
              <w:numPr>
                <w:ilvl w:val="0"/>
                <w:numId w:val="3"/>
              </w:numPr>
              <w:tabs>
                <w:tab w:val="left" w:pos="174"/>
              </w:tabs>
              <w:spacing w:after="0"/>
              <w:ind w:left="0" w:firstLine="0"/>
              <w:rPr>
                <w:sz w:val="27"/>
                <w:szCs w:val="27"/>
              </w:rPr>
            </w:pPr>
            <w:r w:rsidRPr="00DF1CC7">
              <w:rPr>
                <w:sz w:val="27"/>
                <w:szCs w:val="27"/>
              </w:rPr>
              <w:t>Bộ Khoa học và Công nghệ;</w:t>
            </w:r>
          </w:p>
          <w:p w:rsidR="00DF1CC7" w:rsidRPr="00DF1CC7" w:rsidRDefault="00DF1CC7" w:rsidP="00DF1CC7">
            <w:pPr>
              <w:pStyle w:val="BodyTextIndent"/>
              <w:numPr>
                <w:ilvl w:val="0"/>
                <w:numId w:val="3"/>
              </w:numPr>
              <w:tabs>
                <w:tab w:val="left" w:pos="174"/>
              </w:tabs>
              <w:spacing w:after="0"/>
              <w:ind w:left="0" w:firstLine="0"/>
              <w:rPr>
                <w:sz w:val="27"/>
                <w:szCs w:val="27"/>
              </w:rPr>
            </w:pPr>
            <w:r w:rsidRPr="00DF1CC7">
              <w:rPr>
                <w:sz w:val="27"/>
                <w:szCs w:val="27"/>
              </w:rPr>
              <w:t>Sở….;</w:t>
            </w:r>
            <w:r w:rsidRPr="00DF1CC7">
              <w:rPr>
                <w:sz w:val="27"/>
                <w:szCs w:val="27"/>
                <w:vertAlign w:val="superscript"/>
              </w:rPr>
              <w:t>(4)</w:t>
            </w:r>
          </w:p>
          <w:p w:rsidR="00DF1CC7" w:rsidRPr="00DF1CC7" w:rsidRDefault="00DF1CC7" w:rsidP="00DF1CC7">
            <w:pPr>
              <w:pStyle w:val="BodyTextIndent"/>
              <w:numPr>
                <w:ilvl w:val="0"/>
                <w:numId w:val="3"/>
              </w:numPr>
              <w:tabs>
                <w:tab w:val="left" w:pos="174"/>
              </w:tabs>
              <w:spacing w:after="0"/>
              <w:ind w:left="0" w:firstLine="0"/>
              <w:rPr>
                <w:sz w:val="27"/>
                <w:szCs w:val="27"/>
              </w:rPr>
            </w:pPr>
            <w:r w:rsidRPr="00DF1CC7">
              <w:rPr>
                <w:sz w:val="27"/>
                <w:szCs w:val="27"/>
              </w:rPr>
              <w:t>Cơ quan quản lý thuế tỉnh, thành phố trực thuộc trung ương;</w:t>
            </w:r>
            <w:r w:rsidRPr="00DF1CC7">
              <w:rPr>
                <w:sz w:val="27"/>
                <w:szCs w:val="27"/>
                <w:vertAlign w:val="superscript"/>
              </w:rPr>
              <w:t>(5)</w:t>
            </w:r>
          </w:p>
          <w:p w:rsidR="00DF1CC7" w:rsidRPr="00DF1CC7" w:rsidRDefault="00DF1CC7" w:rsidP="00DF1CC7">
            <w:pPr>
              <w:numPr>
                <w:ilvl w:val="0"/>
                <w:numId w:val="3"/>
              </w:numPr>
              <w:tabs>
                <w:tab w:val="left" w:pos="174"/>
              </w:tabs>
              <w:spacing w:after="0" w:line="240" w:lineRule="auto"/>
              <w:ind w:left="0" w:firstLine="0"/>
              <w:jc w:val="both"/>
              <w:rPr>
                <w:rFonts w:cs="Times New Roman"/>
                <w:sz w:val="27"/>
                <w:szCs w:val="27"/>
                <w:lang w:val="pt-BR"/>
              </w:rPr>
            </w:pPr>
            <w:r w:rsidRPr="00DF1CC7">
              <w:rPr>
                <w:rFonts w:cs="Times New Roman"/>
                <w:sz w:val="27"/>
                <w:szCs w:val="27"/>
              </w:rPr>
              <w:t>Lưu: VT, ….</w:t>
            </w:r>
          </w:p>
        </w:tc>
        <w:tc>
          <w:tcPr>
            <w:tcW w:w="4644" w:type="dxa"/>
          </w:tcPr>
          <w:p w:rsidR="00DF1CC7" w:rsidRPr="00DF1CC7" w:rsidRDefault="00DF1CC7" w:rsidP="00593892">
            <w:pPr>
              <w:jc w:val="center"/>
              <w:rPr>
                <w:rFonts w:cs="Times New Roman"/>
                <w:b/>
                <w:sz w:val="27"/>
                <w:szCs w:val="27"/>
                <w:lang w:val="pt-BR"/>
              </w:rPr>
            </w:pPr>
            <w:r w:rsidRPr="00DF1CC7">
              <w:rPr>
                <w:rFonts w:cs="Times New Roman"/>
                <w:b/>
                <w:sz w:val="27"/>
                <w:szCs w:val="27"/>
                <w:lang w:val="pt-BR"/>
              </w:rPr>
              <w:t>TM. ỦY BAN NHÂN DÂN</w:t>
            </w:r>
          </w:p>
          <w:p w:rsidR="00DF1CC7" w:rsidRPr="00DF1CC7" w:rsidRDefault="00DF1CC7" w:rsidP="00593892">
            <w:pPr>
              <w:jc w:val="center"/>
              <w:rPr>
                <w:rFonts w:cs="Times New Roman"/>
                <w:b/>
                <w:sz w:val="27"/>
                <w:szCs w:val="27"/>
                <w:lang w:val="pt-BR"/>
              </w:rPr>
            </w:pPr>
            <w:r w:rsidRPr="00DF1CC7">
              <w:rPr>
                <w:rFonts w:cs="Times New Roman"/>
                <w:b/>
                <w:sz w:val="27"/>
                <w:szCs w:val="27"/>
                <w:lang w:val="pt-BR"/>
              </w:rPr>
              <w:t>CHỦ TỊCH</w:t>
            </w:r>
          </w:p>
          <w:p w:rsidR="00DF1CC7" w:rsidRPr="00DF1CC7" w:rsidRDefault="00DF1CC7" w:rsidP="00593892">
            <w:pPr>
              <w:jc w:val="center"/>
              <w:rPr>
                <w:rFonts w:cs="Times New Roman"/>
                <w:i/>
                <w:sz w:val="27"/>
                <w:szCs w:val="27"/>
                <w:lang w:val="pt-BR"/>
              </w:rPr>
            </w:pPr>
            <w:r w:rsidRPr="00DF1CC7">
              <w:rPr>
                <w:rFonts w:cs="Times New Roman"/>
                <w:i/>
                <w:sz w:val="27"/>
                <w:szCs w:val="27"/>
                <w:lang w:val="pt-BR"/>
              </w:rPr>
              <w:t>(ký tên, đóng dấu)</w:t>
            </w:r>
          </w:p>
          <w:p w:rsidR="00DF1CC7" w:rsidRPr="00DF1CC7" w:rsidRDefault="00DF1CC7" w:rsidP="00593892">
            <w:pPr>
              <w:jc w:val="center"/>
              <w:rPr>
                <w:rFonts w:cs="Times New Roman"/>
                <w:b/>
                <w:sz w:val="27"/>
                <w:szCs w:val="27"/>
                <w:lang w:val="pt-BR"/>
              </w:rPr>
            </w:pPr>
          </w:p>
        </w:tc>
      </w:tr>
    </w:tbl>
    <w:p w:rsidR="00DF1CC7" w:rsidRPr="00DF1CC7" w:rsidRDefault="00DF1CC7" w:rsidP="00DF1CC7">
      <w:pPr>
        <w:rPr>
          <w:rFonts w:cs="Times New Roman"/>
          <w:sz w:val="27"/>
          <w:szCs w:val="27"/>
          <w:lang w:val="pt-BR"/>
        </w:rPr>
      </w:pPr>
    </w:p>
    <w:p w:rsidR="00DF1CC7" w:rsidRPr="00DF1CC7" w:rsidRDefault="00DF1CC7" w:rsidP="00DF1CC7">
      <w:pPr>
        <w:rPr>
          <w:rFonts w:cs="Times New Roman"/>
          <w:sz w:val="27"/>
          <w:szCs w:val="27"/>
          <w:lang w:val="pt-BR"/>
        </w:rPr>
      </w:pPr>
    </w:p>
    <w:p w:rsidR="00DF1CC7" w:rsidRPr="00DF1CC7" w:rsidRDefault="00DF1CC7" w:rsidP="00DF1CC7">
      <w:pPr>
        <w:rPr>
          <w:rFonts w:cs="Times New Roman"/>
          <w:sz w:val="27"/>
          <w:szCs w:val="27"/>
          <w:lang w:val="pt-BR"/>
        </w:rPr>
      </w:pPr>
    </w:p>
    <w:p w:rsidR="00DF1CC7" w:rsidRPr="00DF1CC7" w:rsidRDefault="00DF1CC7" w:rsidP="00DF1CC7">
      <w:pPr>
        <w:rPr>
          <w:rFonts w:cs="Times New Roman"/>
          <w:sz w:val="27"/>
          <w:szCs w:val="27"/>
          <w:lang w:val="pt-BR"/>
        </w:rPr>
      </w:pPr>
    </w:p>
    <w:p w:rsidR="00DF1CC7" w:rsidRPr="00DF1CC7" w:rsidRDefault="00DF1CC7" w:rsidP="00DF1CC7">
      <w:pPr>
        <w:ind w:firstLine="567"/>
        <w:rPr>
          <w:rFonts w:cs="Times New Roman"/>
          <w:b/>
          <w:i/>
          <w:sz w:val="27"/>
          <w:szCs w:val="27"/>
          <w:lang w:val="pt-BR"/>
        </w:rPr>
      </w:pPr>
      <w:r w:rsidRPr="00DF1CC7">
        <w:rPr>
          <w:rFonts w:cs="Times New Roman"/>
          <w:b/>
          <w:i/>
          <w:sz w:val="27"/>
          <w:szCs w:val="27"/>
          <w:lang w:val="pt-BR"/>
        </w:rPr>
        <w:t>Ghi chú:</w:t>
      </w:r>
    </w:p>
    <w:p w:rsidR="00DF1CC7" w:rsidRPr="00DF1CC7" w:rsidRDefault="00DF1CC7" w:rsidP="00DF1CC7">
      <w:pPr>
        <w:numPr>
          <w:ilvl w:val="0"/>
          <w:numId w:val="4"/>
        </w:numPr>
        <w:tabs>
          <w:tab w:val="left" w:pos="720"/>
        </w:tabs>
        <w:spacing w:after="0" w:line="240" w:lineRule="auto"/>
        <w:ind w:left="0" w:firstLine="567"/>
        <w:jc w:val="both"/>
        <w:rPr>
          <w:rFonts w:cs="Times New Roman"/>
          <w:sz w:val="27"/>
          <w:szCs w:val="27"/>
          <w:lang w:val="pt-BR"/>
        </w:rPr>
      </w:pPr>
      <w:r w:rsidRPr="00DF1CC7">
        <w:rPr>
          <w:rFonts w:cs="Times New Roman"/>
          <w:sz w:val="27"/>
          <w:szCs w:val="27"/>
          <w:lang w:val="pt-BR"/>
        </w:rPr>
        <w:t>(1):</w:t>
      </w:r>
      <w:r w:rsidRPr="00DF1CC7">
        <w:rPr>
          <w:rFonts w:cs="Times New Roman"/>
          <w:bCs/>
          <w:sz w:val="27"/>
          <w:szCs w:val="27"/>
          <w:shd w:val="clear" w:color="auto" w:fill="FFFFFF"/>
          <w:lang w:val="pt-BR"/>
        </w:rPr>
        <w:t xml:space="preserve"> Bên giao công nghệ trong trường hợp chuyển giao công nghệ từ Việt Nam ra nước ngoài; Bên nhận công nghệ trong trường hợp chuyển giao công nghệ từ nước </w:t>
      </w:r>
      <w:r w:rsidRPr="00DF1CC7">
        <w:rPr>
          <w:rFonts w:cs="Times New Roman"/>
          <w:bCs/>
          <w:sz w:val="27"/>
          <w:szCs w:val="27"/>
          <w:shd w:val="clear" w:color="auto" w:fill="FFFFFF"/>
          <w:lang w:val="pt-BR"/>
        </w:rPr>
        <w:lastRenderedPageBreak/>
        <w:t xml:space="preserve">ngoài vào Việt Nam, chuyển giao công nghệ trong nước; Bên thứ ba được ủy quyền </w:t>
      </w:r>
      <w:r w:rsidRPr="00DF1CC7">
        <w:rPr>
          <w:rFonts w:cs="Times New Roman"/>
          <w:sz w:val="27"/>
          <w:szCs w:val="27"/>
          <w:lang w:val="pt-BR"/>
        </w:rPr>
        <w:t>thực hiện Quy trình đề nghị cấp Giấy phép chuyển giao công nghệ.</w:t>
      </w:r>
    </w:p>
    <w:p w:rsidR="00DF1CC7" w:rsidRPr="00DF1CC7" w:rsidRDefault="00DF1CC7" w:rsidP="00DF1CC7">
      <w:pPr>
        <w:numPr>
          <w:ilvl w:val="0"/>
          <w:numId w:val="4"/>
        </w:numPr>
        <w:tabs>
          <w:tab w:val="left" w:pos="720"/>
        </w:tabs>
        <w:spacing w:after="0" w:line="240" w:lineRule="auto"/>
        <w:ind w:left="0" w:firstLine="567"/>
        <w:jc w:val="both"/>
        <w:rPr>
          <w:rFonts w:cs="Times New Roman"/>
          <w:sz w:val="27"/>
          <w:szCs w:val="27"/>
          <w:lang w:val="pt-BR"/>
        </w:rPr>
      </w:pPr>
      <w:r w:rsidRPr="00DF1CC7">
        <w:rPr>
          <w:rFonts w:cs="Times New Roman"/>
          <w:bCs/>
          <w:sz w:val="27"/>
          <w:szCs w:val="27"/>
          <w:shd w:val="clear" w:color="auto" w:fill="FFFFFF"/>
          <w:lang w:val="pt-BR"/>
        </w:rPr>
        <w:t xml:space="preserve">(2): Bên giao công nghệ. </w:t>
      </w:r>
    </w:p>
    <w:p w:rsidR="00DF1CC7" w:rsidRPr="00DF1CC7" w:rsidRDefault="00DF1CC7" w:rsidP="00DF1CC7">
      <w:pPr>
        <w:numPr>
          <w:ilvl w:val="0"/>
          <w:numId w:val="4"/>
        </w:numPr>
        <w:tabs>
          <w:tab w:val="left" w:pos="720"/>
        </w:tabs>
        <w:spacing w:after="0" w:line="240" w:lineRule="auto"/>
        <w:ind w:left="0" w:firstLine="567"/>
        <w:jc w:val="both"/>
        <w:rPr>
          <w:rFonts w:cs="Times New Roman"/>
          <w:sz w:val="27"/>
          <w:szCs w:val="27"/>
          <w:lang w:val="pt-BR"/>
        </w:rPr>
      </w:pPr>
      <w:r w:rsidRPr="00DF1CC7">
        <w:rPr>
          <w:rFonts w:cs="Times New Roman"/>
          <w:sz w:val="27"/>
          <w:szCs w:val="27"/>
          <w:lang w:val="pt-BR"/>
        </w:rPr>
        <w:t>(3)</w:t>
      </w:r>
      <w:r w:rsidRPr="00DF1CC7">
        <w:rPr>
          <w:rFonts w:cs="Times New Roman"/>
          <w:bCs/>
          <w:sz w:val="27"/>
          <w:szCs w:val="27"/>
          <w:shd w:val="clear" w:color="auto" w:fill="FFFFFF"/>
          <w:lang w:val="pt-BR"/>
        </w:rPr>
        <w:t>: Bên nhận công nghệ.</w:t>
      </w:r>
    </w:p>
    <w:p w:rsidR="00DF1CC7" w:rsidRPr="00DF1CC7" w:rsidRDefault="00DF1CC7" w:rsidP="00DF1CC7">
      <w:pPr>
        <w:numPr>
          <w:ilvl w:val="0"/>
          <w:numId w:val="4"/>
        </w:numPr>
        <w:tabs>
          <w:tab w:val="left" w:pos="720"/>
        </w:tabs>
        <w:spacing w:after="0" w:line="240" w:lineRule="auto"/>
        <w:ind w:left="0" w:firstLine="567"/>
        <w:jc w:val="both"/>
        <w:rPr>
          <w:rFonts w:cs="Times New Roman"/>
          <w:sz w:val="27"/>
          <w:szCs w:val="27"/>
          <w:lang w:val="pt-BR"/>
        </w:rPr>
      </w:pPr>
      <w:r w:rsidRPr="00DF1CC7">
        <w:rPr>
          <w:rFonts w:cs="Times New Roman"/>
          <w:sz w:val="27"/>
          <w:szCs w:val="27"/>
          <w:lang w:val="pt-BR"/>
        </w:rPr>
        <w:t>(4): Nơi ứng dụng công nghệ được chuyển giao.</w:t>
      </w:r>
    </w:p>
    <w:p w:rsidR="00DF1CC7" w:rsidRPr="00DF1CC7" w:rsidRDefault="00DF1CC7" w:rsidP="00DF1CC7">
      <w:pPr>
        <w:numPr>
          <w:ilvl w:val="0"/>
          <w:numId w:val="4"/>
        </w:numPr>
        <w:tabs>
          <w:tab w:val="left" w:pos="720"/>
        </w:tabs>
        <w:spacing w:after="0" w:line="240" w:lineRule="auto"/>
        <w:ind w:left="0" w:firstLine="567"/>
        <w:jc w:val="both"/>
        <w:rPr>
          <w:rFonts w:cs="Times New Roman"/>
          <w:sz w:val="27"/>
          <w:szCs w:val="27"/>
          <w:lang w:val="pt-BR"/>
        </w:rPr>
      </w:pPr>
      <w:r w:rsidRPr="00DF1CC7">
        <w:rPr>
          <w:rFonts w:cs="Times New Roman"/>
          <w:sz w:val="27"/>
          <w:szCs w:val="27"/>
          <w:lang w:val="pt-BR"/>
        </w:rPr>
        <w:t>(5): Nơi Bên nhận công nghệ (trong trường hợp chuyển giao công nghệ trong nước, chuyển giao công nghệ từ nước ngoài vào Việt Nam) hoặc Bên giao công nghệ (trong trường hợp chuyển giao công nghệ từ Việt Nam ra nước ngoài) đặt trụ sở chính (đối với tổ chức) hoặc nơi đăng ký mã số thuế cá nhân (đối với cá nhân).</w:t>
      </w:r>
    </w:p>
    <w:p w:rsidR="00DF1CC7" w:rsidRPr="00DF1CC7" w:rsidRDefault="00DF1CC7" w:rsidP="00DF1CC7">
      <w:pPr>
        <w:rPr>
          <w:rFonts w:cs="Times New Roman"/>
          <w:lang w:val="pt-BR"/>
        </w:rPr>
      </w:pPr>
    </w:p>
    <w:p w:rsidR="00DF1CC7" w:rsidRPr="00DF1CC7" w:rsidRDefault="00DF1CC7" w:rsidP="00DF1CC7">
      <w:pPr>
        <w:rPr>
          <w:rFonts w:cs="Times New Roman"/>
          <w:lang w:val="pt-BR"/>
        </w:rPr>
      </w:pPr>
    </w:p>
    <w:p w:rsidR="00C25AE9" w:rsidRPr="00DF1CC7" w:rsidRDefault="00C25AE9">
      <w:pPr>
        <w:rPr>
          <w:rFonts w:cs="Times New Roman"/>
        </w:rPr>
      </w:pPr>
    </w:p>
    <w:sectPr w:rsidR="00C25AE9" w:rsidRPr="00DF1CC7" w:rsidSect="00D11A0F">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806857"/>
    <w:multiLevelType w:val="hybridMultilevel"/>
    <w:tmpl w:val="3312C7D4"/>
    <w:lvl w:ilvl="0" w:tplc="077A4FB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E52B4F"/>
    <w:multiLevelType w:val="hybridMultilevel"/>
    <w:tmpl w:val="6D8C290A"/>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6C007CF4"/>
    <w:multiLevelType w:val="hybridMultilevel"/>
    <w:tmpl w:val="0058A860"/>
    <w:lvl w:ilvl="0" w:tplc="077A4FBC">
      <w:start w:val="1"/>
      <w:numFmt w:val="bullet"/>
      <w:lvlText w:val="-"/>
      <w:lvlJc w:val="left"/>
      <w:pPr>
        <w:ind w:left="2912" w:hanging="360"/>
      </w:pPr>
      <w:rPr>
        <w:rFonts w:ascii="Sylfaen" w:hAnsi="Sylfae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3" w15:restartNumberingAfterBreak="0">
    <w:nsid w:val="78A816DC"/>
    <w:multiLevelType w:val="hybridMultilevel"/>
    <w:tmpl w:val="404860C2"/>
    <w:lvl w:ilvl="0" w:tplc="077A4FB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CC7"/>
    <w:rsid w:val="00C25AE9"/>
    <w:rsid w:val="00D11A0F"/>
    <w:rsid w:val="00DF1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DE77A9-C28A-4303-AC26-325391027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DF1CC7"/>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F1CC7"/>
    <w:rPr>
      <w:rFonts w:ascii="Times New Roman Bold" w:eastAsiaTheme="majorEastAsia" w:hAnsi="Times New Roman Bold" w:cstheme="majorBidi"/>
      <w:b/>
      <w:color w:val="000000" w:themeColor="text1"/>
      <w:sz w:val="26"/>
      <w:szCs w:val="26"/>
    </w:rPr>
  </w:style>
  <w:style w:type="paragraph" w:styleId="NormalWeb">
    <w:name w:val="Normal (Web)"/>
    <w:aliases w:val="Char Char Char"/>
    <w:basedOn w:val="Normal"/>
    <w:link w:val="NormalWebChar"/>
    <w:uiPriority w:val="99"/>
    <w:unhideWhenUsed/>
    <w:qFormat/>
    <w:rsid w:val="00DF1CC7"/>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DF1CC7"/>
    <w:rPr>
      <w:rFonts w:eastAsia="Times New Roman" w:cs="Times New Roman"/>
      <w:sz w:val="24"/>
      <w:szCs w:val="24"/>
    </w:rPr>
  </w:style>
  <w:style w:type="character" w:customStyle="1" w:styleId="apple-converted-space">
    <w:name w:val="apple-converted-space"/>
    <w:basedOn w:val="DefaultParagraphFont"/>
    <w:rsid w:val="00DF1CC7"/>
  </w:style>
  <w:style w:type="paragraph" w:styleId="NoSpacing">
    <w:name w:val="No Spacing"/>
    <w:autoRedefine/>
    <w:uiPriority w:val="1"/>
    <w:qFormat/>
    <w:rsid w:val="00DF1CC7"/>
    <w:pPr>
      <w:spacing w:before="120" w:after="120" w:line="240" w:lineRule="auto"/>
      <w:ind w:firstLine="709"/>
      <w:jc w:val="both"/>
    </w:pPr>
    <w:rPr>
      <w:rFonts w:ascii="Times New Roman Bold" w:eastAsia="Times New Roman" w:hAnsi="Times New Roman Bold" w:cs="Times New Roman"/>
      <w:b/>
      <w:spacing w:val="-10"/>
      <w:sz w:val="27"/>
      <w:szCs w:val="27"/>
    </w:rPr>
  </w:style>
  <w:style w:type="paragraph" w:styleId="BodyTextIndent">
    <w:name w:val="Body Text Indent"/>
    <w:basedOn w:val="Normal"/>
    <w:link w:val="BodyTextIndentChar"/>
    <w:rsid w:val="00DF1CC7"/>
    <w:pPr>
      <w:spacing w:after="120" w:line="240" w:lineRule="auto"/>
      <w:ind w:left="360"/>
      <w:jc w:val="both"/>
    </w:pPr>
    <w:rPr>
      <w:rFonts w:eastAsia="Times New Roman" w:cs="Times New Roman"/>
      <w:szCs w:val="24"/>
    </w:rPr>
  </w:style>
  <w:style w:type="character" w:customStyle="1" w:styleId="BodyTextIndentChar">
    <w:name w:val="Body Text Indent Char"/>
    <w:basedOn w:val="DefaultParagraphFont"/>
    <w:link w:val="BodyTextIndent"/>
    <w:rsid w:val="00DF1CC7"/>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2583</Words>
  <Characters>14726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2025-11-19T02:19:00Z</dcterms:created>
  <dcterms:modified xsi:type="dcterms:W3CDTF">2025-11-19T02:19:00Z</dcterms:modified>
</cp:coreProperties>
</file>