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E14" w:rsidRPr="003D6E14" w:rsidRDefault="003D6E14" w:rsidP="003D6E14">
      <w:pPr>
        <w:pStyle w:val="Heading2"/>
        <w:ind w:firstLine="709"/>
        <w:rPr>
          <w:rFonts w:ascii="Times New Roman" w:hAnsi="Times New Roman" w:cs="Times New Roman"/>
          <w:b w:val="0"/>
          <w:color w:val="auto"/>
          <w:sz w:val="27"/>
          <w:szCs w:val="27"/>
        </w:rPr>
      </w:pPr>
      <w:bookmarkStart w:id="0" w:name="_Toc204601223"/>
      <w:bookmarkStart w:id="1" w:name="_GoBack"/>
      <w:r w:rsidRPr="003D6E14">
        <w:rPr>
          <w:rFonts w:ascii="Times New Roman" w:hAnsi="Times New Roman" w:cs="Times New Roman"/>
          <w:color w:val="auto"/>
          <w:sz w:val="27"/>
          <w:szCs w:val="27"/>
        </w:rPr>
        <w:t xml:space="preserve">72. Quy trình </w:t>
      </w:r>
      <w:r w:rsidRPr="003D6E14">
        <w:rPr>
          <w:rFonts w:ascii="Times New Roman" w:eastAsia="Calibri" w:hAnsi="Times New Roman" w:cs="Times New Roman"/>
          <w:color w:val="auto"/>
          <w:sz w:val="27"/>
          <w:szCs w:val="27"/>
        </w:rPr>
        <w:t xml:space="preserve">cấp </w:t>
      </w:r>
      <w:r w:rsidRPr="003D6E14">
        <w:rPr>
          <w:rFonts w:ascii="Times New Roman" w:hAnsi="Times New Roman" w:cs="Times New Roman"/>
          <w:color w:val="auto"/>
          <w:sz w:val="27"/>
          <w:szCs w:val="27"/>
        </w:rPr>
        <w:t>lại Giấy chứng nhận đăng ký hoạt động thử nghiệm chất lượng sản phẩm, hàng hóa (QT.72 -7.2025)</w:t>
      </w:r>
      <w:bookmarkEnd w:id="0"/>
    </w:p>
    <w:bookmarkEnd w:id="1"/>
    <w:p w:rsidR="003D6E14" w:rsidRPr="003D6E14" w:rsidRDefault="003D6E14" w:rsidP="003D6E14">
      <w:pPr>
        <w:rPr>
          <w:rFonts w:cs="Times New Roman"/>
          <w:sz w:val="27"/>
          <w:szCs w:val="27"/>
        </w:rPr>
      </w:pPr>
    </w:p>
    <w:p w:rsidR="003D6E14" w:rsidRPr="003D6E14" w:rsidRDefault="003D6E14" w:rsidP="003D6E14">
      <w:pPr>
        <w:pStyle w:val="NoSpacing"/>
        <w:rPr>
          <w:rFonts w:ascii="Times New Roman" w:hAnsi="Times New Roman"/>
        </w:rPr>
      </w:pPr>
      <w:r w:rsidRPr="003D6E14">
        <w:rPr>
          <w:rFonts w:ascii="Times New Roman" w:hAnsi="Times New Roman"/>
        </w:rPr>
        <w:t>1. Cơ sở pháp lý</w:t>
      </w:r>
    </w:p>
    <w:p w:rsidR="003D6E14" w:rsidRPr="003D6E14" w:rsidRDefault="003D6E14" w:rsidP="003D6E14">
      <w:pPr>
        <w:spacing w:line="360" w:lineRule="auto"/>
        <w:ind w:firstLine="709"/>
        <w:jc w:val="both"/>
        <w:rPr>
          <w:rFonts w:cs="Times New Roman"/>
          <w:sz w:val="27"/>
          <w:szCs w:val="27"/>
          <w:lang w:val="vi-VN"/>
        </w:rPr>
      </w:pPr>
      <w:r w:rsidRPr="003D6E14">
        <w:rPr>
          <w:rFonts w:cs="Times New Roman"/>
          <w:sz w:val="27"/>
          <w:szCs w:val="27"/>
          <w:lang w:val="vi-VN"/>
        </w:rPr>
        <w:tab/>
        <w:t xml:space="preserve">- </w:t>
      </w:r>
      <w:hyperlink r:id="rId7" w:tgtFrame="_blank" w:history="1">
        <w:r w:rsidRPr="003D6E14">
          <w:rPr>
            <w:rFonts w:cs="Times New Roman"/>
            <w:sz w:val="27"/>
            <w:szCs w:val="27"/>
            <w:lang w:val="vi-VN"/>
          </w:rPr>
          <w:t>Luật Tiêu chuẩn và quy chuẩn kỹ thuật</w:t>
        </w:r>
      </w:hyperlink>
      <w:r w:rsidRPr="003D6E14">
        <w:rPr>
          <w:rFonts w:cs="Times New Roman"/>
          <w:sz w:val="27"/>
          <w:szCs w:val="27"/>
          <w:lang w:val="vi-VN"/>
        </w:rPr>
        <w:t> ngày 29 tháng 6 năm 2006;</w:t>
      </w:r>
    </w:p>
    <w:p w:rsidR="003D6E14" w:rsidRPr="003D6E14" w:rsidRDefault="003D6E14" w:rsidP="003D6E14">
      <w:pPr>
        <w:spacing w:line="360" w:lineRule="auto"/>
        <w:ind w:firstLine="709"/>
        <w:jc w:val="both"/>
        <w:rPr>
          <w:rFonts w:cs="Times New Roman"/>
          <w:sz w:val="27"/>
          <w:szCs w:val="27"/>
          <w:lang w:val="vi-VN"/>
        </w:rPr>
      </w:pPr>
      <w:r w:rsidRPr="003D6E14">
        <w:rPr>
          <w:rFonts w:cs="Times New Roman"/>
          <w:sz w:val="27"/>
          <w:szCs w:val="27"/>
          <w:lang w:val="vi-VN"/>
        </w:rPr>
        <w:t xml:space="preserve">- </w:t>
      </w:r>
      <w:hyperlink r:id="rId8" w:tgtFrame="_blank" w:history="1">
        <w:r w:rsidRPr="003D6E14">
          <w:rPr>
            <w:rFonts w:cs="Times New Roman"/>
            <w:sz w:val="27"/>
            <w:szCs w:val="27"/>
            <w:lang w:val="vi-VN"/>
          </w:rPr>
          <w:t>Luật Chất lượng sản phẩm, hàng hóa</w:t>
        </w:r>
      </w:hyperlink>
      <w:r w:rsidRPr="003D6E14">
        <w:rPr>
          <w:rFonts w:cs="Times New Roman"/>
          <w:sz w:val="27"/>
          <w:szCs w:val="27"/>
          <w:lang w:val="vi-VN"/>
        </w:rPr>
        <w:t> ngày 21 tháng 11 năm 2007;</w:t>
      </w:r>
    </w:p>
    <w:p w:rsidR="003D6E14" w:rsidRPr="003D6E14" w:rsidRDefault="003D6E14" w:rsidP="003D6E14">
      <w:pPr>
        <w:spacing w:line="360" w:lineRule="auto"/>
        <w:jc w:val="both"/>
        <w:rPr>
          <w:rFonts w:cs="Times New Roman"/>
          <w:sz w:val="27"/>
          <w:szCs w:val="27"/>
          <w:lang w:val="vi-VN"/>
        </w:rPr>
      </w:pPr>
      <w:r w:rsidRPr="003D6E14">
        <w:rPr>
          <w:rFonts w:cs="Times New Roman"/>
          <w:sz w:val="27"/>
          <w:szCs w:val="27"/>
          <w:lang w:val="vi-VN"/>
        </w:rPr>
        <w:tab/>
        <w:t>- Luật Đầu tư ngày 17 tháng 6 năm 2020; Luật sửa đổi Luật Quy hoạch, Luật đầu tư, Luật đầu tư theo phương thức đối tác công tư và Luật Đấu thầu ngày 29 tháng 11 năm 2024;</w:t>
      </w:r>
    </w:p>
    <w:p w:rsidR="003D6E14" w:rsidRPr="003D6E14" w:rsidRDefault="003D6E14" w:rsidP="003D6E14">
      <w:pPr>
        <w:spacing w:line="360" w:lineRule="auto"/>
        <w:jc w:val="both"/>
        <w:rPr>
          <w:rFonts w:cs="Times New Roman"/>
          <w:sz w:val="27"/>
          <w:szCs w:val="27"/>
          <w:lang w:val="vi-VN"/>
        </w:rPr>
      </w:pPr>
      <w:r w:rsidRPr="003D6E14">
        <w:rPr>
          <w:rFonts w:cs="Times New Roman"/>
          <w:sz w:val="27"/>
          <w:szCs w:val="27"/>
          <w:lang w:val="vi-VN"/>
        </w:rPr>
        <w:tab/>
        <w:t>- Nghị định số 107/2016/NĐ-CP ngày 01 tháng 7 năm 2016 của Chính phủ quy định về điều kiện kinh doanh dịch vụ đánh giá sự phù hợp.</w:t>
      </w:r>
    </w:p>
    <w:p w:rsidR="003D6E14" w:rsidRPr="003D6E14" w:rsidRDefault="003D6E14" w:rsidP="003D6E14">
      <w:pPr>
        <w:spacing w:line="360" w:lineRule="auto"/>
        <w:jc w:val="both"/>
        <w:rPr>
          <w:rFonts w:cs="Times New Roman"/>
          <w:sz w:val="27"/>
          <w:szCs w:val="27"/>
          <w:lang w:val="vi-VN"/>
        </w:rPr>
      </w:pPr>
      <w:r w:rsidRPr="003D6E14">
        <w:rPr>
          <w:rFonts w:cs="Times New Roman"/>
          <w:sz w:val="27"/>
          <w:szCs w:val="27"/>
          <w:lang w:val="vi-VN"/>
        </w:rPr>
        <w:tab/>
        <w:t>- Nghị định số 154/2018/NĐ-CP ngày 09 tháng 11 năm 2018 của Chính phủ ban hành Nghị định sửa đổi, bổ sung, bãi bỏ một số quy định về điều kiện đầu tư, kinh doanh trong lĩnh vực quản lý nhà nước của Bộ Khoa học và Công nghệ và một số quy định về kiểm tra chuyên ngành.</w:t>
      </w:r>
    </w:p>
    <w:p w:rsidR="003D6E14" w:rsidRPr="003D6E14" w:rsidRDefault="003D6E14" w:rsidP="003D6E14">
      <w:pPr>
        <w:spacing w:line="360" w:lineRule="auto"/>
        <w:jc w:val="both"/>
        <w:rPr>
          <w:rFonts w:cs="Times New Roman"/>
          <w:sz w:val="27"/>
          <w:szCs w:val="27"/>
          <w:lang w:val="vi-VN"/>
        </w:rPr>
      </w:pPr>
      <w:r w:rsidRPr="003D6E14">
        <w:rPr>
          <w:rFonts w:cs="Times New Roman"/>
          <w:sz w:val="27"/>
          <w:szCs w:val="27"/>
          <w:lang w:val="vi-VN"/>
        </w:rPr>
        <w:tab/>
        <w:t>- Nghị định số 133/2025/NĐ-CP ngày 12 tháng 6 năm 2025 của Chính phủ quy định về phân quyền, phân cấp trong lĩnh vực quản lý nhà nước của Bộ Khoa học và Công nghệ.</w:t>
      </w:r>
    </w:p>
    <w:p w:rsidR="003D6E14" w:rsidRPr="003D6E14" w:rsidRDefault="003D6E14" w:rsidP="003D6E14">
      <w:pPr>
        <w:spacing w:line="360" w:lineRule="auto"/>
        <w:jc w:val="both"/>
        <w:rPr>
          <w:rFonts w:cs="Times New Roman"/>
          <w:sz w:val="27"/>
          <w:szCs w:val="27"/>
          <w:lang w:val="vi-VN"/>
        </w:rPr>
      </w:pPr>
      <w:r w:rsidRPr="003D6E14">
        <w:rPr>
          <w:rFonts w:cs="Times New Roman"/>
          <w:sz w:val="27"/>
          <w:szCs w:val="27"/>
          <w:lang w:val="vi-VN"/>
        </w:rPr>
        <w:tab/>
        <w:t>- Quyết định số 1442/QĐ-BKHCN ngày 24 tháng 6 năm 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3D6E14" w:rsidRPr="003D6E14" w:rsidRDefault="003D6E14" w:rsidP="003D6E14">
      <w:pPr>
        <w:spacing w:line="360" w:lineRule="auto"/>
        <w:jc w:val="both"/>
        <w:rPr>
          <w:rFonts w:cs="Times New Roman"/>
          <w:sz w:val="27"/>
          <w:szCs w:val="27"/>
          <w:lang w:val="vi-VN"/>
        </w:rPr>
      </w:pPr>
      <w:r w:rsidRPr="003D6E14">
        <w:rPr>
          <w:rFonts w:cs="Times New Roman"/>
          <w:sz w:val="27"/>
          <w:szCs w:val="27"/>
          <w:lang w:val="vi-VN"/>
        </w:rPr>
        <w:tab/>
        <w:t>- Quyết định số 939/QĐ-TTPVHCC ngày 27 tháng 6 năm 2025 của Trung tâm Phục vụ hành chính công thành phố Hà Nội về việc công bố Danh mục thủ tụchành chính trong lĩnh vực Khoa học và Công nghệ thuộc phạm vi quản lý nhà nước của UBND thành phố Hà Nội.</w:t>
      </w:r>
    </w:p>
    <w:p w:rsidR="003D6E14" w:rsidRPr="003D6E14" w:rsidRDefault="003D6E14" w:rsidP="003D6E14">
      <w:pPr>
        <w:pStyle w:val="NoSpacing"/>
        <w:rPr>
          <w:rFonts w:ascii="Times New Roman" w:hAnsi="Times New Roman"/>
        </w:rPr>
      </w:pPr>
      <w:r w:rsidRPr="003D6E14">
        <w:rPr>
          <w:rFonts w:ascii="Times New Roman" w:hAnsi="Times New Roman"/>
        </w:rPr>
        <w:t>2. Thành phần hồ sơ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5878"/>
        <w:gridCol w:w="1522"/>
        <w:gridCol w:w="933"/>
      </w:tblGrid>
      <w:tr w:rsidR="003D6E14" w:rsidRPr="003D6E14" w:rsidTr="00B21516">
        <w:trPr>
          <w:trHeight w:val="340"/>
        </w:trPr>
        <w:tc>
          <w:tcPr>
            <w:tcW w:w="402" w:type="pct"/>
            <w:vAlign w:val="center"/>
          </w:tcPr>
          <w:p w:rsidR="003D6E14" w:rsidRPr="003D6E14" w:rsidRDefault="003D6E14" w:rsidP="00B21516">
            <w:pPr>
              <w:pStyle w:val="NormalWeb"/>
              <w:widowControl w:val="0"/>
              <w:spacing w:before="0" w:beforeAutospacing="0" w:after="0" w:afterAutospacing="0"/>
              <w:jc w:val="center"/>
              <w:rPr>
                <w:rStyle w:val="Strong"/>
              </w:rPr>
            </w:pPr>
            <w:r w:rsidRPr="003D6E14">
              <w:rPr>
                <w:rStyle w:val="Strong"/>
              </w:rPr>
              <w:t>STT</w:t>
            </w:r>
          </w:p>
        </w:tc>
        <w:tc>
          <w:tcPr>
            <w:tcW w:w="3243" w:type="pct"/>
            <w:vAlign w:val="center"/>
          </w:tcPr>
          <w:p w:rsidR="003D6E14" w:rsidRPr="003D6E14" w:rsidRDefault="003D6E14" w:rsidP="00B21516">
            <w:pPr>
              <w:pStyle w:val="NormalWeb"/>
              <w:widowControl w:val="0"/>
              <w:spacing w:before="0" w:beforeAutospacing="0" w:after="0" w:afterAutospacing="0"/>
              <w:jc w:val="center"/>
              <w:rPr>
                <w:rStyle w:val="Strong"/>
              </w:rPr>
            </w:pPr>
            <w:r w:rsidRPr="003D6E14">
              <w:rPr>
                <w:rStyle w:val="Strong"/>
              </w:rPr>
              <w:t>Tên hồ sơ</w:t>
            </w:r>
          </w:p>
        </w:tc>
        <w:tc>
          <w:tcPr>
            <w:tcW w:w="840" w:type="pct"/>
            <w:vAlign w:val="center"/>
          </w:tcPr>
          <w:p w:rsidR="003D6E14" w:rsidRPr="003D6E14" w:rsidRDefault="003D6E14" w:rsidP="00B21516">
            <w:pPr>
              <w:pStyle w:val="NormalWeb"/>
              <w:widowControl w:val="0"/>
              <w:spacing w:before="0" w:beforeAutospacing="0" w:after="0" w:afterAutospacing="0"/>
              <w:jc w:val="center"/>
              <w:rPr>
                <w:rStyle w:val="Strong"/>
              </w:rPr>
            </w:pPr>
            <w:r w:rsidRPr="003D6E14">
              <w:rPr>
                <w:rStyle w:val="Strong"/>
              </w:rPr>
              <w:t>Bản sao/</w:t>
            </w:r>
          </w:p>
          <w:p w:rsidR="003D6E14" w:rsidRPr="003D6E14" w:rsidRDefault="003D6E14" w:rsidP="00B21516">
            <w:pPr>
              <w:pStyle w:val="NormalWeb"/>
              <w:widowControl w:val="0"/>
              <w:spacing w:before="0" w:beforeAutospacing="0" w:after="0" w:afterAutospacing="0"/>
              <w:jc w:val="center"/>
              <w:rPr>
                <w:rStyle w:val="Strong"/>
              </w:rPr>
            </w:pPr>
            <w:r w:rsidRPr="003D6E14">
              <w:rPr>
                <w:rStyle w:val="Strong"/>
              </w:rPr>
              <w:t>Bản chính</w:t>
            </w:r>
          </w:p>
        </w:tc>
        <w:tc>
          <w:tcPr>
            <w:tcW w:w="515" w:type="pct"/>
            <w:vAlign w:val="center"/>
          </w:tcPr>
          <w:p w:rsidR="003D6E14" w:rsidRPr="003D6E14" w:rsidRDefault="003D6E14" w:rsidP="00B21516">
            <w:pPr>
              <w:pStyle w:val="NormalWeb"/>
              <w:widowControl w:val="0"/>
              <w:spacing w:before="0" w:beforeAutospacing="0" w:after="0" w:afterAutospacing="0"/>
              <w:jc w:val="center"/>
              <w:rPr>
                <w:rStyle w:val="Strong"/>
              </w:rPr>
            </w:pPr>
            <w:r w:rsidRPr="003D6E14">
              <w:rPr>
                <w:rStyle w:val="Strong"/>
              </w:rPr>
              <w:t>Số lượng</w:t>
            </w:r>
          </w:p>
        </w:tc>
      </w:tr>
      <w:tr w:rsidR="003D6E14" w:rsidRPr="003D6E14" w:rsidTr="00B21516">
        <w:trPr>
          <w:trHeight w:val="340"/>
        </w:trPr>
        <w:tc>
          <w:tcPr>
            <w:tcW w:w="402" w:type="pct"/>
          </w:tcPr>
          <w:p w:rsidR="003D6E14" w:rsidRPr="003D6E14" w:rsidRDefault="003D6E14" w:rsidP="00B21516">
            <w:pPr>
              <w:pStyle w:val="NormalWeb"/>
              <w:widowControl w:val="0"/>
              <w:spacing w:before="0" w:beforeAutospacing="0" w:after="120" w:afterAutospacing="0" w:line="269" w:lineRule="auto"/>
              <w:jc w:val="center"/>
              <w:rPr>
                <w:sz w:val="27"/>
                <w:szCs w:val="27"/>
              </w:rPr>
            </w:pPr>
          </w:p>
        </w:tc>
        <w:tc>
          <w:tcPr>
            <w:tcW w:w="3243" w:type="pct"/>
          </w:tcPr>
          <w:p w:rsidR="003D6E14" w:rsidRPr="003D6E14" w:rsidRDefault="003D6E14" w:rsidP="00B21516">
            <w:pPr>
              <w:spacing w:line="360" w:lineRule="auto"/>
              <w:jc w:val="both"/>
              <w:rPr>
                <w:rFonts w:cs="Times New Roman"/>
                <w:sz w:val="27"/>
                <w:szCs w:val="27"/>
                <w:lang w:val="vi-VN"/>
              </w:rPr>
            </w:pPr>
            <w:r w:rsidRPr="003D6E14">
              <w:rPr>
                <w:rFonts w:cs="Times New Roman"/>
                <w:sz w:val="27"/>
                <w:szCs w:val="27"/>
              </w:rPr>
              <w:t xml:space="preserve">Đơn </w:t>
            </w:r>
            <w:r w:rsidRPr="003D6E14">
              <w:rPr>
                <w:rFonts w:cs="Times New Roman"/>
                <w:sz w:val="27"/>
                <w:szCs w:val="27"/>
                <w:lang w:val="vi-VN"/>
              </w:rPr>
              <w:t>đề nghị cấp lại Giấy chứng nhận đăng ký hoạt động thử nghiệm chất lượng sản phẩm, hàng hóa.</w:t>
            </w:r>
          </w:p>
        </w:tc>
        <w:tc>
          <w:tcPr>
            <w:tcW w:w="840" w:type="pct"/>
            <w:vAlign w:val="center"/>
          </w:tcPr>
          <w:p w:rsidR="003D6E14" w:rsidRPr="003D6E14" w:rsidRDefault="003D6E14" w:rsidP="00B21516">
            <w:pPr>
              <w:pStyle w:val="NormalWeb"/>
              <w:widowControl w:val="0"/>
              <w:spacing w:before="0" w:beforeAutospacing="0" w:after="0" w:afterAutospacing="0" w:line="360" w:lineRule="auto"/>
              <w:jc w:val="center"/>
              <w:rPr>
                <w:sz w:val="27"/>
                <w:szCs w:val="27"/>
                <w:lang w:val="vi-VN"/>
              </w:rPr>
            </w:pPr>
            <w:r w:rsidRPr="003D6E14">
              <w:rPr>
                <w:sz w:val="27"/>
                <w:szCs w:val="27"/>
                <w:lang w:val="vi-VN"/>
              </w:rPr>
              <w:t>Bản chính</w:t>
            </w:r>
          </w:p>
        </w:tc>
        <w:tc>
          <w:tcPr>
            <w:tcW w:w="515" w:type="pct"/>
            <w:vAlign w:val="center"/>
          </w:tcPr>
          <w:p w:rsidR="003D6E14" w:rsidRPr="003D6E14" w:rsidRDefault="003D6E14" w:rsidP="00B21516">
            <w:pPr>
              <w:pStyle w:val="NormalWeb"/>
              <w:widowControl w:val="0"/>
              <w:spacing w:before="0" w:beforeAutospacing="0" w:after="0" w:afterAutospacing="0" w:line="360" w:lineRule="auto"/>
              <w:jc w:val="center"/>
              <w:rPr>
                <w:sz w:val="27"/>
                <w:szCs w:val="27"/>
                <w:lang w:val="vi-VN"/>
              </w:rPr>
            </w:pPr>
            <w:r w:rsidRPr="003D6E14">
              <w:rPr>
                <w:sz w:val="27"/>
                <w:szCs w:val="27"/>
                <w:lang w:val="vi-VN"/>
              </w:rPr>
              <w:t>1</w:t>
            </w:r>
          </w:p>
        </w:tc>
      </w:tr>
    </w:tbl>
    <w:p w:rsidR="003D6E14" w:rsidRPr="003D6E14" w:rsidRDefault="003D6E14" w:rsidP="003D6E14">
      <w:pPr>
        <w:pStyle w:val="NoSpacing"/>
        <w:rPr>
          <w:rFonts w:ascii="Times New Roman" w:hAnsi="Times New Roman"/>
        </w:rPr>
      </w:pPr>
    </w:p>
    <w:p w:rsidR="003D6E14" w:rsidRPr="003D6E14" w:rsidRDefault="003D6E14" w:rsidP="003D6E14">
      <w:pPr>
        <w:pStyle w:val="NoSpacing"/>
        <w:rPr>
          <w:rFonts w:ascii="Times New Roman" w:hAnsi="Times New Roman"/>
          <w:i/>
        </w:rPr>
      </w:pPr>
      <w:r w:rsidRPr="003D6E14">
        <w:rPr>
          <w:rFonts w:ascii="Times New Roman" w:hAnsi="Times New Roman"/>
        </w:rPr>
        <w:t xml:space="preserve">3. Yêu cầu, điều kiện thực hiện Quy trình hành chính </w:t>
      </w:r>
      <w:r w:rsidRPr="003D6E14">
        <w:rPr>
          <w:rFonts w:ascii="Times New Roman" w:hAnsi="Times New Roman"/>
          <w:i/>
        </w:rPr>
        <w:t>(nếu có)</w:t>
      </w:r>
    </w:p>
    <w:p w:rsidR="003D6E14" w:rsidRPr="003D6E14" w:rsidRDefault="003D6E14" w:rsidP="003D6E14">
      <w:pPr>
        <w:pStyle w:val="NormalWeb"/>
        <w:widowControl w:val="0"/>
        <w:spacing w:before="0" w:beforeAutospacing="0" w:after="120" w:afterAutospacing="0" w:line="269" w:lineRule="auto"/>
        <w:ind w:firstLine="709"/>
        <w:rPr>
          <w:sz w:val="27"/>
          <w:szCs w:val="27"/>
        </w:rPr>
      </w:pPr>
    </w:p>
    <w:p w:rsidR="003D6E14" w:rsidRPr="003D6E14" w:rsidRDefault="003D6E14" w:rsidP="003D6E14">
      <w:pPr>
        <w:pStyle w:val="NormalWeb"/>
        <w:widowControl w:val="0"/>
        <w:spacing w:before="0" w:beforeAutospacing="0" w:after="120" w:afterAutospacing="0" w:line="269" w:lineRule="auto"/>
        <w:ind w:firstLine="709"/>
        <w:rPr>
          <w:sz w:val="27"/>
          <w:szCs w:val="27"/>
        </w:rPr>
      </w:pPr>
      <w:r w:rsidRPr="003D6E14">
        <w:rPr>
          <w:sz w:val="27"/>
          <w:szCs w:val="27"/>
        </w:rPr>
        <w:t>Giấy chứng nhận được cấp lại áp dụng đối với trường hợp tổ chức thử nghiệm có Giấy chứng nhận còn hiệu lực nhưng bị mất, hư hỏng hoặc thay đổi tên, địa chỉ của tổ chức.</w:t>
      </w:r>
    </w:p>
    <w:p w:rsidR="003D6E14" w:rsidRPr="003D6E14" w:rsidRDefault="003D6E14" w:rsidP="003D6E14">
      <w:pPr>
        <w:pStyle w:val="NormalWeb"/>
        <w:widowControl w:val="0"/>
        <w:spacing w:before="0" w:beforeAutospacing="0" w:after="120" w:afterAutospacing="0" w:line="269" w:lineRule="auto"/>
        <w:ind w:firstLine="709"/>
        <w:rPr>
          <w:b/>
          <w:sz w:val="27"/>
          <w:szCs w:val="27"/>
        </w:rPr>
      </w:pPr>
      <w:r w:rsidRPr="003D6E14">
        <w:rPr>
          <w:b/>
          <w:sz w:val="27"/>
          <w:szCs w:val="27"/>
        </w:rPr>
        <w:t>4. Cách thức, địa chỉ nộp hồ sơ, nhận kết quả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5135"/>
        <w:gridCol w:w="3200"/>
      </w:tblGrid>
      <w:tr w:rsidR="003D6E14" w:rsidRPr="003D6E14" w:rsidTr="00B21516">
        <w:tc>
          <w:tcPr>
            <w:tcW w:w="372" w:type="pct"/>
          </w:tcPr>
          <w:p w:rsidR="003D6E14" w:rsidRPr="003D6E14" w:rsidRDefault="003D6E14" w:rsidP="00B21516">
            <w:pPr>
              <w:pStyle w:val="NormalWeb"/>
              <w:widowControl w:val="0"/>
              <w:spacing w:before="0" w:beforeAutospacing="0" w:after="120" w:afterAutospacing="0" w:line="269" w:lineRule="auto"/>
              <w:jc w:val="center"/>
              <w:rPr>
                <w:b/>
                <w:sz w:val="27"/>
                <w:szCs w:val="27"/>
              </w:rPr>
            </w:pPr>
            <w:r w:rsidRPr="003D6E14">
              <w:rPr>
                <w:b/>
                <w:sz w:val="27"/>
                <w:szCs w:val="27"/>
              </w:rPr>
              <w:t>STT</w:t>
            </w:r>
          </w:p>
        </w:tc>
        <w:tc>
          <w:tcPr>
            <w:tcW w:w="2848" w:type="pct"/>
          </w:tcPr>
          <w:p w:rsidR="003D6E14" w:rsidRPr="003D6E14" w:rsidRDefault="003D6E14" w:rsidP="00B21516">
            <w:pPr>
              <w:pStyle w:val="NormalWeb"/>
              <w:widowControl w:val="0"/>
              <w:spacing w:before="0" w:beforeAutospacing="0" w:after="120" w:afterAutospacing="0" w:line="269" w:lineRule="auto"/>
              <w:jc w:val="center"/>
              <w:rPr>
                <w:b/>
                <w:sz w:val="27"/>
                <w:szCs w:val="27"/>
              </w:rPr>
            </w:pPr>
            <w:r w:rsidRPr="003D6E14">
              <w:rPr>
                <w:b/>
                <w:sz w:val="27"/>
                <w:szCs w:val="27"/>
              </w:rPr>
              <w:t>Cách thức nộp, nhận kết quả</w:t>
            </w:r>
          </w:p>
        </w:tc>
        <w:tc>
          <w:tcPr>
            <w:tcW w:w="1780" w:type="pct"/>
          </w:tcPr>
          <w:p w:rsidR="003D6E14" w:rsidRPr="003D6E14" w:rsidRDefault="003D6E14" w:rsidP="00B21516">
            <w:pPr>
              <w:pStyle w:val="NormalWeb"/>
              <w:widowControl w:val="0"/>
              <w:spacing w:before="0" w:beforeAutospacing="0" w:after="120" w:afterAutospacing="0" w:line="269" w:lineRule="auto"/>
              <w:jc w:val="center"/>
              <w:rPr>
                <w:b/>
                <w:sz w:val="27"/>
                <w:szCs w:val="27"/>
              </w:rPr>
            </w:pPr>
            <w:r w:rsidRPr="003D6E14">
              <w:rPr>
                <w:b/>
                <w:sz w:val="27"/>
                <w:szCs w:val="27"/>
              </w:rPr>
              <w:t>Địa chỉ cụ thể</w:t>
            </w:r>
          </w:p>
        </w:tc>
      </w:tr>
      <w:tr w:rsidR="003D6E14" w:rsidRPr="003D6E14" w:rsidTr="00B21516">
        <w:tc>
          <w:tcPr>
            <w:tcW w:w="372" w:type="pct"/>
            <w:vAlign w:val="center"/>
          </w:tcPr>
          <w:p w:rsidR="003D6E14" w:rsidRPr="003D6E14" w:rsidRDefault="003D6E14" w:rsidP="00B21516">
            <w:pPr>
              <w:pStyle w:val="NormalWeb"/>
              <w:widowControl w:val="0"/>
              <w:spacing w:before="0" w:beforeAutospacing="0" w:after="120" w:afterAutospacing="0" w:line="269" w:lineRule="auto"/>
              <w:jc w:val="center"/>
              <w:rPr>
                <w:sz w:val="27"/>
                <w:szCs w:val="27"/>
              </w:rPr>
            </w:pPr>
            <w:r w:rsidRPr="003D6E14">
              <w:rPr>
                <w:sz w:val="27"/>
                <w:szCs w:val="27"/>
              </w:rPr>
              <w:t>1</w:t>
            </w:r>
          </w:p>
        </w:tc>
        <w:tc>
          <w:tcPr>
            <w:tcW w:w="2848" w:type="pct"/>
          </w:tcPr>
          <w:p w:rsidR="003D6E14" w:rsidRPr="003D6E14" w:rsidRDefault="003D6E14" w:rsidP="00B21516">
            <w:pPr>
              <w:pStyle w:val="NormalWeb"/>
              <w:widowControl w:val="0"/>
              <w:spacing w:before="0" w:beforeAutospacing="0" w:after="120" w:afterAutospacing="0" w:line="269" w:lineRule="auto"/>
              <w:jc w:val="both"/>
              <w:rPr>
                <w:sz w:val="27"/>
                <w:szCs w:val="27"/>
              </w:rPr>
            </w:pPr>
            <w:r w:rsidRPr="003D6E14">
              <w:rPr>
                <w:sz w:val="27"/>
                <w:szCs w:val="27"/>
              </w:rPr>
              <w:t>Trực tiếp tại Trung tâm PVHCC Thành phố (hoặc Điểm Phục vụ hành chính công xã, phường)</w:t>
            </w:r>
          </w:p>
        </w:tc>
        <w:tc>
          <w:tcPr>
            <w:tcW w:w="1780" w:type="pct"/>
          </w:tcPr>
          <w:p w:rsidR="003D6E14" w:rsidRPr="003D6E14" w:rsidRDefault="003D6E14" w:rsidP="00B21516">
            <w:pPr>
              <w:pStyle w:val="NormalWeb"/>
              <w:widowControl w:val="0"/>
              <w:spacing w:before="0" w:beforeAutospacing="0" w:after="120" w:afterAutospacing="0" w:line="269" w:lineRule="auto"/>
              <w:jc w:val="both"/>
              <w:rPr>
                <w:sz w:val="27"/>
                <w:szCs w:val="27"/>
              </w:rPr>
            </w:pPr>
            <w:r w:rsidRPr="003D6E14">
              <w:rPr>
                <w:sz w:val="27"/>
                <w:szCs w:val="27"/>
              </w:rPr>
              <w:t>Khu Liên cơ số 258 Võ Chí Công, phường Tây Hồ, thành phố Hà Nội.</w:t>
            </w:r>
          </w:p>
        </w:tc>
      </w:tr>
      <w:tr w:rsidR="003D6E14" w:rsidRPr="003D6E14" w:rsidTr="00B21516">
        <w:tc>
          <w:tcPr>
            <w:tcW w:w="372" w:type="pct"/>
            <w:vAlign w:val="center"/>
          </w:tcPr>
          <w:p w:rsidR="003D6E14" w:rsidRPr="003D6E14" w:rsidRDefault="003D6E14" w:rsidP="00B21516">
            <w:pPr>
              <w:pStyle w:val="NormalWeb"/>
              <w:widowControl w:val="0"/>
              <w:spacing w:before="0" w:beforeAutospacing="0" w:after="120" w:afterAutospacing="0" w:line="269" w:lineRule="auto"/>
              <w:jc w:val="center"/>
              <w:rPr>
                <w:sz w:val="27"/>
                <w:szCs w:val="27"/>
              </w:rPr>
            </w:pPr>
            <w:r w:rsidRPr="003D6E14">
              <w:rPr>
                <w:sz w:val="27"/>
                <w:szCs w:val="27"/>
              </w:rPr>
              <w:t>2</w:t>
            </w:r>
          </w:p>
        </w:tc>
        <w:tc>
          <w:tcPr>
            <w:tcW w:w="2848" w:type="pct"/>
          </w:tcPr>
          <w:p w:rsidR="003D6E14" w:rsidRPr="003D6E14" w:rsidRDefault="003D6E14" w:rsidP="00B21516">
            <w:pPr>
              <w:pStyle w:val="NormalWeb"/>
              <w:widowControl w:val="0"/>
              <w:spacing w:before="0" w:beforeAutospacing="0" w:after="120" w:afterAutospacing="0" w:line="269" w:lineRule="auto"/>
              <w:jc w:val="center"/>
              <w:rPr>
                <w:sz w:val="27"/>
                <w:szCs w:val="27"/>
              </w:rPr>
            </w:pPr>
            <w:r w:rsidRPr="003D6E14">
              <w:rPr>
                <w:sz w:val="27"/>
                <w:szCs w:val="27"/>
              </w:rPr>
              <w:t>Thông qua dịch vụ bưu chính công ích</w:t>
            </w:r>
          </w:p>
        </w:tc>
        <w:tc>
          <w:tcPr>
            <w:tcW w:w="1780" w:type="pct"/>
          </w:tcPr>
          <w:p w:rsidR="003D6E14" w:rsidRPr="003D6E14" w:rsidRDefault="003D6E14" w:rsidP="00B21516">
            <w:pPr>
              <w:pStyle w:val="NormalWeb"/>
              <w:widowControl w:val="0"/>
              <w:spacing w:before="0" w:beforeAutospacing="0" w:after="120" w:afterAutospacing="0" w:line="269" w:lineRule="auto"/>
              <w:jc w:val="center"/>
              <w:rPr>
                <w:sz w:val="27"/>
                <w:szCs w:val="27"/>
              </w:rPr>
            </w:pPr>
          </w:p>
        </w:tc>
      </w:tr>
      <w:tr w:rsidR="003D6E14" w:rsidRPr="003D6E14" w:rsidTr="00B21516">
        <w:tc>
          <w:tcPr>
            <w:tcW w:w="372" w:type="pct"/>
            <w:vAlign w:val="center"/>
          </w:tcPr>
          <w:p w:rsidR="003D6E14" w:rsidRPr="003D6E14" w:rsidRDefault="003D6E14" w:rsidP="00B21516">
            <w:pPr>
              <w:pStyle w:val="NormalWeb"/>
              <w:widowControl w:val="0"/>
              <w:spacing w:before="0" w:beforeAutospacing="0" w:after="120" w:afterAutospacing="0" w:line="269" w:lineRule="auto"/>
              <w:jc w:val="center"/>
              <w:rPr>
                <w:sz w:val="27"/>
                <w:szCs w:val="27"/>
              </w:rPr>
            </w:pPr>
            <w:r w:rsidRPr="003D6E14">
              <w:rPr>
                <w:sz w:val="27"/>
                <w:szCs w:val="27"/>
              </w:rPr>
              <w:t>3</w:t>
            </w:r>
          </w:p>
        </w:tc>
        <w:tc>
          <w:tcPr>
            <w:tcW w:w="2848" w:type="pct"/>
          </w:tcPr>
          <w:p w:rsidR="003D6E14" w:rsidRPr="003D6E14" w:rsidRDefault="003D6E14" w:rsidP="00B21516">
            <w:pPr>
              <w:pStyle w:val="NormalWeb"/>
              <w:widowControl w:val="0"/>
              <w:spacing w:before="0" w:beforeAutospacing="0" w:after="120" w:afterAutospacing="0" w:line="269" w:lineRule="auto"/>
              <w:jc w:val="center"/>
              <w:rPr>
                <w:sz w:val="27"/>
                <w:szCs w:val="27"/>
              </w:rPr>
            </w:pPr>
            <w:r w:rsidRPr="003D6E14">
              <w:rPr>
                <w:sz w:val="27"/>
                <w:szCs w:val="27"/>
              </w:rPr>
              <w:t>Trực tuyến tại Cổng Dịch vụ công quốc gia</w:t>
            </w:r>
          </w:p>
        </w:tc>
        <w:tc>
          <w:tcPr>
            <w:tcW w:w="1780" w:type="pct"/>
          </w:tcPr>
          <w:p w:rsidR="003D6E14" w:rsidRPr="003D6E14" w:rsidRDefault="003D6E14" w:rsidP="00B21516">
            <w:pPr>
              <w:pStyle w:val="NormalWeb"/>
              <w:widowControl w:val="0"/>
              <w:spacing w:before="0" w:beforeAutospacing="0" w:after="120" w:afterAutospacing="0" w:line="269" w:lineRule="auto"/>
              <w:jc w:val="center"/>
              <w:rPr>
                <w:sz w:val="27"/>
                <w:szCs w:val="27"/>
              </w:rPr>
            </w:pPr>
            <w:r w:rsidRPr="003D6E14">
              <w:rPr>
                <w:sz w:val="27"/>
                <w:szCs w:val="27"/>
              </w:rPr>
              <w:t>https://dichvucong.gov.vn</w:t>
            </w:r>
          </w:p>
        </w:tc>
      </w:tr>
    </w:tbl>
    <w:p w:rsidR="003D6E14" w:rsidRPr="003D6E14" w:rsidRDefault="003D6E14" w:rsidP="003D6E14">
      <w:pPr>
        <w:pStyle w:val="NoSpacing"/>
        <w:rPr>
          <w:rFonts w:ascii="Times New Roman" w:hAnsi="Times New Roman"/>
        </w:rPr>
      </w:pPr>
    </w:p>
    <w:p w:rsidR="003D6E14" w:rsidRPr="003D6E14" w:rsidRDefault="003D6E14" w:rsidP="003D6E14">
      <w:pPr>
        <w:pStyle w:val="NoSpacing"/>
        <w:rPr>
          <w:rFonts w:ascii="Times New Roman" w:hAnsi="Times New Roman"/>
        </w:rPr>
      </w:pPr>
      <w:r w:rsidRPr="003D6E14">
        <w:rPr>
          <w:rFonts w:ascii="Times New Roman" w:hAnsi="Times New Roman"/>
        </w:rPr>
        <w:t>5. Thời gian giải quyết, phí, lệ phí, mức độ cung cấp dịch vụ công trực tuyến</w:t>
      </w:r>
    </w:p>
    <w:p w:rsidR="003D6E14" w:rsidRPr="003D6E14" w:rsidRDefault="003D6E14" w:rsidP="003D6E14">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1191"/>
        <w:gridCol w:w="1189"/>
        <w:gridCol w:w="1058"/>
        <w:gridCol w:w="2086"/>
      </w:tblGrid>
      <w:tr w:rsidR="003D6E14" w:rsidRPr="003D6E14" w:rsidTr="00B21516">
        <w:tc>
          <w:tcPr>
            <w:tcW w:w="2609" w:type="pct"/>
            <w:gridSpan w:val="2"/>
            <w:vAlign w:val="center"/>
          </w:tcPr>
          <w:p w:rsidR="003D6E14" w:rsidRPr="003D6E14" w:rsidRDefault="003D6E14" w:rsidP="00B21516">
            <w:pPr>
              <w:pStyle w:val="NormalWeb"/>
              <w:widowControl w:val="0"/>
              <w:spacing w:before="0" w:beforeAutospacing="0" w:after="0" w:afterAutospacing="0"/>
              <w:jc w:val="center"/>
              <w:rPr>
                <w:b/>
                <w:bCs/>
                <w:spacing w:val="-6"/>
                <w:szCs w:val="28"/>
              </w:rPr>
            </w:pPr>
            <w:r w:rsidRPr="003D6E14">
              <w:rPr>
                <w:b/>
                <w:bCs/>
                <w:spacing w:val="-6"/>
                <w:szCs w:val="28"/>
              </w:rPr>
              <w:t>Thời gian giải quyết</w:t>
            </w:r>
          </w:p>
        </w:tc>
        <w:tc>
          <w:tcPr>
            <w:tcW w:w="1240" w:type="pct"/>
            <w:gridSpan w:val="2"/>
          </w:tcPr>
          <w:p w:rsidR="003D6E14" w:rsidRPr="003D6E14" w:rsidRDefault="003D6E14" w:rsidP="00B21516">
            <w:pPr>
              <w:pStyle w:val="NormalWeb"/>
              <w:widowControl w:val="0"/>
              <w:spacing w:before="0" w:beforeAutospacing="0" w:after="0" w:afterAutospacing="0"/>
              <w:jc w:val="center"/>
              <w:rPr>
                <w:b/>
                <w:bCs/>
                <w:spacing w:val="-6"/>
                <w:szCs w:val="28"/>
              </w:rPr>
            </w:pPr>
            <w:r w:rsidRPr="003D6E14">
              <w:rPr>
                <w:b/>
                <w:bCs/>
                <w:spacing w:val="-6"/>
                <w:szCs w:val="28"/>
              </w:rPr>
              <w:t>Mức thu</w:t>
            </w:r>
          </w:p>
          <w:p w:rsidR="003D6E14" w:rsidRPr="003D6E14" w:rsidRDefault="003D6E14" w:rsidP="00B21516">
            <w:pPr>
              <w:pStyle w:val="NormalWeb"/>
              <w:widowControl w:val="0"/>
              <w:spacing w:before="0" w:beforeAutospacing="0" w:after="0" w:afterAutospacing="0"/>
              <w:jc w:val="center"/>
              <w:rPr>
                <w:i/>
                <w:iCs/>
                <w:spacing w:val="-6"/>
                <w:sz w:val="22"/>
                <w:szCs w:val="22"/>
              </w:rPr>
            </w:pPr>
            <w:r w:rsidRPr="003D6E14">
              <w:rPr>
                <w:i/>
                <w:iCs/>
                <w:spacing w:val="-6"/>
                <w:sz w:val="22"/>
                <w:szCs w:val="22"/>
              </w:rPr>
              <w:t>(ĐVT: Việt Nam đồng)</w:t>
            </w:r>
          </w:p>
        </w:tc>
        <w:tc>
          <w:tcPr>
            <w:tcW w:w="1151" w:type="pct"/>
            <w:vMerge w:val="restart"/>
            <w:vAlign w:val="center"/>
          </w:tcPr>
          <w:p w:rsidR="003D6E14" w:rsidRPr="003D6E14" w:rsidRDefault="003D6E14" w:rsidP="00B21516">
            <w:pPr>
              <w:pStyle w:val="NormalWeb"/>
              <w:widowControl w:val="0"/>
              <w:spacing w:before="0" w:beforeAutospacing="0" w:after="0" w:afterAutospacing="0"/>
              <w:jc w:val="center"/>
              <w:rPr>
                <w:b/>
                <w:bCs/>
                <w:spacing w:val="-6"/>
                <w:szCs w:val="28"/>
              </w:rPr>
            </w:pPr>
            <w:r w:rsidRPr="003D6E14">
              <w:rPr>
                <w:b/>
                <w:bCs/>
                <w:spacing w:val="-6"/>
                <w:szCs w:val="28"/>
              </w:rPr>
              <w:t>Cung cấp dịch vụ công trực tuyến</w:t>
            </w:r>
          </w:p>
        </w:tc>
      </w:tr>
      <w:tr w:rsidR="003D6E14" w:rsidRPr="003D6E14" w:rsidTr="00B21516">
        <w:trPr>
          <w:trHeight w:val="510"/>
        </w:trPr>
        <w:tc>
          <w:tcPr>
            <w:tcW w:w="1952" w:type="pct"/>
            <w:vAlign w:val="center"/>
          </w:tcPr>
          <w:p w:rsidR="003D6E14" w:rsidRPr="003D6E14" w:rsidRDefault="003D6E14" w:rsidP="00B21516">
            <w:pPr>
              <w:pStyle w:val="NormalWeb"/>
              <w:widowControl w:val="0"/>
              <w:spacing w:before="0" w:beforeAutospacing="0" w:after="0" w:afterAutospacing="0"/>
              <w:jc w:val="center"/>
              <w:rPr>
                <w:b/>
                <w:bCs/>
                <w:spacing w:val="-6"/>
                <w:szCs w:val="28"/>
              </w:rPr>
            </w:pPr>
            <w:r w:rsidRPr="003D6E14">
              <w:rPr>
                <w:b/>
                <w:bCs/>
                <w:spacing w:val="-6"/>
                <w:szCs w:val="28"/>
              </w:rPr>
              <w:t>Ngày làm việc</w:t>
            </w:r>
          </w:p>
        </w:tc>
        <w:tc>
          <w:tcPr>
            <w:tcW w:w="657" w:type="pct"/>
            <w:vAlign w:val="center"/>
          </w:tcPr>
          <w:p w:rsidR="003D6E14" w:rsidRPr="003D6E14" w:rsidRDefault="003D6E14" w:rsidP="00B21516">
            <w:pPr>
              <w:pStyle w:val="NormalWeb"/>
              <w:widowControl w:val="0"/>
              <w:spacing w:before="0" w:beforeAutospacing="0" w:after="0" w:afterAutospacing="0"/>
              <w:jc w:val="center"/>
              <w:rPr>
                <w:b/>
                <w:bCs/>
                <w:spacing w:val="-6"/>
                <w:szCs w:val="28"/>
              </w:rPr>
            </w:pPr>
            <w:r w:rsidRPr="003D6E14">
              <w:rPr>
                <w:b/>
                <w:bCs/>
                <w:spacing w:val="-6"/>
                <w:szCs w:val="28"/>
              </w:rPr>
              <w:t>Giờ làm việc</w:t>
            </w:r>
          </w:p>
        </w:tc>
        <w:tc>
          <w:tcPr>
            <w:tcW w:w="656" w:type="pct"/>
            <w:vAlign w:val="center"/>
          </w:tcPr>
          <w:p w:rsidR="003D6E14" w:rsidRPr="003D6E14" w:rsidRDefault="003D6E14" w:rsidP="00B21516">
            <w:pPr>
              <w:pStyle w:val="NormalWeb"/>
              <w:widowControl w:val="0"/>
              <w:spacing w:before="0" w:beforeAutospacing="0" w:after="0" w:afterAutospacing="0"/>
              <w:jc w:val="center"/>
              <w:rPr>
                <w:b/>
                <w:bCs/>
                <w:spacing w:val="-6"/>
                <w:szCs w:val="28"/>
              </w:rPr>
            </w:pPr>
            <w:r w:rsidRPr="003D6E14">
              <w:rPr>
                <w:b/>
                <w:bCs/>
                <w:spacing w:val="-6"/>
                <w:szCs w:val="28"/>
              </w:rPr>
              <w:t>Phí</w:t>
            </w:r>
          </w:p>
        </w:tc>
        <w:tc>
          <w:tcPr>
            <w:tcW w:w="584" w:type="pct"/>
            <w:vAlign w:val="center"/>
          </w:tcPr>
          <w:p w:rsidR="003D6E14" w:rsidRPr="003D6E14" w:rsidRDefault="003D6E14" w:rsidP="00B21516">
            <w:pPr>
              <w:pStyle w:val="NormalWeb"/>
              <w:widowControl w:val="0"/>
              <w:spacing w:before="0" w:beforeAutospacing="0" w:after="0" w:afterAutospacing="0"/>
              <w:jc w:val="center"/>
              <w:rPr>
                <w:b/>
                <w:bCs/>
                <w:spacing w:val="-6"/>
                <w:szCs w:val="28"/>
              </w:rPr>
            </w:pPr>
            <w:r w:rsidRPr="003D6E14">
              <w:rPr>
                <w:b/>
                <w:bCs/>
                <w:spacing w:val="-6"/>
                <w:szCs w:val="28"/>
              </w:rPr>
              <w:t>Lệ phí</w:t>
            </w:r>
          </w:p>
        </w:tc>
        <w:tc>
          <w:tcPr>
            <w:tcW w:w="1151" w:type="pct"/>
            <w:vMerge/>
          </w:tcPr>
          <w:p w:rsidR="003D6E14" w:rsidRPr="003D6E14" w:rsidRDefault="003D6E14" w:rsidP="00B21516">
            <w:pPr>
              <w:pStyle w:val="NormalWeb"/>
              <w:widowControl w:val="0"/>
              <w:spacing w:before="0" w:beforeAutospacing="0" w:after="0" w:afterAutospacing="0"/>
              <w:jc w:val="center"/>
              <w:rPr>
                <w:spacing w:val="-6"/>
                <w:szCs w:val="28"/>
              </w:rPr>
            </w:pPr>
          </w:p>
        </w:tc>
      </w:tr>
      <w:tr w:rsidR="003D6E14" w:rsidRPr="003D6E14" w:rsidTr="00B21516">
        <w:tc>
          <w:tcPr>
            <w:tcW w:w="1952" w:type="pct"/>
          </w:tcPr>
          <w:p w:rsidR="003D6E14" w:rsidRPr="003D6E14" w:rsidRDefault="003D6E14" w:rsidP="00B21516">
            <w:pPr>
              <w:pStyle w:val="NormalWeb"/>
              <w:widowControl w:val="0"/>
              <w:spacing w:before="0" w:beforeAutospacing="0" w:after="120" w:afterAutospacing="0" w:line="269" w:lineRule="auto"/>
              <w:jc w:val="both"/>
              <w:rPr>
                <w:sz w:val="27"/>
                <w:szCs w:val="27"/>
              </w:rPr>
            </w:pPr>
            <w:r w:rsidRPr="003D6E14">
              <w:rPr>
                <w:sz w:val="27"/>
                <w:szCs w:val="27"/>
              </w:rPr>
              <w:t xml:space="preserve">Thời hạn giải quyết đối với trường hợp hồ sơ đầy đủ, hợp lệ: </w:t>
            </w:r>
            <w:r w:rsidRPr="003D6E14">
              <w:rPr>
                <w:b/>
                <w:sz w:val="27"/>
                <w:szCs w:val="27"/>
              </w:rPr>
              <w:t>05 ngày làm việc</w:t>
            </w:r>
          </w:p>
        </w:tc>
        <w:tc>
          <w:tcPr>
            <w:tcW w:w="657" w:type="pct"/>
            <w:vAlign w:val="center"/>
          </w:tcPr>
          <w:p w:rsidR="003D6E14" w:rsidRPr="003D6E14" w:rsidRDefault="003D6E14" w:rsidP="00B21516">
            <w:pPr>
              <w:pStyle w:val="NormalWeb"/>
              <w:widowControl w:val="0"/>
              <w:spacing w:before="0" w:beforeAutospacing="0" w:after="120" w:afterAutospacing="0" w:line="269" w:lineRule="auto"/>
              <w:jc w:val="both"/>
              <w:rPr>
                <w:sz w:val="27"/>
                <w:szCs w:val="27"/>
              </w:rPr>
            </w:pPr>
            <w:r w:rsidRPr="003D6E14">
              <w:rPr>
                <w:sz w:val="27"/>
                <w:szCs w:val="27"/>
              </w:rPr>
              <w:t>40 giờ</w:t>
            </w:r>
          </w:p>
        </w:tc>
        <w:tc>
          <w:tcPr>
            <w:tcW w:w="656" w:type="pct"/>
            <w:vAlign w:val="center"/>
          </w:tcPr>
          <w:p w:rsidR="003D6E14" w:rsidRPr="003D6E14" w:rsidRDefault="003D6E14" w:rsidP="00B21516">
            <w:pPr>
              <w:pStyle w:val="NormalWeb"/>
              <w:widowControl w:val="0"/>
              <w:spacing w:before="0" w:beforeAutospacing="0" w:after="120" w:afterAutospacing="0" w:line="269" w:lineRule="auto"/>
              <w:jc w:val="both"/>
              <w:rPr>
                <w:sz w:val="27"/>
                <w:szCs w:val="27"/>
              </w:rPr>
            </w:pPr>
            <w:r w:rsidRPr="003D6E14">
              <w:rPr>
                <w:sz w:val="27"/>
                <w:szCs w:val="27"/>
              </w:rPr>
              <w:t>Không</w:t>
            </w:r>
          </w:p>
        </w:tc>
        <w:tc>
          <w:tcPr>
            <w:tcW w:w="584" w:type="pct"/>
            <w:vAlign w:val="center"/>
          </w:tcPr>
          <w:p w:rsidR="003D6E14" w:rsidRPr="003D6E14" w:rsidRDefault="003D6E14" w:rsidP="00B21516">
            <w:pPr>
              <w:pStyle w:val="NormalWeb"/>
              <w:widowControl w:val="0"/>
              <w:spacing w:before="0" w:beforeAutospacing="0" w:after="120" w:afterAutospacing="0" w:line="269" w:lineRule="auto"/>
              <w:jc w:val="both"/>
              <w:rPr>
                <w:sz w:val="27"/>
                <w:szCs w:val="27"/>
              </w:rPr>
            </w:pPr>
            <w:r w:rsidRPr="003D6E14">
              <w:rPr>
                <w:sz w:val="27"/>
                <w:szCs w:val="27"/>
              </w:rPr>
              <w:t>Không</w:t>
            </w:r>
          </w:p>
        </w:tc>
        <w:tc>
          <w:tcPr>
            <w:tcW w:w="1151" w:type="pct"/>
            <w:vAlign w:val="center"/>
          </w:tcPr>
          <w:p w:rsidR="003D6E14" w:rsidRPr="003D6E14" w:rsidRDefault="003D6E14" w:rsidP="00B21516">
            <w:pPr>
              <w:pStyle w:val="NormalWeb"/>
              <w:widowControl w:val="0"/>
              <w:spacing w:before="0" w:beforeAutospacing="0" w:after="0" w:afterAutospacing="0"/>
              <w:jc w:val="center"/>
              <w:rPr>
                <w:sz w:val="27"/>
                <w:szCs w:val="27"/>
              </w:rPr>
            </w:pPr>
            <w:r w:rsidRPr="003D6E14">
              <w:rPr>
                <w:sz w:val="27"/>
                <w:szCs w:val="27"/>
              </w:rPr>
              <w:t>Toàn trình/</w:t>
            </w:r>
          </w:p>
          <w:p w:rsidR="003D6E14" w:rsidRPr="003D6E14" w:rsidRDefault="003D6E14" w:rsidP="00B21516">
            <w:pPr>
              <w:pStyle w:val="NormalWeb"/>
              <w:widowControl w:val="0"/>
              <w:spacing w:before="0" w:beforeAutospacing="0" w:after="0" w:afterAutospacing="0"/>
              <w:jc w:val="center"/>
              <w:rPr>
                <w:sz w:val="27"/>
                <w:szCs w:val="27"/>
              </w:rPr>
            </w:pPr>
            <w:r w:rsidRPr="003D6E14">
              <w:rPr>
                <w:sz w:val="27"/>
                <w:szCs w:val="27"/>
              </w:rPr>
              <w:t>Một phần</w:t>
            </w:r>
          </w:p>
        </w:tc>
      </w:tr>
    </w:tbl>
    <w:p w:rsidR="003D6E14" w:rsidRPr="003D6E14" w:rsidRDefault="003D6E14" w:rsidP="003D6E14">
      <w:pPr>
        <w:pStyle w:val="NoSpacing"/>
        <w:rPr>
          <w:rFonts w:ascii="Times New Roman" w:hAnsi="Times New Roman"/>
        </w:rPr>
      </w:pPr>
    </w:p>
    <w:p w:rsidR="003D6E14" w:rsidRPr="003D6E14" w:rsidRDefault="003D6E14" w:rsidP="003D6E14">
      <w:pPr>
        <w:pStyle w:val="NoSpacing"/>
        <w:rPr>
          <w:rFonts w:ascii="Times New Roman" w:hAnsi="Times New Roman"/>
        </w:rPr>
      </w:pPr>
      <w:r w:rsidRPr="003D6E14">
        <w:rPr>
          <w:rFonts w:ascii="Times New Roman" w:hAnsi="Times New Roman"/>
        </w:rPr>
        <w:t>6. Các biểu mẫu trong giải quyết TTHC</w:t>
      </w:r>
    </w:p>
    <w:p w:rsidR="003D6E14" w:rsidRPr="003D6E14" w:rsidRDefault="003D6E14" w:rsidP="003D6E14">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4362"/>
        <w:gridCol w:w="3989"/>
      </w:tblGrid>
      <w:tr w:rsidR="003D6E14" w:rsidRPr="003D6E14" w:rsidTr="00B21516">
        <w:tc>
          <w:tcPr>
            <w:tcW w:w="392" w:type="pct"/>
          </w:tcPr>
          <w:p w:rsidR="003D6E14" w:rsidRPr="003D6E14" w:rsidRDefault="003D6E14" w:rsidP="00B21516">
            <w:pPr>
              <w:pStyle w:val="NormalWeb"/>
              <w:widowControl w:val="0"/>
              <w:spacing w:before="120" w:beforeAutospacing="0" w:after="120" w:afterAutospacing="0"/>
              <w:jc w:val="center"/>
              <w:rPr>
                <w:b/>
                <w:bCs/>
                <w:spacing w:val="-6"/>
                <w:szCs w:val="28"/>
              </w:rPr>
            </w:pPr>
            <w:r w:rsidRPr="003D6E14">
              <w:rPr>
                <w:b/>
                <w:bCs/>
                <w:spacing w:val="-6"/>
                <w:szCs w:val="28"/>
              </w:rPr>
              <w:t>STT</w:t>
            </w:r>
          </w:p>
        </w:tc>
        <w:tc>
          <w:tcPr>
            <w:tcW w:w="2407" w:type="pct"/>
          </w:tcPr>
          <w:p w:rsidR="003D6E14" w:rsidRPr="003D6E14" w:rsidRDefault="003D6E14" w:rsidP="00B21516">
            <w:pPr>
              <w:pStyle w:val="NormalWeb"/>
              <w:widowControl w:val="0"/>
              <w:spacing w:before="120" w:beforeAutospacing="0" w:after="120" w:afterAutospacing="0"/>
              <w:jc w:val="center"/>
              <w:rPr>
                <w:b/>
                <w:bCs/>
                <w:spacing w:val="-6"/>
                <w:szCs w:val="28"/>
              </w:rPr>
            </w:pPr>
            <w:r w:rsidRPr="003D6E14">
              <w:rPr>
                <w:b/>
                <w:bCs/>
                <w:spacing w:val="-6"/>
                <w:szCs w:val="28"/>
              </w:rPr>
              <w:t>Tên biểu mẫu</w:t>
            </w:r>
          </w:p>
        </w:tc>
        <w:tc>
          <w:tcPr>
            <w:tcW w:w="2201" w:type="pct"/>
          </w:tcPr>
          <w:p w:rsidR="003D6E14" w:rsidRPr="003D6E14" w:rsidRDefault="003D6E14" w:rsidP="00B21516">
            <w:pPr>
              <w:pStyle w:val="NormalWeb"/>
              <w:widowControl w:val="0"/>
              <w:spacing w:before="120" w:beforeAutospacing="0" w:after="120" w:afterAutospacing="0"/>
              <w:jc w:val="center"/>
              <w:rPr>
                <w:b/>
                <w:bCs/>
                <w:spacing w:val="-6"/>
                <w:szCs w:val="28"/>
              </w:rPr>
            </w:pPr>
            <w:r w:rsidRPr="003D6E14">
              <w:rPr>
                <w:b/>
                <w:bCs/>
                <w:spacing w:val="-6"/>
                <w:szCs w:val="28"/>
              </w:rPr>
              <w:t>Cơ sở pháp lý</w:t>
            </w:r>
          </w:p>
        </w:tc>
      </w:tr>
      <w:tr w:rsidR="003D6E14" w:rsidRPr="003D6E14" w:rsidTr="00B21516">
        <w:tc>
          <w:tcPr>
            <w:tcW w:w="392" w:type="pct"/>
          </w:tcPr>
          <w:p w:rsidR="003D6E14" w:rsidRPr="003D6E14" w:rsidRDefault="003D6E14" w:rsidP="00B21516">
            <w:pPr>
              <w:pStyle w:val="NormalWeb"/>
              <w:widowControl w:val="0"/>
              <w:spacing w:before="120" w:beforeAutospacing="0" w:after="120" w:afterAutospacing="0"/>
              <w:jc w:val="center"/>
              <w:rPr>
                <w:spacing w:val="-6"/>
                <w:sz w:val="28"/>
                <w:szCs w:val="28"/>
              </w:rPr>
            </w:pPr>
            <w:r w:rsidRPr="003D6E14">
              <w:rPr>
                <w:spacing w:val="-6"/>
                <w:sz w:val="28"/>
                <w:szCs w:val="28"/>
              </w:rPr>
              <w:t>1</w:t>
            </w:r>
          </w:p>
        </w:tc>
        <w:tc>
          <w:tcPr>
            <w:tcW w:w="2407" w:type="pct"/>
          </w:tcPr>
          <w:p w:rsidR="003D6E14" w:rsidRPr="003D6E14" w:rsidRDefault="003D6E14" w:rsidP="00B21516">
            <w:pPr>
              <w:spacing w:before="120" w:after="120"/>
              <w:rPr>
                <w:rFonts w:cs="Times New Roman"/>
                <w:bCs/>
                <w:spacing w:val="-6"/>
                <w:szCs w:val="28"/>
              </w:rPr>
            </w:pPr>
            <w:r w:rsidRPr="003D6E14">
              <w:rPr>
                <w:rFonts w:cs="Times New Roman"/>
                <w:szCs w:val="28"/>
              </w:rPr>
              <w:t>Đơn đề nghị cấp lại Giấy chứng nhận đăng ký hoạt động thử nghiệm chất lượng sản phẩm, hàng hóa.</w:t>
            </w:r>
          </w:p>
        </w:tc>
        <w:tc>
          <w:tcPr>
            <w:tcW w:w="2201" w:type="pct"/>
          </w:tcPr>
          <w:p w:rsidR="003D6E14" w:rsidRPr="003D6E14" w:rsidRDefault="003D6E14" w:rsidP="00B21516">
            <w:pPr>
              <w:pStyle w:val="NormalWeb"/>
              <w:widowControl w:val="0"/>
              <w:spacing w:before="120" w:beforeAutospacing="0" w:after="120" w:afterAutospacing="0"/>
              <w:rPr>
                <w:bCs/>
                <w:spacing w:val="-8"/>
                <w:sz w:val="28"/>
                <w:szCs w:val="28"/>
              </w:rPr>
            </w:pPr>
            <w:r w:rsidRPr="003D6E14">
              <w:rPr>
                <w:spacing w:val="-8"/>
                <w:sz w:val="28"/>
                <w:szCs w:val="28"/>
              </w:rPr>
              <w:t>Mẫu số 08, Phụ lục V.1, Nghị định số 133/2025/NĐ-CP.</w:t>
            </w:r>
          </w:p>
        </w:tc>
      </w:tr>
      <w:tr w:rsidR="003D6E14" w:rsidRPr="003D6E14" w:rsidTr="00B21516">
        <w:tc>
          <w:tcPr>
            <w:tcW w:w="392" w:type="pct"/>
          </w:tcPr>
          <w:p w:rsidR="003D6E14" w:rsidRPr="003D6E14" w:rsidRDefault="003D6E14" w:rsidP="00B21516">
            <w:pPr>
              <w:pStyle w:val="NormalWeb"/>
              <w:widowControl w:val="0"/>
              <w:spacing w:before="120" w:beforeAutospacing="0" w:after="120" w:afterAutospacing="0"/>
              <w:jc w:val="center"/>
              <w:rPr>
                <w:spacing w:val="-6"/>
                <w:sz w:val="28"/>
                <w:szCs w:val="28"/>
              </w:rPr>
            </w:pPr>
            <w:r w:rsidRPr="003D6E14">
              <w:rPr>
                <w:spacing w:val="-6"/>
                <w:sz w:val="28"/>
                <w:szCs w:val="28"/>
              </w:rPr>
              <w:lastRenderedPageBreak/>
              <w:t>2</w:t>
            </w:r>
          </w:p>
        </w:tc>
        <w:tc>
          <w:tcPr>
            <w:tcW w:w="2407" w:type="pct"/>
          </w:tcPr>
          <w:p w:rsidR="003D6E14" w:rsidRPr="003D6E14" w:rsidRDefault="003D6E14" w:rsidP="00B21516">
            <w:pPr>
              <w:spacing w:before="120" w:after="120"/>
              <w:rPr>
                <w:rFonts w:cs="Times New Roman"/>
                <w:spacing w:val="-8"/>
                <w:szCs w:val="28"/>
                <w:lang w:val="vi-VN"/>
              </w:rPr>
            </w:pPr>
            <w:r w:rsidRPr="003D6E14">
              <w:rPr>
                <w:rFonts w:cs="Times New Roman"/>
                <w:szCs w:val="28"/>
                <w:lang w:val="vi-VN"/>
              </w:rPr>
              <w:t>G</w:t>
            </w:r>
            <w:r w:rsidRPr="003D6E14">
              <w:rPr>
                <w:rFonts w:cs="Times New Roman"/>
                <w:szCs w:val="28"/>
              </w:rPr>
              <w:t xml:space="preserve">iấy chứng nhận đăng ký hoạt động thử nghiệm chất lượng sản phẩm, hàng </w:t>
            </w:r>
            <w:r w:rsidRPr="003D6E14">
              <w:rPr>
                <w:rFonts w:cs="Times New Roman"/>
                <w:szCs w:val="28"/>
                <w:lang w:val="vi-VN"/>
              </w:rPr>
              <w:t>hóa.</w:t>
            </w:r>
          </w:p>
        </w:tc>
        <w:tc>
          <w:tcPr>
            <w:tcW w:w="2201" w:type="pct"/>
          </w:tcPr>
          <w:p w:rsidR="003D6E14" w:rsidRPr="003D6E14" w:rsidRDefault="003D6E14" w:rsidP="00B21516">
            <w:pPr>
              <w:keepNext/>
              <w:keepLines/>
              <w:widowControl w:val="0"/>
              <w:suppressLineNumbers/>
              <w:suppressAutoHyphens/>
              <w:spacing w:before="120" w:after="120"/>
              <w:rPr>
                <w:rFonts w:cs="Times New Roman"/>
                <w:spacing w:val="-8"/>
                <w:szCs w:val="28"/>
                <w:lang w:val="vi-VN" w:eastAsia="vi-VN"/>
              </w:rPr>
            </w:pPr>
            <w:r w:rsidRPr="003D6E14">
              <w:rPr>
                <w:rFonts w:cs="Times New Roman"/>
                <w:spacing w:val="-8"/>
                <w:szCs w:val="28"/>
                <w:lang w:val="nl-NL" w:eastAsia="vi-VN"/>
              </w:rPr>
              <w:t>Mẫu số 10, Phụ lục V.1, Nghị định số 133/2025/NĐ-</w:t>
            </w:r>
            <w:r w:rsidRPr="003D6E14">
              <w:rPr>
                <w:rFonts w:cs="Times New Roman"/>
                <w:spacing w:val="-8"/>
                <w:szCs w:val="28"/>
                <w:lang w:val="vi-VN" w:eastAsia="vi-VN"/>
              </w:rPr>
              <w:t>CP.</w:t>
            </w:r>
          </w:p>
        </w:tc>
      </w:tr>
    </w:tbl>
    <w:p w:rsidR="003D6E14" w:rsidRPr="003D6E14" w:rsidRDefault="003D6E14" w:rsidP="003D6E14">
      <w:pPr>
        <w:pStyle w:val="NoSpacing"/>
        <w:rPr>
          <w:rFonts w:ascii="Times New Roman" w:hAnsi="Times New Roman"/>
          <w:lang w:val="vi-VN"/>
        </w:rPr>
      </w:pPr>
    </w:p>
    <w:p w:rsidR="003D6E14" w:rsidRPr="003D6E14" w:rsidRDefault="003D6E14" w:rsidP="003D6E14">
      <w:pPr>
        <w:pStyle w:val="NoSpacing"/>
        <w:rPr>
          <w:rFonts w:ascii="Times New Roman" w:hAnsi="Times New Roman"/>
        </w:rPr>
      </w:pPr>
      <w:r w:rsidRPr="003D6E14">
        <w:rPr>
          <w:rFonts w:ascii="Times New Roman" w:hAnsi="Times New Roman"/>
        </w:rPr>
        <w:t xml:space="preserve">7. Quy trình giải quyết </w:t>
      </w:r>
    </w:p>
    <w:p w:rsidR="003D6E14" w:rsidRPr="003D6E14" w:rsidRDefault="003D6E14" w:rsidP="003D6E14">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1800"/>
        <w:gridCol w:w="4292"/>
        <w:gridCol w:w="1620"/>
      </w:tblGrid>
      <w:tr w:rsidR="003D6E14" w:rsidRPr="003D6E14" w:rsidTr="00B21516">
        <w:tc>
          <w:tcPr>
            <w:tcW w:w="745" w:type="pct"/>
            <w:vAlign w:val="center"/>
          </w:tcPr>
          <w:p w:rsidR="003D6E14" w:rsidRPr="003D6E14" w:rsidRDefault="003D6E14" w:rsidP="00B21516">
            <w:pPr>
              <w:widowControl w:val="0"/>
              <w:jc w:val="center"/>
              <w:rPr>
                <w:rFonts w:cs="Times New Roman"/>
                <w:b/>
                <w:spacing w:val="-6"/>
                <w:sz w:val="26"/>
                <w:szCs w:val="26"/>
              </w:rPr>
            </w:pPr>
            <w:r w:rsidRPr="003D6E14">
              <w:rPr>
                <w:rFonts w:cs="Times New Roman"/>
                <w:b/>
                <w:spacing w:val="-6"/>
                <w:sz w:val="26"/>
                <w:szCs w:val="26"/>
              </w:rPr>
              <w:t>Tên bước</w:t>
            </w:r>
          </w:p>
        </w:tc>
        <w:tc>
          <w:tcPr>
            <w:tcW w:w="993" w:type="pct"/>
            <w:vAlign w:val="center"/>
          </w:tcPr>
          <w:p w:rsidR="003D6E14" w:rsidRPr="003D6E14" w:rsidRDefault="003D6E14" w:rsidP="00B21516">
            <w:pPr>
              <w:widowControl w:val="0"/>
              <w:jc w:val="center"/>
              <w:rPr>
                <w:rFonts w:cs="Times New Roman"/>
                <w:b/>
                <w:spacing w:val="-6"/>
                <w:sz w:val="26"/>
                <w:szCs w:val="26"/>
              </w:rPr>
            </w:pPr>
            <w:r w:rsidRPr="003D6E14">
              <w:rPr>
                <w:rFonts w:cs="Times New Roman"/>
                <w:b/>
                <w:spacing w:val="-6"/>
                <w:sz w:val="26"/>
                <w:szCs w:val="26"/>
              </w:rPr>
              <w:t>Đơn vị/người thực hiện</w:t>
            </w:r>
          </w:p>
        </w:tc>
        <w:tc>
          <w:tcPr>
            <w:tcW w:w="2368" w:type="pct"/>
            <w:vAlign w:val="center"/>
          </w:tcPr>
          <w:p w:rsidR="003D6E14" w:rsidRPr="003D6E14" w:rsidRDefault="003D6E14" w:rsidP="00B21516">
            <w:pPr>
              <w:widowControl w:val="0"/>
              <w:jc w:val="center"/>
              <w:rPr>
                <w:rFonts w:cs="Times New Roman"/>
                <w:b/>
                <w:spacing w:val="-6"/>
                <w:sz w:val="26"/>
                <w:szCs w:val="26"/>
              </w:rPr>
            </w:pPr>
            <w:r w:rsidRPr="003D6E14">
              <w:rPr>
                <w:rFonts w:cs="Times New Roman"/>
                <w:b/>
                <w:spacing w:val="-6"/>
                <w:sz w:val="26"/>
                <w:szCs w:val="26"/>
              </w:rPr>
              <w:t>Nội dung công việc</w:t>
            </w:r>
          </w:p>
        </w:tc>
        <w:tc>
          <w:tcPr>
            <w:tcW w:w="895" w:type="pct"/>
            <w:vAlign w:val="center"/>
          </w:tcPr>
          <w:p w:rsidR="003D6E14" w:rsidRPr="003D6E14" w:rsidRDefault="003D6E14" w:rsidP="00B21516">
            <w:pPr>
              <w:widowControl w:val="0"/>
              <w:jc w:val="center"/>
              <w:rPr>
                <w:rFonts w:cs="Times New Roman"/>
                <w:b/>
                <w:spacing w:val="-6"/>
                <w:sz w:val="26"/>
                <w:szCs w:val="26"/>
              </w:rPr>
            </w:pPr>
            <w:r w:rsidRPr="003D6E14">
              <w:rPr>
                <w:rFonts w:cs="Times New Roman"/>
                <w:b/>
                <w:spacing w:val="-6"/>
                <w:sz w:val="26"/>
                <w:szCs w:val="26"/>
              </w:rPr>
              <w:t>Thời gian</w:t>
            </w:r>
          </w:p>
          <w:p w:rsidR="003D6E14" w:rsidRPr="003D6E14" w:rsidRDefault="003D6E14" w:rsidP="00B21516">
            <w:pPr>
              <w:widowControl w:val="0"/>
              <w:jc w:val="center"/>
              <w:rPr>
                <w:rFonts w:cs="Times New Roman"/>
                <w:spacing w:val="-6"/>
                <w:sz w:val="26"/>
                <w:szCs w:val="26"/>
              </w:rPr>
            </w:pPr>
            <w:r w:rsidRPr="003D6E14">
              <w:rPr>
                <w:rFonts w:cs="Times New Roman"/>
                <w:b/>
                <w:spacing w:val="-6"/>
                <w:sz w:val="26"/>
                <w:szCs w:val="26"/>
              </w:rPr>
              <w:t xml:space="preserve">giải quyết tối đa </w:t>
            </w:r>
            <w:r w:rsidRPr="003D6E14">
              <w:rPr>
                <w:rFonts w:cs="Times New Roman"/>
                <w:b/>
                <w:spacing w:val="-10"/>
                <w:sz w:val="26"/>
                <w:szCs w:val="26"/>
              </w:rPr>
              <w:t>(ĐVT: giờ làm việc)</w:t>
            </w:r>
          </w:p>
        </w:tc>
      </w:tr>
      <w:tr w:rsidR="003D6E14" w:rsidRPr="003D6E14" w:rsidTr="00B21516">
        <w:tc>
          <w:tcPr>
            <w:tcW w:w="745" w:type="pct"/>
            <w:vAlign w:val="center"/>
          </w:tcPr>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Bước 1</w:t>
            </w:r>
          </w:p>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Tiếp nhận hồ sơ, luân chuyển hồ sơ</w:t>
            </w:r>
          </w:p>
        </w:tc>
        <w:tc>
          <w:tcPr>
            <w:tcW w:w="993" w:type="pct"/>
            <w:vAlign w:val="center"/>
          </w:tcPr>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 xml:space="preserve">Trung tâm </w:t>
            </w:r>
          </w:p>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Phục vụ Hành chính công Thành phố - Chi nhánh 01</w:t>
            </w:r>
          </w:p>
        </w:tc>
        <w:tc>
          <w:tcPr>
            <w:tcW w:w="2368" w:type="pct"/>
            <w:vAlign w:val="center"/>
          </w:tcPr>
          <w:p w:rsidR="003D6E14" w:rsidRPr="003D6E14" w:rsidRDefault="003D6E14" w:rsidP="00B21516">
            <w:pPr>
              <w:pStyle w:val="NormalWeb"/>
              <w:widowControl w:val="0"/>
              <w:spacing w:before="60" w:beforeAutospacing="0" w:after="60" w:afterAutospacing="0"/>
              <w:jc w:val="both"/>
              <w:rPr>
                <w:spacing w:val="-6"/>
                <w:sz w:val="27"/>
                <w:szCs w:val="27"/>
                <w:shd w:val="clear" w:color="auto" w:fill="FFFFFF"/>
              </w:rPr>
            </w:pPr>
            <w:r w:rsidRPr="003D6E14">
              <w:rPr>
                <w:spacing w:val="-6"/>
                <w:sz w:val="27"/>
                <w:szCs w:val="27"/>
                <w:shd w:val="clear" w:color="auto" w:fill="FFFFFF"/>
              </w:rPr>
              <w:t>Kiểm tra và xem xét tính chính xác, đầy đủ của hồ sơ:</w:t>
            </w:r>
          </w:p>
          <w:p w:rsidR="003D6E14" w:rsidRPr="003D6E14" w:rsidRDefault="003D6E14" w:rsidP="00B21516">
            <w:pPr>
              <w:pStyle w:val="NormalWeb"/>
              <w:widowControl w:val="0"/>
              <w:spacing w:before="60" w:beforeAutospacing="0" w:after="60" w:afterAutospacing="0"/>
              <w:jc w:val="both"/>
              <w:rPr>
                <w:spacing w:val="-6"/>
                <w:sz w:val="27"/>
                <w:szCs w:val="27"/>
                <w:shd w:val="clear" w:color="auto" w:fill="FFFFFF"/>
              </w:rPr>
            </w:pPr>
            <w:r w:rsidRPr="003D6E14">
              <w:rPr>
                <w:spacing w:val="-6"/>
                <w:sz w:val="27"/>
                <w:szCs w:val="27"/>
                <w:shd w:val="clear" w:color="auto" w:fill="FFFFFF"/>
              </w:rPr>
              <w:t xml:space="preserve">- </w:t>
            </w:r>
            <w:r w:rsidRPr="003D6E14">
              <w:rPr>
                <w:rStyle w:val="apple-converted-space"/>
                <w:spacing w:val="-6"/>
                <w:sz w:val="27"/>
                <w:szCs w:val="27"/>
                <w:shd w:val="clear" w:color="auto" w:fill="FFFFFF"/>
              </w:rPr>
              <w:t> </w:t>
            </w:r>
            <w:r w:rsidRPr="003D6E14">
              <w:rPr>
                <w:spacing w:val="-6"/>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3D6E14" w:rsidRPr="003D6E14" w:rsidRDefault="003D6E14" w:rsidP="00B21516">
            <w:pPr>
              <w:pStyle w:val="NormalWeb"/>
              <w:widowControl w:val="0"/>
              <w:spacing w:before="60" w:beforeAutospacing="0" w:after="60" w:afterAutospacing="0"/>
              <w:jc w:val="both"/>
              <w:rPr>
                <w:spacing w:val="-6"/>
                <w:sz w:val="27"/>
                <w:szCs w:val="27"/>
                <w:shd w:val="clear" w:color="auto" w:fill="FFFFFF"/>
              </w:rPr>
            </w:pPr>
            <w:r w:rsidRPr="003D6E14">
              <w:rPr>
                <w:spacing w:val="-6"/>
                <w:sz w:val="27"/>
                <w:szCs w:val="27"/>
              </w:rPr>
              <w:t xml:space="preserve">- </w:t>
            </w:r>
            <w:r w:rsidRPr="003D6E14">
              <w:rPr>
                <w:spacing w:val="-6"/>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895" w:type="pct"/>
            <w:vAlign w:val="center"/>
          </w:tcPr>
          <w:p w:rsidR="003D6E14" w:rsidRPr="003D6E14" w:rsidRDefault="003D6E14" w:rsidP="00B21516">
            <w:pPr>
              <w:pStyle w:val="NormalWeb"/>
              <w:widowControl w:val="0"/>
              <w:spacing w:before="60" w:beforeAutospacing="0" w:after="60" w:afterAutospacing="0"/>
              <w:jc w:val="center"/>
              <w:rPr>
                <w:spacing w:val="-6"/>
                <w:sz w:val="27"/>
                <w:szCs w:val="27"/>
              </w:rPr>
            </w:pPr>
            <w:r w:rsidRPr="003D6E14">
              <w:rPr>
                <w:spacing w:val="-6"/>
                <w:sz w:val="27"/>
                <w:szCs w:val="27"/>
              </w:rPr>
              <w:t>04 giờ</w:t>
            </w:r>
          </w:p>
          <w:p w:rsidR="003D6E14" w:rsidRPr="003D6E14" w:rsidRDefault="003D6E14" w:rsidP="00B21516">
            <w:pPr>
              <w:pStyle w:val="NormalWeb"/>
              <w:widowControl w:val="0"/>
              <w:spacing w:before="60" w:beforeAutospacing="0" w:after="60" w:afterAutospacing="0"/>
              <w:jc w:val="center"/>
              <w:rPr>
                <w:spacing w:val="-6"/>
                <w:sz w:val="27"/>
                <w:szCs w:val="27"/>
              </w:rPr>
            </w:pPr>
          </w:p>
        </w:tc>
      </w:tr>
      <w:tr w:rsidR="003D6E14" w:rsidRPr="003D6E14" w:rsidTr="00B21516">
        <w:tc>
          <w:tcPr>
            <w:tcW w:w="745" w:type="pct"/>
            <w:vAlign w:val="center"/>
          </w:tcPr>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Bước 2</w:t>
            </w:r>
          </w:p>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Phân công xử lý</w:t>
            </w:r>
          </w:p>
        </w:tc>
        <w:tc>
          <w:tcPr>
            <w:tcW w:w="993" w:type="pct"/>
            <w:vAlign w:val="center"/>
          </w:tcPr>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Lãnh đạo phòng</w:t>
            </w:r>
          </w:p>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 xml:space="preserve">Tiêu chuẩn, </w:t>
            </w:r>
          </w:p>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 xml:space="preserve">Đo lường, </w:t>
            </w:r>
          </w:p>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Chất lượng và An toàn bức xạ</w:t>
            </w:r>
          </w:p>
        </w:tc>
        <w:tc>
          <w:tcPr>
            <w:tcW w:w="2368" w:type="pct"/>
            <w:vAlign w:val="center"/>
          </w:tcPr>
          <w:p w:rsidR="003D6E14" w:rsidRPr="003D6E14" w:rsidRDefault="003D6E14" w:rsidP="00B21516">
            <w:pPr>
              <w:widowControl w:val="0"/>
              <w:spacing w:before="60" w:after="60"/>
              <w:jc w:val="both"/>
              <w:rPr>
                <w:rFonts w:cs="Times New Roman"/>
                <w:spacing w:val="-6"/>
                <w:sz w:val="27"/>
                <w:szCs w:val="27"/>
              </w:rPr>
            </w:pPr>
            <w:r w:rsidRPr="003D6E14">
              <w:rPr>
                <w:rFonts w:cs="Times New Roman"/>
                <w:spacing w:val="-6"/>
                <w:sz w:val="27"/>
                <w:szCs w:val="27"/>
              </w:rPr>
              <w:t xml:space="preserve">Nhận hồ sơ và </w:t>
            </w:r>
            <w:r w:rsidRPr="003D6E14">
              <w:rPr>
                <w:rFonts w:cs="Times New Roman"/>
                <w:spacing w:val="-6"/>
                <w:sz w:val="27"/>
                <w:szCs w:val="27"/>
                <w:lang w:val="vi-VN"/>
              </w:rPr>
              <w:t>p</w:t>
            </w:r>
            <w:r w:rsidRPr="003D6E14">
              <w:rPr>
                <w:rFonts w:cs="Times New Roman"/>
                <w:spacing w:val="-6"/>
                <w:sz w:val="27"/>
                <w:szCs w:val="27"/>
              </w:rPr>
              <w:t>hân công chuyên viên của phòng xử lý hồ sơ.</w:t>
            </w:r>
          </w:p>
        </w:tc>
        <w:tc>
          <w:tcPr>
            <w:tcW w:w="895" w:type="pct"/>
            <w:vAlign w:val="center"/>
          </w:tcPr>
          <w:p w:rsidR="003D6E14" w:rsidRPr="003D6E14" w:rsidRDefault="003D6E14" w:rsidP="00B21516">
            <w:pPr>
              <w:pStyle w:val="NormalWeb"/>
              <w:widowControl w:val="0"/>
              <w:spacing w:before="60" w:beforeAutospacing="0" w:after="60" w:afterAutospacing="0"/>
              <w:jc w:val="center"/>
              <w:rPr>
                <w:spacing w:val="-6"/>
                <w:sz w:val="27"/>
                <w:szCs w:val="27"/>
              </w:rPr>
            </w:pPr>
            <w:r w:rsidRPr="003D6E14">
              <w:rPr>
                <w:spacing w:val="-6"/>
                <w:sz w:val="27"/>
                <w:szCs w:val="27"/>
              </w:rPr>
              <w:t>04 giờ</w:t>
            </w:r>
          </w:p>
          <w:p w:rsidR="003D6E14" w:rsidRPr="003D6E14" w:rsidRDefault="003D6E14" w:rsidP="00B21516">
            <w:pPr>
              <w:widowControl w:val="0"/>
              <w:spacing w:before="60" w:after="60"/>
              <w:jc w:val="center"/>
              <w:rPr>
                <w:rFonts w:cs="Times New Roman"/>
                <w:spacing w:val="-6"/>
                <w:sz w:val="27"/>
                <w:szCs w:val="27"/>
              </w:rPr>
            </w:pPr>
          </w:p>
        </w:tc>
      </w:tr>
      <w:tr w:rsidR="003D6E14" w:rsidRPr="003D6E14" w:rsidTr="00B21516">
        <w:trPr>
          <w:trHeight w:val="2608"/>
        </w:trPr>
        <w:tc>
          <w:tcPr>
            <w:tcW w:w="745" w:type="pct"/>
            <w:vMerge w:val="restart"/>
            <w:vAlign w:val="center"/>
          </w:tcPr>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Bước 3</w:t>
            </w:r>
          </w:p>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Thẩm định hồ sơ</w:t>
            </w:r>
          </w:p>
        </w:tc>
        <w:tc>
          <w:tcPr>
            <w:tcW w:w="993" w:type="pct"/>
            <w:vMerge w:val="restart"/>
            <w:vAlign w:val="center"/>
          </w:tcPr>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Chuyên viên</w:t>
            </w:r>
          </w:p>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xử lý hồ sơ</w:t>
            </w:r>
          </w:p>
        </w:tc>
        <w:tc>
          <w:tcPr>
            <w:tcW w:w="2368" w:type="pct"/>
            <w:vAlign w:val="center"/>
          </w:tcPr>
          <w:p w:rsidR="003D6E14" w:rsidRPr="003D6E14" w:rsidRDefault="003D6E14" w:rsidP="00B21516">
            <w:pPr>
              <w:widowControl w:val="0"/>
              <w:spacing w:before="40" w:after="40"/>
              <w:jc w:val="both"/>
              <w:rPr>
                <w:rFonts w:cs="Times New Roman"/>
                <w:spacing w:val="-6"/>
                <w:sz w:val="27"/>
                <w:szCs w:val="27"/>
              </w:rPr>
            </w:pPr>
            <w:r w:rsidRPr="003D6E14">
              <w:rPr>
                <w:rFonts w:cs="Times New Roman"/>
                <w:spacing w:val="-6"/>
                <w:sz w:val="27"/>
                <w:szCs w:val="27"/>
              </w:rPr>
              <w:t>Kiểm tra, xem xét tính đầy đủ, hợp lệ của hồ sơ; thẩm định hồ sơ, đề xuất kết quả giải quyết:</w:t>
            </w:r>
          </w:p>
          <w:p w:rsidR="003D6E14" w:rsidRPr="003D6E14" w:rsidRDefault="003D6E14" w:rsidP="00B21516">
            <w:pPr>
              <w:widowControl w:val="0"/>
              <w:spacing w:before="40" w:after="40"/>
              <w:jc w:val="both"/>
              <w:rPr>
                <w:rFonts w:cs="Times New Roman"/>
                <w:spacing w:val="-6"/>
                <w:sz w:val="27"/>
                <w:szCs w:val="27"/>
              </w:rPr>
            </w:pPr>
            <w:r w:rsidRPr="003D6E14">
              <w:rPr>
                <w:rFonts w:cs="Times New Roman"/>
                <w:i/>
                <w:spacing w:val="-6"/>
                <w:sz w:val="27"/>
                <w:szCs w:val="27"/>
              </w:rPr>
              <w:t xml:space="preserve">- Trường hợp hồ sơ đầy đủ và hợp lệ: </w:t>
            </w:r>
            <w:r w:rsidRPr="003D6E14">
              <w:rPr>
                <w:rFonts w:cs="Times New Roman"/>
                <w:iCs/>
                <w:spacing w:val="-6"/>
                <w:sz w:val="27"/>
                <w:szCs w:val="27"/>
              </w:rPr>
              <w:t>Soạn thảo</w:t>
            </w:r>
            <w:r w:rsidRPr="003D6E14">
              <w:rPr>
                <w:rFonts w:cs="Times New Roman"/>
                <w:i/>
                <w:spacing w:val="-6"/>
                <w:sz w:val="27"/>
                <w:szCs w:val="27"/>
              </w:rPr>
              <w:t xml:space="preserve">  </w:t>
            </w:r>
            <w:r w:rsidRPr="003D6E14">
              <w:rPr>
                <w:rFonts w:cs="Times New Roman"/>
                <w:spacing w:val="-6"/>
                <w:sz w:val="27"/>
                <w:szCs w:val="27"/>
              </w:rPr>
              <w:t xml:space="preserve">Giấy chứng nhận theo mẫu và các văn bản liên quan </w:t>
            </w:r>
            <w:r w:rsidRPr="003D6E14">
              <w:rPr>
                <w:rFonts w:cs="Times New Roman"/>
                <w:i/>
                <w:spacing w:val="-6"/>
                <w:sz w:val="27"/>
                <w:szCs w:val="27"/>
              </w:rPr>
              <w:t>(nếu có)</w:t>
            </w:r>
            <w:r w:rsidRPr="003D6E14">
              <w:rPr>
                <w:rFonts w:cs="Times New Roman"/>
                <w:spacing w:val="-6"/>
                <w:sz w:val="27"/>
                <w:szCs w:val="27"/>
              </w:rPr>
              <w:t>, trình lãnh đạo phòng xem xét, xử lý.</w:t>
            </w:r>
          </w:p>
        </w:tc>
        <w:tc>
          <w:tcPr>
            <w:tcW w:w="895" w:type="pct"/>
            <w:vMerge w:val="restart"/>
            <w:vAlign w:val="center"/>
          </w:tcPr>
          <w:p w:rsidR="003D6E14" w:rsidRPr="003D6E14" w:rsidRDefault="003D6E14" w:rsidP="00B21516">
            <w:pPr>
              <w:pStyle w:val="NormalWeb"/>
              <w:widowControl w:val="0"/>
              <w:spacing w:before="0" w:beforeAutospacing="0" w:after="0" w:afterAutospacing="0"/>
              <w:jc w:val="center"/>
              <w:rPr>
                <w:spacing w:val="-6"/>
                <w:sz w:val="27"/>
                <w:szCs w:val="27"/>
              </w:rPr>
            </w:pPr>
            <w:r w:rsidRPr="003D6E14">
              <w:rPr>
                <w:spacing w:val="-6"/>
                <w:sz w:val="27"/>
                <w:szCs w:val="27"/>
              </w:rPr>
              <w:t>16 giờ</w:t>
            </w:r>
          </w:p>
        </w:tc>
      </w:tr>
      <w:tr w:rsidR="003D6E14" w:rsidRPr="003D6E14" w:rsidTr="00B21516">
        <w:tc>
          <w:tcPr>
            <w:tcW w:w="745" w:type="pct"/>
            <w:vMerge/>
            <w:vAlign w:val="center"/>
          </w:tcPr>
          <w:p w:rsidR="003D6E14" w:rsidRPr="003D6E14" w:rsidRDefault="003D6E14" w:rsidP="00B21516">
            <w:pPr>
              <w:pStyle w:val="NormalWeb"/>
              <w:widowControl w:val="0"/>
              <w:spacing w:before="0" w:beforeAutospacing="0" w:after="0" w:afterAutospacing="0"/>
              <w:jc w:val="both"/>
              <w:rPr>
                <w:spacing w:val="-6"/>
                <w:sz w:val="27"/>
                <w:szCs w:val="27"/>
              </w:rPr>
            </w:pPr>
          </w:p>
        </w:tc>
        <w:tc>
          <w:tcPr>
            <w:tcW w:w="993" w:type="pct"/>
            <w:vMerge/>
            <w:vAlign w:val="center"/>
          </w:tcPr>
          <w:p w:rsidR="003D6E14" w:rsidRPr="003D6E14" w:rsidRDefault="003D6E14" w:rsidP="00B21516">
            <w:pPr>
              <w:widowControl w:val="0"/>
              <w:jc w:val="both"/>
              <w:rPr>
                <w:rFonts w:cs="Times New Roman"/>
                <w:spacing w:val="-6"/>
                <w:sz w:val="27"/>
                <w:szCs w:val="27"/>
              </w:rPr>
            </w:pPr>
          </w:p>
        </w:tc>
        <w:tc>
          <w:tcPr>
            <w:tcW w:w="2368" w:type="pct"/>
            <w:vAlign w:val="center"/>
          </w:tcPr>
          <w:p w:rsidR="003D6E14" w:rsidRPr="003D6E14" w:rsidRDefault="003D6E14" w:rsidP="00B21516">
            <w:pPr>
              <w:widowControl w:val="0"/>
              <w:spacing w:before="40" w:after="40"/>
              <w:jc w:val="both"/>
              <w:rPr>
                <w:rFonts w:cs="Times New Roman"/>
                <w:spacing w:val="-6"/>
                <w:sz w:val="27"/>
                <w:szCs w:val="27"/>
              </w:rPr>
            </w:pPr>
            <w:r w:rsidRPr="003D6E14">
              <w:rPr>
                <w:rFonts w:cs="Times New Roman"/>
                <w:i/>
                <w:spacing w:val="-6"/>
                <w:kern w:val="28"/>
                <w:sz w:val="27"/>
                <w:szCs w:val="27"/>
              </w:rPr>
              <w:t xml:space="preserve">- </w:t>
            </w:r>
            <w:r w:rsidRPr="003D6E14">
              <w:rPr>
                <w:rFonts w:cs="Times New Roman"/>
                <w:i/>
                <w:spacing w:val="-6"/>
                <w:kern w:val="28"/>
                <w:sz w:val="27"/>
                <w:szCs w:val="27"/>
                <w:lang w:val="vi-VN"/>
              </w:rPr>
              <w:t xml:space="preserve">Trường hợp hồ sơ </w:t>
            </w:r>
            <w:r w:rsidRPr="003D6E14">
              <w:rPr>
                <w:rFonts w:cs="Times New Roman"/>
                <w:i/>
                <w:spacing w:val="-6"/>
                <w:kern w:val="28"/>
                <w:sz w:val="27"/>
                <w:szCs w:val="27"/>
              </w:rPr>
              <w:t>không hợp lệ hoặc chưa đầy đủ</w:t>
            </w:r>
            <w:r w:rsidRPr="003D6E14">
              <w:rPr>
                <w:rFonts w:cs="Times New Roman"/>
                <w:i/>
                <w:spacing w:val="-6"/>
                <w:kern w:val="28"/>
                <w:sz w:val="27"/>
                <w:szCs w:val="27"/>
                <w:lang w:val="vi-VN"/>
              </w:rPr>
              <w:t>:</w:t>
            </w:r>
            <w:r w:rsidRPr="003D6E14">
              <w:rPr>
                <w:rFonts w:cs="Times New Roman"/>
                <w:i/>
                <w:spacing w:val="-6"/>
                <w:kern w:val="28"/>
                <w:sz w:val="27"/>
                <w:szCs w:val="27"/>
              </w:rPr>
              <w:t xml:space="preserve"> </w:t>
            </w:r>
            <w:r w:rsidRPr="003D6E14">
              <w:rPr>
                <w:rFonts w:cs="Times New Roman"/>
                <w:spacing w:val="-6"/>
                <w:kern w:val="28"/>
                <w:sz w:val="27"/>
                <w:szCs w:val="27"/>
              </w:rPr>
              <w:t xml:space="preserve">Tham mưu văn bản thông báo nêu rõ lý do từ chối xử lý hồ sơ </w:t>
            </w:r>
            <w:r w:rsidRPr="003D6E14">
              <w:rPr>
                <w:rFonts w:cs="Times New Roman"/>
                <w:i/>
                <w:spacing w:val="-6"/>
                <w:kern w:val="28"/>
                <w:sz w:val="27"/>
                <w:szCs w:val="27"/>
              </w:rPr>
              <w:t>hoặc</w:t>
            </w:r>
            <w:r w:rsidRPr="003D6E14">
              <w:rPr>
                <w:rFonts w:cs="Times New Roman"/>
                <w:spacing w:val="-6"/>
                <w:kern w:val="28"/>
                <w:sz w:val="27"/>
                <w:szCs w:val="27"/>
              </w:rPr>
              <w:t xml:space="preserve"> </w:t>
            </w:r>
            <w:r w:rsidRPr="003D6E14">
              <w:rPr>
                <w:rFonts w:cs="Times New Roman"/>
                <w:spacing w:val="-6"/>
                <w:kern w:val="28"/>
                <w:sz w:val="27"/>
                <w:szCs w:val="27"/>
              </w:rPr>
              <w:lastRenderedPageBreak/>
              <w:t>những nội dung cần sửa đổi, bổ sung.</w:t>
            </w:r>
          </w:p>
        </w:tc>
        <w:tc>
          <w:tcPr>
            <w:tcW w:w="895" w:type="pct"/>
            <w:vMerge/>
            <w:vAlign w:val="center"/>
          </w:tcPr>
          <w:p w:rsidR="003D6E14" w:rsidRPr="003D6E14" w:rsidRDefault="003D6E14" w:rsidP="00B21516">
            <w:pPr>
              <w:pStyle w:val="NormalWeb"/>
              <w:widowControl w:val="0"/>
              <w:spacing w:before="0" w:beforeAutospacing="0" w:after="0" w:afterAutospacing="0"/>
              <w:jc w:val="center"/>
              <w:rPr>
                <w:spacing w:val="-6"/>
                <w:sz w:val="27"/>
                <w:szCs w:val="27"/>
              </w:rPr>
            </w:pPr>
          </w:p>
        </w:tc>
      </w:tr>
      <w:tr w:rsidR="003D6E14" w:rsidRPr="003D6E14" w:rsidTr="00B21516">
        <w:trPr>
          <w:trHeight w:val="1770"/>
        </w:trPr>
        <w:tc>
          <w:tcPr>
            <w:tcW w:w="745" w:type="pct"/>
            <w:vMerge w:val="restart"/>
            <w:vAlign w:val="center"/>
          </w:tcPr>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Bước 4</w:t>
            </w:r>
          </w:p>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Lãnh đạo phòng xem xét phê duyệt</w:t>
            </w:r>
          </w:p>
        </w:tc>
        <w:tc>
          <w:tcPr>
            <w:tcW w:w="993" w:type="pct"/>
            <w:vMerge w:val="restart"/>
            <w:vAlign w:val="center"/>
          </w:tcPr>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Lãnh đạo phòng</w:t>
            </w:r>
          </w:p>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 xml:space="preserve">Tiêu chuẩn, </w:t>
            </w:r>
          </w:p>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 xml:space="preserve">Đo lường, </w:t>
            </w:r>
          </w:p>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Chất lượng và An toàn bức xạ</w:t>
            </w:r>
          </w:p>
        </w:tc>
        <w:tc>
          <w:tcPr>
            <w:tcW w:w="2368" w:type="pct"/>
            <w:vAlign w:val="center"/>
          </w:tcPr>
          <w:p w:rsidR="003D6E14" w:rsidRPr="003D6E14" w:rsidRDefault="003D6E14" w:rsidP="00B21516">
            <w:pPr>
              <w:widowControl w:val="0"/>
              <w:spacing w:before="40" w:after="40"/>
              <w:jc w:val="both"/>
              <w:rPr>
                <w:rFonts w:cs="Times New Roman"/>
                <w:spacing w:val="-8"/>
                <w:sz w:val="27"/>
                <w:szCs w:val="27"/>
              </w:rPr>
            </w:pPr>
            <w:r w:rsidRPr="003D6E14">
              <w:rPr>
                <w:rFonts w:cs="Times New Roman"/>
                <w:spacing w:val="-8"/>
                <w:sz w:val="27"/>
                <w:szCs w:val="27"/>
              </w:rPr>
              <w:t>Kiểm tra hồ sơ, trình lãnh đạo Sở xem xét:</w:t>
            </w:r>
          </w:p>
          <w:p w:rsidR="003D6E14" w:rsidRPr="003D6E14" w:rsidRDefault="003D6E14" w:rsidP="00B21516">
            <w:pPr>
              <w:widowControl w:val="0"/>
              <w:spacing w:before="40" w:after="40"/>
              <w:jc w:val="both"/>
              <w:rPr>
                <w:rFonts w:cs="Times New Roman"/>
                <w:spacing w:val="-8"/>
                <w:sz w:val="27"/>
                <w:szCs w:val="27"/>
              </w:rPr>
            </w:pPr>
            <w:r w:rsidRPr="003D6E14">
              <w:rPr>
                <w:rFonts w:cs="Times New Roman"/>
                <w:i/>
                <w:spacing w:val="-6"/>
                <w:kern w:val="28"/>
                <w:sz w:val="27"/>
                <w:szCs w:val="27"/>
              </w:rPr>
              <w:t xml:space="preserve">+ </w:t>
            </w:r>
            <w:r w:rsidRPr="003D6E14">
              <w:rPr>
                <w:rFonts w:cs="Times New Roman"/>
                <w:i/>
                <w:spacing w:val="-6"/>
                <w:kern w:val="28"/>
                <w:sz w:val="27"/>
                <w:szCs w:val="27"/>
                <w:lang w:val="vi-VN"/>
              </w:rPr>
              <w:t>Trường hợp hồ sơ đầy đủ và hợp lệ:</w:t>
            </w:r>
            <w:r w:rsidRPr="003D6E14">
              <w:rPr>
                <w:rFonts w:cs="Times New Roman"/>
                <w:i/>
                <w:spacing w:val="-6"/>
                <w:kern w:val="28"/>
                <w:sz w:val="27"/>
                <w:szCs w:val="27"/>
              </w:rPr>
              <w:t xml:space="preserve"> </w:t>
            </w:r>
            <w:r w:rsidRPr="003D6E14">
              <w:rPr>
                <w:rFonts w:cs="Times New Roman"/>
                <w:spacing w:val="-6"/>
                <w:kern w:val="28"/>
                <w:sz w:val="27"/>
                <w:szCs w:val="27"/>
              </w:rPr>
              <w:t xml:space="preserve">Ký nháy Giấy chứng nhận </w:t>
            </w:r>
            <w:r w:rsidRPr="003D6E14">
              <w:rPr>
                <w:rFonts w:cs="Times New Roman"/>
                <w:spacing w:val="-6"/>
                <w:sz w:val="27"/>
                <w:szCs w:val="27"/>
              </w:rPr>
              <w:t xml:space="preserve">và các văn bản liên quan </w:t>
            </w:r>
            <w:r w:rsidRPr="003D6E14">
              <w:rPr>
                <w:rFonts w:cs="Times New Roman"/>
                <w:i/>
                <w:spacing w:val="-6"/>
                <w:sz w:val="27"/>
                <w:szCs w:val="27"/>
              </w:rPr>
              <w:t>(nếu có)</w:t>
            </w:r>
            <w:r w:rsidRPr="003D6E14">
              <w:rPr>
                <w:rFonts w:cs="Times New Roman"/>
                <w:spacing w:val="-6"/>
                <w:kern w:val="28"/>
                <w:sz w:val="27"/>
                <w:szCs w:val="27"/>
              </w:rPr>
              <w:t>.</w:t>
            </w:r>
          </w:p>
        </w:tc>
        <w:tc>
          <w:tcPr>
            <w:tcW w:w="895" w:type="pct"/>
            <w:vMerge w:val="restart"/>
            <w:vAlign w:val="center"/>
          </w:tcPr>
          <w:p w:rsidR="003D6E14" w:rsidRPr="003D6E14" w:rsidRDefault="003D6E14" w:rsidP="00B21516">
            <w:pPr>
              <w:pStyle w:val="NormalWeb"/>
              <w:widowControl w:val="0"/>
              <w:spacing w:before="0" w:beforeAutospacing="0" w:after="0" w:afterAutospacing="0"/>
              <w:jc w:val="center"/>
              <w:rPr>
                <w:spacing w:val="-6"/>
                <w:sz w:val="27"/>
                <w:szCs w:val="27"/>
              </w:rPr>
            </w:pPr>
            <w:r w:rsidRPr="003D6E14">
              <w:rPr>
                <w:spacing w:val="-6"/>
                <w:sz w:val="27"/>
                <w:szCs w:val="27"/>
              </w:rPr>
              <w:t>08 giờ</w:t>
            </w:r>
          </w:p>
        </w:tc>
      </w:tr>
      <w:tr w:rsidR="003D6E14" w:rsidRPr="003D6E14" w:rsidTr="00B21516">
        <w:trPr>
          <w:trHeight w:val="415"/>
        </w:trPr>
        <w:tc>
          <w:tcPr>
            <w:tcW w:w="745" w:type="pct"/>
            <w:vMerge/>
            <w:vAlign w:val="center"/>
          </w:tcPr>
          <w:p w:rsidR="003D6E14" w:rsidRPr="003D6E14" w:rsidRDefault="003D6E14" w:rsidP="00B21516">
            <w:pPr>
              <w:pStyle w:val="NormalWeb"/>
              <w:widowControl w:val="0"/>
              <w:spacing w:before="0" w:beforeAutospacing="0" w:after="0" w:afterAutospacing="0"/>
              <w:jc w:val="both"/>
              <w:rPr>
                <w:spacing w:val="-6"/>
                <w:sz w:val="27"/>
                <w:szCs w:val="27"/>
              </w:rPr>
            </w:pPr>
          </w:p>
        </w:tc>
        <w:tc>
          <w:tcPr>
            <w:tcW w:w="993" w:type="pct"/>
            <w:vMerge/>
            <w:vAlign w:val="center"/>
          </w:tcPr>
          <w:p w:rsidR="003D6E14" w:rsidRPr="003D6E14" w:rsidRDefault="003D6E14" w:rsidP="00B21516">
            <w:pPr>
              <w:widowControl w:val="0"/>
              <w:jc w:val="both"/>
              <w:rPr>
                <w:rFonts w:cs="Times New Roman"/>
                <w:spacing w:val="-6"/>
                <w:sz w:val="27"/>
                <w:szCs w:val="27"/>
              </w:rPr>
            </w:pPr>
          </w:p>
        </w:tc>
        <w:tc>
          <w:tcPr>
            <w:tcW w:w="2368" w:type="pct"/>
            <w:vAlign w:val="center"/>
          </w:tcPr>
          <w:p w:rsidR="003D6E14" w:rsidRPr="003D6E14" w:rsidRDefault="003D6E14" w:rsidP="00B21516">
            <w:pPr>
              <w:widowControl w:val="0"/>
              <w:spacing w:before="40" w:after="40"/>
              <w:jc w:val="both"/>
              <w:rPr>
                <w:rFonts w:cs="Times New Roman"/>
                <w:spacing w:val="-6"/>
                <w:sz w:val="27"/>
                <w:szCs w:val="27"/>
              </w:rPr>
            </w:pPr>
            <w:r w:rsidRPr="003D6E14">
              <w:rPr>
                <w:rFonts w:cs="Times New Roman"/>
                <w:i/>
                <w:spacing w:val="-6"/>
                <w:sz w:val="27"/>
                <w:szCs w:val="27"/>
              </w:rPr>
              <w:t xml:space="preserve">+ Trường hợp hồ sơ không hợp lệ hoặc chưa đầy đủ: </w:t>
            </w:r>
            <w:r w:rsidRPr="003D6E14">
              <w:rPr>
                <w:rFonts w:cs="Times New Roman"/>
                <w:spacing w:val="-6"/>
                <w:sz w:val="27"/>
                <w:szCs w:val="27"/>
              </w:rPr>
              <w:t xml:space="preserve">Ký nháy văn bản những nội dung cần sửa đổi, bổ sung </w:t>
            </w:r>
            <w:r w:rsidRPr="003D6E14">
              <w:rPr>
                <w:rFonts w:cs="Times New Roman"/>
                <w:i/>
                <w:spacing w:val="-6"/>
                <w:sz w:val="27"/>
                <w:szCs w:val="27"/>
              </w:rPr>
              <w:t>hoặc</w:t>
            </w:r>
            <w:r w:rsidRPr="003D6E14">
              <w:rPr>
                <w:rFonts w:cs="Times New Roman"/>
                <w:spacing w:val="-6"/>
                <w:sz w:val="27"/>
                <w:szCs w:val="27"/>
              </w:rPr>
              <w:t xml:space="preserve"> thông báo nêu rõ lý do từ chối xử lý hồ sơ.</w:t>
            </w:r>
          </w:p>
        </w:tc>
        <w:tc>
          <w:tcPr>
            <w:tcW w:w="895" w:type="pct"/>
            <w:vMerge/>
            <w:vAlign w:val="center"/>
          </w:tcPr>
          <w:p w:rsidR="003D6E14" w:rsidRPr="003D6E14" w:rsidRDefault="003D6E14" w:rsidP="00B21516">
            <w:pPr>
              <w:pStyle w:val="NormalWeb"/>
              <w:widowControl w:val="0"/>
              <w:spacing w:before="0" w:beforeAutospacing="0" w:after="0" w:afterAutospacing="0"/>
              <w:jc w:val="center"/>
              <w:rPr>
                <w:spacing w:val="-6"/>
                <w:sz w:val="27"/>
                <w:szCs w:val="27"/>
              </w:rPr>
            </w:pPr>
          </w:p>
        </w:tc>
      </w:tr>
      <w:tr w:rsidR="003D6E14" w:rsidRPr="003D6E14" w:rsidTr="00B21516">
        <w:tc>
          <w:tcPr>
            <w:tcW w:w="745" w:type="pct"/>
            <w:vMerge w:val="restart"/>
            <w:vAlign w:val="center"/>
          </w:tcPr>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Bước 5</w:t>
            </w:r>
          </w:p>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Lãnh đạo  cơ quan xem xét</w:t>
            </w:r>
          </w:p>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phê duyệt</w:t>
            </w:r>
          </w:p>
        </w:tc>
        <w:tc>
          <w:tcPr>
            <w:tcW w:w="993" w:type="pct"/>
            <w:vMerge w:val="restart"/>
            <w:vAlign w:val="center"/>
          </w:tcPr>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Lãnh đạo Sở</w:t>
            </w:r>
          </w:p>
        </w:tc>
        <w:tc>
          <w:tcPr>
            <w:tcW w:w="2368" w:type="pct"/>
            <w:vAlign w:val="center"/>
          </w:tcPr>
          <w:p w:rsidR="003D6E14" w:rsidRPr="003D6E14" w:rsidRDefault="003D6E14" w:rsidP="00B21516">
            <w:pPr>
              <w:widowControl w:val="0"/>
              <w:spacing w:before="40" w:after="40"/>
              <w:jc w:val="both"/>
              <w:rPr>
                <w:rFonts w:cs="Times New Roman"/>
                <w:sz w:val="27"/>
                <w:szCs w:val="27"/>
              </w:rPr>
            </w:pPr>
            <w:r w:rsidRPr="003D6E14">
              <w:rPr>
                <w:rFonts w:cs="Times New Roman"/>
                <w:sz w:val="27"/>
                <w:szCs w:val="27"/>
              </w:rPr>
              <w:t xml:space="preserve">Kiểm tra hồ sơ, ký duyệt: </w:t>
            </w:r>
          </w:p>
          <w:p w:rsidR="003D6E14" w:rsidRPr="003D6E14" w:rsidRDefault="003D6E14" w:rsidP="00B21516">
            <w:pPr>
              <w:widowControl w:val="0"/>
              <w:spacing w:before="40" w:after="40"/>
              <w:jc w:val="both"/>
              <w:rPr>
                <w:rFonts w:cs="Times New Roman"/>
                <w:spacing w:val="-6"/>
                <w:sz w:val="27"/>
                <w:szCs w:val="27"/>
              </w:rPr>
            </w:pPr>
            <w:r w:rsidRPr="003D6E14">
              <w:rPr>
                <w:rFonts w:cs="Times New Roman"/>
                <w:spacing w:val="-6"/>
                <w:sz w:val="27"/>
                <w:szCs w:val="27"/>
              </w:rPr>
              <w:t xml:space="preserve">+ </w:t>
            </w:r>
            <w:r w:rsidRPr="003D6E14">
              <w:rPr>
                <w:rFonts w:cs="Times New Roman"/>
                <w:spacing w:val="-6"/>
                <w:kern w:val="28"/>
                <w:sz w:val="27"/>
                <w:szCs w:val="27"/>
              </w:rPr>
              <w:t xml:space="preserve">Giấy chứng nhận </w:t>
            </w:r>
            <w:r w:rsidRPr="003D6E14">
              <w:rPr>
                <w:rFonts w:cs="Times New Roman"/>
                <w:spacing w:val="-6"/>
                <w:sz w:val="27"/>
                <w:szCs w:val="27"/>
              </w:rPr>
              <w:t xml:space="preserve">và các văn bản liên quan </w:t>
            </w:r>
            <w:r w:rsidRPr="003D6E14">
              <w:rPr>
                <w:rFonts w:cs="Times New Roman"/>
                <w:i/>
                <w:spacing w:val="-6"/>
                <w:sz w:val="27"/>
                <w:szCs w:val="27"/>
              </w:rPr>
              <w:t>(nếu có)</w:t>
            </w:r>
            <w:r w:rsidRPr="003D6E14">
              <w:rPr>
                <w:rFonts w:cs="Times New Roman"/>
                <w:spacing w:val="-6"/>
                <w:kern w:val="28"/>
                <w:sz w:val="27"/>
                <w:szCs w:val="27"/>
              </w:rPr>
              <w:t>.</w:t>
            </w:r>
          </w:p>
        </w:tc>
        <w:tc>
          <w:tcPr>
            <w:tcW w:w="895" w:type="pct"/>
            <w:vMerge w:val="restart"/>
            <w:vAlign w:val="center"/>
          </w:tcPr>
          <w:p w:rsidR="003D6E14" w:rsidRPr="003D6E14" w:rsidRDefault="003D6E14" w:rsidP="00B21516">
            <w:pPr>
              <w:pStyle w:val="NormalWeb"/>
              <w:widowControl w:val="0"/>
              <w:spacing w:before="0" w:beforeAutospacing="0" w:after="0" w:afterAutospacing="0"/>
              <w:jc w:val="center"/>
              <w:rPr>
                <w:spacing w:val="-6"/>
                <w:sz w:val="27"/>
                <w:szCs w:val="27"/>
              </w:rPr>
            </w:pPr>
            <w:r w:rsidRPr="003D6E14">
              <w:rPr>
                <w:spacing w:val="-6"/>
                <w:sz w:val="27"/>
                <w:szCs w:val="27"/>
              </w:rPr>
              <w:t>06 giờ</w:t>
            </w:r>
          </w:p>
        </w:tc>
      </w:tr>
      <w:tr w:rsidR="003D6E14" w:rsidRPr="003D6E14" w:rsidTr="00B21516">
        <w:tc>
          <w:tcPr>
            <w:tcW w:w="745" w:type="pct"/>
            <w:vMerge/>
            <w:vAlign w:val="center"/>
          </w:tcPr>
          <w:p w:rsidR="003D6E14" w:rsidRPr="003D6E14" w:rsidRDefault="003D6E14" w:rsidP="00B21516">
            <w:pPr>
              <w:pStyle w:val="NormalWeb"/>
              <w:widowControl w:val="0"/>
              <w:spacing w:before="0" w:beforeAutospacing="0" w:after="0" w:afterAutospacing="0"/>
              <w:jc w:val="both"/>
              <w:rPr>
                <w:spacing w:val="-6"/>
                <w:sz w:val="27"/>
                <w:szCs w:val="27"/>
              </w:rPr>
            </w:pPr>
          </w:p>
        </w:tc>
        <w:tc>
          <w:tcPr>
            <w:tcW w:w="993" w:type="pct"/>
            <w:vMerge/>
            <w:vAlign w:val="center"/>
          </w:tcPr>
          <w:p w:rsidR="003D6E14" w:rsidRPr="003D6E14" w:rsidRDefault="003D6E14" w:rsidP="00B21516">
            <w:pPr>
              <w:widowControl w:val="0"/>
              <w:jc w:val="both"/>
              <w:rPr>
                <w:rFonts w:cs="Times New Roman"/>
                <w:spacing w:val="-6"/>
                <w:sz w:val="27"/>
                <w:szCs w:val="27"/>
              </w:rPr>
            </w:pPr>
          </w:p>
        </w:tc>
        <w:tc>
          <w:tcPr>
            <w:tcW w:w="2368" w:type="pct"/>
            <w:vAlign w:val="center"/>
          </w:tcPr>
          <w:p w:rsidR="003D6E14" w:rsidRPr="003D6E14" w:rsidRDefault="003D6E14" w:rsidP="00B21516">
            <w:pPr>
              <w:widowControl w:val="0"/>
              <w:spacing w:before="40" w:after="40"/>
              <w:jc w:val="both"/>
              <w:rPr>
                <w:rFonts w:cs="Times New Roman"/>
                <w:spacing w:val="-6"/>
                <w:sz w:val="27"/>
                <w:szCs w:val="27"/>
              </w:rPr>
            </w:pPr>
            <w:r w:rsidRPr="003D6E14">
              <w:rPr>
                <w:rFonts w:cs="Times New Roman"/>
                <w:i/>
                <w:spacing w:val="-6"/>
                <w:sz w:val="27"/>
                <w:szCs w:val="27"/>
              </w:rPr>
              <w:t>+ Hoặc</w:t>
            </w:r>
            <w:r w:rsidRPr="003D6E14">
              <w:rPr>
                <w:rFonts w:cs="Times New Roman"/>
                <w:spacing w:val="-6"/>
                <w:sz w:val="27"/>
                <w:szCs w:val="27"/>
              </w:rPr>
              <w:t xml:space="preserve"> Văn bản yêu cầu bổ sung, hoàn thiện hồ sơ/văn bản thông báo hồ sơ không đủ điều kiện giải quyết.</w:t>
            </w:r>
          </w:p>
        </w:tc>
        <w:tc>
          <w:tcPr>
            <w:tcW w:w="895" w:type="pct"/>
            <w:vMerge/>
            <w:vAlign w:val="center"/>
          </w:tcPr>
          <w:p w:rsidR="003D6E14" w:rsidRPr="003D6E14" w:rsidRDefault="003D6E14" w:rsidP="00B21516">
            <w:pPr>
              <w:pStyle w:val="NormalWeb"/>
              <w:widowControl w:val="0"/>
              <w:spacing w:before="0" w:beforeAutospacing="0" w:after="0" w:afterAutospacing="0"/>
              <w:jc w:val="center"/>
              <w:rPr>
                <w:spacing w:val="-6"/>
                <w:sz w:val="27"/>
                <w:szCs w:val="27"/>
              </w:rPr>
            </w:pPr>
          </w:p>
        </w:tc>
      </w:tr>
      <w:tr w:rsidR="003D6E14" w:rsidRPr="003D6E14" w:rsidTr="00B21516">
        <w:tc>
          <w:tcPr>
            <w:tcW w:w="745" w:type="pct"/>
            <w:vAlign w:val="center"/>
          </w:tcPr>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Bước 6</w:t>
            </w:r>
          </w:p>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Hoàn thiện hồ sơ, phát hành văn bản</w:t>
            </w:r>
          </w:p>
        </w:tc>
        <w:tc>
          <w:tcPr>
            <w:tcW w:w="993" w:type="pct"/>
            <w:vAlign w:val="center"/>
          </w:tcPr>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Chuyên viên xử lý</w:t>
            </w:r>
          </w:p>
        </w:tc>
        <w:tc>
          <w:tcPr>
            <w:tcW w:w="2368" w:type="pct"/>
            <w:vAlign w:val="center"/>
          </w:tcPr>
          <w:p w:rsidR="003D6E14" w:rsidRPr="003D6E14" w:rsidRDefault="003D6E14" w:rsidP="00B21516">
            <w:pPr>
              <w:widowControl w:val="0"/>
              <w:spacing w:before="40" w:after="40"/>
              <w:jc w:val="both"/>
              <w:rPr>
                <w:rFonts w:cs="Times New Roman"/>
                <w:spacing w:val="-6"/>
                <w:kern w:val="28"/>
                <w:sz w:val="27"/>
                <w:szCs w:val="27"/>
              </w:rPr>
            </w:pPr>
            <w:r w:rsidRPr="003D6E14">
              <w:rPr>
                <w:rFonts w:cs="Times New Roman"/>
                <w:spacing w:val="-6"/>
                <w:kern w:val="28"/>
                <w:sz w:val="27"/>
                <w:szCs w:val="27"/>
                <w:lang w:val="vi-VN"/>
              </w:rPr>
              <w:t>Chuyên viên tiếp nhận kết quả</w:t>
            </w:r>
            <w:r w:rsidRPr="003D6E14">
              <w:rPr>
                <w:rFonts w:cs="Times New Roman"/>
                <w:spacing w:val="-6"/>
                <w:kern w:val="28"/>
                <w:sz w:val="27"/>
                <w:szCs w:val="27"/>
              </w:rPr>
              <w:t>;</w:t>
            </w:r>
            <w:r w:rsidRPr="003D6E14">
              <w:rPr>
                <w:rFonts w:cs="Times New Roman"/>
                <w:spacing w:val="-6"/>
                <w:kern w:val="28"/>
                <w:sz w:val="27"/>
                <w:szCs w:val="27"/>
                <w:lang w:val="vi-VN"/>
              </w:rPr>
              <w:t xml:space="preserve"> lấy số, đóng dấu và bàn giao kết quả cho Trung tâm Phục vụ hành chính công Thành phố - Chi nhánh số 01</w:t>
            </w:r>
          </w:p>
        </w:tc>
        <w:tc>
          <w:tcPr>
            <w:tcW w:w="895" w:type="pct"/>
            <w:vAlign w:val="center"/>
          </w:tcPr>
          <w:p w:rsidR="003D6E14" w:rsidRPr="003D6E14" w:rsidRDefault="003D6E14" w:rsidP="00B21516">
            <w:pPr>
              <w:pStyle w:val="NormalWeb"/>
              <w:widowControl w:val="0"/>
              <w:spacing w:before="0" w:beforeAutospacing="0" w:after="0" w:afterAutospacing="0"/>
              <w:jc w:val="center"/>
              <w:rPr>
                <w:spacing w:val="-6"/>
                <w:sz w:val="27"/>
                <w:szCs w:val="27"/>
              </w:rPr>
            </w:pPr>
            <w:r w:rsidRPr="003D6E14">
              <w:rPr>
                <w:spacing w:val="-6"/>
                <w:sz w:val="27"/>
                <w:szCs w:val="27"/>
              </w:rPr>
              <w:t>02 giờ</w:t>
            </w:r>
          </w:p>
        </w:tc>
      </w:tr>
      <w:tr w:rsidR="003D6E14" w:rsidRPr="003D6E14" w:rsidTr="00B21516">
        <w:tc>
          <w:tcPr>
            <w:tcW w:w="745" w:type="pct"/>
            <w:tcBorders>
              <w:bottom w:val="single" w:sz="4" w:space="0" w:color="auto"/>
            </w:tcBorders>
            <w:vAlign w:val="center"/>
          </w:tcPr>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Bước 7</w:t>
            </w:r>
          </w:p>
          <w:p w:rsidR="003D6E14" w:rsidRPr="003D6E14" w:rsidRDefault="003D6E14" w:rsidP="00B21516">
            <w:pPr>
              <w:pStyle w:val="NormalWeb"/>
              <w:widowControl w:val="0"/>
              <w:spacing w:before="0" w:beforeAutospacing="0" w:after="0" w:afterAutospacing="0"/>
              <w:jc w:val="both"/>
              <w:rPr>
                <w:spacing w:val="-6"/>
                <w:sz w:val="27"/>
                <w:szCs w:val="27"/>
              </w:rPr>
            </w:pPr>
            <w:r w:rsidRPr="003D6E14">
              <w:rPr>
                <w:spacing w:val="-6"/>
                <w:sz w:val="27"/>
                <w:szCs w:val="27"/>
              </w:rPr>
              <w:t>Trả kết quả, lưu trữ hồ sơ, kết quả giải quyết</w:t>
            </w:r>
          </w:p>
        </w:tc>
        <w:tc>
          <w:tcPr>
            <w:tcW w:w="993" w:type="pct"/>
            <w:tcBorders>
              <w:bottom w:val="single" w:sz="4" w:space="0" w:color="auto"/>
            </w:tcBorders>
            <w:vAlign w:val="center"/>
          </w:tcPr>
          <w:p w:rsidR="003D6E14" w:rsidRPr="003D6E14" w:rsidRDefault="003D6E14" w:rsidP="00B21516">
            <w:pPr>
              <w:widowControl w:val="0"/>
              <w:jc w:val="both"/>
              <w:rPr>
                <w:rFonts w:cs="Times New Roman"/>
                <w:spacing w:val="-6"/>
                <w:sz w:val="27"/>
                <w:szCs w:val="27"/>
              </w:rPr>
            </w:pPr>
            <w:r w:rsidRPr="003D6E14">
              <w:rPr>
                <w:rFonts w:cs="Times New Roman"/>
                <w:spacing w:val="-6"/>
                <w:sz w:val="27"/>
                <w:szCs w:val="27"/>
              </w:rPr>
              <w:t>Trung tâm PVHCC</w:t>
            </w:r>
          </w:p>
        </w:tc>
        <w:tc>
          <w:tcPr>
            <w:tcW w:w="2368" w:type="pct"/>
            <w:tcBorders>
              <w:bottom w:val="single" w:sz="4" w:space="0" w:color="auto"/>
            </w:tcBorders>
            <w:vAlign w:val="center"/>
          </w:tcPr>
          <w:p w:rsidR="003D6E14" w:rsidRPr="003D6E14" w:rsidRDefault="003D6E14" w:rsidP="00B21516">
            <w:pPr>
              <w:widowControl w:val="0"/>
              <w:spacing w:before="40" w:after="40"/>
              <w:jc w:val="both"/>
              <w:rPr>
                <w:rFonts w:cs="Times New Roman"/>
                <w:spacing w:val="-6"/>
                <w:sz w:val="27"/>
                <w:szCs w:val="27"/>
              </w:rPr>
            </w:pPr>
            <w:r w:rsidRPr="003D6E14">
              <w:rPr>
                <w:rFonts w:cs="Times New Roman"/>
                <w:spacing w:val="-6"/>
                <w:kern w:val="28"/>
                <w:sz w:val="27"/>
                <w:szCs w:val="27"/>
              </w:rPr>
              <w:t xml:space="preserve">Thu phí, lệ phí </w:t>
            </w:r>
            <w:r w:rsidRPr="003D6E14">
              <w:rPr>
                <w:rFonts w:cs="Times New Roman"/>
                <w:i/>
                <w:spacing w:val="-6"/>
                <w:kern w:val="28"/>
                <w:sz w:val="27"/>
                <w:szCs w:val="27"/>
              </w:rPr>
              <w:t>(nếu có)</w:t>
            </w:r>
            <w:r w:rsidRPr="003D6E14">
              <w:rPr>
                <w:rFonts w:cs="Times New Roman"/>
                <w:spacing w:val="-6"/>
                <w:kern w:val="28"/>
                <w:sz w:val="27"/>
                <w:szCs w:val="27"/>
              </w:rPr>
              <w:t xml:space="preserve"> và trả kết quả thực hiện Quy trình hành chính cho tổ chức/cá nhân</w:t>
            </w:r>
          </w:p>
        </w:tc>
        <w:tc>
          <w:tcPr>
            <w:tcW w:w="895" w:type="pct"/>
            <w:vAlign w:val="center"/>
          </w:tcPr>
          <w:p w:rsidR="003D6E14" w:rsidRPr="003D6E14" w:rsidRDefault="003D6E14" w:rsidP="00B21516">
            <w:pPr>
              <w:widowControl w:val="0"/>
              <w:jc w:val="center"/>
              <w:rPr>
                <w:rFonts w:cs="Times New Roman"/>
                <w:spacing w:val="-6"/>
                <w:sz w:val="27"/>
                <w:szCs w:val="27"/>
              </w:rPr>
            </w:pPr>
            <w:r w:rsidRPr="003D6E14">
              <w:rPr>
                <w:rFonts w:cs="Times New Roman"/>
                <w:spacing w:val="-6"/>
                <w:sz w:val="27"/>
                <w:szCs w:val="27"/>
              </w:rPr>
              <w:t>Giờ hành chính theo giấy hẹn</w:t>
            </w:r>
          </w:p>
        </w:tc>
      </w:tr>
      <w:tr w:rsidR="003D6E14" w:rsidRPr="003D6E14" w:rsidTr="00B21516">
        <w:trPr>
          <w:trHeight w:val="489"/>
        </w:trPr>
        <w:tc>
          <w:tcPr>
            <w:tcW w:w="4105" w:type="pct"/>
            <w:gridSpan w:val="3"/>
            <w:tcBorders>
              <w:top w:val="single" w:sz="4" w:space="0" w:color="auto"/>
              <w:left w:val="single" w:sz="4" w:space="0" w:color="auto"/>
              <w:right w:val="single" w:sz="4" w:space="0" w:color="auto"/>
            </w:tcBorders>
            <w:vAlign w:val="center"/>
          </w:tcPr>
          <w:p w:rsidR="003D6E14" w:rsidRPr="003D6E14" w:rsidRDefault="003D6E14" w:rsidP="00B21516">
            <w:pPr>
              <w:widowControl w:val="0"/>
              <w:spacing w:before="120" w:after="120"/>
              <w:ind w:firstLine="2552"/>
              <w:jc w:val="both"/>
              <w:rPr>
                <w:rFonts w:cs="Times New Roman"/>
                <w:b/>
                <w:spacing w:val="-6"/>
                <w:sz w:val="27"/>
                <w:szCs w:val="27"/>
              </w:rPr>
            </w:pPr>
            <w:r w:rsidRPr="003D6E14">
              <w:rPr>
                <w:rFonts w:cs="Times New Roman"/>
                <w:b/>
                <w:spacing w:val="-6"/>
                <w:sz w:val="27"/>
                <w:szCs w:val="27"/>
              </w:rPr>
              <w:t>Tổng thời gian:</w:t>
            </w:r>
            <w:r w:rsidRPr="003D6E14">
              <w:rPr>
                <w:rFonts w:cs="Times New Roman"/>
                <w:sz w:val="27"/>
                <w:szCs w:val="27"/>
                <w:lang w:val="vi-VN"/>
              </w:rPr>
              <w:t xml:space="preserve"> </w:t>
            </w:r>
          </w:p>
        </w:tc>
        <w:tc>
          <w:tcPr>
            <w:tcW w:w="895" w:type="pct"/>
            <w:tcBorders>
              <w:left w:val="single" w:sz="4" w:space="0" w:color="auto"/>
            </w:tcBorders>
            <w:vAlign w:val="center"/>
          </w:tcPr>
          <w:p w:rsidR="003D6E14" w:rsidRPr="003D6E14" w:rsidRDefault="003D6E14" w:rsidP="00B21516">
            <w:pPr>
              <w:widowControl w:val="0"/>
              <w:spacing w:before="120" w:after="120"/>
              <w:jc w:val="center"/>
              <w:rPr>
                <w:rFonts w:cs="Times New Roman"/>
                <w:b/>
                <w:spacing w:val="-6"/>
                <w:sz w:val="27"/>
                <w:szCs w:val="27"/>
              </w:rPr>
            </w:pPr>
            <w:r w:rsidRPr="003D6E14">
              <w:rPr>
                <w:rFonts w:cs="Times New Roman"/>
                <w:b/>
                <w:spacing w:val="-6"/>
                <w:sz w:val="27"/>
                <w:szCs w:val="27"/>
                <w:lang w:val="vi-VN"/>
              </w:rPr>
              <w:t>40</w:t>
            </w:r>
            <w:r w:rsidRPr="003D6E14">
              <w:rPr>
                <w:rFonts w:cs="Times New Roman"/>
                <w:b/>
                <w:spacing w:val="-6"/>
                <w:sz w:val="27"/>
                <w:szCs w:val="27"/>
              </w:rPr>
              <w:t xml:space="preserve"> giờ</w:t>
            </w:r>
          </w:p>
        </w:tc>
      </w:tr>
    </w:tbl>
    <w:p w:rsidR="003D6E14" w:rsidRPr="003D6E14" w:rsidRDefault="003D6E14" w:rsidP="003D6E14">
      <w:pPr>
        <w:pStyle w:val="NoSpacing"/>
        <w:rPr>
          <w:rFonts w:ascii="Times New Roman" w:hAnsi="Times New Roman"/>
        </w:rPr>
      </w:pPr>
    </w:p>
    <w:p w:rsidR="003D6E14" w:rsidRPr="003D6E14" w:rsidRDefault="003D6E14" w:rsidP="003D6E14">
      <w:pPr>
        <w:pStyle w:val="NoSpacing"/>
        <w:rPr>
          <w:rFonts w:ascii="Times New Roman" w:hAnsi="Times New Roman"/>
        </w:rPr>
      </w:pPr>
      <w:r w:rsidRPr="003D6E14">
        <w:rPr>
          <w:rFonts w:ascii="Times New Roman" w:hAnsi="Times New Roman"/>
        </w:rPr>
        <w:t>8. Trách nhiệm trả hồ sơ, kết quả giải quyết và lưu trữ hồ sơ TTHC</w:t>
      </w:r>
    </w:p>
    <w:p w:rsidR="003D6E14" w:rsidRPr="003D6E14" w:rsidRDefault="003D6E14" w:rsidP="003D6E14">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3204"/>
        <w:gridCol w:w="3839"/>
      </w:tblGrid>
      <w:tr w:rsidR="003D6E14" w:rsidRPr="003D6E14" w:rsidTr="00B21516">
        <w:tc>
          <w:tcPr>
            <w:tcW w:w="1114" w:type="pct"/>
          </w:tcPr>
          <w:p w:rsidR="003D6E14" w:rsidRPr="003D6E14" w:rsidRDefault="003D6E14" w:rsidP="00B21516">
            <w:pPr>
              <w:pStyle w:val="NormalWeb"/>
              <w:widowControl w:val="0"/>
              <w:spacing w:before="120" w:beforeAutospacing="0" w:after="120" w:afterAutospacing="0"/>
              <w:jc w:val="center"/>
              <w:rPr>
                <w:b/>
                <w:bCs/>
                <w:spacing w:val="-6"/>
                <w:sz w:val="26"/>
                <w:szCs w:val="26"/>
              </w:rPr>
            </w:pPr>
            <w:r w:rsidRPr="003D6E14">
              <w:rPr>
                <w:b/>
                <w:bCs/>
                <w:spacing w:val="-6"/>
                <w:sz w:val="26"/>
                <w:szCs w:val="26"/>
              </w:rPr>
              <w:t>Trách nhiệm</w:t>
            </w:r>
          </w:p>
        </w:tc>
        <w:tc>
          <w:tcPr>
            <w:tcW w:w="1768" w:type="pct"/>
          </w:tcPr>
          <w:p w:rsidR="003D6E14" w:rsidRPr="003D6E14" w:rsidRDefault="003D6E14" w:rsidP="00B21516">
            <w:pPr>
              <w:pStyle w:val="NormalWeb"/>
              <w:widowControl w:val="0"/>
              <w:spacing w:before="120" w:beforeAutospacing="0" w:after="120" w:afterAutospacing="0"/>
              <w:jc w:val="center"/>
              <w:rPr>
                <w:b/>
                <w:bCs/>
                <w:spacing w:val="-6"/>
                <w:sz w:val="26"/>
                <w:szCs w:val="26"/>
              </w:rPr>
            </w:pPr>
            <w:r w:rsidRPr="003D6E14">
              <w:rPr>
                <w:b/>
                <w:bCs/>
                <w:spacing w:val="-6"/>
                <w:sz w:val="26"/>
                <w:szCs w:val="26"/>
              </w:rPr>
              <w:t>Trung tâm PVHCC</w:t>
            </w:r>
          </w:p>
        </w:tc>
        <w:tc>
          <w:tcPr>
            <w:tcW w:w="2118" w:type="pct"/>
          </w:tcPr>
          <w:p w:rsidR="003D6E14" w:rsidRPr="003D6E14" w:rsidRDefault="003D6E14" w:rsidP="00B21516">
            <w:pPr>
              <w:pStyle w:val="NormalWeb"/>
              <w:widowControl w:val="0"/>
              <w:spacing w:before="120" w:beforeAutospacing="0" w:after="120" w:afterAutospacing="0"/>
              <w:jc w:val="center"/>
              <w:rPr>
                <w:b/>
                <w:bCs/>
                <w:spacing w:val="-6"/>
                <w:sz w:val="26"/>
                <w:szCs w:val="26"/>
              </w:rPr>
            </w:pPr>
            <w:r w:rsidRPr="003D6E14">
              <w:rPr>
                <w:b/>
                <w:bCs/>
                <w:spacing w:val="-6"/>
                <w:sz w:val="26"/>
                <w:szCs w:val="26"/>
              </w:rPr>
              <w:t>Cơ quan giải quyết hồ sơ</w:t>
            </w:r>
          </w:p>
        </w:tc>
      </w:tr>
      <w:tr w:rsidR="003D6E14" w:rsidRPr="003D6E14" w:rsidTr="00B21516">
        <w:tc>
          <w:tcPr>
            <w:tcW w:w="1114" w:type="pct"/>
          </w:tcPr>
          <w:p w:rsidR="003D6E14" w:rsidRPr="003D6E14" w:rsidRDefault="003D6E14" w:rsidP="00B21516">
            <w:pPr>
              <w:pStyle w:val="NormalWeb"/>
              <w:widowControl w:val="0"/>
              <w:spacing w:before="120" w:beforeAutospacing="0" w:after="120" w:afterAutospacing="0"/>
              <w:jc w:val="both"/>
              <w:rPr>
                <w:spacing w:val="-6"/>
                <w:sz w:val="27"/>
                <w:szCs w:val="27"/>
              </w:rPr>
            </w:pPr>
            <w:r w:rsidRPr="003D6E14">
              <w:rPr>
                <w:spacing w:val="-6"/>
                <w:sz w:val="27"/>
                <w:szCs w:val="27"/>
              </w:rPr>
              <w:t>Trả hồ sơ, kết quả</w:t>
            </w:r>
          </w:p>
        </w:tc>
        <w:tc>
          <w:tcPr>
            <w:tcW w:w="1768" w:type="pct"/>
          </w:tcPr>
          <w:p w:rsidR="003D6E14" w:rsidRPr="003D6E14" w:rsidRDefault="003D6E14" w:rsidP="00B21516">
            <w:pPr>
              <w:pStyle w:val="NormalWeb"/>
              <w:widowControl w:val="0"/>
              <w:spacing w:before="120" w:beforeAutospacing="0" w:after="120" w:afterAutospacing="0"/>
              <w:jc w:val="both"/>
              <w:rPr>
                <w:spacing w:val="-6"/>
                <w:sz w:val="27"/>
                <w:szCs w:val="27"/>
              </w:rPr>
            </w:pPr>
            <w:r w:rsidRPr="003D6E14">
              <w:rPr>
                <w:spacing w:val="-6"/>
                <w:sz w:val="27"/>
                <w:szCs w:val="27"/>
              </w:rPr>
              <w:t xml:space="preserve"> Trả hồ sơ, kết quả giải quyết TTHC bản giấy.</w:t>
            </w:r>
          </w:p>
        </w:tc>
        <w:tc>
          <w:tcPr>
            <w:tcW w:w="2118" w:type="pct"/>
            <w:vAlign w:val="center"/>
          </w:tcPr>
          <w:p w:rsidR="003D6E14" w:rsidRPr="003D6E14" w:rsidRDefault="003D6E14" w:rsidP="00B21516">
            <w:pPr>
              <w:pStyle w:val="NormalWeb"/>
              <w:widowControl w:val="0"/>
              <w:spacing w:before="120" w:beforeAutospacing="0" w:after="120" w:afterAutospacing="0"/>
              <w:jc w:val="both"/>
              <w:rPr>
                <w:spacing w:val="-6"/>
                <w:sz w:val="27"/>
                <w:szCs w:val="27"/>
              </w:rPr>
            </w:pPr>
            <w:r w:rsidRPr="003D6E14">
              <w:rPr>
                <w:spacing w:val="-6"/>
                <w:sz w:val="27"/>
                <w:szCs w:val="27"/>
              </w:rPr>
              <w:t>- Chuyển hồ sơ, kết quả giải quyết TTHC bản giấy về Trung tâm PVHCC/Điểm phục vụ hành chính công đảm bảo thời hạn trả kết quả.</w:t>
            </w:r>
          </w:p>
          <w:p w:rsidR="003D6E14" w:rsidRPr="003D6E14" w:rsidRDefault="003D6E14" w:rsidP="00B21516">
            <w:pPr>
              <w:pStyle w:val="NormalWeb"/>
              <w:widowControl w:val="0"/>
              <w:spacing w:before="120" w:beforeAutospacing="0" w:after="120" w:afterAutospacing="0"/>
              <w:jc w:val="both"/>
              <w:rPr>
                <w:spacing w:val="-6"/>
                <w:sz w:val="27"/>
                <w:szCs w:val="27"/>
              </w:rPr>
            </w:pPr>
            <w:r w:rsidRPr="003D6E14">
              <w:rPr>
                <w:spacing w:val="-6"/>
                <w:sz w:val="27"/>
                <w:szCs w:val="27"/>
              </w:rPr>
              <w:t xml:space="preserve">- Trả kết quả giải quyết TTHC bản điện tử trên Cổng Dịch vụ công </w:t>
            </w:r>
            <w:r w:rsidRPr="003D6E14">
              <w:rPr>
                <w:spacing w:val="-6"/>
                <w:sz w:val="27"/>
                <w:szCs w:val="27"/>
              </w:rPr>
              <w:lastRenderedPageBreak/>
              <w:t>quốc gia.</w:t>
            </w:r>
          </w:p>
        </w:tc>
      </w:tr>
      <w:tr w:rsidR="003D6E14" w:rsidRPr="003D6E14" w:rsidTr="00B21516">
        <w:tc>
          <w:tcPr>
            <w:tcW w:w="1114" w:type="pct"/>
          </w:tcPr>
          <w:p w:rsidR="003D6E14" w:rsidRPr="003D6E14" w:rsidRDefault="003D6E14" w:rsidP="00B21516">
            <w:pPr>
              <w:pStyle w:val="NormalWeb"/>
              <w:widowControl w:val="0"/>
              <w:spacing w:before="120" w:beforeAutospacing="0" w:after="120" w:afterAutospacing="0"/>
              <w:jc w:val="both"/>
              <w:rPr>
                <w:spacing w:val="-6"/>
                <w:sz w:val="27"/>
                <w:szCs w:val="27"/>
              </w:rPr>
            </w:pPr>
            <w:r w:rsidRPr="003D6E14">
              <w:rPr>
                <w:spacing w:val="-6"/>
                <w:sz w:val="27"/>
                <w:szCs w:val="27"/>
              </w:rPr>
              <w:lastRenderedPageBreak/>
              <w:t>Lưu trữ</w:t>
            </w:r>
          </w:p>
        </w:tc>
        <w:tc>
          <w:tcPr>
            <w:tcW w:w="1768" w:type="pct"/>
          </w:tcPr>
          <w:p w:rsidR="003D6E14" w:rsidRPr="003D6E14" w:rsidRDefault="003D6E14" w:rsidP="00B21516">
            <w:pPr>
              <w:pStyle w:val="NormalWeb"/>
              <w:widowControl w:val="0"/>
              <w:spacing w:before="120" w:beforeAutospacing="0" w:after="120" w:afterAutospacing="0"/>
              <w:jc w:val="both"/>
              <w:rPr>
                <w:spacing w:val="-6"/>
                <w:sz w:val="27"/>
                <w:szCs w:val="27"/>
              </w:rPr>
            </w:pPr>
            <w:r w:rsidRPr="003D6E14">
              <w:rPr>
                <w:spacing w:val="-6"/>
                <w:sz w:val="27"/>
                <w:szCs w:val="27"/>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2118" w:type="pct"/>
          </w:tcPr>
          <w:p w:rsidR="003D6E14" w:rsidRPr="003D6E14" w:rsidRDefault="003D6E14" w:rsidP="00B21516">
            <w:pPr>
              <w:pStyle w:val="NormalWeb"/>
              <w:widowControl w:val="0"/>
              <w:spacing w:before="120" w:beforeAutospacing="0" w:after="120" w:afterAutospacing="0"/>
              <w:jc w:val="both"/>
              <w:rPr>
                <w:spacing w:val="-6"/>
                <w:sz w:val="27"/>
                <w:szCs w:val="27"/>
              </w:rPr>
            </w:pPr>
            <w:r w:rsidRPr="003D6E14">
              <w:rPr>
                <w:spacing w:val="-6"/>
                <w:sz w:val="27"/>
                <w:szCs w:val="27"/>
              </w:rPr>
              <w:t>- Thực hiện lưu trữ hồ sơ TTHC đã giải quyết theo quy định của Luật lưu trữ 2024; Luật Dữ liệu 2024 và các văn bản pháp luật có liên quan.</w:t>
            </w:r>
          </w:p>
        </w:tc>
      </w:tr>
    </w:tbl>
    <w:p w:rsidR="003D6E14" w:rsidRPr="003D6E14" w:rsidRDefault="003D6E14" w:rsidP="003D6E14">
      <w:pPr>
        <w:jc w:val="both"/>
        <w:rPr>
          <w:rFonts w:cs="Times New Roman"/>
          <w:sz w:val="27"/>
          <w:szCs w:val="27"/>
        </w:rPr>
      </w:pPr>
    </w:p>
    <w:p w:rsidR="003D6E14" w:rsidRPr="003D6E14" w:rsidRDefault="003D6E14" w:rsidP="003D6E14">
      <w:pPr>
        <w:pStyle w:val="Heading3"/>
      </w:pPr>
      <w:r w:rsidRPr="003D6E14">
        <w:rPr>
          <w:sz w:val="27"/>
          <w:szCs w:val="27"/>
        </w:rPr>
        <w:br w:type="page"/>
      </w:r>
      <w:r w:rsidRPr="003D6E14">
        <w:lastRenderedPageBreak/>
        <w:t>Mẫu số 08</w:t>
      </w:r>
    </w:p>
    <w:p w:rsidR="003D6E14" w:rsidRPr="003D6E14" w:rsidRDefault="003D6E14" w:rsidP="003D6E14">
      <w:pPr>
        <w:jc w:val="right"/>
        <w:rPr>
          <w:rFonts w:cs="Times New Roman"/>
          <w:bCs/>
          <w:i/>
          <w:lang w:val="x-none" w:eastAsia="x-none"/>
        </w:rPr>
      </w:pPr>
      <w:r w:rsidRPr="003D6E14">
        <w:rPr>
          <w:rFonts w:cs="Times New Roman"/>
          <w:bCs/>
          <w:i/>
          <w:lang w:val="x-none" w:eastAsia="x-none"/>
        </w:rPr>
        <w:t>PL.V.1 NĐ 133/2025/NĐ-CP</w:t>
      </w:r>
    </w:p>
    <w:p w:rsidR="003D6E14" w:rsidRPr="003D6E14" w:rsidRDefault="003D6E14" w:rsidP="003D6E14">
      <w:pPr>
        <w:keepNext/>
        <w:jc w:val="center"/>
        <w:rPr>
          <w:rFonts w:cs="Times New Roman"/>
          <w:b/>
          <w:bCs/>
          <w:iCs/>
          <w:lang w:val="pt-BR"/>
        </w:rPr>
      </w:pPr>
      <w:r w:rsidRPr="003D6E14">
        <w:rPr>
          <w:rFonts w:cs="Times New Roman"/>
          <w:b/>
          <w:bCs/>
          <w:lang w:val="pt-BR"/>
        </w:rPr>
        <w:t>CỘNG HOÀ XÃ HỘI CHỦ NGHĨA VIỆT NAM</w:t>
      </w:r>
    </w:p>
    <w:p w:rsidR="003D6E14" w:rsidRPr="003D6E14" w:rsidRDefault="003D6E14" w:rsidP="003D6E14">
      <w:pPr>
        <w:keepNext/>
        <w:jc w:val="center"/>
        <w:rPr>
          <w:rFonts w:cs="Times New Roman"/>
          <w:b/>
          <w:bCs/>
          <w:iCs/>
          <w:lang w:val="pt-BR"/>
        </w:rPr>
      </w:pPr>
      <w:r w:rsidRPr="003D6E14">
        <w:rPr>
          <w:rFonts w:cs="Times New Roman"/>
          <w:b/>
          <w:bCs/>
          <w:lang w:val="pt-BR"/>
        </w:rPr>
        <w:t>Độc lập - Tự do - Hạnh phúc</w:t>
      </w:r>
    </w:p>
    <w:p w:rsidR="003D6E14" w:rsidRPr="003D6E14" w:rsidRDefault="003D6E14" w:rsidP="003D6E14">
      <w:pPr>
        <w:keepNext/>
        <w:spacing w:line="180" w:lineRule="exact"/>
        <w:jc w:val="center"/>
        <w:rPr>
          <w:rFonts w:cs="Times New Roman"/>
          <w:b/>
          <w:bCs/>
          <w:iCs/>
          <w:lang w:val="pt-BR"/>
        </w:rPr>
      </w:pPr>
      <w:r w:rsidRPr="003D6E14">
        <w:rPr>
          <w:rFonts w:cs="Times New Roman"/>
          <w:bCs/>
          <w:lang w:val="pt-BR"/>
        </w:rPr>
        <w:t>––––––––––––––––––––––––</w:t>
      </w:r>
    </w:p>
    <w:p w:rsidR="003D6E14" w:rsidRPr="003D6E14" w:rsidRDefault="003D6E14" w:rsidP="003D6E14">
      <w:pPr>
        <w:keepNext/>
        <w:spacing w:before="120" w:after="120" w:line="360" w:lineRule="exact"/>
        <w:jc w:val="right"/>
        <w:rPr>
          <w:rFonts w:cs="Times New Roman"/>
          <w:bCs/>
          <w:iCs/>
          <w:lang w:val="pt-BR"/>
        </w:rPr>
      </w:pPr>
      <w:r w:rsidRPr="003D6E14">
        <w:rPr>
          <w:rFonts w:cs="Times New Roman"/>
          <w:bCs/>
          <w:i/>
          <w:lang w:val="pt-BR"/>
        </w:rPr>
        <w:t>.........., ngày..........tháng...........năm.........</w:t>
      </w:r>
    </w:p>
    <w:p w:rsidR="003D6E14" w:rsidRPr="003D6E14" w:rsidRDefault="003D6E14" w:rsidP="003D6E14">
      <w:pPr>
        <w:keepNext/>
        <w:spacing w:before="120" w:after="120" w:line="360" w:lineRule="exact"/>
        <w:jc w:val="center"/>
        <w:rPr>
          <w:rFonts w:eastAsia="Calibri" w:cs="Times New Roman"/>
          <w:i/>
          <w:lang w:val="pt-BR"/>
        </w:rPr>
      </w:pPr>
    </w:p>
    <w:p w:rsidR="003D6E14" w:rsidRPr="003D6E14" w:rsidRDefault="003D6E14" w:rsidP="003D6E14">
      <w:pPr>
        <w:keepNext/>
        <w:jc w:val="center"/>
        <w:rPr>
          <w:rFonts w:eastAsia="Calibri" w:cs="Times New Roman"/>
          <w:b/>
          <w:bCs/>
          <w:lang w:val="pt-BR"/>
        </w:rPr>
      </w:pPr>
      <w:r w:rsidRPr="003D6E14">
        <w:rPr>
          <w:rFonts w:eastAsia="Calibri" w:cs="Times New Roman"/>
          <w:b/>
          <w:bCs/>
          <w:lang w:val="pt-BR"/>
        </w:rPr>
        <w:t xml:space="preserve">ĐƠN ĐỀ NGHỊ CẤP LẠI GIẤY ĐĂNG KÝ HOẠT ĐỘNG </w:t>
      </w:r>
    </w:p>
    <w:p w:rsidR="003D6E14" w:rsidRPr="003D6E14" w:rsidRDefault="003D6E14" w:rsidP="003D6E14">
      <w:pPr>
        <w:keepNext/>
        <w:jc w:val="center"/>
        <w:rPr>
          <w:rFonts w:eastAsia="Calibri" w:cs="Times New Roman"/>
          <w:b/>
          <w:bCs/>
          <w:lang w:val="pt-BR"/>
        </w:rPr>
      </w:pPr>
      <w:r w:rsidRPr="003D6E14">
        <w:rPr>
          <w:rFonts w:eastAsia="Calibri" w:cs="Times New Roman"/>
          <w:b/>
          <w:bCs/>
          <w:lang w:val="pt-BR"/>
        </w:rPr>
        <w:t>CHỨNG NHẬN/THỬ NGHIỆM/GIÁM ĐỊNH/KIỂM ĐỊNH</w:t>
      </w:r>
      <w:r w:rsidRPr="003D6E14">
        <w:rPr>
          <w:rFonts w:eastAsia="Calibri" w:cs="Times New Roman"/>
          <w:b/>
          <w:bCs/>
          <w:sz w:val="20"/>
          <w:vertAlign w:val="superscript"/>
          <w:lang w:val="pt-BR"/>
        </w:rPr>
        <w:footnoteReference w:id="1"/>
      </w:r>
    </w:p>
    <w:p w:rsidR="003D6E14" w:rsidRPr="003D6E14" w:rsidRDefault="003D6E14" w:rsidP="003D6E14">
      <w:pPr>
        <w:keepNext/>
        <w:spacing w:before="120" w:after="120"/>
        <w:jc w:val="center"/>
        <w:rPr>
          <w:rFonts w:eastAsia="Calibri" w:cs="Times New Roman"/>
          <w:i/>
          <w:iCs/>
          <w:lang w:val="pt-BR"/>
        </w:rPr>
      </w:pPr>
    </w:p>
    <w:p w:rsidR="003D6E14" w:rsidRPr="003D6E14" w:rsidRDefault="003D6E14" w:rsidP="003D6E14">
      <w:pPr>
        <w:spacing w:before="20" w:after="20"/>
        <w:contextualSpacing/>
        <w:rPr>
          <w:rFonts w:cs="Times New Roman"/>
          <w:b/>
          <w:iCs/>
          <w:szCs w:val="28"/>
          <w:lang w:val="vi-VN"/>
        </w:rPr>
      </w:pPr>
      <w:r w:rsidRPr="003D6E14">
        <w:rPr>
          <w:rFonts w:eastAsia="Calibri" w:cs="Times New Roman"/>
          <w:lang w:val="pt-BR"/>
        </w:rPr>
        <w:t xml:space="preserve">  </w:t>
      </w:r>
      <w:r w:rsidRPr="003D6E14">
        <w:rPr>
          <w:rFonts w:eastAsia="Calibri" w:cs="Times New Roman"/>
          <w:lang w:val="pt-BR"/>
        </w:rPr>
        <w:tab/>
      </w:r>
      <w:r w:rsidRPr="003D6E14">
        <w:rPr>
          <w:rFonts w:cs="Times New Roman"/>
          <w:szCs w:val="28"/>
          <w:lang w:val="vi-VN"/>
        </w:rPr>
        <w:t xml:space="preserve">Kính gửi: </w:t>
      </w:r>
      <w:r w:rsidRPr="003D6E14">
        <w:rPr>
          <w:rFonts w:cs="Times New Roman"/>
          <w:szCs w:val="28"/>
          <w:lang w:val="vi-VN"/>
        </w:rPr>
        <w:tab/>
        <w:t>...................................................................................</w:t>
      </w:r>
    </w:p>
    <w:p w:rsidR="003D6E14" w:rsidRPr="003D6E14" w:rsidRDefault="003D6E14" w:rsidP="003D6E14">
      <w:pPr>
        <w:spacing w:before="20" w:after="20"/>
        <w:contextualSpacing/>
        <w:rPr>
          <w:rFonts w:cs="Times New Roman"/>
          <w:b/>
          <w:iCs/>
          <w:szCs w:val="28"/>
          <w:lang w:val="vi-VN"/>
        </w:rPr>
      </w:pPr>
    </w:p>
    <w:p w:rsidR="003D6E14" w:rsidRPr="003D6E14" w:rsidRDefault="003D6E14" w:rsidP="003D6E14">
      <w:pPr>
        <w:spacing w:before="120"/>
        <w:ind w:firstLine="709"/>
        <w:contextualSpacing/>
        <w:rPr>
          <w:rFonts w:cs="Times New Roman"/>
          <w:b/>
          <w:iCs/>
          <w:szCs w:val="28"/>
          <w:lang w:val="vi-VN"/>
        </w:rPr>
      </w:pPr>
      <w:r w:rsidRPr="003D6E14">
        <w:rPr>
          <w:rFonts w:cs="Times New Roman"/>
          <w:szCs w:val="28"/>
          <w:lang w:val="vi-VN"/>
        </w:rPr>
        <w:t xml:space="preserve">1. Tên tổ chức: </w:t>
      </w:r>
    </w:p>
    <w:p w:rsidR="003D6E14" w:rsidRPr="003D6E14" w:rsidRDefault="003D6E14" w:rsidP="003D6E14">
      <w:pPr>
        <w:spacing w:before="120"/>
        <w:ind w:firstLine="709"/>
        <w:contextualSpacing/>
        <w:rPr>
          <w:rFonts w:cs="Times New Roman"/>
          <w:b/>
          <w:iCs/>
          <w:szCs w:val="28"/>
          <w:lang w:val="vi-VN"/>
        </w:rPr>
      </w:pPr>
      <w:r w:rsidRPr="003D6E14">
        <w:rPr>
          <w:rFonts w:cs="Times New Roman"/>
          <w:szCs w:val="28"/>
          <w:lang w:val="vi-VN"/>
        </w:rPr>
        <w:t xml:space="preserve">2. Địa chỉ liên lạc: </w:t>
      </w:r>
    </w:p>
    <w:p w:rsidR="003D6E14" w:rsidRPr="003D6E14" w:rsidRDefault="003D6E14" w:rsidP="003D6E14">
      <w:pPr>
        <w:spacing w:before="120"/>
        <w:ind w:firstLine="709"/>
        <w:contextualSpacing/>
        <w:rPr>
          <w:rFonts w:cs="Times New Roman"/>
          <w:b/>
          <w:iCs/>
          <w:szCs w:val="28"/>
          <w:lang w:val="vi-VN"/>
        </w:rPr>
      </w:pPr>
      <w:r w:rsidRPr="003D6E14">
        <w:rPr>
          <w:rFonts w:cs="Times New Roman"/>
          <w:szCs w:val="28"/>
          <w:lang w:val="vi-VN"/>
        </w:rPr>
        <w:t>Điện thoại:</w:t>
      </w:r>
      <w:r w:rsidRPr="003D6E14">
        <w:rPr>
          <w:rFonts w:cs="Times New Roman"/>
          <w:szCs w:val="28"/>
          <w:lang w:val="vi-VN"/>
        </w:rPr>
        <w:tab/>
      </w:r>
      <w:r w:rsidRPr="003D6E14">
        <w:rPr>
          <w:rFonts w:cs="Times New Roman"/>
          <w:szCs w:val="28"/>
          <w:lang w:val="vi-VN"/>
        </w:rPr>
        <w:tab/>
        <w:t xml:space="preserve"> Fax: </w:t>
      </w:r>
      <w:r w:rsidRPr="003D6E14">
        <w:rPr>
          <w:rFonts w:cs="Times New Roman"/>
          <w:szCs w:val="28"/>
          <w:lang w:val="vi-VN"/>
        </w:rPr>
        <w:tab/>
      </w:r>
      <w:r w:rsidRPr="003D6E14">
        <w:rPr>
          <w:rFonts w:cs="Times New Roman"/>
          <w:szCs w:val="28"/>
          <w:lang w:val="vi-VN"/>
        </w:rPr>
        <w:tab/>
      </w:r>
      <w:r w:rsidRPr="003D6E14">
        <w:rPr>
          <w:rFonts w:cs="Times New Roman"/>
          <w:szCs w:val="28"/>
          <w:lang w:val="vi-VN"/>
        </w:rPr>
        <w:tab/>
        <w:t xml:space="preserve">E-mail: </w:t>
      </w:r>
    </w:p>
    <w:p w:rsidR="003D6E14" w:rsidRPr="003D6E14" w:rsidRDefault="003D6E14" w:rsidP="003D6E14">
      <w:pPr>
        <w:spacing w:before="120"/>
        <w:ind w:firstLine="709"/>
        <w:contextualSpacing/>
        <w:rPr>
          <w:rFonts w:cs="Times New Roman"/>
          <w:b/>
          <w:iCs/>
          <w:szCs w:val="28"/>
          <w:lang w:val="vi-VN"/>
        </w:rPr>
      </w:pPr>
      <w:r w:rsidRPr="003D6E14">
        <w:rPr>
          <w:rFonts w:cs="Times New Roman"/>
          <w:szCs w:val="28"/>
          <w:lang w:val="vi-VN"/>
        </w:rPr>
        <w:t xml:space="preserve">3. Đã được cấp Giấy chứng nhận đăng ký hoạt động ..... (chứng nhận/thử nghiệm/giám định/kiểm định/xác nhận giá trị sử dụng/kiểm tra xác nhận) số:.......... ngày..../..../.20..... của (tên cơ quan cấp Giấy chứng nhận). </w:t>
      </w:r>
    </w:p>
    <w:p w:rsidR="003D6E14" w:rsidRPr="003D6E14" w:rsidRDefault="003D6E14" w:rsidP="003D6E14">
      <w:pPr>
        <w:spacing w:before="120"/>
        <w:ind w:firstLine="709"/>
        <w:contextualSpacing/>
        <w:rPr>
          <w:rFonts w:cs="Times New Roman"/>
          <w:b/>
          <w:iCs/>
          <w:szCs w:val="28"/>
          <w:lang w:val="vi-VN"/>
        </w:rPr>
      </w:pPr>
      <w:r w:rsidRPr="003D6E14">
        <w:rPr>
          <w:rFonts w:cs="Times New Roman"/>
          <w:szCs w:val="28"/>
          <w:lang w:val="vi-VN"/>
        </w:rPr>
        <w:t>4. Lý do đề nghị cấp lại Giấy chứng nhận đăng ký hoạt động..... (chứng nhận/thử nghiệm/giám định/kiểm định):</w:t>
      </w:r>
    </w:p>
    <w:p w:rsidR="003D6E14" w:rsidRPr="003D6E14" w:rsidRDefault="003D6E14" w:rsidP="003D6E14">
      <w:pPr>
        <w:spacing w:before="120"/>
        <w:ind w:firstLine="709"/>
        <w:contextualSpacing/>
        <w:rPr>
          <w:rFonts w:cs="Times New Roman"/>
          <w:b/>
          <w:iCs/>
          <w:szCs w:val="28"/>
          <w:lang w:val="vi-VN"/>
        </w:rPr>
      </w:pPr>
      <w:r w:rsidRPr="003D6E14">
        <w:rPr>
          <w:rFonts w:cs="Times New Roman"/>
          <w:szCs w:val="28"/>
          <w:lang w:val="vi-VN"/>
        </w:rPr>
        <w:t>5. Hồ sơ kèm theo:</w:t>
      </w:r>
    </w:p>
    <w:p w:rsidR="003D6E14" w:rsidRPr="003D6E14" w:rsidRDefault="003D6E14" w:rsidP="003D6E14">
      <w:pPr>
        <w:spacing w:before="120"/>
        <w:ind w:firstLine="709"/>
        <w:contextualSpacing/>
        <w:rPr>
          <w:rFonts w:cs="Times New Roman"/>
          <w:b/>
          <w:iCs/>
          <w:szCs w:val="28"/>
          <w:lang w:val="vi-VN"/>
        </w:rPr>
      </w:pPr>
      <w:r w:rsidRPr="003D6E14">
        <w:rPr>
          <w:rFonts w:cs="Times New Roman"/>
          <w:szCs w:val="28"/>
          <w:lang w:val="vi-VN"/>
        </w:rPr>
        <w:t>- .....</w:t>
      </w:r>
    </w:p>
    <w:p w:rsidR="003D6E14" w:rsidRPr="003D6E14" w:rsidRDefault="003D6E14" w:rsidP="003D6E14">
      <w:pPr>
        <w:spacing w:before="120"/>
        <w:ind w:firstLine="709"/>
        <w:contextualSpacing/>
        <w:rPr>
          <w:rFonts w:cs="Times New Roman"/>
          <w:b/>
          <w:iCs/>
          <w:szCs w:val="28"/>
          <w:lang w:val="vi-VN"/>
        </w:rPr>
      </w:pPr>
      <w:r w:rsidRPr="003D6E14">
        <w:rPr>
          <w:rFonts w:cs="Times New Roman"/>
          <w:szCs w:val="28"/>
          <w:lang w:val="vi-VN"/>
        </w:rPr>
        <w:t>- .....</w:t>
      </w:r>
    </w:p>
    <w:p w:rsidR="003D6E14" w:rsidRPr="003D6E14" w:rsidRDefault="003D6E14" w:rsidP="003D6E14">
      <w:pPr>
        <w:spacing w:before="120"/>
        <w:ind w:firstLine="709"/>
        <w:contextualSpacing/>
        <w:rPr>
          <w:rFonts w:cs="Times New Roman"/>
          <w:i/>
          <w:szCs w:val="28"/>
          <w:lang w:val="vi-VN"/>
        </w:rPr>
      </w:pPr>
      <w:r w:rsidRPr="003D6E14">
        <w:rPr>
          <w:rFonts w:cs="Times New Roman"/>
          <w:szCs w:val="28"/>
          <w:lang w:val="vi-VN"/>
        </w:rPr>
        <w:t xml:space="preserve">Đề nghị (tên cơ quan cấp Giấy chứng nhận) xem xét cấp lại Giấy chứng nhận đăng ký hoạt động...... </w:t>
      </w:r>
      <w:r w:rsidRPr="003D6E14">
        <w:rPr>
          <w:rFonts w:cs="Times New Roman"/>
          <w:i/>
          <w:szCs w:val="28"/>
          <w:lang w:val="vi-VN"/>
        </w:rPr>
        <w:t>(chứng nhận/thử nghiệm/giám định/kiểm định/xác nhận giá trị sử dụng/kiểm tra xác nhận)</w:t>
      </w:r>
      <w:r w:rsidRPr="003D6E14">
        <w:rPr>
          <w:rFonts w:cs="Times New Roman"/>
          <w:szCs w:val="28"/>
          <w:lang w:val="vi-VN"/>
        </w:rPr>
        <w:t xml:space="preserve"> cho.... </w:t>
      </w:r>
      <w:r w:rsidRPr="003D6E14">
        <w:rPr>
          <w:rFonts w:cs="Times New Roman"/>
          <w:i/>
          <w:szCs w:val="28"/>
          <w:lang w:val="vi-VN"/>
        </w:rPr>
        <w:t>(tên tổ chức).</w:t>
      </w:r>
    </w:p>
    <w:p w:rsidR="003D6E14" w:rsidRPr="003D6E14" w:rsidRDefault="003D6E14" w:rsidP="003D6E14">
      <w:pPr>
        <w:keepNext/>
        <w:suppressAutoHyphens/>
        <w:spacing w:before="120" w:after="120"/>
        <w:ind w:firstLine="709"/>
        <w:rPr>
          <w:rFonts w:cs="Times New Roman"/>
          <w:b/>
          <w:iCs/>
          <w:lang w:val="it-IT" w:eastAsia="ar-SA"/>
        </w:rPr>
      </w:pPr>
      <w:r w:rsidRPr="003D6E14">
        <w:rPr>
          <w:rFonts w:cs="Times New Roman"/>
          <w:lang w:val="it-IT" w:eastAsia="ar-SA"/>
        </w:rPr>
        <w:t xml:space="preserve">Chúng tôi cam kết sẽ thực hiện đầy đủ các quy định </w:t>
      </w:r>
      <w:r w:rsidRPr="003D6E14">
        <w:rPr>
          <w:rFonts w:cs="Times New Roman"/>
          <w:lang w:val="pt-BR" w:eastAsia="ar-SA"/>
        </w:rPr>
        <w:t xml:space="preserve">của pháp luật </w:t>
      </w:r>
      <w:r w:rsidRPr="003D6E14">
        <w:rPr>
          <w:rFonts w:cs="Times New Roman"/>
          <w:lang w:val="it-IT" w:eastAsia="ar-SA"/>
        </w:rPr>
        <w:t>trong lĩnh vực đánh giá sự phù hợp,</w:t>
      </w:r>
      <w:r w:rsidRPr="003D6E14">
        <w:rPr>
          <w:rFonts w:cs="Times New Roman"/>
          <w:lang w:val="pt-BR" w:eastAsia="ar-SA"/>
        </w:rPr>
        <w:t xml:space="preserve"> các quy định có liên quan của pháp luật</w:t>
      </w:r>
      <w:r w:rsidRPr="003D6E14" w:rsidDel="00840E45">
        <w:rPr>
          <w:rFonts w:cs="Times New Roman"/>
          <w:lang w:val="it-IT" w:eastAsia="ar-SA"/>
        </w:rPr>
        <w:t xml:space="preserve"> </w:t>
      </w:r>
      <w:r w:rsidRPr="003D6E14">
        <w:rPr>
          <w:rFonts w:cs="Times New Roman"/>
          <w:lang w:val="it-IT" w:eastAsia="ar-SA"/>
        </w:rPr>
        <w:t xml:space="preserve">và chịu trách nhiệm trước pháp luật về các khai báo nói trên./. </w:t>
      </w:r>
    </w:p>
    <w:tbl>
      <w:tblPr>
        <w:tblW w:w="0" w:type="auto"/>
        <w:tblLook w:val="04A0" w:firstRow="1" w:lastRow="0" w:firstColumn="1" w:lastColumn="0" w:noHBand="0" w:noVBand="1"/>
      </w:tblPr>
      <w:tblGrid>
        <w:gridCol w:w="4489"/>
        <w:gridCol w:w="4583"/>
      </w:tblGrid>
      <w:tr w:rsidR="003D6E14" w:rsidRPr="003D6E14" w:rsidTr="00B21516">
        <w:tc>
          <w:tcPr>
            <w:tcW w:w="5065" w:type="dxa"/>
          </w:tcPr>
          <w:p w:rsidR="003D6E14" w:rsidRPr="003D6E14" w:rsidRDefault="003D6E14" w:rsidP="00B21516">
            <w:pPr>
              <w:keepNext/>
              <w:widowControl w:val="0"/>
              <w:suppressAutoHyphens/>
              <w:spacing w:before="120"/>
              <w:rPr>
                <w:rFonts w:cs="Times New Roman"/>
                <w:b/>
                <w:iCs/>
                <w:lang w:val="it-IT" w:eastAsia="ar-SA"/>
              </w:rPr>
            </w:pPr>
          </w:p>
        </w:tc>
        <w:tc>
          <w:tcPr>
            <w:tcW w:w="5066" w:type="dxa"/>
          </w:tcPr>
          <w:p w:rsidR="003D6E14" w:rsidRPr="003D6E14" w:rsidRDefault="003D6E14" w:rsidP="00B21516">
            <w:pPr>
              <w:keepNext/>
              <w:widowControl w:val="0"/>
              <w:jc w:val="center"/>
              <w:rPr>
                <w:rFonts w:cs="Times New Roman"/>
                <w:b/>
                <w:sz w:val="26"/>
                <w:szCs w:val="26"/>
                <w:lang w:val="it-IT"/>
              </w:rPr>
            </w:pPr>
            <w:r w:rsidRPr="003D6E14">
              <w:rPr>
                <w:rFonts w:cs="Times New Roman"/>
                <w:b/>
                <w:sz w:val="26"/>
                <w:szCs w:val="26"/>
                <w:lang w:val="it-IT"/>
              </w:rPr>
              <w:t>LÃNH ĐẠO TỔ CHỨC</w:t>
            </w:r>
          </w:p>
          <w:p w:rsidR="003D6E14" w:rsidRPr="003D6E14" w:rsidRDefault="003D6E14" w:rsidP="00B21516">
            <w:pPr>
              <w:jc w:val="center"/>
              <w:rPr>
                <w:rFonts w:cs="Times New Roman"/>
                <w:i/>
                <w:lang w:val="it-IT" w:eastAsia="ar-SA"/>
              </w:rPr>
            </w:pPr>
            <w:r w:rsidRPr="003D6E14">
              <w:rPr>
                <w:rFonts w:cs="Times New Roman"/>
                <w:i/>
                <w:lang w:val="it-IT" w:eastAsia="ar-SA"/>
              </w:rPr>
              <w:t>(Ký tên, đóng dấu)</w:t>
            </w:r>
          </w:p>
          <w:p w:rsidR="003D6E14" w:rsidRPr="003D6E14" w:rsidRDefault="003D6E14" w:rsidP="00B21516">
            <w:pPr>
              <w:keepNext/>
              <w:widowControl w:val="0"/>
              <w:suppressAutoHyphens/>
              <w:jc w:val="center"/>
              <w:rPr>
                <w:rFonts w:cs="Times New Roman"/>
                <w:b/>
                <w:iCs/>
                <w:sz w:val="26"/>
                <w:szCs w:val="26"/>
                <w:lang w:val="it-IT" w:eastAsia="ar-SA"/>
              </w:rPr>
            </w:pPr>
          </w:p>
        </w:tc>
      </w:tr>
    </w:tbl>
    <w:p w:rsidR="003D6E14" w:rsidRPr="003D6E14" w:rsidRDefault="003D6E14" w:rsidP="003D6E14">
      <w:pPr>
        <w:keepNext/>
        <w:suppressAutoHyphens/>
        <w:spacing w:before="120"/>
        <w:rPr>
          <w:rFonts w:cs="Times New Roman"/>
          <w:b/>
          <w:iCs/>
          <w:lang w:val="it-IT" w:eastAsia="ar-SA"/>
        </w:rPr>
      </w:pPr>
    </w:p>
    <w:p w:rsidR="003D6E14" w:rsidRPr="003D6E14" w:rsidRDefault="003D6E14" w:rsidP="003D6E14">
      <w:pPr>
        <w:spacing w:before="120"/>
        <w:ind w:firstLine="709"/>
        <w:contextualSpacing/>
        <w:rPr>
          <w:rFonts w:cs="Times New Roman"/>
          <w:i/>
          <w:szCs w:val="28"/>
          <w:lang w:val="it-IT"/>
        </w:rPr>
      </w:pPr>
    </w:p>
    <w:p w:rsidR="003D6E14" w:rsidRPr="003D6E14" w:rsidRDefault="003D6E14" w:rsidP="003D6E14">
      <w:pPr>
        <w:keepNext/>
        <w:keepLines/>
        <w:widowControl w:val="0"/>
        <w:suppressLineNumbers/>
        <w:suppressAutoHyphens/>
        <w:jc w:val="right"/>
        <w:rPr>
          <w:rFonts w:cs="Times New Roman"/>
          <w:b/>
          <w:bCs/>
          <w:iCs/>
          <w:spacing w:val="-6"/>
          <w:kern w:val="28"/>
          <w:lang w:val="it-IT"/>
        </w:rPr>
      </w:pPr>
    </w:p>
    <w:p w:rsidR="003D6E14" w:rsidRPr="003D6E14" w:rsidRDefault="003D6E14" w:rsidP="003D6E14">
      <w:pPr>
        <w:pStyle w:val="Heading3"/>
        <w:rPr>
          <w:lang w:val="it-IT"/>
        </w:rPr>
      </w:pPr>
      <w:r w:rsidRPr="003D6E14">
        <w:rPr>
          <w:lang w:val="it-IT"/>
        </w:rPr>
        <w:br w:type="page"/>
      </w:r>
      <w:r w:rsidRPr="003D6E14">
        <w:rPr>
          <w:lang w:val="it-IT"/>
        </w:rPr>
        <w:lastRenderedPageBreak/>
        <w:t>Mẫu số 10</w:t>
      </w:r>
    </w:p>
    <w:p w:rsidR="003D6E14" w:rsidRPr="003D6E14" w:rsidRDefault="003D6E14" w:rsidP="003D6E14">
      <w:pPr>
        <w:jc w:val="right"/>
        <w:rPr>
          <w:rFonts w:eastAsia="Calibri" w:cs="Times New Roman"/>
          <w:bCs/>
          <w:i/>
          <w:iCs/>
          <w:spacing w:val="-6"/>
          <w:kern w:val="28"/>
          <w:lang w:val="it-IT" w:eastAsia="x-none"/>
        </w:rPr>
      </w:pPr>
      <w:r w:rsidRPr="003D6E14">
        <w:rPr>
          <w:rFonts w:eastAsia="Calibri" w:cs="Times New Roman"/>
          <w:bCs/>
          <w:i/>
          <w:iCs/>
          <w:spacing w:val="-6"/>
          <w:kern w:val="28"/>
          <w:lang w:val="x-none" w:eastAsia="x-none"/>
        </w:rPr>
        <w:t>PL V.1 NĐ133/2025/NĐ-CP</w:t>
      </w:r>
    </w:p>
    <w:tbl>
      <w:tblPr>
        <w:tblW w:w="5000" w:type="pct"/>
        <w:jc w:val="center"/>
        <w:tblCellMar>
          <w:left w:w="0" w:type="dxa"/>
          <w:right w:w="0" w:type="dxa"/>
        </w:tblCellMar>
        <w:tblLook w:val="0000" w:firstRow="0" w:lastRow="0" w:firstColumn="0" w:lastColumn="0" w:noHBand="0" w:noVBand="0"/>
      </w:tblPr>
      <w:tblGrid>
        <w:gridCol w:w="3634"/>
        <w:gridCol w:w="5438"/>
      </w:tblGrid>
      <w:tr w:rsidR="003D6E14" w:rsidRPr="003D6E14" w:rsidTr="00B21516">
        <w:trPr>
          <w:trHeight w:val="698"/>
          <w:jc w:val="center"/>
        </w:trPr>
        <w:tc>
          <w:tcPr>
            <w:tcW w:w="2003" w:type="pct"/>
            <w:tcMar>
              <w:top w:w="0" w:type="dxa"/>
              <w:left w:w="108" w:type="dxa"/>
              <w:bottom w:w="0" w:type="dxa"/>
              <w:right w:w="108" w:type="dxa"/>
            </w:tcMar>
          </w:tcPr>
          <w:p w:rsidR="003D6E14" w:rsidRPr="003D6E14" w:rsidRDefault="003D6E14" w:rsidP="00B21516">
            <w:pPr>
              <w:pStyle w:val="Normal1"/>
              <w:keepNext/>
              <w:keepLines/>
              <w:widowControl w:val="0"/>
              <w:suppressLineNumbers/>
              <w:suppressAutoHyphens/>
              <w:spacing w:before="0" w:beforeAutospacing="0" w:after="0" w:afterAutospacing="0"/>
              <w:jc w:val="center"/>
              <w:rPr>
                <w:b/>
                <w:lang w:val="pt-BR"/>
              </w:rPr>
            </w:pPr>
            <w:r w:rsidRPr="003D6E14">
              <w:rPr>
                <w:b/>
                <w:lang w:val="pt-BR"/>
              </w:rPr>
              <w:t>(TÊN CƠ QUAN CẤP</w:t>
            </w:r>
          </w:p>
          <w:p w:rsidR="003D6E14" w:rsidRPr="003D6E14" w:rsidRDefault="003D6E14" w:rsidP="00B21516">
            <w:pPr>
              <w:pStyle w:val="Normal1"/>
              <w:keepNext/>
              <w:keepLines/>
              <w:widowControl w:val="0"/>
              <w:suppressLineNumbers/>
              <w:suppressAutoHyphens/>
              <w:spacing w:before="0" w:beforeAutospacing="0" w:after="0" w:afterAutospacing="0"/>
              <w:jc w:val="center"/>
              <w:rPr>
                <w:b/>
                <w:lang w:val="pt-BR"/>
              </w:rPr>
            </w:pPr>
            <w:r w:rsidRPr="003D6E14">
              <w:rPr>
                <w:b/>
                <w:lang w:val="pt-BR"/>
              </w:rPr>
              <w:t>GIẤY CHỨNG NHẬN)</w:t>
            </w:r>
          </w:p>
          <w:p w:rsidR="003D6E14" w:rsidRPr="003D6E14" w:rsidRDefault="003D6E14" w:rsidP="00B21516">
            <w:pPr>
              <w:pStyle w:val="Normal1"/>
              <w:keepNext/>
              <w:keepLines/>
              <w:widowControl w:val="0"/>
              <w:suppressLineNumbers/>
              <w:suppressAutoHyphens/>
              <w:spacing w:before="0" w:beforeAutospacing="0" w:after="0" w:afterAutospacing="0" w:line="180" w:lineRule="exact"/>
              <w:jc w:val="center"/>
              <w:rPr>
                <w:sz w:val="26"/>
                <w:szCs w:val="26"/>
              </w:rPr>
            </w:pPr>
            <w:r w:rsidRPr="003D6E14">
              <w:rPr>
                <w:b/>
                <w:lang w:val="pt-BR"/>
              </w:rPr>
              <w:t>––––––––––––</w:t>
            </w:r>
          </w:p>
        </w:tc>
        <w:tc>
          <w:tcPr>
            <w:tcW w:w="2997" w:type="pct"/>
            <w:tcMar>
              <w:top w:w="0" w:type="dxa"/>
              <w:left w:w="108" w:type="dxa"/>
              <w:bottom w:w="0" w:type="dxa"/>
              <w:right w:w="108" w:type="dxa"/>
            </w:tcMar>
          </w:tcPr>
          <w:p w:rsidR="003D6E14" w:rsidRPr="003D6E14" w:rsidRDefault="003D6E14" w:rsidP="00B21516">
            <w:pPr>
              <w:pStyle w:val="Normal1"/>
              <w:keepNext/>
              <w:keepLines/>
              <w:widowControl w:val="0"/>
              <w:suppressLineNumbers/>
              <w:suppressAutoHyphens/>
              <w:spacing w:before="0" w:beforeAutospacing="0" w:after="0" w:afterAutospacing="0"/>
              <w:jc w:val="center"/>
              <w:rPr>
                <w:b/>
                <w:bCs/>
                <w:sz w:val="26"/>
                <w:szCs w:val="26"/>
              </w:rPr>
            </w:pPr>
            <w:r w:rsidRPr="003D6E14">
              <w:rPr>
                <w:b/>
                <w:bCs/>
                <w:spacing w:val="-20"/>
              </w:rPr>
              <w:t>CỘNG HÒA XÃ HỘI CHỦ NGHĨA VIỆT NAM</w:t>
            </w:r>
            <w:r w:rsidRPr="003D6E14">
              <w:rPr>
                <w:bCs/>
              </w:rPr>
              <w:br/>
            </w:r>
            <w:r w:rsidRPr="003D6E14">
              <w:rPr>
                <w:b/>
                <w:bCs/>
                <w:sz w:val="26"/>
                <w:szCs w:val="26"/>
              </w:rPr>
              <w:t>Độc lập - Tự do - Hạnh phúc</w:t>
            </w:r>
          </w:p>
          <w:p w:rsidR="003D6E14" w:rsidRPr="003D6E14" w:rsidRDefault="003D6E14" w:rsidP="00B21516">
            <w:pPr>
              <w:pStyle w:val="Normal1"/>
              <w:keepNext/>
              <w:keepLines/>
              <w:widowControl w:val="0"/>
              <w:suppressLineNumbers/>
              <w:suppressAutoHyphens/>
              <w:spacing w:before="0" w:beforeAutospacing="0" w:after="0" w:afterAutospacing="0" w:line="180" w:lineRule="exact"/>
              <w:jc w:val="center"/>
              <w:rPr>
                <w:i/>
                <w:iCs/>
                <w:sz w:val="26"/>
                <w:szCs w:val="26"/>
              </w:rPr>
            </w:pPr>
            <w:r w:rsidRPr="003D6E14">
              <w:rPr>
                <w:sz w:val="26"/>
                <w:szCs w:val="26"/>
              </w:rPr>
              <w:t>–––––––––––––––––––––––––</w:t>
            </w:r>
            <w:r w:rsidRPr="003D6E14">
              <w:t xml:space="preserve"> </w:t>
            </w:r>
          </w:p>
        </w:tc>
      </w:tr>
      <w:tr w:rsidR="003D6E14" w:rsidRPr="003D6E14" w:rsidTr="00B21516">
        <w:trPr>
          <w:trHeight w:val="354"/>
          <w:jc w:val="center"/>
        </w:trPr>
        <w:tc>
          <w:tcPr>
            <w:tcW w:w="2003" w:type="pct"/>
            <w:tcMar>
              <w:top w:w="0" w:type="dxa"/>
              <w:left w:w="108" w:type="dxa"/>
              <w:bottom w:w="0" w:type="dxa"/>
              <w:right w:w="108" w:type="dxa"/>
            </w:tcMar>
          </w:tcPr>
          <w:p w:rsidR="003D6E14" w:rsidRPr="003D6E14" w:rsidRDefault="003D6E14" w:rsidP="00B21516">
            <w:pPr>
              <w:pStyle w:val="Normal1"/>
              <w:keepNext/>
              <w:keepLines/>
              <w:widowControl w:val="0"/>
              <w:suppressLineNumbers/>
              <w:suppressAutoHyphens/>
              <w:spacing w:before="120" w:beforeAutospacing="0" w:after="0" w:afterAutospacing="0"/>
              <w:jc w:val="center"/>
              <w:rPr>
                <w:b/>
                <w:lang w:val="pt-BR"/>
              </w:rPr>
            </w:pPr>
            <w:r w:rsidRPr="003D6E14">
              <w:rPr>
                <w:sz w:val="26"/>
                <w:szCs w:val="26"/>
              </w:rPr>
              <w:t>Số: ……………</w:t>
            </w:r>
          </w:p>
        </w:tc>
        <w:tc>
          <w:tcPr>
            <w:tcW w:w="2997" w:type="pct"/>
            <w:tcMar>
              <w:top w:w="0" w:type="dxa"/>
              <w:left w:w="108" w:type="dxa"/>
              <w:bottom w:w="0" w:type="dxa"/>
              <w:right w:w="108" w:type="dxa"/>
            </w:tcMar>
          </w:tcPr>
          <w:p w:rsidR="003D6E14" w:rsidRPr="003D6E14" w:rsidRDefault="003D6E14" w:rsidP="00B21516">
            <w:pPr>
              <w:pStyle w:val="Normal1"/>
              <w:keepNext/>
              <w:keepLines/>
              <w:widowControl w:val="0"/>
              <w:suppressLineNumbers/>
              <w:suppressAutoHyphens/>
              <w:spacing w:before="120" w:beforeAutospacing="0" w:after="0" w:afterAutospacing="0"/>
              <w:jc w:val="center"/>
              <w:rPr>
                <w:b/>
                <w:bCs/>
                <w:spacing w:val="-20"/>
              </w:rPr>
            </w:pPr>
            <w:r w:rsidRPr="003D6E14">
              <w:rPr>
                <w:i/>
                <w:iCs/>
                <w:sz w:val="26"/>
                <w:szCs w:val="26"/>
              </w:rPr>
              <w:t>………., ngày ……tháng……năm……</w:t>
            </w:r>
          </w:p>
        </w:tc>
      </w:tr>
    </w:tbl>
    <w:p w:rsidR="003D6E14" w:rsidRPr="003D6E14" w:rsidRDefault="003D6E14" w:rsidP="003D6E14">
      <w:pPr>
        <w:pStyle w:val="Normal1"/>
        <w:keepNext/>
        <w:keepLines/>
        <w:widowControl w:val="0"/>
        <w:suppressLineNumbers/>
        <w:suppressAutoHyphens/>
        <w:spacing w:before="120" w:beforeAutospacing="0" w:after="0" w:afterAutospacing="0"/>
        <w:jc w:val="center"/>
        <w:rPr>
          <w:b/>
          <w:bCs/>
          <w:sz w:val="26"/>
          <w:szCs w:val="26"/>
        </w:rPr>
      </w:pPr>
      <w:r w:rsidRPr="003D6E14">
        <w:rPr>
          <w:b/>
          <w:bCs/>
          <w:sz w:val="26"/>
          <w:szCs w:val="26"/>
        </w:rPr>
        <w:t>GIẤY CHỨNG NHẬN ĐĂNG KÝ HOẠT ĐỘNG</w:t>
      </w:r>
    </w:p>
    <w:p w:rsidR="003D6E14" w:rsidRPr="003D6E14" w:rsidRDefault="003D6E14" w:rsidP="003D6E14">
      <w:pPr>
        <w:pStyle w:val="Normal1"/>
        <w:keepNext/>
        <w:keepLines/>
        <w:widowControl w:val="0"/>
        <w:suppressLineNumbers/>
        <w:suppressAutoHyphens/>
        <w:spacing w:before="0" w:beforeAutospacing="0" w:after="120" w:afterAutospacing="0"/>
        <w:jc w:val="center"/>
        <w:rPr>
          <w:b/>
          <w:bCs/>
          <w:sz w:val="26"/>
          <w:szCs w:val="26"/>
        </w:rPr>
      </w:pPr>
      <w:r w:rsidRPr="003D6E14">
        <w:rPr>
          <w:b/>
          <w:bCs/>
          <w:sz w:val="26"/>
          <w:szCs w:val="26"/>
        </w:rPr>
        <w:t>CHỨNG NHẬN/THỬ NGHIỆM/GIÁM ĐỊNH/KIỂM ĐỊNH</w:t>
      </w:r>
      <w:r w:rsidRPr="003D6E14">
        <w:rPr>
          <w:rStyle w:val="FootnoteReference"/>
          <w:b/>
          <w:bCs/>
          <w:sz w:val="26"/>
          <w:szCs w:val="26"/>
        </w:rPr>
        <w:footnoteReference w:id="2"/>
      </w:r>
    </w:p>
    <w:p w:rsidR="003D6E14" w:rsidRPr="003D6E14" w:rsidRDefault="003D6E14" w:rsidP="003D6E14">
      <w:pPr>
        <w:pStyle w:val="Normal1"/>
        <w:keepNext/>
        <w:keepLines/>
        <w:widowControl w:val="0"/>
        <w:suppressLineNumbers/>
        <w:suppressAutoHyphens/>
        <w:spacing w:before="120" w:beforeAutospacing="0" w:after="0" w:afterAutospacing="0" w:line="280" w:lineRule="exact"/>
        <w:ind w:firstLine="357"/>
        <w:jc w:val="both"/>
        <w:rPr>
          <w:b/>
          <w:bCs/>
          <w:sz w:val="28"/>
          <w:szCs w:val="28"/>
          <w:lang w:val="pt-BR"/>
        </w:rPr>
      </w:pPr>
      <w:r w:rsidRPr="003D6E14">
        <w:rPr>
          <w:i/>
          <w:spacing w:val="-4"/>
          <w:sz w:val="28"/>
          <w:szCs w:val="28"/>
          <w:lang w:val="nl-NL"/>
        </w:rPr>
        <w:t>Căn cứ Nghị định số 107/2016/NĐ-CP ngày 01/7/2016 của Chính phủ quy định về điều kiện kinh doanh dịch vụ đánh giá sự phù hợp và 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r w:rsidRPr="003D6E14">
        <w:rPr>
          <w:spacing w:val="-4"/>
          <w:sz w:val="28"/>
          <w:szCs w:val="28"/>
          <w:lang w:val="pt-BR"/>
        </w:rPr>
        <w:t xml:space="preserve">; </w:t>
      </w:r>
    </w:p>
    <w:p w:rsidR="003D6E14" w:rsidRPr="003D6E14" w:rsidRDefault="003D6E14" w:rsidP="003D6E14">
      <w:pPr>
        <w:pStyle w:val="Normal1"/>
        <w:keepNext/>
        <w:keepLines/>
        <w:widowControl w:val="0"/>
        <w:suppressLineNumbers/>
        <w:suppressAutoHyphens/>
        <w:spacing w:before="120" w:beforeAutospacing="0" w:after="0" w:afterAutospacing="0" w:line="280" w:lineRule="exact"/>
        <w:ind w:firstLine="357"/>
        <w:jc w:val="both"/>
        <w:rPr>
          <w:sz w:val="28"/>
          <w:szCs w:val="28"/>
          <w:lang w:val="pt-BR"/>
        </w:rPr>
      </w:pPr>
      <w:r w:rsidRPr="003D6E14">
        <w:rPr>
          <w:i/>
          <w:sz w:val="28"/>
          <w:szCs w:val="28"/>
          <w:lang w:val="pt-BR"/>
        </w:rPr>
        <w:t>Căn cứ Nghị định số …./2025/NĐ-CP ngày …/…/2025 của Chính phủ quy định về phân quyền, phân cấp trong lĩnh vực quản lý nhà nước của Bộ Khoa học và Công nghệ;</w:t>
      </w:r>
    </w:p>
    <w:p w:rsidR="003D6E14" w:rsidRPr="003D6E14" w:rsidRDefault="003D6E14" w:rsidP="003D6E14">
      <w:pPr>
        <w:keepNext/>
        <w:keepLines/>
        <w:widowControl w:val="0"/>
        <w:suppressLineNumbers/>
        <w:shd w:val="clear" w:color="auto" w:fill="FFFFFF"/>
        <w:suppressAutoHyphens/>
        <w:spacing w:before="120" w:line="280" w:lineRule="exact"/>
        <w:ind w:firstLine="357"/>
        <w:rPr>
          <w:rFonts w:cs="Times New Roman"/>
          <w:i/>
          <w:szCs w:val="28"/>
          <w:lang w:val="pt-BR"/>
        </w:rPr>
      </w:pPr>
      <w:r w:rsidRPr="003D6E14">
        <w:rPr>
          <w:rFonts w:cs="Times New Roman"/>
          <w:i/>
          <w:szCs w:val="28"/>
          <w:lang w:val="pt-BR"/>
        </w:rPr>
        <w:t>Căn cứ Nghị định/Quyết định số ........quy định chức năng, nhiệm vụ, quyền hạn và cơ cấu tổ chức của (tên cơ quan cấp Giấy chứng nhận);</w:t>
      </w:r>
    </w:p>
    <w:p w:rsidR="003D6E14" w:rsidRPr="003D6E14" w:rsidRDefault="003D6E14" w:rsidP="003D6E14">
      <w:pPr>
        <w:keepNext/>
        <w:keepLines/>
        <w:widowControl w:val="0"/>
        <w:suppressLineNumbers/>
        <w:shd w:val="clear" w:color="auto" w:fill="FFFFFF"/>
        <w:suppressAutoHyphens/>
        <w:spacing w:before="120" w:line="280" w:lineRule="exact"/>
        <w:ind w:firstLine="357"/>
        <w:rPr>
          <w:rFonts w:cs="Times New Roman"/>
          <w:i/>
          <w:szCs w:val="28"/>
          <w:lang w:val="pt-BR"/>
        </w:rPr>
      </w:pPr>
      <w:r w:rsidRPr="003D6E14">
        <w:rPr>
          <w:rFonts w:cs="Times New Roman"/>
          <w:i/>
          <w:szCs w:val="28"/>
          <w:lang w:val="pt-BR"/>
        </w:rPr>
        <w:t>Xét đề nghị của (tên đơn vị được giao thẩm xét hồ sơ), (tên cơ quan cấp Giấy chứng nhận) chứng nhận:</w:t>
      </w:r>
    </w:p>
    <w:p w:rsidR="003D6E14" w:rsidRPr="003D6E14" w:rsidRDefault="003D6E14" w:rsidP="003D6E14">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3D6E14">
        <w:rPr>
          <w:sz w:val="28"/>
          <w:szCs w:val="28"/>
          <w:lang w:val="pt-BR"/>
        </w:rPr>
        <w:tab/>
        <w:t>1. (t</w:t>
      </w:r>
      <w:r w:rsidRPr="003D6E14">
        <w:rPr>
          <w:iCs/>
          <w:sz w:val="28"/>
          <w:szCs w:val="28"/>
          <w:lang w:val="pt-BR"/>
        </w:rPr>
        <w:t>ên tổ chức đánh giá sự phù hợp)</w:t>
      </w:r>
      <w:r w:rsidRPr="003D6E14">
        <w:rPr>
          <w:i/>
          <w:iCs/>
          <w:sz w:val="28"/>
          <w:szCs w:val="28"/>
          <w:lang w:val="pt-BR"/>
        </w:rPr>
        <w:t>.............................................................</w:t>
      </w:r>
    </w:p>
    <w:p w:rsidR="003D6E14" w:rsidRPr="003D6E14" w:rsidRDefault="003D6E14" w:rsidP="003D6E14">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3D6E14">
        <w:rPr>
          <w:sz w:val="28"/>
          <w:szCs w:val="28"/>
          <w:lang w:val="pt-BR"/>
        </w:rPr>
        <w:tab/>
        <w:t xml:space="preserve">Địa chỉ: ......................................................................................................... </w:t>
      </w:r>
    </w:p>
    <w:p w:rsidR="003D6E14" w:rsidRPr="003D6E14" w:rsidRDefault="003D6E14" w:rsidP="003D6E14">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3D6E14">
        <w:rPr>
          <w:sz w:val="28"/>
          <w:szCs w:val="28"/>
          <w:lang w:val="pt-BR"/>
        </w:rPr>
        <w:tab/>
        <w:t xml:space="preserve">Điện thoại: ............................ Fax: ........................... E-mail:....................... </w:t>
      </w:r>
    </w:p>
    <w:p w:rsidR="003D6E14" w:rsidRPr="003D6E14" w:rsidRDefault="003D6E14" w:rsidP="003D6E14">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3D6E14">
        <w:rPr>
          <w:sz w:val="28"/>
          <w:szCs w:val="28"/>
          <w:lang w:val="pt-BR"/>
        </w:rPr>
        <w:tab/>
        <w:t xml:space="preserve">Đã đăng ký hoạt động.................. (chứng nhận/thử nghiệm/giám định/kiểm định) đối với ngành................ </w:t>
      </w:r>
      <w:r w:rsidRPr="003D6E14">
        <w:rPr>
          <w:rStyle w:val="FootnoteReference"/>
          <w:sz w:val="28"/>
        </w:rPr>
        <w:footnoteReference w:id="3"/>
      </w:r>
      <w:r w:rsidRPr="003D6E14">
        <w:rPr>
          <w:sz w:val="28"/>
          <w:szCs w:val="28"/>
          <w:lang w:val="pt-BR"/>
        </w:rPr>
        <w:t xml:space="preserve"> trong lĩnh vực .............................. </w:t>
      </w:r>
      <w:r w:rsidRPr="003D6E14">
        <w:rPr>
          <w:rStyle w:val="FootnoteReference"/>
          <w:sz w:val="28"/>
        </w:rPr>
        <w:footnoteReference w:id="4"/>
      </w:r>
    </w:p>
    <w:p w:rsidR="003D6E14" w:rsidRPr="003D6E14" w:rsidRDefault="003D6E14" w:rsidP="003D6E14">
      <w:pPr>
        <w:pStyle w:val="Normal1"/>
        <w:keepNext/>
        <w:keepLines/>
        <w:widowControl w:val="0"/>
        <w:suppressLineNumbers/>
        <w:suppressAutoHyphens/>
        <w:spacing w:before="120" w:beforeAutospacing="0" w:after="0" w:afterAutospacing="0" w:line="280" w:lineRule="exact"/>
        <w:ind w:firstLine="360"/>
        <w:rPr>
          <w:sz w:val="28"/>
          <w:szCs w:val="28"/>
          <w:lang w:val="pt-BR"/>
        </w:rPr>
      </w:pPr>
      <w:r w:rsidRPr="003D6E14">
        <w:rPr>
          <w:sz w:val="28"/>
          <w:szCs w:val="28"/>
          <w:lang w:val="pt-BR"/>
        </w:rPr>
        <w:tab/>
        <w:t xml:space="preserve">2. Số đăng ký: ............................................................................................... </w:t>
      </w:r>
    </w:p>
    <w:p w:rsidR="003D6E14" w:rsidRPr="003D6E14" w:rsidRDefault="003D6E14" w:rsidP="003D6E14">
      <w:pPr>
        <w:pStyle w:val="Normal1"/>
        <w:keepNext/>
        <w:keepLines/>
        <w:widowControl w:val="0"/>
        <w:suppressLineNumbers/>
        <w:suppressAutoHyphens/>
        <w:spacing w:before="120" w:beforeAutospacing="0" w:after="0" w:afterAutospacing="0" w:line="280" w:lineRule="exact"/>
        <w:ind w:firstLine="720"/>
        <w:rPr>
          <w:sz w:val="28"/>
          <w:szCs w:val="28"/>
          <w:lang w:val="pt-BR"/>
        </w:rPr>
      </w:pPr>
      <w:r w:rsidRPr="003D6E14">
        <w:rPr>
          <w:sz w:val="28"/>
          <w:szCs w:val="28"/>
          <w:lang w:val="pt-BR"/>
        </w:rPr>
        <w:t>3. Giấychứng nhận này có hiệu lực … năm kể từ ngày ký</w:t>
      </w:r>
      <w:r w:rsidRPr="003D6E14">
        <w:rPr>
          <w:rStyle w:val="FootnoteReference"/>
          <w:sz w:val="28"/>
        </w:rPr>
        <w:footnoteReference w:id="5"/>
      </w:r>
      <w:r w:rsidRPr="003D6E14">
        <w:rPr>
          <w:sz w:val="28"/>
          <w:szCs w:val="28"/>
          <w:lang w:val="pt-BR"/>
        </w:rPr>
        <w:t>./.</w:t>
      </w:r>
    </w:p>
    <w:tbl>
      <w:tblPr>
        <w:tblpPr w:leftFromText="180" w:rightFromText="180" w:vertAnchor="text" w:horzAnchor="margin" w:tblpY="49"/>
        <w:tblW w:w="9198" w:type="dxa"/>
        <w:tblCellMar>
          <w:left w:w="0" w:type="dxa"/>
          <w:right w:w="0" w:type="dxa"/>
        </w:tblCellMar>
        <w:tblLook w:val="0000" w:firstRow="0" w:lastRow="0" w:firstColumn="0" w:lastColumn="0" w:noHBand="0" w:noVBand="0"/>
      </w:tblPr>
      <w:tblGrid>
        <w:gridCol w:w="4698"/>
        <w:gridCol w:w="4500"/>
      </w:tblGrid>
      <w:tr w:rsidR="003D6E14" w:rsidRPr="003D6E14" w:rsidTr="00B21516">
        <w:trPr>
          <w:trHeight w:val="538"/>
        </w:trPr>
        <w:tc>
          <w:tcPr>
            <w:tcW w:w="4698" w:type="dxa"/>
            <w:tcMar>
              <w:top w:w="0" w:type="dxa"/>
              <w:left w:w="108" w:type="dxa"/>
              <w:bottom w:w="0" w:type="dxa"/>
              <w:right w:w="108" w:type="dxa"/>
            </w:tcMar>
          </w:tcPr>
          <w:p w:rsidR="003D6E14" w:rsidRPr="003D6E14" w:rsidRDefault="003D6E14" w:rsidP="00B21516">
            <w:pPr>
              <w:pStyle w:val="Normal1"/>
              <w:keepNext/>
              <w:keepLines/>
              <w:widowControl w:val="0"/>
              <w:suppressLineNumbers/>
              <w:suppressAutoHyphens/>
              <w:spacing w:before="0" w:beforeAutospacing="0" w:after="0" w:afterAutospacing="0"/>
              <w:rPr>
                <w:sz w:val="27"/>
                <w:szCs w:val="27"/>
                <w:lang w:val="pt-BR"/>
              </w:rPr>
            </w:pPr>
            <w:r w:rsidRPr="003D6E14">
              <w:rPr>
                <w:b/>
                <w:bCs/>
                <w:i/>
                <w:iCs/>
                <w:lang w:val="pt-BR"/>
              </w:rPr>
              <w:t xml:space="preserve">Nơi nhận: </w:t>
            </w:r>
            <w:r w:rsidRPr="003D6E14">
              <w:rPr>
                <w:b/>
                <w:bCs/>
                <w:i/>
                <w:iCs/>
                <w:lang w:val="pt-BR"/>
              </w:rPr>
              <w:br/>
            </w:r>
            <w:r w:rsidRPr="003D6E14">
              <w:rPr>
                <w:sz w:val="22"/>
                <w:szCs w:val="22"/>
                <w:lang w:val="pt-BR"/>
              </w:rPr>
              <w:t>- Tên tổ chức tại mục 1;</w:t>
            </w:r>
            <w:r w:rsidRPr="003D6E14">
              <w:rPr>
                <w:sz w:val="22"/>
                <w:szCs w:val="22"/>
                <w:lang w:val="pt-BR"/>
              </w:rPr>
              <w:br/>
              <w:t>- Bộ KH&amp;CN (để b/c);</w:t>
            </w:r>
            <w:r w:rsidRPr="003D6E14">
              <w:rPr>
                <w:sz w:val="22"/>
                <w:szCs w:val="22"/>
                <w:lang w:val="pt-BR"/>
              </w:rPr>
              <w:br/>
            </w:r>
            <w:r w:rsidRPr="003D6E14">
              <w:rPr>
                <w:sz w:val="22"/>
                <w:szCs w:val="22"/>
                <w:lang w:val="pt-BR"/>
              </w:rPr>
              <w:lastRenderedPageBreak/>
              <w:t>- Lưu: …</w:t>
            </w:r>
            <w:r w:rsidRPr="003D6E14">
              <w:rPr>
                <w:sz w:val="27"/>
                <w:szCs w:val="27"/>
                <w:lang w:val="pt-BR"/>
              </w:rPr>
              <w:t xml:space="preserve"> </w:t>
            </w:r>
          </w:p>
        </w:tc>
        <w:tc>
          <w:tcPr>
            <w:tcW w:w="4500" w:type="dxa"/>
            <w:tcMar>
              <w:top w:w="0" w:type="dxa"/>
              <w:left w:w="108" w:type="dxa"/>
              <w:bottom w:w="0" w:type="dxa"/>
              <w:right w:w="108" w:type="dxa"/>
            </w:tcMar>
          </w:tcPr>
          <w:p w:rsidR="003D6E14" w:rsidRPr="003D6E14" w:rsidRDefault="003D6E14" w:rsidP="00B21516">
            <w:pPr>
              <w:keepNext/>
              <w:keepLines/>
              <w:widowControl w:val="0"/>
              <w:suppressLineNumbers/>
              <w:suppressAutoHyphens/>
              <w:jc w:val="center"/>
              <w:rPr>
                <w:rFonts w:cs="Times New Roman"/>
                <w:b/>
                <w:sz w:val="26"/>
                <w:szCs w:val="26"/>
                <w:lang w:val="pt-BR"/>
              </w:rPr>
            </w:pPr>
            <w:r w:rsidRPr="003D6E14">
              <w:rPr>
                <w:rFonts w:cs="Times New Roman"/>
                <w:b/>
                <w:sz w:val="26"/>
                <w:szCs w:val="26"/>
                <w:lang w:val="pt-BR"/>
              </w:rPr>
              <w:lastRenderedPageBreak/>
              <w:t xml:space="preserve">LÃNH ĐẠO CƠ QUAN </w:t>
            </w:r>
          </w:p>
          <w:p w:rsidR="003D6E14" w:rsidRPr="003D6E14" w:rsidRDefault="003D6E14" w:rsidP="00B21516">
            <w:pPr>
              <w:keepNext/>
              <w:keepLines/>
              <w:widowControl w:val="0"/>
              <w:suppressLineNumbers/>
              <w:suppressAutoHyphens/>
              <w:jc w:val="center"/>
              <w:rPr>
                <w:rFonts w:cs="Times New Roman"/>
                <w:b/>
                <w:sz w:val="26"/>
                <w:szCs w:val="26"/>
                <w:lang w:val="pt-BR"/>
              </w:rPr>
            </w:pPr>
            <w:r w:rsidRPr="003D6E14">
              <w:rPr>
                <w:rFonts w:cs="Times New Roman"/>
                <w:b/>
                <w:sz w:val="26"/>
                <w:szCs w:val="26"/>
                <w:lang w:val="pt-BR"/>
              </w:rPr>
              <w:lastRenderedPageBreak/>
              <w:t>CẤP GIẤY CHỨNG NHẬN</w:t>
            </w:r>
          </w:p>
          <w:p w:rsidR="003D6E14" w:rsidRPr="003D6E14" w:rsidRDefault="003D6E14" w:rsidP="00B21516">
            <w:pPr>
              <w:pStyle w:val="Normal1"/>
              <w:keepNext/>
              <w:keepLines/>
              <w:widowControl w:val="0"/>
              <w:suppressLineNumbers/>
              <w:suppressAutoHyphens/>
              <w:spacing w:before="0" w:beforeAutospacing="0" w:after="0" w:afterAutospacing="0"/>
              <w:jc w:val="center"/>
              <w:rPr>
                <w:b/>
                <w:sz w:val="27"/>
                <w:szCs w:val="27"/>
              </w:rPr>
            </w:pPr>
            <w:r w:rsidRPr="003D6E14">
              <w:rPr>
                <w:bCs/>
                <w:i/>
                <w:sz w:val="26"/>
                <w:szCs w:val="26"/>
              </w:rPr>
              <w:t>(Ký tên, đóng dấu)</w:t>
            </w:r>
          </w:p>
        </w:tc>
      </w:tr>
    </w:tbl>
    <w:p w:rsidR="00C25AE9" w:rsidRPr="003D6E14" w:rsidRDefault="00C25AE9" w:rsidP="003D6E14">
      <w:pPr>
        <w:rPr>
          <w:rFonts w:cs="Times New Roman"/>
        </w:rPr>
      </w:pPr>
    </w:p>
    <w:sectPr w:rsidR="00C25AE9" w:rsidRPr="003D6E14" w:rsidSect="00D11A0F">
      <w:headerReference w:type="default" r:id="rId9"/>
      <w:headerReference w:type="first" r:id="rId10"/>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374" w:rsidRDefault="00B66374" w:rsidP="00C50A48">
      <w:pPr>
        <w:spacing w:after="0" w:line="240" w:lineRule="auto"/>
      </w:pPr>
      <w:r>
        <w:separator/>
      </w:r>
    </w:p>
  </w:endnote>
  <w:endnote w:type="continuationSeparator" w:id="0">
    <w:p w:rsidR="00B66374" w:rsidRDefault="00B66374" w:rsidP="00C50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374" w:rsidRDefault="00B66374" w:rsidP="00C50A48">
      <w:pPr>
        <w:spacing w:after="0" w:line="240" w:lineRule="auto"/>
      </w:pPr>
      <w:r>
        <w:separator/>
      </w:r>
    </w:p>
  </w:footnote>
  <w:footnote w:type="continuationSeparator" w:id="0">
    <w:p w:rsidR="00B66374" w:rsidRDefault="00B66374" w:rsidP="00C50A48">
      <w:pPr>
        <w:spacing w:after="0" w:line="240" w:lineRule="auto"/>
      </w:pPr>
      <w:r>
        <w:continuationSeparator/>
      </w:r>
    </w:p>
  </w:footnote>
  <w:footnote w:id="1">
    <w:p w:rsidR="003D6E14" w:rsidRPr="00F03FC2" w:rsidRDefault="003D6E14" w:rsidP="003D6E14">
      <w:pPr>
        <w:pStyle w:val="FootnoteText"/>
        <w:spacing w:line="200" w:lineRule="exact"/>
        <w:rPr>
          <w:b/>
          <w:iCs/>
          <w:lang w:val="pt-BR"/>
        </w:rPr>
      </w:pPr>
      <w:r w:rsidRPr="000D0453">
        <w:rPr>
          <w:rStyle w:val="FootnoteReference"/>
        </w:rPr>
        <w:footnoteRef/>
      </w:r>
      <w:r w:rsidRPr="00FC48C3">
        <w:rPr>
          <w:lang w:val="pt-BR"/>
        </w:rPr>
        <w:t xml:space="preserve"> </w:t>
      </w:r>
      <w:r w:rsidRPr="00F03FC2">
        <w:rPr>
          <w:lang w:val="pt-BR"/>
        </w:rPr>
        <w:t>Đề nghị cấp lại Giấy chứng nhận đăng ký hoạt động nào thì ghi tên hoạt động đó (ví dụ: Đơn đề nghị cấp lại Giấy chứng nhận đăng ký hoạt động thử nghiệm).</w:t>
      </w:r>
    </w:p>
  </w:footnote>
  <w:footnote w:id="2">
    <w:p w:rsidR="003D6E14" w:rsidRPr="001E7AB9" w:rsidRDefault="003D6E14" w:rsidP="003D6E14">
      <w:pPr>
        <w:pStyle w:val="Subtitle"/>
        <w:spacing w:after="0" w:line="200" w:lineRule="exact"/>
        <w:rPr>
          <w:rFonts w:ascii="Times New Roman" w:hAnsi="Times New Roman"/>
          <w:sz w:val="20"/>
          <w:lang w:val="pt-BR"/>
        </w:rPr>
      </w:pPr>
      <w:r w:rsidRPr="00A84161">
        <w:rPr>
          <w:rStyle w:val="FootnoteReference"/>
          <w:rFonts w:ascii="Times New Roman" w:hAnsi="Times New Roman"/>
          <w:sz w:val="20"/>
        </w:rPr>
        <w:footnoteRef/>
      </w:r>
      <w:r w:rsidRPr="001E7AB9">
        <w:rPr>
          <w:rFonts w:ascii="Times New Roman" w:hAnsi="Times New Roman"/>
          <w:sz w:val="20"/>
          <w:lang w:val="pt-BR"/>
        </w:rPr>
        <w:t xml:space="preserve"> Cấp Giấy chứng nhận đăng ký hoạt động nào thì ghi tên hoạt động đó (ví dụ: Giấy chứng nhận đăng ký hoạt động thử nghiệm).</w:t>
      </w:r>
    </w:p>
  </w:footnote>
  <w:footnote w:id="3">
    <w:p w:rsidR="003D6E14" w:rsidRPr="001E7AB9" w:rsidRDefault="003D6E14" w:rsidP="003D6E14">
      <w:pPr>
        <w:pStyle w:val="Subtitle"/>
        <w:spacing w:after="0" w:line="200" w:lineRule="exact"/>
        <w:rPr>
          <w:rFonts w:ascii="Times New Roman" w:hAnsi="Times New Roman"/>
          <w:sz w:val="20"/>
          <w:lang w:val="pt-BR"/>
        </w:rPr>
      </w:pPr>
      <w:r w:rsidRPr="00A84161">
        <w:rPr>
          <w:rStyle w:val="FootnoteReference"/>
          <w:rFonts w:ascii="Times New Roman" w:hAnsi="Times New Roman"/>
          <w:sz w:val="20"/>
        </w:rPr>
        <w:footnoteRef/>
      </w:r>
      <w:r w:rsidRPr="001E7AB9">
        <w:rPr>
          <w:rFonts w:ascii="Times New Roman" w:hAnsi="Times New Roman"/>
          <w:sz w:val="20"/>
          <w:lang w:val="pt-BR"/>
        </w:rPr>
        <w:t xml:space="preserve"> Ghi theo ngành, lĩnh vực (ví dụ: ngành xây dựng; ngành công thương, ngành giao thông vận tải...)</w:t>
      </w:r>
    </w:p>
  </w:footnote>
  <w:footnote w:id="4">
    <w:p w:rsidR="003D6E14" w:rsidRPr="001E7AB9" w:rsidRDefault="003D6E14" w:rsidP="003D6E14">
      <w:pPr>
        <w:pStyle w:val="Subtitle"/>
        <w:spacing w:after="0" w:line="200" w:lineRule="exact"/>
        <w:rPr>
          <w:rFonts w:ascii="Times New Roman" w:hAnsi="Times New Roman"/>
          <w:sz w:val="20"/>
          <w:lang w:val="pt-BR"/>
        </w:rPr>
      </w:pPr>
      <w:r w:rsidRPr="00A84161">
        <w:rPr>
          <w:rStyle w:val="FootnoteReference"/>
          <w:rFonts w:ascii="Times New Roman" w:hAnsi="Times New Roman"/>
          <w:sz w:val="20"/>
        </w:rPr>
        <w:footnoteRef/>
      </w:r>
      <w:r w:rsidRPr="001E7AB9">
        <w:rPr>
          <w:rFonts w:ascii="Times New Roman" w:hAnsi="Times New Roman"/>
          <w:sz w:val="20"/>
          <w:lang w:val="pt-BR"/>
        </w:rPr>
        <w:t xml:space="preserve"> Cách ghi như sau:</w:t>
      </w:r>
    </w:p>
    <w:p w:rsidR="003D6E14" w:rsidRPr="001E7AB9" w:rsidRDefault="003D6E14" w:rsidP="003D6E14">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thử nghiệm (ghi tên lĩnh vực thử nghiệm: Hóa học/Sinh học/Cơ lý/Dược phẩm/Điện-điện tử/Vật liệu xây dựng/Không phá hủy/An toàn sinh học, kèm theo tên sản phẩm hoặc nhóm sản phẩm, tên phép thử). Trường hợp số liệu nhiều thì cơ quan cấp Giấy chứng nhận lập thành Phụ lục kèm theo.</w:t>
      </w:r>
    </w:p>
    <w:p w:rsidR="003D6E14" w:rsidRPr="001E7AB9" w:rsidRDefault="003D6E14" w:rsidP="003D6E14">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chứng nhận: Sản phẩm phù hợp tiêu chuẩn (ghi tên sản phẩm và tiêu chuẩn của sản phẩm/quy chuẩn kỹ thuật (nếu có))/hệ thống quản lý (ghi tên hệ thống quản lý: TCVN ISO 9001/ISO 9001, TCVN ISO 14001/ISO 14001...). Trường hợp số liệu nhiều thì cơ quan cấp Giấy chứng nhận lập thành Phụ lục kèm theo.</w:t>
      </w:r>
    </w:p>
    <w:p w:rsidR="003D6E14" w:rsidRPr="001E7AB9" w:rsidRDefault="003D6E14" w:rsidP="003D6E14">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giám định chất lượng (ghi tên sản phẩm và tiêu chuẩn của sản phẩm/quy chuẩn kỹ thuật và quy trình giám định). Trường hợp số liệu nhiều thì cơ quan cấp Giấy chứng nhận lập thành Phụ lục kèm theo.</w:t>
      </w:r>
    </w:p>
    <w:p w:rsidR="003D6E14" w:rsidRPr="001E7AB9" w:rsidRDefault="003D6E14" w:rsidP="003D6E14">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kiểm định chất lượng (ghi tên sản phẩm và quy trình kiểm định/tiêu chuẩn của sản phẩm/quy chuẩn kỹ thuật). Trường hợp số liệu nhiều thì cơ quan cấp Giấy chứng nhận lập thành Phụ lục kèm theo.</w:t>
      </w:r>
    </w:p>
  </w:footnote>
  <w:footnote w:id="5">
    <w:p w:rsidR="003D6E14" w:rsidRPr="001E7AB9" w:rsidRDefault="003D6E14" w:rsidP="003D6E14">
      <w:pPr>
        <w:pStyle w:val="Subtitle"/>
        <w:spacing w:after="0" w:line="200" w:lineRule="exact"/>
        <w:rPr>
          <w:rFonts w:ascii="Times New Roman" w:hAnsi="Times New Roman"/>
          <w:sz w:val="20"/>
          <w:lang w:val="pt-BR"/>
        </w:rPr>
      </w:pPr>
      <w:r w:rsidRPr="00A84161">
        <w:rPr>
          <w:rFonts w:ascii="Times New Roman" w:hAnsi="Times New Roman"/>
          <w:sz w:val="20"/>
        </w:rPr>
        <w:footnoteRef/>
      </w:r>
      <w:r w:rsidRPr="001E7AB9">
        <w:rPr>
          <w:rFonts w:ascii="Times New Roman" w:hAnsi="Times New Roman"/>
          <w:sz w:val="20"/>
          <w:lang w:val="pt-BR"/>
        </w:rPr>
        <w:t xml:space="preserve"> Cách ghi như sau:</w:t>
      </w:r>
    </w:p>
    <w:p w:rsidR="003D6E14" w:rsidRPr="001E7AB9" w:rsidRDefault="003D6E14" w:rsidP="003D6E14">
      <w:pPr>
        <w:pStyle w:val="Subtitle"/>
        <w:spacing w:after="0" w:line="200" w:lineRule="exact"/>
        <w:rPr>
          <w:rFonts w:ascii="Times New Roman" w:hAnsi="Times New Roman"/>
          <w:sz w:val="20"/>
          <w:lang w:val="pt-BR"/>
        </w:rPr>
      </w:pPr>
      <w:r w:rsidRPr="001E7AB9">
        <w:rPr>
          <w:rFonts w:ascii="Times New Roman" w:hAnsi="Times New Roman"/>
          <w:sz w:val="20"/>
          <w:lang w:val="pt-BR"/>
        </w:rPr>
        <w:t>- Đối với cấp mới: Ghi “Giấy chứng nhận có hiệu lực .... năm kể từ ngày ký”.</w:t>
      </w:r>
    </w:p>
    <w:p w:rsidR="003D6E14" w:rsidRPr="001E7AB9" w:rsidRDefault="003D6E14" w:rsidP="003D6E14">
      <w:pPr>
        <w:pStyle w:val="Subtitle"/>
        <w:spacing w:after="0" w:line="200" w:lineRule="exact"/>
        <w:rPr>
          <w:rFonts w:ascii="Times New Roman" w:hAnsi="Times New Roman"/>
          <w:sz w:val="20"/>
          <w:lang w:val="pt-BR"/>
        </w:rPr>
      </w:pPr>
      <w:r w:rsidRPr="001E7AB9">
        <w:rPr>
          <w:rFonts w:ascii="Times New Roman" w:hAnsi="Times New Roman"/>
          <w:sz w:val="20"/>
          <w:lang w:val="pt-BR"/>
        </w:rPr>
        <w:t>- Đối với cấp bổ sung, sửa đổi: Ghi “Giấy chứng nhận được cấp lần thứ.... (hai/ba/tư...) và có hiệu lực đến ngày...tháng... năm....” (Thời hạn hiệu lực ghi theo thời hạn hiệu lực của Giấy chứng nhận đã được cấp, ví dụ: Giấy chứng nhận cấp mới là ngày 10/02/2019 có thời hạn hiệu lực 05 năm thì khi cấp bổ sung, thời hạn hiệu lực của Giấy chứng nhận là ngày 09/02/2024).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Default="00C50A48" w:rsidP="00410709">
    <w:pPr>
      <w:pStyle w:val="Header"/>
      <w:jc w:val="center"/>
    </w:pPr>
    <w:r w:rsidRPr="008265A7">
      <w:fldChar w:fldCharType="begin"/>
    </w:r>
    <w:r w:rsidRPr="008265A7">
      <w:instrText xml:space="preserve"> PAGE   \* MERGEFORMAT </w:instrText>
    </w:r>
    <w:r w:rsidRPr="008265A7">
      <w:fldChar w:fldCharType="separate"/>
    </w:r>
    <w:r>
      <w:rPr>
        <w:noProof/>
      </w:rPr>
      <w:t>648</w:t>
    </w:r>
    <w:r w:rsidRPr="008265A7">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Pr="00FD3BA1" w:rsidRDefault="00C50A48">
    <w:pPr>
      <w:pStyle w:val="Header"/>
      <w:jc w:val="center"/>
    </w:pPr>
    <w:r w:rsidRPr="00FD3BA1">
      <w:fldChar w:fldCharType="begin"/>
    </w:r>
    <w:r w:rsidRPr="00FD3BA1">
      <w:instrText xml:space="preserve"> PAGE   \* MERGEFORMAT </w:instrText>
    </w:r>
    <w:r w:rsidRPr="00FD3BA1">
      <w:fldChar w:fldCharType="separate"/>
    </w:r>
    <w:r>
      <w:rPr>
        <w:noProof/>
      </w:rPr>
      <w:t>10</w:t>
    </w:r>
    <w:r w:rsidRPr="00FD3BA1">
      <w:rPr>
        <w:noProof/>
      </w:rPr>
      <w:fldChar w:fldCharType="end"/>
    </w:r>
  </w:p>
  <w:p w:rsidR="00C50A48" w:rsidRDefault="00C50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945E2"/>
    <w:multiLevelType w:val="hybridMultilevel"/>
    <w:tmpl w:val="92BA78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48"/>
    <w:rsid w:val="003D6E14"/>
    <w:rsid w:val="005C6FF1"/>
    <w:rsid w:val="007747A8"/>
    <w:rsid w:val="00B66374"/>
    <w:rsid w:val="00C25AE9"/>
    <w:rsid w:val="00C50A48"/>
    <w:rsid w:val="00D11A0F"/>
    <w:rsid w:val="00D82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96FC"/>
  <w15:chartTrackingRefBased/>
  <w15:docId w15:val="{2938F5FB-0BE2-4A1A-B3BE-D271F6C2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C50A4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C50A48"/>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A48"/>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C50A48"/>
    <w:rPr>
      <w:rFonts w:eastAsiaTheme="majorEastAsia" w:cs="Times New Roman"/>
      <w:b/>
      <w:sz w:val="24"/>
      <w:szCs w:val="24"/>
    </w:rPr>
  </w:style>
  <w:style w:type="paragraph" w:styleId="NormalWeb">
    <w:name w:val="Normal (Web)"/>
    <w:aliases w:val="Char Char Char"/>
    <w:basedOn w:val="Normal"/>
    <w:link w:val="NormalWebChar"/>
    <w:uiPriority w:val="99"/>
    <w:unhideWhenUsed/>
    <w:qFormat/>
    <w:rsid w:val="00C50A4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C50A48"/>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C50A48"/>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C50A48"/>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C50A48"/>
    <w:rPr>
      <w:vertAlign w:val="superscript"/>
    </w:rPr>
  </w:style>
  <w:style w:type="paragraph" w:styleId="Header">
    <w:name w:val="header"/>
    <w:basedOn w:val="Normal"/>
    <w:link w:val="HeaderChar"/>
    <w:uiPriority w:val="99"/>
    <w:rsid w:val="00C50A48"/>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C50A48"/>
    <w:rPr>
      <w:rFonts w:eastAsia="Times New Roman" w:cs="Times New Roman"/>
      <w:sz w:val="24"/>
      <w:szCs w:val="24"/>
    </w:rPr>
  </w:style>
  <w:style w:type="character" w:customStyle="1" w:styleId="apple-converted-space">
    <w:name w:val="apple-converted-space"/>
    <w:basedOn w:val="DefaultParagraphFont"/>
    <w:rsid w:val="00C50A48"/>
  </w:style>
  <w:style w:type="paragraph" w:styleId="Subtitle">
    <w:name w:val="Subtitle"/>
    <w:basedOn w:val="Normal"/>
    <w:next w:val="Normal"/>
    <w:link w:val="SubtitleChar"/>
    <w:qFormat/>
    <w:rsid w:val="00C50A48"/>
    <w:pPr>
      <w:spacing w:after="60" w:line="240" w:lineRule="auto"/>
      <w:jc w:val="both"/>
      <w:outlineLvl w:val="1"/>
    </w:pPr>
    <w:rPr>
      <w:rFonts w:ascii="Cambria" w:eastAsia="Times New Roman" w:hAnsi="Cambria" w:cs="Times New Roman"/>
      <w:szCs w:val="24"/>
    </w:rPr>
  </w:style>
  <w:style w:type="character" w:customStyle="1" w:styleId="SubtitleChar">
    <w:name w:val="Subtitle Char"/>
    <w:basedOn w:val="DefaultParagraphFont"/>
    <w:link w:val="Subtitle"/>
    <w:rsid w:val="00C50A48"/>
    <w:rPr>
      <w:rFonts w:ascii="Cambria" w:eastAsia="Times New Roman" w:hAnsi="Cambria" w:cs="Times New Roman"/>
      <w:szCs w:val="24"/>
    </w:rPr>
  </w:style>
  <w:style w:type="paragraph" w:styleId="NoSpacing">
    <w:name w:val="No Spacing"/>
    <w:autoRedefine/>
    <w:uiPriority w:val="1"/>
    <w:qFormat/>
    <w:rsid w:val="00C50A48"/>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customStyle="1" w:styleId="abc">
    <w:name w:val="abc"/>
    <w:basedOn w:val="Normal"/>
    <w:link w:val="abcChar"/>
    <w:rsid w:val="00D82FB9"/>
    <w:pPr>
      <w:spacing w:after="0" w:line="240" w:lineRule="auto"/>
    </w:pPr>
    <w:rPr>
      <w:rFonts w:eastAsia="Times New Roman" w:cs="Times New Roman"/>
      <w:szCs w:val="28"/>
    </w:rPr>
  </w:style>
  <w:style w:type="character" w:customStyle="1" w:styleId="abcChar">
    <w:name w:val="abc Char"/>
    <w:link w:val="abc"/>
    <w:locked/>
    <w:rsid w:val="00D82FB9"/>
    <w:rPr>
      <w:rFonts w:eastAsia="Times New Roman" w:cs="Times New Roman"/>
      <w:szCs w:val="28"/>
    </w:rPr>
  </w:style>
  <w:style w:type="paragraph" w:customStyle="1" w:styleId="Normal1">
    <w:name w:val="Normal1"/>
    <w:basedOn w:val="Normal"/>
    <w:rsid w:val="00D82FB9"/>
    <w:pPr>
      <w:spacing w:before="100" w:beforeAutospacing="1" w:after="100" w:afterAutospacing="1" w:line="240" w:lineRule="auto"/>
    </w:pPr>
    <w:rPr>
      <w:rFonts w:eastAsia="Times New Roman" w:cs="Times New Roman"/>
      <w:sz w:val="24"/>
      <w:szCs w:val="24"/>
    </w:rPr>
  </w:style>
  <w:style w:type="paragraph" w:styleId="BodyText2">
    <w:name w:val="Body Text 2"/>
    <w:basedOn w:val="Normal"/>
    <w:link w:val="BodyText2Char"/>
    <w:rsid w:val="007747A8"/>
    <w:pPr>
      <w:spacing w:after="120" w:line="480" w:lineRule="auto"/>
      <w:jc w:val="both"/>
    </w:pPr>
    <w:rPr>
      <w:rFonts w:eastAsia="Times New Roman" w:cs="Times New Roman"/>
      <w:szCs w:val="24"/>
    </w:rPr>
  </w:style>
  <w:style w:type="character" w:customStyle="1" w:styleId="BodyText2Char">
    <w:name w:val="Body Text 2 Char"/>
    <w:basedOn w:val="DefaultParagraphFont"/>
    <w:link w:val="BodyText2"/>
    <w:rsid w:val="007747A8"/>
    <w:rPr>
      <w:rFonts w:eastAsia="Times New Roman" w:cs="Times New Roman"/>
      <w:szCs w:val="24"/>
    </w:rPr>
  </w:style>
  <w:style w:type="character" w:styleId="Strong">
    <w:name w:val="Strong"/>
    <w:uiPriority w:val="99"/>
    <w:qFormat/>
    <w:rsid w:val="003D6E14"/>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uong-mai/Luat-chat-luong-san-pham-hang-hoa-2007-05-2007-QH12-59776.aspx" TargetMode="External"/><Relationship Id="rId3" Type="http://schemas.openxmlformats.org/officeDocument/2006/relationships/settings" Target="settings.xml"/><Relationship Id="rId7" Type="http://schemas.openxmlformats.org/officeDocument/2006/relationships/hyperlink" Target="https://thuvienphapluat.vn/van-ban/Linh-vuc-khac/Luat-Tieu-chuan-va-quy-chuan-ky-thuat-2006-68-2006-QH11-12979.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1403</Words>
  <Characters>8002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2025-11-18T04:13:00Z</dcterms:created>
  <dcterms:modified xsi:type="dcterms:W3CDTF">2025-11-18T04:13:00Z</dcterms:modified>
</cp:coreProperties>
</file>