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0057C" w14:textId="1509853A" w:rsidR="0086420E" w:rsidRPr="0086420E" w:rsidRDefault="0086420E" w:rsidP="00DC55A2">
      <w:pPr>
        <w:spacing w:after="0" w:line="288" w:lineRule="auto"/>
        <w:jc w:val="center"/>
        <w:rPr>
          <w:rFonts w:ascii="Times New Roman" w:hAnsi="Times New Roman" w:cs="Times New Roman"/>
          <w:b/>
          <w:bCs/>
          <w:sz w:val="28"/>
          <w:szCs w:val="28"/>
        </w:rPr>
      </w:pPr>
      <w:r w:rsidRPr="0086420E">
        <w:rPr>
          <w:rFonts w:ascii="Times New Roman" w:hAnsi="Times New Roman" w:cs="Times New Roman"/>
          <w:b/>
          <w:bCs/>
          <w:sz w:val="28"/>
          <w:szCs w:val="28"/>
        </w:rPr>
        <w:t>BÁO CÁO</w:t>
      </w:r>
      <w:r w:rsidR="009479B8">
        <w:rPr>
          <w:rFonts w:ascii="Times New Roman" w:hAnsi="Times New Roman" w:cs="Times New Roman"/>
          <w:b/>
          <w:bCs/>
          <w:sz w:val="28"/>
          <w:szCs w:val="28"/>
        </w:rPr>
        <w:t xml:space="preserve"> TÓM TẮT</w:t>
      </w:r>
    </w:p>
    <w:p w14:paraId="18DF1BB3" w14:textId="77777777" w:rsidR="0086420E" w:rsidRPr="0086420E" w:rsidRDefault="0086420E" w:rsidP="00DC55A2">
      <w:pPr>
        <w:spacing w:after="0" w:line="288" w:lineRule="auto"/>
        <w:jc w:val="center"/>
        <w:rPr>
          <w:rFonts w:ascii="Times New Roman" w:hAnsi="Times New Roman" w:cs="Times New Roman"/>
          <w:b/>
          <w:bCs/>
          <w:sz w:val="28"/>
          <w:szCs w:val="28"/>
        </w:rPr>
      </w:pPr>
      <w:r w:rsidRPr="0086420E">
        <w:rPr>
          <w:rFonts w:ascii="Times New Roman" w:hAnsi="Times New Roman" w:cs="Times New Roman"/>
          <w:b/>
          <w:bCs/>
          <w:sz w:val="28"/>
          <w:szCs w:val="28"/>
        </w:rPr>
        <w:t>Tình hình thực hiện nhiệm vụ phát triển kinh tế - xã hội 6 tháng đầu năm 2026 và nhiệm vụ trọng tâm 6 tháng cuối năm 2026</w:t>
      </w:r>
    </w:p>
    <w:p w14:paraId="164E87D2" w14:textId="77777777" w:rsidR="0086420E" w:rsidRDefault="0086420E" w:rsidP="00DC55A2">
      <w:pPr>
        <w:spacing w:after="0" w:line="288" w:lineRule="auto"/>
        <w:rPr>
          <w:rFonts w:ascii="Times New Roman" w:hAnsi="Times New Roman" w:cs="Times New Roman"/>
          <w:sz w:val="28"/>
          <w:szCs w:val="28"/>
        </w:rPr>
      </w:pPr>
    </w:p>
    <w:p w14:paraId="39CB83EA" w14:textId="6998476B" w:rsidR="0086420E" w:rsidRPr="0086420E" w:rsidRDefault="0086420E" w:rsidP="00DC55A2">
      <w:pPr>
        <w:spacing w:after="0" w:line="288" w:lineRule="auto"/>
        <w:ind w:firstLine="720"/>
        <w:jc w:val="both"/>
        <w:rPr>
          <w:rFonts w:ascii="Times New Roman" w:hAnsi="Times New Roman" w:cs="Times New Roman"/>
          <w:sz w:val="28"/>
          <w:szCs w:val="28"/>
        </w:rPr>
      </w:pPr>
      <w:r w:rsidRPr="0086420E">
        <w:rPr>
          <w:rFonts w:ascii="Times New Roman" w:hAnsi="Times New Roman" w:cs="Times New Roman"/>
          <w:sz w:val="28"/>
          <w:szCs w:val="28"/>
        </w:rPr>
        <w:t>6 tháng đầu năm 2026, tình hình thế giới và trong nước tiếp tục có nhiều diễn biến phức tạp, khó lường; kinh tế thế giới phục hồi chậm, giá cả nhiều mặt hàng biến động, thiên tai, dịch bệnh và những tác động từ biến đổi khí hậu tiếp tục ảnh hưởng đến đời sống Nhân dân và hoạt động sản xuất kinh doanh.</w:t>
      </w:r>
    </w:p>
    <w:p w14:paraId="4F908119" w14:textId="5360FD72" w:rsidR="0086420E" w:rsidRPr="0086420E" w:rsidRDefault="0086420E" w:rsidP="00DC55A2">
      <w:pPr>
        <w:spacing w:after="0" w:line="288" w:lineRule="auto"/>
        <w:ind w:firstLine="720"/>
        <w:jc w:val="both"/>
        <w:rPr>
          <w:rFonts w:ascii="Times New Roman" w:hAnsi="Times New Roman" w:cs="Times New Roman"/>
          <w:sz w:val="28"/>
          <w:szCs w:val="28"/>
        </w:rPr>
      </w:pPr>
      <w:r w:rsidRPr="0086420E">
        <w:rPr>
          <w:rFonts w:ascii="Times New Roman" w:hAnsi="Times New Roman" w:cs="Times New Roman"/>
          <w:sz w:val="28"/>
          <w:szCs w:val="28"/>
        </w:rPr>
        <w:t xml:space="preserve">Trong bối cảnh đó, dưới sự lãnh đạo, chỉ đạo của Thành ủy, HĐND, UBND Thành phố Hà Nội; sự phối hợp của các sở, ngành cùng với tinh thần đoàn kết, quyết tâm của cả hệ thống chính trị và Nhân dân, xã Trung Giã đã triển khai đồng bộ các nhiệm vụ phát triển kinh tế - xã hội và đạt được nhiều kết quả tích cực. Kinh tế tiếp tục duy trì ổn định; thu ngân sách đạt khá; sản xuất nông nghiệp phát triển theo hướng ứng dụng công nghệ cao; các lĩnh vực văn hóa, giáo dục, y tế, </w:t>
      </w:r>
      <w:proofErr w:type="gramStart"/>
      <w:r w:rsidRPr="0086420E">
        <w:rPr>
          <w:rFonts w:ascii="Times New Roman" w:hAnsi="Times New Roman" w:cs="Times New Roman"/>
          <w:sz w:val="28"/>
          <w:szCs w:val="28"/>
        </w:rPr>
        <w:t>an</w:t>
      </w:r>
      <w:proofErr w:type="gramEnd"/>
      <w:r w:rsidRPr="0086420E">
        <w:rPr>
          <w:rFonts w:ascii="Times New Roman" w:hAnsi="Times New Roman" w:cs="Times New Roman"/>
          <w:sz w:val="28"/>
          <w:szCs w:val="28"/>
        </w:rPr>
        <w:t xml:space="preserve"> sinh xã hội được quan tâm; cải cách hành chính, chuyển đổi số được đẩy mạnh; quốc phòng, </w:t>
      </w:r>
      <w:proofErr w:type="gramStart"/>
      <w:r w:rsidRPr="0086420E">
        <w:rPr>
          <w:rFonts w:ascii="Times New Roman" w:hAnsi="Times New Roman" w:cs="Times New Roman"/>
          <w:sz w:val="28"/>
          <w:szCs w:val="28"/>
        </w:rPr>
        <w:t>an</w:t>
      </w:r>
      <w:proofErr w:type="gramEnd"/>
      <w:r w:rsidRPr="0086420E">
        <w:rPr>
          <w:rFonts w:ascii="Times New Roman" w:hAnsi="Times New Roman" w:cs="Times New Roman"/>
          <w:sz w:val="28"/>
          <w:szCs w:val="28"/>
        </w:rPr>
        <w:t xml:space="preserve"> ninh được giữ vững</w:t>
      </w:r>
      <w:r w:rsidR="00C20797">
        <w:rPr>
          <w:rFonts w:ascii="Times New Roman" w:hAnsi="Times New Roman" w:cs="Times New Roman"/>
          <w:sz w:val="28"/>
          <w:szCs w:val="28"/>
        </w:rPr>
        <w:t>. Kết quả đạt được cụ thể như sau:</w:t>
      </w:r>
    </w:p>
    <w:p w14:paraId="4D4E9258" w14:textId="0AC46082" w:rsidR="0086420E" w:rsidRPr="0086420E" w:rsidRDefault="0086420E" w:rsidP="00DC55A2">
      <w:pPr>
        <w:spacing w:after="0" w:line="288" w:lineRule="auto"/>
        <w:ind w:firstLine="720"/>
        <w:jc w:val="both"/>
        <w:rPr>
          <w:rFonts w:ascii="Times New Roman" w:hAnsi="Times New Roman" w:cs="Times New Roman"/>
          <w:b/>
          <w:bCs/>
          <w:sz w:val="28"/>
          <w:szCs w:val="28"/>
        </w:rPr>
      </w:pPr>
      <w:r w:rsidRPr="0086420E">
        <w:rPr>
          <w:rFonts w:ascii="Times New Roman" w:hAnsi="Times New Roman" w:cs="Times New Roman"/>
          <w:b/>
          <w:bCs/>
          <w:sz w:val="28"/>
          <w:szCs w:val="28"/>
        </w:rPr>
        <w:t>I. KẾT QUẢ THỰC HIỆN NHIỆM VỤ PHÁT TRIỂN KINH TẾ - XÃ HỘI</w:t>
      </w:r>
    </w:p>
    <w:p w14:paraId="5A512AE2" w14:textId="68D67F9E" w:rsidR="0086420E" w:rsidRPr="0086420E" w:rsidRDefault="0086420E" w:rsidP="00DC55A2">
      <w:pPr>
        <w:spacing w:after="0" w:line="288" w:lineRule="auto"/>
        <w:ind w:firstLine="720"/>
        <w:jc w:val="both"/>
        <w:rPr>
          <w:rFonts w:ascii="Times New Roman" w:hAnsi="Times New Roman" w:cs="Times New Roman"/>
          <w:b/>
          <w:bCs/>
          <w:sz w:val="28"/>
          <w:szCs w:val="28"/>
        </w:rPr>
      </w:pPr>
      <w:r w:rsidRPr="0086420E">
        <w:rPr>
          <w:rFonts w:ascii="Times New Roman" w:hAnsi="Times New Roman" w:cs="Times New Roman"/>
          <w:b/>
          <w:bCs/>
          <w:sz w:val="28"/>
          <w:szCs w:val="28"/>
        </w:rPr>
        <w:t>1. Phát triển kinh tế, đầu tư</w:t>
      </w:r>
      <w:r w:rsidR="000055C3">
        <w:rPr>
          <w:rFonts w:ascii="Times New Roman" w:hAnsi="Times New Roman" w:cs="Times New Roman"/>
          <w:b/>
          <w:bCs/>
          <w:sz w:val="28"/>
          <w:szCs w:val="28"/>
        </w:rPr>
        <w:t xml:space="preserve"> -</w:t>
      </w:r>
      <w:r w:rsidRPr="0086420E">
        <w:rPr>
          <w:rFonts w:ascii="Times New Roman" w:hAnsi="Times New Roman" w:cs="Times New Roman"/>
          <w:b/>
          <w:bCs/>
          <w:sz w:val="28"/>
          <w:szCs w:val="28"/>
        </w:rPr>
        <w:t xml:space="preserve"> hạ tầng</w:t>
      </w:r>
    </w:p>
    <w:p w14:paraId="76E71609" w14:textId="77777777" w:rsidR="0086420E" w:rsidRPr="000D7BE7" w:rsidRDefault="0086420E" w:rsidP="00DC55A2">
      <w:pPr>
        <w:spacing w:after="0" w:line="288" w:lineRule="auto"/>
        <w:ind w:firstLine="720"/>
        <w:jc w:val="both"/>
        <w:rPr>
          <w:rFonts w:ascii="Times New Roman" w:hAnsi="Times New Roman" w:cs="Times New Roman"/>
          <w:b/>
          <w:bCs/>
          <w:i/>
          <w:iCs/>
          <w:sz w:val="28"/>
          <w:szCs w:val="28"/>
        </w:rPr>
      </w:pPr>
      <w:r w:rsidRPr="000D7BE7">
        <w:rPr>
          <w:rFonts w:ascii="Times New Roman" w:hAnsi="Times New Roman" w:cs="Times New Roman"/>
          <w:b/>
          <w:bCs/>
          <w:i/>
          <w:iCs/>
          <w:sz w:val="28"/>
          <w:szCs w:val="28"/>
        </w:rPr>
        <w:t>1.1. Thu, chi ngân sách</w:t>
      </w:r>
    </w:p>
    <w:p w14:paraId="3F838D0B" w14:textId="77777777" w:rsidR="00C37551" w:rsidRDefault="0086420E" w:rsidP="00DC55A2">
      <w:pPr>
        <w:spacing w:after="0" w:line="288" w:lineRule="auto"/>
        <w:ind w:firstLine="720"/>
        <w:jc w:val="both"/>
        <w:rPr>
          <w:rFonts w:ascii="Times New Roman" w:hAnsi="Times New Roman" w:cs="Times New Roman"/>
          <w:sz w:val="28"/>
          <w:szCs w:val="28"/>
        </w:rPr>
      </w:pPr>
      <w:r w:rsidRPr="0086420E">
        <w:rPr>
          <w:rFonts w:ascii="Times New Roman" w:hAnsi="Times New Roman" w:cs="Times New Roman"/>
          <w:sz w:val="28"/>
          <w:szCs w:val="28"/>
        </w:rPr>
        <w:t>Tổng thu ngân sách nhà nước trên địa bàn ước thực hiện 6 tháng đầu năm đạt 252,252 tỷ đồng, bằng 76% dự toán Thành phố giao</w:t>
      </w:r>
      <w:r w:rsidR="00C37551">
        <w:rPr>
          <w:rFonts w:ascii="Times New Roman" w:hAnsi="Times New Roman" w:cs="Times New Roman"/>
          <w:sz w:val="28"/>
          <w:szCs w:val="28"/>
        </w:rPr>
        <w:t xml:space="preserve">, </w:t>
      </w:r>
      <w:r w:rsidR="00C37551" w:rsidRPr="00C37551">
        <w:rPr>
          <w:rFonts w:ascii="Times New Roman" w:hAnsi="Times New Roman" w:cs="Times New Roman"/>
          <w:sz w:val="28"/>
          <w:szCs w:val="28"/>
        </w:rPr>
        <w:t>bằng 68% dự toán xã giao</w:t>
      </w:r>
      <w:r w:rsidRPr="0086420E">
        <w:rPr>
          <w:rFonts w:ascii="Times New Roman" w:hAnsi="Times New Roman" w:cs="Times New Roman"/>
          <w:sz w:val="28"/>
          <w:szCs w:val="28"/>
        </w:rPr>
        <w:t>.</w:t>
      </w:r>
    </w:p>
    <w:p w14:paraId="72BBE041" w14:textId="77777777" w:rsidR="009B7750" w:rsidRDefault="0086420E" w:rsidP="00DC55A2">
      <w:pPr>
        <w:spacing w:after="0" w:line="288" w:lineRule="auto"/>
        <w:ind w:firstLine="720"/>
        <w:jc w:val="both"/>
        <w:rPr>
          <w:rFonts w:ascii="Times New Roman" w:hAnsi="Times New Roman" w:cs="Times New Roman"/>
          <w:sz w:val="28"/>
          <w:szCs w:val="28"/>
        </w:rPr>
      </w:pPr>
      <w:r w:rsidRPr="0086420E">
        <w:rPr>
          <w:rFonts w:ascii="Times New Roman" w:hAnsi="Times New Roman" w:cs="Times New Roman"/>
          <w:sz w:val="28"/>
          <w:szCs w:val="28"/>
        </w:rPr>
        <w:t>Tổng chi ngân sách xã ước thực hiện 6 tháng đạt 289,781 tỷ đồng, bằng 34% dự toán Thành phố giao</w:t>
      </w:r>
      <w:r w:rsidR="009B7750">
        <w:rPr>
          <w:rFonts w:ascii="Times New Roman" w:hAnsi="Times New Roman" w:cs="Times New Roman"/>
          <w:sz w:val="28"/>
          <w:szCs w:val="28"/>
        </w:rPr>
        <w:t xml:space="preserve"> </w:t>
      </w:r>
      <w:r w:rsidR="009B7750" w:rsidRPr="009B7750">
        <w:rPr>
          <w:rFonts w:ascii="Times New Roman" w:hAnsi="Times New Roman" w:cs="Times New Roman"/>
          <w:sz w:val="28"/>
          <w:szCs w:val="28"/>
        </w:rPr>
        <w:t>và bằng 30% dự toán xã giao</w:t>
      </w:r>
      <w:r w:rsidRPr="0086420E">
        <w:rPr>
          <w:rFonts w:ascii="Times New Roman" w:hAnsi="Times New Roman" w:cs="Times New Roman"/>
          <w:sz w:val="28"/>
          <w:szCs w:val="28"/>
        </w:rPr>
        <w:t>.</w:t>
      </w:r>
    </w:p>
    <w:p w14:paraId="5A1DF8DD" w14:textId="77777777" w:rsidR="001F23C9" w:rsidRPr="000D7BE7" w:rsidRDefault="0086420E" w:rsidP="00DC55A2">
      <w:pPr>
        <w:spacing w:after="0" w:line="288" w:lineRule="auto"/>
        <w:ind w:firstLine="720"/>
        <w:jc w:val="both"/>
        <w:rPr>
          <w:rFonts w:ascii="Times New Roman" w:hAnsi="Times New Roman" w:cs="Times New Roman"/>
          <w:b/>
          <w:bCs/>
          <w:i/>
          <w:iCs/>
          <w:sz w:val="28"/>
          <w:szCs w:val="28"/>
        </w:rPr>
      </w:pPr>
      <w:r w:rsidRPr="000D7BE7">
        <w:rPr>
          <w:rFonts w:ascii="Times New Roman" w:hAnsi="Times New Roman" w:cs="Times New Roman"/>
          <w:b/>
          <w:bCs/>
          <w:i/>
          <w:iCs/>
          <w:sz w:val="28"/>
          <w:szCs w:val="28"/>
        </w:rPr>
        <w:t>1.2. Sản xuất nông nghiệp, chăn nuôi, thủy lợi và lâm nghiệp</w:t>
      </w:r>
    </w:p>
    <w:p w14:paraId="5ACB83B3" w14:textId="4EE0CA3C" w:rsidR="0018006E" w:rsidRDefault="0018006E" w:rsidP="00DC55A2">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86420E">
        <w:rPr>
          <w:rFonts w:ascii="Times New Roman" w:hAnsi="Times New Roman" w:cs="Times New Roman"/>
          <w:sz w:val="28"/>
          <w:szCs w:val="28"/>
        </w:rPr>
        <w:t>Tổng diện tích gieo cấy vụ Xuân đạt 1.830,64ha, bằng 115,1% kế hoạch</w:t>
      </w:r>
      <w:r>
        <w:rPr>
          <w:rFonts w:ascii="Times New Roman" w:hAnsi="Times New Roman" w:cs="Times New Roman"/>
          <w:sz w:val="28"/>
          <w:szCs w:val="28"/>
        </w:rPr>
        <w:t>. T</w:t>
      </w:r>
      <w:r w:rsidRPr="0086420E">
        <w:rPr>
          <w:rFonts w:ascii="Times New Roman" w:hAnsi="Times New Roman" w:cs="Times New Roman"/>
          <w:sz w:val="28"/>
          <w:szCs w:val="28"/>
        </w:rPr>
        <w:t>rong đó diện tích lúa đạt 1.686,82ha</w:t>
      </w:r>
      <w:r>
        <w:rPr>
          <w:rFonts w:ascii="Times New Roman" w:hAnsi="Times New Roman" w:cs="Times New Roman"/>
          <w:sz w:val="28"/>
          <w:szCs w:val="28"/>
        </w:rPr>
        <w:t xml:space="preserve">, </w:t>
      </w:r>
      <w:r w:rsidRPr="0086420E">
        <w:rPr>
          <w:rFonts w:ascii="Times New Roman" w:hAnsi="Times New Roman" w:cs="Times New Roman"/>
          <w:sz w:val="28"/>
          <w:szCs w:val="28"/>
        </w:rPr>
        <w:t>năng suất ước đạt trên 60 tạ/ha. Các mô hình ứng dụng cơ giới hóa tiếp tục được mở rộng với 80ha lúa cấy máy, 40ha phun thuốc bảo vệ thực vật bằng máy bay không người lái và 100ha sử dụng chế phẩm xử lý phụ phẩm nông nghiệp.</w:t>
      </w:r>
      <w:r w:rsidR="00AE4873">
        <w:rPr>
          <w:rFonts w:ascii="Times New Roman" w:hAnsi="Times New Roman" w:cs="Times New Roman"/>
          <w:sz w:val="28"/>
          <w:szCs w:val="28"/>
        </w:rPr>
        <w:t xml:space="preserve"> </w:t>
      </w:r>
      <w:r w:rsidR="00511820">
        <w:rPr>
          <w:rFonts w:ascii="Times New Roman" w:hAnsi="Times New Roman" w:cs="Times New Roman"/>
          <w:sz w:val="28"/>
          <w:szCs w:val="28"/>
        </w:rPr>
        <w:t>T</w:t>
      </w:r>
      <w:r w:rsidR="0086420E" w:rsidRPr="0086420E">
        <w:rPr>
          <w:rFonts w:ascii="Times New Roman" w:hAnsi="Times New Roman" w:cs="Times New Roman"/>
          <w:sz w:val="28"/>
          <w:szCs w:val="28"/>
        </w:rPr>
        <w:t>ổ chức nạo vét 1.070m kênh mương nội đồng và xây dựng mới 2.260m mương phục vụ sản xuất.</w:t>
      </w:r>
      <w:r w:rsidR="002F0BD6">
        <w:rPr>
          <w:rFonts w:ascii="Times New Roman" w:hAnsi="Times New Roman" w:cs="Times New Roman"/>
          <w:sz w:val="28"/>
          <w:szCs w:val="28"/>
        </w:rPr>
        <w:t xml:space="preserve"> </w:t>
      </w:r>
      <w:r w:rsidR="00511820">
        <w:rPr>
          <w:rFonts w:ascii="Times New Roman" w:hAnsi="Times New Roman" w:cs="Times New Roman"/>
          <w:sz w:val="28"/>
          <w:szCs w:val="28"/>
        </w:rPr>
        <w:t>H</w:t>
      </w:r>
      <w:r w:rsidR="0086420E" w:rsidRPr="0086420E">
        <w:rPr>
          <w:rFonts w:ascii="Times New Roman" w:hAnsi="Times New Roman" w:cs="Times New Roman"/>
          <w:sz w:val="28"/>
          <w:szCs w:val="28"/>
        </w:rPr>
        <w:t>oàn thành chi trả hỗ trợ thiệt hại do bão số 10 và số 11 năm 2025 cho 2.248 hộ dân với tổng số tiền trên 7,2 tỷ đồng.</w:t>
      </w:r>
    </w:p>
    <w:p w14:paraId="06985023" w14:textId="3BA8D7A4" w:rsidR="002F0BD6" w:rsidRDefault="002F0BD6" w:rsidP="00DC55A2">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86420E" w:rsidRPr="0086420E">
        <w:rPr>
          <w:rFonts w:ascii="Times New Roman" w:hAnsi="Times New Roman" w:cs="Times New Roman"/>
          <w:sz w:val="28"/>
          <w:szCs w:val="28"/>
        </w:rPr>
        <w:t>Trong lĩnh vực chăn nuôi, công tác phòng chống dịch bệnh được triển khai đồng bộ</w:t>
      </w:r>
      <w:r w:rsidR="00743C3E">
        <w:rPr>
          <w:rFonts w:ascii="Times New Roman" w:hAnsi="Times New Roman" w:cs="Times New Roman"/>
          <w:sz w:val="28"/>
          <w:szCs w:val="28"/>
        </w:rPr>
        <w:t xml:space="preserve">, </w:t>
      </w:r>
      <w:r w:rsidR="0086420E" w:rsidRPr="0086420E">
        <w:rPr>
          <w:rFonts w:ascii="Times New Roman" w:hAnsi="Times New Roman" w:cs="Times New Roman"/>
          <w:sz w:val="28"/>
          <w:szCs w:val="28"/>
        </w:rPr>
        <w:t>không phát sinh ổ dịch lớn trên địa bàn.</w:t>
      </w:r>
    </w:p>
    <w:p w14:paraId="0B8EA6E7" w14:textId="576573F6" w:rsidR="00B74D1C" w:rsidRDefault="00B74D1C" w:rsidP="00DC55A2">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74D1C">
        <w:rPr>
          <w:rFonts w:ascii="Times New Roman" w:hAnsi="Times New Roman" w:cs="Times New Roman"/>
          <w:sz w:val="28"/>
          <w:szCs w:val="28"/>
        </w:rPr>
        <w:t>Trong kỳ, đã tổ chức kiểm tra 07 cơ sở kinh doanh thực phẩm thuộc lĩnh vực nông nghiệp</w:t>
      </w:r>
      <w:r w:rsidR="00B03657">
        <w:rPr>
          <w:rFonts w:ascii="Times New Roman" w:hAnsi="Times New Roman" w:cs="Times New Roman"/>
          <w:sz w:val="28"/>
          <w:szCs w:val="28"/>
        </w:rPr>
        <w:t>,</w:t>
      </w:r>
      <w:r w:rsidRPr="00B74D1C">
        <w:rPr>
          <w:rFonts w:ascii="Times New Roman" w:hAnsi="Times New Roman" w:cs="Times New Roman"/>
          <w:sz w:val="28"/>
          <w:szCs w:val="28"/>
        </w:rPr>
        <w:t xml:space="preserve"> xử phạt vi phạm hành chính 01 cơ sở với số tiền 1.500.000 đồng; kiểm tra việc chấp hành pháp luật đối với 02 cơ sở kinh doanh vật tư nông nghiệp và 06 cơ sở chăn nuôi trên địa bàn xã.</w:t>
      </w:r>
    </w:p>
    <w:p w14:paraId="08A8C818" w14:textId="08CE9A52" w:rsidR="00E5311A" w:rsidRDefault="00CE75A4" w:rsidP="00DC55A2">
      <w:pPr>
        <w:spacing w:after="0" w:line="288" w:lineRule="auto"/>
        <w:ind w:firstLine="720"/>
        <w:jc w:val="both"/>
        <w:rPr>
          <w:rFonts w:ascii="Times New Roman" w:hAnsi="Times New Roman" w:cs="Times New Roman"/>
          <w:sz w:val="28"/>
          <w:szCs w:val="28"/>
        </w:rPr>
      </w:pPr>
      <w:r>
        <w:rPr>
          <w:rFonts w:ascii="Times New Roman" w:hAnsi="Times New Roman" w:cs="Times New Roman"/>
          <w:b/>
          <w:bCs/>
          <w:sz w:val="28"/>
          <w:szCs w:val="28"/>
        </w:rPr>
        <w:t xml:space="preserve">- </w:t>
      </w:r>
      <w:r w:rsidR="008D76D5">
        <w:rPr>
          <w:rFonts w:ascii="Times New Roman" w:hAnsi="Times New Roman" w:cs="Times New Roman"/>
          <w:b/>
          <w:bCs/>
          <w:sz w:val="28"/>
          <w:szCs w:val="28"/>
        </w:rPr>
        <w:t>T</w:t>
      </w:r>
      <w:r w:rsidRPr="0086420E">
        <w:rPr>
          <w:rFonts w:ascii="Times New Roman" w:hAnsi="Times New Roman" w:cs="Times New Roman"/>
          <w:sz w:val="28"/>
          <w:szCs w:val="28"/>
        </w:rPr>
        <w:t>ổ chức thành công Lễ phát động Tết trồng cây “Đời đời nhớ ơn Bác Hồ” Xuân Bính Ngọ năm 2026. Toàn xã đã trồng được 5.386 cây các loại, đạt 107,72% kế hoạch Thành phố giao; tỷ lệ cây sống đạt trên 95%.</w:t>
      </w:r>
      <w:r>
        <w:rPr>
          <w:rFonts w:ascii="Times New Roman" w:hAnsi="Times New Roman" w:cs="Times New Roman"/>
          <w:sz w:val="28"/>
          <w:szCs w:val="28"/>
        </w:rPr>
        <w:t xml:space="preserve"> </w:t>
      </w:r>
      <w:r w:rsidR="0086420E" w:rsidRPr="0086420E">
        <w:rPr>
          <w:rFonts w:ascii="Times New Roman" w:hAnsi="Times New Roman" w:cs="Times New Roman"/>
          <w:sz w:val="28"/>
          <w:szCs w:val="28"/>
        </w:rPr>
        <w:t xml:space="preserve">Công tác quản lý, bảo vệ rừng được tăng cường. </w:t>
      </w:r>
      <w:r w:rsidR="00AC6BC3">
        <w:rPr>
          <w:rFonts w:ascii="Times New Roman" w:hAnsi="Times New Roman" w:cs="Times New Roman"/>
          <w:sz w:val="28"/>
          <w:szCs w:val="28"/>
        </w:rPr>
        <w:t>H</w:t>
      </w:r>
      <w:r w:rsidR="00AC6BC3" w:rsidRPr="00AC6BC3">
        <w:rPr>
          <w:rFonts w:ascii="Times New Roman" w:hAnsi="Times New Roman" w:cs="Times New Roman"/>
          <w:sz w:val="28"/>
          <w:szCs w:val="28"/>
        </w:rPr>
        <w:t>oàn thành việc rà soát hiện trạng rừng và đất lâm nghiệp đã có báo cáo gửi Sở nông nghiệp và Môi trường thẩm định</w:t>
      </w:r>
      <w:r w:rsidR="00AC6BC3">
        <w:rPr>
          <w:rFonts w:ascii="Times New Roman" w:hAnsi="Times New Roman" w:cs="Times New Roman"/>
          <w:sz w:val="28"/>
          <w:szCs w:val="28"/>
        </w:rPr>
        <w:t>.</w:t>
      </w:r>
      <w:r w:rsidR="0086420E" w:rsidRPr="0086420E">
        <w:rPr>
          <w:rFonts w:ascii="Times New Roman" w:hAnsi="Times New Roman" w:cs="Times New Roman"/>
          <w:sz w:val="28"/>
          <w:szCs w:val="28"/>
        </w:rPr>
        <w:t xml:space="preserve"> </w:t>
      </w:r>
      <w:r w:rsidR="00AC6BC3">
        <w:rPr>
          <w:rFonts w:ascii="Times New Roman" w:hAnsi="Times New Roman" w:cs="Times New Roman"/>
          <w:sz w:val="28"/>
          <w:szCs w:val="28"/>
        </w:rPr>
        <w:t>X</w:t>
      </w:r>
      <w:r w:rsidR="0086420E" w:rsidRPr="0086420E">
        <w:rPr>
          <w:rFonts w:ascii="Times New Roman" w:hAnsi="Times New Roman" w:cs="Times New Roman"/>
          <w:sz w:val="28"/>
          <w:szCs w:val="28"/>
        </w:rPr>
        <w:t>ử lý kịp thời 02 vụ vi phạm Luật Lâm nghiệp</w:t>
      </w:r>
      <w:r w:rsidR="00B7302E">
        <w:rPr>
          <w:rFonts w:ascii="Times New Roman" w:hAnsi="Times New Roman" w:cs="Times New Roman"/>
          <w:sz w:val="28"/>
          <w:szCs w:val="28"/>
        </w:rPr>
        <w:t xml:space="preserve">, </w:t>
      </w:r>
      <w:r w:rsidR="00B7302E" w:rsidRPr="00B7302E">
        <w:rPr>
          <w:rFonts w:ascii="Times New Roman" w:hAnsi="Times New Roman" w:cs="Times New Roman"/>
          <w:sz w:val="28"/>
          <w:szCs w:val="28"/>
        </w:rPr>
        <w:t>01 vụ múc đất gây sạt lở</w:t>
      </w:r>
      <w:r w:rsidR="0086420E" w:rsidRPr="0086420E">
        <w:rPr>
          <w:rFonts w:ascii="Times New Roman" w:hAnsi="Times New Roman" w:cs="Times New Roman"/>
          <w:sz w:val="28"/>
          <w:szCs w:val="28"/>
        </w:rPr>
        <w:t xml:space="preserve"> và khống chế thành công 02 vụ cháy rừng với tổng diện tích cháy 0,543ha.</w:t>
      </w:r>
    </w:p>
    <w:p w14:paraId="755BF9CD" w14:textId="29702017" w:rsidR="006967F9" w:rsidRPr="000D7BE7" w:rsidRDefault="0086420E" w:rsidP="00DC55A2">
      <w:pPr>
        <w:spacing w:after="0" w:line="288" w:lineRule="auto"/>
        <w:ind w:firstLine="720"/>
        <w:jc w:val="both"/>
        <w:rPr>
          <w:rFonts w:ascii="Times New Roman" w:hAnsi="Times New Roman" w:cs="Times New Roman"/>
          <w:b/>
          <w:bCs/>
          <w:i/>
          <w:iCs/>
          <w:sz w:val="28"/>
          <w:szCs w:val="28"/>
        </w:rPr>
      </w:pPr>
      <w:r w:rsidRPr="000D7BE7">
        <w:rPr>
          <w:rFonts w:ascii="Times New Roman" w:hAnsi="Times New Roman" w:cs="Times New Roman"/>
          <w:b/>
          <w:bCs/>
          <w:i/>
          <w:iCs/>
          <w:sz w:val="28"/>
          <w:szCs w:val="28"/>
        </w:rPr>
        <w:t xml:space="preserve">1.3. Quản lý đất đai, trật tự xây dựng và </w:t>
      </w:r>
      <w:r w:rsidR="00A854C1" w:rsidRPr="000D7BE7">
        <w:rPr>
          <w:rFonts w:ascii="Times New Roman" w:hAnsi="Times New Roman" w:cs="Times New Roman"/>
          <w:b/>
          <w:bCs/>
          <w:i/>
          <w:iCs/>
          <w:sz w:val="28"/>
          <w:szCs w:val="28"/>
        </w:rPr>
        <w:t xml:space="preserve">tài nguyên </w:t>
      </w:r>
      <w:r w:rsidRPr="000D7BE7">
        <w:rPr>
          <w:rFonts w:ascii="Times New Roman" w:hAnsi="Times New Roman" w:cs="Times New Roman"/>
          <w:b/>
          <w:bCs/>
          <w:i/>
          <w:iCs/>
          <w:sz w:val="28"/>
          <w:szCs w:val="28"/>
        </w:rPr>
        <w:t>môi trường</w:t>
      </w:r>
    </w:p>
    <w:p w14:paraId="68E45140" w14:textId="63B8AC46" w:rsidR="006967F9" w:rsidRPr="0086420E" w:rsidRDefault="004F42DA" w:rsidP="00DC55A2">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6967F9" w:rsidRPr="0086420E">
        <w:rPr>
          <w:rFonts w:ascii="Times New Roman" w:hAnsi="Times New Roman" w:cs="Times New Roman"/>
          <w:sz w:val="28"/>
          <w:szCs w:val="28"/>
        </w:rPr>
        <w:t>Công tác cấp Giấy chứng nhận quyền sử dụng đất</w:t>
      </w:r>
      <w:r w:rsidR="000711B3">
        <w:rPr>
          <w:rFonts w:ascii="Times New Roman" w:hAnsi="Times New Roman" w:cs="Times New Roman"/>
          <w:sz w:val="28"/>
          <w:szCs w:val="28"/>
        </w:rPr>
        <w:t xml:space="preserve"> </w:t>
      </w:r>
      <w:r w:rsidR="00683017">
        <w:rPr>
          <w:rFonts w:ascii="Times New Roman" w:hAnsi="Times New Roman" w:cs="Times New Roman"/>
          <w:sz w:val="28"/>
          <w:szCs w:val="28"/>
        </w:rPr>
        <w:t xml:space="preserve">được </w:t>
      </w:r>
      <w:r w:rsidR="00DB7351">
        <w:rPr>
          <w:rFonts w:ascii="Times New Roman" w:hAnsi="Times New Roman" w:cs="Times New Roman"/>
          <w:sz w:val="28"/>
          <w:szCs w:val="28"/>
        </w:rPr>
        <w:t>tăng cường</w:t>
      </w:r>
      <w:r w:rsidR="006967F9" w:rsidRPr="0086420E">
        <w:rPr>
          <w:rFonts w:ascii="Times New Roman" w:hAnsi="Times New Roman" w:cs="Times New Roman"/>
          <w:sz w:val="28"/>
          <w:szCs w:val="28"/>
        </w:rPr>
        <w:t>. T</w:t>
      </w:r>
      <w:r w:rsidR="00A24235">
        <w:rPr>
          <w:rFonts w:ascii="Times New Roman" w:hAnsi="Times New Roman" w:cs="Times New Roman"/>
          <w:sz w:val="28"/>
          <w:szCs w:val="28"/>
        </w:rPr>
        <w:t xml:space="preserve">ính đến ngày 18/5/2026 </w:t>
      </w:r>
      <w:r w:rsidR="006967F9" w:rsidRPr="0086420E">
        <w:rPr>
          <w:rFonts w:ascii="Times New Roman" w:hAnsi="Times New Roman" w:cs="Times New Roman"/>
          <w:sz w:val="28"/>
          <w:szCs w:val="28"/>
        </w:rPr>
        <w:t>đã cấp 164 Giấy chứng nhận quyền sử dụng đất, đạt 80% kế hoạch năm và tăng 184% so với cùng kỳ</w:t>
      </w:r>
      <w:r w:rsidR="00701581">
        <w:rPr>
          <w:rFonts w:ascii="Times New Roman" w:hAnsi="Times New Roman" w:cs="Times New Roman"/>
          <w:sz w:val="28"/>
          <w:szCs w:val="28"/>
        </w:rPr>
        <w:t>;</w:t>
      </w:r>
      <w:r w:rsidR="00701581" w:rsidRPr="00701581">
        <w:rPr>
          <w:rFonts w:ascii="Times New Roman" w:hAnsi="Times New Roman" w:cs="Times New Roman"/>
          <w:sz w:val="28"/>
          <w:szCs w:val="28"/>
        </w:rPr>
        <w:t xml:space="preserve"> </w:t>
      </w:r>
      <w:r w:rsidR="00701581" w:rsidRPr="0086420E">
        <w:rPr>
          <w:rFonts w:ascii="Times New Roman" w:hAnsi="Times New Roman" w:cs="Times New Roman"/>
          <w:sz w:val="28"/>
          <w:szCs w:val="28"/>
        </w:rPr>
        <w:t>thực hiện đính chính giấy chứng nhận cho 08 trường hợ</w:t>
      </w:r>
      <w:r w:rsidR="00223498">
        <w:rPr>
          <w:rFonts w:ascii="Times New Roman" w:hAnsi="Times New Roman" w:cs="Times New Roman"/>
          <w:sz w:val="28"/>
          <w:szCs w:val="28"/>
        </w:rPr>
        <w:t>p;</w:t>
      </w:r>
      <w:r w:rsidR="00EC7753" w:rsidRPr="0086420E">
        <w:rPr>
          <w:rFonts w:ascii="Times New Roman" w:hAnsi="Times New Roman" w:cs="Times New Roman"/>
          <w:sz w:val="28"/>
          <w:szCs w:val="28"/>
        </w:rPr>
        <w:t xml:space="preserve"> chuyển mục đích sử dụng đất đối với 15 thửa đất, diện tích 5.00</w:t>
      </w:r>
      <w:r w:rsidR="00720E4D">
        <w:rPr>
          <w:rFonts w:ascii="Times New Roman" w:hAnsi="Times New Roman" w:cs="Times New Roman"/>
          <w:sz w:val="28"/>
          <w:szCs w:val="28"/>
        </w:rPr>
        <w:t>5,5</w:t>
      </w:r>
      <w:r w:rsidR="00EC7753" w:rsidRPr="0086420E">
        <w:rPr>
          <w:rFonts w:ascii="Times New Roman" w:hAnsi="Times New Roman" w:cs="Times New Roman"/>
          <w:sz w:val="28"/>
          <w:szCs w:val="28"/>
        </w:rPr>
        <w:t>m²</w:t>
      </w:r>
      <w:r w:rsidR="00701581">
        <w:rPr>
          <w:rFonts w:ascii="Times New Roman" w:hAnsi="Times New Roman" w:cs="Times New Roman"/>
          <w:sz w:val="28"/>
          <w:szCs w:val="28"/>
        </w:rPr>
        <w:t>.</w:t>
      </w:r>
    </w:p>
    <w:p w14:paraId="7EAD75AE" w14:textId="0800FE06" w:rsidR="00EC7753" w:rsidRDefault="004F42DA" w:rsidP="00DC55A2">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4F42DA">
        <w:rPr>
          <w:rFonts w:ascii="Times New Roman" w:hAnsi="Times New Roman" w:cs="Times New Roman"/>
          <w:sz w:val="28"/>
          <w:szCs w:val="28"/>
        </w:rPr>
        <w:t>Công tác rà soát đất công, đất nông nghiệp công ích được triển khai nghiêm túc</w:t>
      </w:r>
      <w:r>
        <w:rPr>
          <w:rFonts w:ascii="Times New Roman" w:hAnsi="Times New Roman" w:cs="Times New Roman"/>
          <w:sz w:val="28"/>
          <w:szCs w:val="28"/>
        </w:rPr>
        <w:t>.</w:t>
      </w:r>
      <w:r w:rsidRPr="004F42DA">
        <w:rPr>
          <w:rFonts w:ascii="Times New Roman" w:hAnsi="Times New Roman" w:cs="Times New Roman"/>
          <w:sz w:val="28"/>
          <w:szCs w:val="28"/>
        </w:rPr>
        <w:t xml:space="preserve"> </w:t>
      </w:r>
      <w:r w:rsidR="0086420E" w:rsidRPr="0086420E">
        <w:rPr>
          <w:rFonts w:ascii="Times New Roman" w:hAnsi="Times New Roman" w:cs="Times New Roman"/>
          <w:sz w:val="28"/>
          <w:szCs w:val="28"/>
        </w:rPr>
        <w:t>UBND xã đã rà soát 132 khu đất công với tổng diện tích 57,8ha; trong đó 63 khu đất diện tích 28,49ha đã đủ điều kiện đấu giá.</w:t>
      </w:r>
      <w:r w:rsidR="00C53A30">
        <w:rPr>
          <w:rFonts w:ascii="Times New Roman" w:hAnsi="Times New Roman" w:cs="Times New Roman"/>
          <w:sz w:val="28"/>
          <w:szCs w:val="28"/>
        </w:rPr>
        <w:t xml:space="preserve"> </w:t>
      </w:r>
      <w:r w:rsidR="00BA6BEF">
        <w:rPr>
          <w:rFonts w:ascii="Times New Roman" w:hAnsi="Times New Roman" w:cs="Times New Roman"/>
          <w:sz w:val="28"/>
          <w:szCs w:val="28"/>
        </w:rPr>
        <w:t>còn</w:t>
      </w:r>
      <w:r w:rsidR="00C53A30" w:rsidRPr="00C53A30">
        <w:rPr>
          <w:rFonts w:ascii="Times New Roman" w:hAnsi="Times New Roman" w:cs="Times New Roman"/>
          <w:sz w:val="28"/>
          <w:szCs w:val="28"/>
        </w:rPr>
        <w:t xml:space="preserve"> 69 khu đất còn lại</w:t>
      </w:r>
      <w:r w:rsidR="00BA6BEF">
        <w:rPr>
          <w:rFonts w:ascii="Times New Roman" w:hAnsi="Times New Roman" w:cs="Times New Roman"/>
          <w:sz w:val="28"/>
          <w:szCs w:val="28"/>
        </w:rPr>
        <w:t xml:space="preserve"> </w:t>
      </w:r>
      <w:r w:rsidR="00CD6CE3" w:rsidRPr="00CD6CE3">
        <w:rPr>
          <w:rFonts w:ascii="Times New Roman" w:hAnsi="Times New Roman" w:cs="Times New Roman"/>
          <w:sz w:val="28"/>
          <w:szCs w:val="28"/>
        </w:rPr>
        <w:t>đang tiếp tục kiểm tra</w:t>
      </w:r>
      <w:r w:rsidR="00EC7753">
        <w:rPr>
          <w:rFonts w:ascii="Times New Roman" w:hAnsi="Times New Roman" w:cs="Times New Roman"/>
          <w:sz w:val="28"/>
          <w:szCs w:val="28"/>
        </w:rPr>
        <w:t>, rà soát</w:t>
      </w:r>
      <w:r w:rsidR="00CD6CE3" w:rsidRPr="00CD6CE3">
        <w:rPr>
          <w:rFonts w:ascii="Times New Roman" w:hAnsi="Times New Roman" w:cs="Times New Roman"/>
          <w:sz w:val="28"/>
          <w:szCs w:val="28"/>
        </w:rPr>
        <w:t xml:space="preserve"> để xây dựng kế hoạch đấu giá. Đồng thời, tiếp tục triển khai rà soát các khu đất công </w:t>
      </w:r>
      <w:r w:rsidR="00BA6BEF">
        <w:rPr>
          <w:rFonts w:ascii="Times New Roman" w:hAnsi="Times New Roman" w:cs="Times New Roman"/>
          <w:sz w:val="28"/>
          <w:szCs w:val="28"/>
        </w:rPr>
        <w:t>khác</w:t>
      </w:r>
      <w:r w:rsidR="00CD6CE3" w:rsidRPr="00CD6CE3">
        <w:rPr>
          <w:rFonts w:ascii="Times New Roman" w:hAnsi="Times New Roman" w:cs="Times New Roman"/>
          <w:sz w:val="28"/>
          <w:szCs w:val="28"/>
        </w:rPr>
        <w:t xml:space="preserve"> trên địa bàn, dự kiến hoàn thành trong tháng 8/2026.</w:t>
      </w:r>
    </w:p>
    <w:p w14:paraId="7096196E" w14:textId="38A03C70" w:rsidR="00E24B6D" w:rsidRDefault="00EC7753" w:rsidP="00DC55A2">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6225D3" w:rsidRPr="006225D3">
        <w:rPr>
          <w:rFonts w:ascii="Times New Roman" w:hAnsi="Times New Roman" w:cs="Times New Roman"/>
          <w:sz w:val="28"/>
          <w:szCs w:val="28"/>
        </w:rPr>
        <w:t>Công tác kiểm tra, xử lý vi phạm đất đai được tập trung chỉ đạo quyết liệt</w:t>
      </w:r>
      <w:r w:rsidR="0086420E" w:rsidRPr="0086420E">
        <w:rPr>
          <w:rFonts w:ascii="Times New Roman" w:hAnsi="Times New Roman" w:cs="Times New Roman"/>
          <w:sz w:val="28"/>
          <w:szCs w:val="28"/>
        </w:rPr>
        <w:t xml:space="preserve">. Đã kiểm tra, phát hiện </w:t>
      </w:r>
      <w:r w:rsidR="002F75CB" w:rsidRPr="002F75CB">
        <w:rPr>
          <w:rFonts w:ascii="Times New Roman" w:hAnsi="Times New Roman" w:cs="Times New Roman"/>
          <w:sz w:val="28"/>
          <w:szCs w:val="28"/>
        </w:rPr>
        <w:t>và lập hồ sơ xử lý 48 trường hợp vi phạm liên quan đến đất đai, khai thác đất, san gạt mặt bằng</w:t>
      </w:r>
      <w:r w:rsidR="002F75CB">
        <w:rPr>
          <w:rFonts w:ascii="Times New Roman" w:hAnsi="Times New Roman" w:cs="Times New Roman"/>
          <w:sz w:val="28"/>
          <w:szCs w:val="28"/>
        </w:rPr>
        <w:t xml:space="preserve"> </w:t>
      </w:r>
      <w:r w:rsidR="002F75CB" w:rsidRPr="002F75CB">
        <w:rPr>
          <w:rFonts w:ascii="Times New Roman" w:hAnsi="Times New Roman" w:cs="Times New Roman"/>
          <w:i/>
          <w:iCs/>
          <w:sz w:val="28"/>
          <w:szCs w:val="28"/>
        </w:rPr>
        <w:t>(xử lý xong 16 trường hợp, còn 32 trường hợp đang tiếp tục xử lý)</w:t>
      </w:r>
      <w:r w:rsidR="002F75CB" w:rsidRPr="002F75CB">
        <w:rPr>
          <w:rFonts w:ascii="Times New Roman" w:hAnsi="Times New Roman" w:cs="Times New Roman"/>
          <w:sz w:val="28"/>
          <w:szCs w:val="28"/>
        </w:rPr>
        <w:t>. Tổng số tiền xử phạt vi phạm hành chính là 1,626 tỷ đồng</w:t>
      </w:r>
      <w:r w:rsidR="0086420E" w:rsidRPr="0086420E">
        <w:rPr>
          <w:rFonts w:ascii="Times New Roman" w:hAnsi="Times New Roman" w:cs="Times New Roman"/>
          <w:sz w:val="28"/>
          <w:szCs w:val="28"/>
        </w:rPr>
        <w:t>.</w:t>
      </w:r>
      <w:r w:rsidR="00F90794">
        <w:rPr>
          <w:rFonts w:ascii="Times New Roman" w:hAnsi="Times New Roman" w:cs="Times New Roman"/>
          <w:sz w:val="28"/>
          <w:szCs w:val="28"/>
        </w:rPr>
        <w:t xml:space="preserve"> </w:t>
      </w:r>
      <w:r w:rsidR="00F90794" w:rsidRPr="00F90794">
        <w:rPr>
          <w:rFonts w:ascii="Times New Roman" w:hAnsi="Times New Roman" w:cs="Times New Roman"/>
          <w:sz w:val="28"/>
          <w:szCs w:val="28"/>
        </w:rPr>
        <w:t>Đối với việc xử lý 07 bến bãi của 06 chủ đầu tư, UBND xã đã ban hành các quyết định xử phạt vi phạm hành chính, quyết định khắc phục hậu quả</w:t>
      </w:r>
      <w:r w:rsidR="00524C88">
        <w:rPr>
          <w:rFonts w:ascii="Times New Roman" w:hAnsi="Times New Roman" w:cs="Times New Roman"/>
          <w:sz w:val="28"/>
          <w:szCs w:val="28"/>
        </w:rPr>
        <w:t xml:space="preserve">, </w:t>
      </w:r>
      <w:r w:rsidR="00F90794" w:rsidRPr="00F90794">
        <w:rPr>
          <w:rFonts w:ascii="Times New Roman" w:hAnsi="Times New Roman" w:cs="Times New Roman"/>
          <w:sz w:val="28"/>
          <w:szCs w:val="28"/>
        </w:rPr>
        <w:t xml:space="preserve">quyết định cưỡng chế </w:t>
      </w:r>
      <w:r w:rsidR="00524C88">
        <w:rPr>
          <w:rFonts w:ascii="Times New Roman" w:hAnsi="Times New Roman" w:cs="Times New Roman"/>
          <w:sz w:val="28"/>
          <w:szCs w:val="28"/>
        </w:rPr>
        <w:t>6/6</w:t>
      </w:r>
      <w:r w:rsidR="00F62ACD">
        <w:rPr>
          <w:rFonts w:ascii="Times New Roman" w:hAnsi="Times New Roman" w:cs="Times New Roman"/>
          <w:sz w:val="28"/>
          <w:szCs w:val="28"/>
        </w:rPr>
        <w:t xml:space="preserve"> trường hợp</w:t>
      </w:r>
      <w:r w:rsidR="00F90794" w:rsidRPr="00F90794">
        <w:rPr>
          <w:rFonts w:ascii="Times New Roman" w:hAnsi="Times New Roman" w:cs="Times New Roman"/>
          <w:sz w:val="28"/>
          <w:szCs w:val="28"/>
        </w:rPr>
        <w:t>.</w:t>
      </w:r>
    </w:p>
    <w:p w14:paraId="42C2635D" w14:textId="6671CC63" w:rsidR="00E81F02" w:rsidRDefault="00E81F02" w:rsidP="00DC55A2">
      <w:pPr>
        <w:spacing w:after="0" w:line="288" w:lineRule="auto"/>
        <w:ind w:firstLine="720"/>
        <w:jc w:val="both"/>
        <w:rPr>
          <w:rFonts w:ascii="Times New Roman" w:hAnsi="Times New Roman" w:cs="Times New Roman"/>
          <w:color w:val="EE0000"/>
          <w:sz w:val="28"/>
          <w:szCs w:val="28"/>
        </w:rPr>
      </w:pPr>
      <w:r>
        <w:rPr>
          <w:rFonts w:ascii="Times New Roman" w:hAnsi="Times New Roman" w:cs="Times New Roman"/>
          <w:color w:val="EE0000"/>
          <w:sz w:val="28"/>
          <w:szCs w:val="28"/>
        </w:rPr>
        <w:t xml:space="preserve">- </w:t>
      </w:r>
      <w:r w:rsidRPr="00E81F02">
        <w:rPr>
          <w:rFonts w:ascii="Times New Roman" w:hAnsi="Times New Roman" w:cs="Times New Roman"/>
          <w:color w:val="EE0000"/>
          <w:sz w:val="28"/>
          <w:szCs w:val="28"/>
        </w:rPr>
        <w:t>Công tác thống kê đất đai năm 2025 đã được hoàn thành</w:t>
      </w:r>
      <w:r>
        <w:rPr>
          <w:rFonts w:ascii="Times New Roman" w:hAnsi="Times New Roman" w:cs="Times New Roman"/>
          <w:color w:val="EE0000"/>
          <w:sz w:val="28"/>
          <w:szCs w:val="28"/>
        </w:rPr>
        <w:t xml:space="preserve"> và </w:t>
      </w:r>
      <w:r w:rsidRPr="00E81F02">
        <w:rPr>
          <w:rFonts w:ascii="Times New Roman" w:hAnsi="Times New Roman" w:cs="Times New Roman"/>
          <w:color w:val="EE0000"/>
          <w:sz w:val="28"/>
          <w:szCs w:val="28"/>
        </w:rPr>
        <w:t>báo cáo Sở Nông nghiệp và Môi trường trình UBND Thành phố phê duyệt theo quy định.</w:t>
      </w:r>
    </w:p>
    <w:p w14:paraId="66AFE31B" w14:textId="4771F2E6" w:rsidR="00FE305E" w:rsidRPr="00FA1949" w:rsidRDefault="00FE305E" w:rsidP="00DC55A2">
      <w:pPr>
        <w:spacing w:after="0" w:line="288" w:lineRule="auto"/>
        <w:ind w:firstLine="720"/>
        <w:jc w:val="both"/>
        <w:rPr>
          <w:rFonts w:ascii="Times New Roman" w:hAnsi="Times New Roman" w:cs="Times New Roman"/>
          <w:color w:val="EE0000"/>
          <w:sz w:val="28"/>
          <w:szCs w:val="28"/>
        </w:rPr>
      </w:pPr>
      <w:r>
        <w:rPr>
          <w:rFonts w:ascii="Times New Roman" w:hAnsi="Times New Roman" w:cs="Times New Roman"/>
          <w:color w:val="EE0000"/>
          <w:sz w:val="28"/>
          <w:szCs w:val="28"/>
        </w:rPr>
        <w:t>- Về</w:t>
      </w:r>
      <w:r w:rsidRPr="00FE305E">
        <w:rPr>
          <w:rFonts w:ascii="Times New Roman" w:hAnsi="Times New Roman" w:cs="Times New Roman"/>
          <w:color w:val="EE0000"/>
          <w:sz w:val="28"/>
          <w:szCs w:val="28"/>
        </w:rPr>
        <w:t xml:space="preserve"> trật tự xây dựng, UBND xã </w:t>
      </w:r>
      <w:r w:rsidR="00146500">
        <w:rPr>
          <w:rFonts w:ascii="Times New Roman" w:hAnsi="Times New Roman" w:cs="Times New Roman"/>
          <w:color w:val="EE0000"/>
          <w:sz w:val="28"/>
          <w:szCs w:val="28"/>
        </w:rPr>
        <w:t>thường xuyên</w:t>
      </w:r>
      <w:r w:rsidRPr="00FE305E">
        <w:rPr>
          <w:rFonts w:ascii="Times New Roman" w:hAnsi="Times New Roman" w:cs="Times New Roman"/>
          <w:color w:val="EE0000"/>
          <w:sz w:val="28"/>
          <w:szCs w:val="28"/>
        </w:rPr>
        <w:t xml:space="preserve"> kiểm tra, xử lý vi phạm trật tự xây dựng, trật tự an toàn giao thông</w:t>
      </w:r>
      <w:r w:rsidR="00F71A5E">
        <w:rPr>
          <w:rFonts w:ascii="Times New Roman" w:hAnsi="Times New Roman" w:cs="Times New Roman"/>
          <w:color w:val="EE0000"/>
          <w:sz w:val="28"/>
          <w:szCs w:val="28"/>
        </w:rPr>
        <w:t xml:space="preserve">. </w:t>
      </w:r>
      <w:r w:rsidRPr="00FE305E">
        <w:rPr>
          <w:rFonts w:ascii="Times New Roman" w:hAnsi="Times New Roman" w:cs="Times New Roman"/>
          <w:color w:val="EE0000"/>
          <w:sz w:val="28"/>
          <w:szCs w:val="28"/>
        </w:rPr>
        <w:t>Thành lập tổ công tác kiểm tra hoạt động xây dựng đã kiểm tra 02 dự án xây dựng, xử phạt 01 trường hợp vi phạm với số tiền 15 triệu đồng.</w:t>
      </w:r>
    </w:p>
    <w:p w14:paraId="01EED231" w14:textId="59CA566B" w:rsidR="000B7CF8" w:rsidRDefault="00E24B6D" w:rsidP="00DC55A2">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66DB0">
        <w:rPr>
          <w:rFonts w:ascii="Times New Roman" w:hAnsi="Times New Roman" w:cs="Times New Roman"/>
          <w:sz w:val="28"/>
          <w:szCs w:val="28"/>
        </w:rPr>
        <w:t>Về</w:t>
      </w:r>
      <w:r w:rsidR="0086420E" w:rsidRPr="0086420E">
        <w:rPr>
          <w:rFonts w:ascii="Times New Roman" w:hAnsi="Times New Roman" w:cs="Times New Roman"/>
          <w:sz w:val="28"/>
          <w:szCs w:val="28"/>
        </w:rPr>
        <w:t xml:space="preserve"> môi trường, </w:t>
      </w:r>
      <w:r w:rsidR="00D63AAB" w:rsidRPr="00D63AAB">
        <w:rPr>
          <w:rFonts w:ascii="Times New Roman" w:hAnsi="Times New Roman" w:cs="Times New Roman"/>
          <w:sz w:val="28"/>
          <w:szCs w:val="28"/>
        </w:rPr>
        <w:t>đã ban hành 11 kế hoạch và 60 văn bản chỉ đạo liên quan đến công tác bảo vệ môi trường, giảm thiểu ô nhiễm và xử lý các điểm nghẽn môi trường trên địa bàn</w:t>
      </w:r>
      <w:r w:rsidR="0086420E" w:rsidRPr="0086420E">
        <w:rPr>
          <w:rFonts w:ascii="Times New Roman" w:hAnsi="Times New Roman" w:cs="Times New Roman"/>
          <w:sz w:val="28"/>
          <w:szCs w:val="28"/>
        </w:rPr>
        <w:t xml:space="preserve">; duy trì mô hình vệ sinh môi trường cuối tuần tại 33/33 thôn. </w:t>
      </w:r>
      <w:r w:rsidR="00353FA8">
        <w:rPr>
          <w:rFonts w:ascii="Times New Roman" w:hAnsi="Times New Roman" w:cs="Times New Roman"/>
          <w:sz w:val="28"/>
          <w:szCs w:val="28"/>
        </w:rPr>
        <w:t>Đã tổ chức k</w:t>
      </w:r>
      <w:r w:rsidR="00353FA8" w:rsidRPr="00353FA8">
        <w:rPr>
          <w:rFonts w:ascii="Times New Roman" w:hAnsi="Times New Roman" w:cs="Times New Roman"/>
          <w:sz w:val="28"/>
          <w:szCs w:val="28"/>
        </w:rPr>
        <w:t>iểm tra 19 tổ chức, cá nhân</w:t>
      </w:r>
      <w:r w:rsidR="00353FA8">
        <w:rPr>
          <w:rFonts w:ascii="Times New Roman" w:hAnsi="Times New Roman" w:cs="Times New Roman"/>
          <w:sz w:val="28"/>
          <w:szCs w:val="28"/>
        </w:rPr>
        <w:t>,</w:t>
      </w:r>
      <w:r w:rsidR="00353FA8" w:rsidRPr="00353FA8">
        <w:rPr>
          <w:rFonts w:ascii="Times New Roman" w:hAnsi="Times New Roman" w:cs="Times New Roman"/>
          <w:sz w:val="28"/>
          <w:szCs w:val="28"/>
        </w:rPr>
        <w:t xml:space="preserve"> xử phạt vi phạm hành chính đối với 11 trường hợp với tổng số tiền 495.861.600 đồng</w:t>
      </w:r>
      <w:r w:rsidR="00353FA8">
        <w:rPr>
          <w:rFonts w:ascii="Times New Roman" w:hAnsi="Times New Roman" w:cs="Times New Roman"/>
          <w:sz w:val="28"/>
          <w:szCs w:val="28"/>
        </w:rPr>
        <w:t xml:space="preserve">, </w:t>
      </w:r>
      <w:r w:rsidR="00E93D0B">
        <w:rPr>
          <w:rFonts w:ascii="Times New Roman" w:hAnsi="Times New Roman" w:cs="Times New Roman"/>
          <w:sz w:val="28"/>
          <w:szCs w:val="28"/>
        </w:rPr>
        <w:t xml:space="preserve">còn </w:t>
      </w:r>
      <w:r w:rsidR="00353FA8" w:rsidRPr="00353FA8">
        <w:rPr>
          <w:rFonts w:ascii="Times New Roman" w:hAnsi="Times New Roman" w:cs="Times New Roman"/>
          <w:sz w:val="28"/>
          <w:szCs w:val="28"/>
        </w:rPr>
        <w:t>08 trường hợp</w:t>
      </w:r>
      <w:r w:rsidR="000B7CF8">
        <w:rPr>
          <w:rFonts w:ascii="Times New Roman" w:hAnsi="Times New Roman" w:cs="Times New Roman"/>
          <w:sz w:val="28"/>
          <w:szCs w:val="28"/>
        </w:rPr>
        <w:t xml:space="preserve"> đang</w:t>
      </w:r>
      <w:r w:rsidR="00353FA8" w:rsidRPr="00353FA8">
        <w:rPr>
          <w:rFonts w:ascii="Times New Roman" w:hAnsi="Times New Roman" w:cs="Times New Roman"/>
          <w:sz w:val="28"/>
          <w:szCs w:val="28"/>
        </w:rPr>
        <w:t xml:space="preserve"> hoàn thiện hồ sơ xử lý</w:t>
      </w:r>
      <w:r w:rsidR="0086420E" w:rsidRPr="0086420E">
        <w:rPr>
          <w:rFonts w:ascii="Times New Roman" w:hAnsi="Times New Roman" w:cs="Times New Roman"/>
          <w:sz w:val="28"/>
          <w:szCs w:val="28"/>
        </w:rPr>
        <w:t>.</w:t>
      </w:r>
      <w:r w:rsidR="00A64DBF">
        <w:rPr>
          <w:rFonts w:ascii="Times New Roman" w:hAnsi="Times New Roman" w:cs="Times New Roman"/>
          <w:sz w:val="28"/>
          <w:szCs w:val="28"/>
        </w:rPr>
        <w:t xml:space="preserve"> </w:t>
      </w:r>
      <w:r w:rsidR="00A64DBF" w:rsidRPr="00A64DBF">
        <w:rPr>
          <w:rFonts w:ascii="Times New Roman" w:hAnsi="Times New Roman" w:cs="Times New Roman"/>
          <w:sz w:val="28"/>
          <w:szCs w:val="28"/>
        </w:rPr>
        <w:t xml:space="preserve">Phối hợp với Công ty CPMT ĐT Sóc Sơn rà soát và </w:t>
      </w:r>
      <w:r w:rsidR="00A64DBF">
        <w:rPr>
          <w:rFonts w:ascii="Times New Roman" w:hAnsi="Times New Roman" w:cs="Times New Roman"/>
          <w:sz w:val="28"/>
          <w:szCs w:val="28"/>
        </w:rPr>
        <w:t>bố</w:t>
      </w:r>
      <w:r w:rsidR="00A1683B">
        <w:rPr>
          <w:rFonts w:ascii="Times New Roman" w:hAnsi="Times New Roman" w:cs="Times New Roman"/>
          <w:sz w:val="28"/>
          <w:szCs w:val="28"/>
        </w:rPr>
        <w:t xml:space="preserve"> trí </w:t>
      </w:r>
      <w:r w:rsidR="00A64DBF" w:rsidRPr="00A64DBF">
        <w:rPr>
          <w:rFonts w:ascii="Times New Roman" w:hAnsi="Times New Roman" w:cs="Times New Roman"/>
          <w:sz w:val="28"/>
          <w:szCs w:val="28"/>
        </w:rPr>
        <w:t>lại các điểm tập kết xe gom rác đối với các vị trí chưa ph</w:t>
      </w:r>
      <w:r w:rsidR="00A1683B">
        <w:rPr>
          <w:rFonts w:ascii="Times New Roman" w:hAnsi="Times New Roman" w:cs="Times New Roman"/>
          <w:sz w:val="28"/>
          <w:szCs w:val="28"/>
        </w:rPr>
        <w:t>ù</w:t>
      </w:r>
      <w:r w:rsidR="00A64DBF" w:rsidRPr="00A64DBF">
        <w:rPr>
          <w:rFonts w:ascii="Times New Roman" w:hAnsi="Times New Roman" w:cs="Times New Roman"/>
          <w:sz w:val="28"/>
          <w:szCs w:val="28"/>
        </w:rPr>
        <w:t xml:space="preserve"> hợp</w:t>
      </w:r>
      <w:r w:rsidR="00A1683B">
        <w:rPr>
          <w:rFonts w:ascii="Times New Roman" w:hAnsi="Times New Roman" w:cs="Times New Roman"/>
          <w:sz w:val="28"/>
          <w:szCs w:val="28"/>
        </w:rPr>
        <w:t>.</w:t>
      </w:r>
    </w:p>
    <w:p w14:paraId="752337F4" w14:textId="11D68CDA" w:rsidR="0086420E" w:rsidRPr="000D7BE7" w:rsidRDefault="0086420E" w:rsidP="00DC55A2">
      <w:pPr>
        <w:spacing w:after="0" w:line="288" w:lineRule="auto"/>
        <w:ind w:firstLine="720"/>
        <w:jc w:val="both"/>
        <w:rPr>
          <w:rFonts w:ascii="Times New Roman" w:hAnsi="Times New Roman" w:cs="Times New Roman"/>
          <w:b/>
          <w:bCs/>
          <w:i/>
          <w:iCs/>
          <w:sz w:val="28"/>
          <w:szCs w:val="28"/>
        </w:rPr>
      </w:pPr>
      <w:r w:rsidRPr="000D7BE7">
        <w:rPr>
          <w:rFonts w:ascii="Times New Roman" w:hAnsi="Times New Roman" w:cs="Times New Roman"/>
          <w:b/>
          <w:bCs/>
          <w:i/>
          <w:iCs/>
          <w:sz w:val="28"/>
          <w:szCs w:val="28"/>
        </w:rPr>
        <w:t xml:space="preserve">1.4. </w:t>
      </w:r>
      <w:r w:rsidR="000D7BE7" w:rsidRPr="000D7BE7">
        <w:rPr>
          <w:rFonts w:ascii="Times New Roman" w:hAnsi="Times New Roman" w:cs="Times New Roman"/>
          <w:b/>
          <w:bCs/>
          <w:i/>
          <w:iCs/>
          <w:sz w:val="28"/>
          <w:szCs w:val="28"/>
        </w:rPr>
        <w:t>Công tác giải phóng mặt bằng, đầu tư công, xây dựng cơ bản</w:t>
      </w:r>
    </w:p>
    <w:p w14:paraId="54493433" w14:textId="48F48219" w:rsidR="00705CDD" w:rsidRDefault="00093092" w:rsidP="00DC55A2">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05CDD" w:rsidRPr="00705CDD">
        <w:rPr>
          <w:rFonts w:ascii="Times New Roman" w:hAnsi="Times New Roman" w:cs="Times New Roman"/>
          <w:sz w:val="28"/>
          <w:szCs w:val="28"/>
        </w:rPr>
        <w:t xml:space="preserve">UBND xã </w:t>
      </w:r>
      <w:r w:rsidR="00705CDD">
        <w:rPr>
          <w:rFonts w:ascii="Times New Roman" w:hAnsi="Times New Roman" w:cs="Times New Roman"/>
          <w:sz w:val="28"/>
          <w:szCs w:val="28"/>
        </w:rPr>
        <w:t xml:space="preserve">đã </w:t>
      </w:r>
      <w:r w:rsidR="00705CDD" w:rsidRPr="00705CDD">
        <w:rPr>
          <w:rFonts w:ascii="Times New Roman" w:hAnsi="Times New Roman" w:cs="Times New Roman"/>
          <w:sz w:val="28"/>
          <w:szCs w:val="28"/>
        </w:rPr>
        <w:t>tập trung chỉ đạo triển khai thực hiện các dự án đầu tư công, bảo đảm tiến độ theo kế hoạch năm 2026.</w:t>
      </w:r>
      <w:r w:rsidR="00A73B16">
        <w:rPr>
          <w:rFonts w:ascii="Times New Roman" w:hAnsi="Times New Roman" w:cs="Times New Roman"/>
          <w:sz w:val="28"/>
          <w:szCs w:val="28"/>
        </w:rPr>
        <w:t xml:space="preserve"> </w:t>
      </w:r>
      <w:r w:rsidR="00A73B16" w:rsidRPr="00A73B16">
        <w:rPr>
          <w:rFonts w:ascii="Times New Roman" w:hAnsi="Times New Roman" w:cs="Times New Roman"/>
          <w:sz w:val="28"/>
          <w:szCs w:val="28"/>
        </w:rPr>
        <w:t>Đối với nhóm dự án cấp Thành phố, hiện có 04 dự án</w:t>
      </w:r>
      <w:r w:rsidR="00A73B16">
        <w:rPr>
          <w:rFonts w:ascii="Times New Roman" w:hAnsi="Times New Roman" w:cs="Times New Roman"/>
          <w:sz w:val="28"/>
          <w:szCs w:val="28"/>
        </w:rPr>
        <w:t xml:space="preserve"> </w:t>
      </w:r>
      <w:r w:rsidR="00A73B16" w:rsidRPr="00A73B16">
        <w:rPr>
          <w:rFonts w:ascii="Times New Roman" w:hAnsi="Times New Roman" w:cs="Times New Roman"/>
          <w:sz w:val="28"/>
          <w:szCs w:val="28"/>
        </w:rPr>
        <w:t>đang trình phê duyệt chủ trương đầu tư</w:t>
      </w:r>
      <w:r w:rsidR="00A73B16">
        <w:rPr>
          <w:rFonts w:ascii="Times New Roman" w:hAnsi="Times New Roman" w:cs="Times New Roman"/>
          <w:sz w:val="28"/>
          <w:szCs w:val="28"/>
        </w:rPr>
        <w:t>.</w:t>
      </w:r>
      <w:r w:rsidR="003E4C46">
        <w:rPr>
          <w:rFonts w:ascii="Times New Roman" w:hAnsi="Times New Roman" w:cs="Times New Roman"/>
          <w:sz w:val="28"/>
          <w:szCs w:val="28"/>
        </w:rPr>
        <w:t xml:space="preserve"> </w:t>
      </w:r>
      <w:r w:rsidR="003E4C46" w:rsidRPr="003E4C46">
        <w:rPr>
          <w:rFonts w:ascii="Times New Roman" w:hAnsi="Times New Roman" w:cs="Times New Roman"/>
          <w:sz w:val="28"/>
          <w:szCs w:val="28"/>
        </w:rPr>
        <w:t>Đối với nhóm dự án cấp xã gồm 11 dự án, đã hoàn thành báo cáo chủ trương đầu tư, thông qua 02 dự án</w:t>
      </w:r>
      <w:r w:rsidR="0061274F">
        <w:rPr>
          <w:rFonts w:ascii="Times New Roman" w:hAnsi="Times New Roman" w:cs="Times New Roman"/>
          <w:sz w:val="28"/>
          <w:szCs w:val="28"/>
        </w:rPr>
        <w:t>, c</w:t>
      </w:r>
      <w:r w:rsidR="003E4C46" w:rsidRPr="003E4C46">
        <w:rPr>
          <w:rFonts w:ascii="Times New Roman" w:hAnsi="Times New Roman" w:cs="Times New Roman"/>
          <w:sz w:val="28"/>
          <w:szCs w:val="28"/>
        </w:rPr>
        <w:t>ác dự án còn lại đang phối hợp rà soát thực địa, lập hồ sơ đề xuất chủ trương đầu tư.</w:t>
      </w:r>
      <w:r w:rsidR="004002B6">
        <w:rPr>
          <w:rFonts w:ascii="Times New Roman" w:hAnsi="Times New Roman" w:cs="Times New Roman"/>
          <w:sz w:val="28"/>
          <w:szCs w:val="28"/>
        </w:rPr>
        <w:t xml:space="preserve"> </w:t>
      </w:r>
      <w:r w:rsidR="00BE7721">
        <w:rPr>
          <w:rFonts w:ascii="Times New Roman" w:hAnsi="Times New Roman" w:cs="Times New Roman"/>
          <w:sz w:val="28"/>
          <w:szCs w:val="28"/>
        </w:rPr>
        <w:t>T</w:t>
      </w:r>
      <w:r w:rsidR="00BE7721" w:rsidRPr="0086420E">
        <w:rPr>
          <w:rFonts w:ascii="Times New Roman" w:hAnsi="Times New Roman" w:cs="Times New Roman"/>
          <w:sz w:val="28"/>
          <w:szCs w:val="28"/>
        </w:rPr>
        <w:t>ổ chức đấu giá thành công 46 lô đất tại khu Ao Kho thôn Bình An, thu về 151,85 tỷ đồng.</w:t>
      </w:r>
    </w:p>
    <w:p w14:paraId="34B76660" w14:textId="4B298FF2" w:rsidR="003A1BF3" w:rsidRPr="003A1BF3" w:rsidRDefault="00093092" w:rsidP="00DC55A2">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3A1BF3" w:rsidRPr="003A1BF3">
        <w:rPr>
          <w:rFonts w:ascii="Times New Roman" w:hAnsi="Times New Roman" w:cs="Times New Roman"/>
          <w:sz w:val="28"/>
          <w:szCs w:val="28"/>
        </w:rPr>
        <w:t xml:space="preserve">Tổng số dự án thực hiện giải phóng mặt bằng là 08 dự án với tổng diện tích thu hồi 29,76 ha tương ứng với tổng số tiền là 250,15 tỷ đồng. </w:t>
      </w:r>
      <w:r w:rsidR="003A1BF3">
        <w:rPr>
          <w:rFonts w:ascii="Times New Roman" w:hAnsi="Times New Roman" w:cs="Times New Roman"/>
          <w:sz w:val="28"/>
          <w:szCs w:val="28"/>
        </w:rPr>
        <w:t>Đ</w:t>
      </w:r>
      <w:r w:rsidR="003A1BF3" w:rsidRPr="003A1BF3">
        <w:rPr>
          <w:rFonts w:ascii="Times New Roman" w:hAnsi="Times New Roman" w:cs="Times New Roman"/>
          <w:sz w:val="28"/>
          <w:szCs w:val="28"/>
        </w:rPr>
        <w:t xml:space="preserve">ã phê duyệt phương án bồi thường, hỗ trợ và tái định cư; thực hiện chi trả với tổng số tiền 35,430 tỷ đồng. UBND xã tiếp tục phối hợp các đơn vị liên quan tập trung tháo gỡ khó khăn, đẩy nhanh tiến độ bàn giao mặt bằng phục vụ thi công. </w:t>
      </w:r>
    </w:p>
    <w:p w14:paraId="74B5CD90" w14:textId="77777777" w:rsidR="00052EDA" w:rsidRDefault="00052EDA" w:rsidP="00DC55A2">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0E2965">
        <w:rPr>
          <w:rFonts w:ascii="Times New Roman" w:hAnsi="Times New Roman" w:cs="Times New Roman"/>
          <w:sz w:val="28"/>
          <w:szCs w:val="28"/>
        </w:rPr>
        <w:t xml:space="preserve">Công tác giải ngân </w:t>
      </w:r>
      <w:r>
        <w:rPr>
          <w:rFonts w:ascii="Times New Roman" w:hAnsi="Times New Roman" w:cs="Times New Roman"/>
          <w:sz w:val="28"/>
          <w:szCs w:val="28"/>
        </w:rPr>
        <w:t>d</w:t>
      </w:r>
      <w:r w:rsidRPr="0086420E">
        <w:rPr>
          <w:rFonts w:ascii="Times New Roman" w:hAnsi="Times New Roman" w:cs="Times New Roman"/>
          <w:sz w:val="28"/>
          <w:szCs w:val="28"/>
        </w:rPr>
        <w:t>ự kiến đến hết tháng 6 đạt khoảng 241,855 tỷ đồng</w:t>
      </w:r>
      <w:r>
        <w:rPr>
          <w:rFonts w:ascii="Times New Roman" w:hAnsi="Times New Roman" w:cs="Times New Roman"/>
          <w:sz w:val="28"/>
          <w:szCs w:val="28"/>
        </w:rPr>
        <w:t xml:space="preserve"> bằng </w:t>
      </w:r>
      <w:r w:rsidRPr="0086420E">
        <w:rPr>
          <w:rFonts w:ascii="Times New Roman" w:hAnsi="Times New Roman" w:cs="Times New Roman"/>
          <w:sz w:val="28"/>
          <w:szCs w:val="28"/>
        </w:rPr>
        <w:t>30% kế hoạch.</w:t>
      </w:r>
    </w:p>
    <w:p w14:paraId="5F76117E" w14:textId="61D2D0C6" w:rsidR="00BE7721" w:rsidRDefault="00720B2F" w:rsidP="00DC55A2">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3A1BF3" w:rsidRPr="003A1BF3">
        <w:rPr>
          <w:rFonts w:ascii="Times New Roman" w:hAnsi="Times New Roman" w:cs="Times New Roman"/>
          <w:sz w:val="28"/>
          <w:szCs w:val="28"/>
        </w:rPr>
        <w:t>Đã phê duyệt quyết toán 05 dự án và công tác giải phóng mặt bằng; 14 dự án đang trình thẩm định quyết toán, 25 dự án đang hoàn thiện hồ sơ, thủ tục quyết toán.</w:t>
      </w:r>
    </w:p>
    <w:p w14:paraId="3163A20D" w14:textId="77777777" w:rsidR="00442E30" w:rsidRPr="00442E30" w:rsidRDefault="00442E30" w:rsidP="00DC55A2">
      <w:pPr>
        <w:spacing w:after="0" w:line="288" w:lineRule="auto"/>
        <w:ind w:firstLine="720"/>
        <w:jc w:val="both"/>
        <w:rPr>
          <w:rFonts w:ascii="Times New Roman" w:hAnsi="Times New Roman" w:cs="Times New Roman"/>
          <w:sz w:val="28"/>
          <w:szCs w:val="28"/>
        </w:rPr>
      </w:pPr>
      <w:r w:rsidRPr="00442E30">
        <w:rPr>
          <w:rFonts w:ascii="Times New Roman" w:hAnsi="Times New Roman" w:cs="Times New Roman"/>
          <w:b/>
          <w:bCs/>
          <w:i/>
          <w:iCs/>
          <w:sz w:val="28"/>
          <w:szCs w:val="28"/>
        </w:rPr>
        <w:t xml:space="preserve">1.5. Hoạt động thương mại, dịch vụ, tiểu thủ công nghiệp </w:t>
      </w:r>
    </w:p>
    <w:p w14:paraId="5118BB87" w14:textId="6F91C8A5" w:rsidR="00442E30" w:rsidRPr="00442E30" w:rsidRDefault="00442E30" w:rsidP="00DC55A2">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UBND xã đã tập trung c</w:t>
      </w:r>
      <w:r w:rsidRPr="00442E30">
        <w:rPr>
          <w:rFonts w:ascii="Times New Roman" w:hAnsi="Times New Roman" w:cs="Times New Roman"/>
          <w:sz w:val="28"/>
          <w:szCs w:val="28"/>
        </w:rPr>
        <w:t>hỉ đạo thực hiện các giải pháp bảo đảm lưu thông hàng hóa, cân đối cung cầu, bình ổn giá cả thị trường, đặc biệt trong thời gian trước, trong và sau dịp Tết Nguyên đán</w:t>
      </w:r>
      <w:r w:rsidR="00E94500">
        <w:rPr>
          <w:rFonts w:ascii="Times New Roman" w:hAnsi="Times New Roman" w:cs="Times New Roman"/>
          <w:sz w:val="28"/>
          <w:szCs w:val="28"/>
        </w:rPr>
        <w:t xml:space="preserve">. </w:t>
      </w:r>
      <w:r w:rsidRPr="00442E30">
        <w:rPr>
          <w:rFonts w:ascii="Times New Roman" w:hAnsi="Times New Roman" w:cs="Times New Roman"/>
          <w:sz w:val="28"/>
          <w:szCs w:val="28"/>
        </w:rPr>
        <w:t xml:space="preserve">Rà soát, đề xuất quy hoạch các điểm chợ dân sinh, khu vực kinh doanh tập trung, vùng sản xuất tập trung để tích hợp vào Quy hoạch chung Thủ đô tầm nhìn 100 năm. </w:t>
      </w:r>
    </w:p>
    <w:p w14:paraId="3CDF042F" w14:textId="77777777" w:rsidR="00442E30" w:rsidRPr="00442E30" w:rsidRDefault="00442E30" w:rsidP="00DC55A2">
      <w:pPr>
        <w:spacing w:after="0" w:line="288" w:lineRule="auto"/>
        <w:ind w:firstLine="720"/>
        <w:jc w:val="both"/>
        <w:rPr>
          <w:rFonts w:ascii="Times New Roman" w:hAnsi="Times New Roman" w:cs="Times New Roman"/>
          <w:sz w:val="28"/>
          <w:szCs w:val="28"/>
        </w:rPr>
      </w:pPr>
      <w:r w:rsidRPr="00442E30">
        <w:rPr>
          <w:rFonts w:ascii="Times New Roman" w:hAnsi="Times New Roman" w:cs="Times New Roman"/>
          <w:sz w:val="28"/>
          <w:szCs w:val="28"/>
        </w:rPr>
        <w:t xml:space="preserve">Hướng dẫn, đôn đốc các hợp tác xã nông nghiệp tổ chức đại hội thường niên; thực hiện đánh giá, phân loại hợp tác xã theo quy định. </w:t>
      </w:r>
    </w:p>
    <w:p w14:paraId="4E0F908E" w14:textId="77777777" w:rsidR="0028346D" w:rsidRDefault="0086420E" w:rsidP="00DC55A2">
      <w:pPr>
        <w:spacing w:after="0" w:line="288" w:lineRule="auto"/>
        <w:ind w:firstLine="720"/>
        <w:jc w:val="both"/>
        <w:rPr>
          <w:rFonts w:ascii="Times New Roman" w:hAnsi="Times New Roman" w:cs="Times New Roman"/>
          <w:b/>
          <w:bCs/>
          <w:sz w:val="28"/>
          <w:szCs w:val="28"/>
        </w:rPr>
      </w:pPr>
      <w:r w:rsidRPr="0086420E">
        <w:rPr>
          <w:rFonts w:ascii="Times New Roman" w:hAnsi="Times New Roman" w:cs="Times New Roman"/>
          <w:b/>
          <w:bCs/>
          <w:sz w:val="28"/>
          <w:szCs w:val="28"/>
        </w:rPr>
        <w:t>2. Lĩnh vực văn hóa - xã hội</w:t>
      </w:r>
    </w:p>
    <w:p w14:paraId="275A5187" w14:textId="77777777" w:rsidR="0028346D" w:rsidRDefault="0028346D" w:rsidP="00DC55A2">
      <w:pPr>
        <w:spacing w:after="0" w:line="288" w:lineRule="auto"/>
        <w:ind w:firstLine="720"/>
        <w:jc w:val="both"/>
        <w:rPr>
          <w:rFonts w:ascii="Times New Roman" w:hAnsi="Times New Roman" w:cs="Times New Roman"/>
          <w:b/>
          <w:bCs/>
          <w:i/>
          <w:iCs/>
          <w:sz w:val="28"/>
          <w:szCs w:val="28"/>
        </w:rPr>
      </w:pPr>
      <w:r w:rsidRPr="0028346D">
        <w:rPr>
          <w:rFonts w:ascii="Times New Roman" w:hAnsi="Times New Roman" w:cs="Times New Roman"/>
          <w:b/>
          <w:bCs/>
          <w:i/>
          <w:iCs/>
          <w:sz w:val="28"/>
          <w:szCs w:val="28"/>
        </w:rPr>
        <w:t xml:space="preserve">2.1. Công tác Nội vụ, thi đua - khen thưởng, tôn giáo - tín ngưỡng, công tác Hội </w:t>
      </w:r>
    </w:p>
    <w:p w14:paraId="431D55C6" w14:textId="77777777" w:rsidR="0028346D" w:rsidRPr="005B4ECC" w:rsidRDefault="0028346D" w:rsidP="00DC55A2">
      <w:pPr>
        <w:spacing w:after="0" w:line="288" w:lineRule="auto"/>
        <w:ind w:firstLine="720"/>
        <w:jc w:val="both"/>
        <w:rPr>
          <w:rFonts w:ascii="Times New Roman" w:hAnsi="Times New Roman" w:cs="Times New Roman"/>
          <w:i/>
          <w:iCs/>
          <w:sz w:val="28"/>
          <w:szCs w:val="28"/>
        </w:rPr>
      </w:pPr>
      <w:r w:rsidRPr="005B4ECC">
        <w:rPr>
          <w:rFonts w:ascii="Times New Roman" w:hAnsi="Times New Roman" w:cs="Times New Roman"/>
          <w:i/>
          <w:iCs/>
          <w:sz w:val="28"/>
          <w:szCs w:val="28"/>
        </w:rPr>
        <w:t>2.1.1. Công tác quản lý cán bộ, công chức</w:t>
      </w:r>
    </w:p>
    <w:p w14:paraId="3793BB15" w14:textId="595B43AE" w:rsidR="00BB6BAD" w:rsidRDefault="0086420E" w:rsidP="00DC55A2">
      <w:pPr>
        <w:spacing w:after="0" w:line="288" w:lineRule="auto"/>
        <w:ind w:firstLine="720"/>
        <w:jc w:val="both"/>
        <w:rPr>
          <w:rFonts w:ascii="Times New Roman" w:hAnsi="Times New Roman" w:cs="Times New Roman"/>
          <w:sz w:val="28"/>
          <w:szCs w:val="28"/>
        </w:rPr>
      </w:pPr>
      <w:r w:rsidRPr="0086420E">
        <w:rPr>
          <w:rFonts w:ascii="Times New Roman" w:hAnsi="Times New Roman" w:cs="Times New Roman"/>
          <w:sz w:val="28"/>
          <w:szCs w:val="28"/>
        </w:rPr>
        <w:lastRenderedPageBreak/>
        <w:t xml:space="preserve">UBND xã đã xây dựng danh mục 40 vị trí việc làm đối với công chức chuyên môn; </w:t>
      </w:r>
      <w:r w:rsidR="00800F47">
        <w:rPr>
          <w:rFonts w:ascii="Times New Roman" w:hAnsi="Times New Roman" w:cs="Times New Roman"/>
          <w:sz w:val="28"/>
          <w:szCs w:val="28"/>
        </w:rPr>
        <w:t xml:space="preserve">tuyển dụng </w:t>
      </w:r>
      <w:r w:rsidR="00766A6C">
        <w:rPr>
          <w:rFonts w:ascii="Times New Roman" w:hAnsi="Times New Roman" w:cs="Times New Roman"/>
          <w:sz w:val="28"/>
          <w:szCs w:val="28"/>
        </w:rPr>
        <w:t xml:space="preserve">ký kết hợp đồng </w:t>
      </w:r>
      <w:r w:rsidR="00800F47">
        <w:rPr>
          <w:rFonts w:ascii="Times New Roman" w:hAnsi="Times New Roman" w:cs="Times New Roman"/>
          <w:sz w:val="28"/>
          <w:szCs w:val="28"/>
        </w:rPr>
        <w:t>02</w:t>
      </w:r>
      <w:r w:rsidR="00673666">
        <w:rPr>
          <w:rFonts w:ascii="Times New Roman" w:hAnsi="Times New Roman" w:cs="Times New Roman"/>
          <w:sz w:val="28"/>
          <w:szCs w:val="28"/>
        </w:rPr>
        <w:t xml:space="preserve"> trường hợp,</w:t>
      </w:r>
      <w:r w:rsidR="00800F47">
        <w:rPr>
          <w:rFonts w:ascii="Times New Roman" w:hAnsi="Times New Roman" w:cs="Times New Roman"/>
          <w:sz w:val="28"/>
          <w:szCs w:val="28"/>
        </w:rPr>
        <w:t xml:space="preserve"> </w:t>
      </w:r>
      <w:r w:rsidR="008F408F">
        <w:rPr>
          <w:rFonts w:ascii="Times New Roman" w:hAnsi="Times New Roman" w:cs="Times New Roman"/>
          <w:sz w:val="28"/>
          <w:szCs w:val="28"/>
        </w:rPr>
        <w:t>tiếp nhận</w:t>
      </w:r>
      <w:r w:rsidRPr="0086420E">
        <w:rPr>
          <w:rFonts w:ascii="Times New Roman" w:hAnsi="Times New Roman" w:cs="Times New Roman"/>
          <w:sz w:val="28"/>
          <w:szCs w:val="28"/>
        </w:rPr>
        <w:t xml:space="preserve"> 02 công chức</w:t>
      </w:r>
      <w:r w:rsidR="00C60856">
        <w:rPr>
          <w:rFonts w:ascii="Times New Roman" w:hAnsi="Times New Roman" w:cs="Times New Roman"/>
          <w:sz w:val="28"/>
          <w:szCs w:val="28"/>
        </w:rPr>
        <w:t>, chuyển công tác 01 công chức</w:t>
      </w:r>
      <w:r w:rsidRPr="0086420E">
        <w:rPr>
          <w:rFonts w:ascii="Times New Roman" w:hAnsi="Times New Roman" w:cs="Times New Roman"/>
          <w:sz w:val="28"/>
          <w:szCs w:val="28"/>
        </w:rPr>
        <w:t xml:space="preserve"> chuyên môn</w:t>
      </w:r>
      <w:r w:rsidR="000F0852">
        <w:rPr>
          <w:rFonts w:ascii="Times New Roman" w:hAnsi="Times New Roman" w:cs="Times New Roman"/>
          <w:sz w:val="28"/>
          <w:szCs w:val="28"/>
        </w:rPr>
        <w:t xml:space="preserve"> </w:t>
      </w:r>
      <w:r w:rsidRPr="0086420E">
        <w:rPr>
          <w:rFonts w:ascii="Times New Roman" w:hAnsi="Times New Roman" w:cs="Times New Roman"/>
          <w:sz w:val="28"/>
          <w:szCs w:val="28"/>
        </w:rPr>
        <w:t>theo quy định.</w:t>
      </w:r>
      <w:r w:rsidR="006667C9">
        <w:rPr>
          <w:rFonts w:ascii="Times New Roman" w:hAnsi="Times New Roman" w:cs="Times New Roman"/>
          <w:sz w:val="28"/>
          <w:szCs w:val="28"/>
        </w:rPr>
        <w:t xml:space="preserve"> </w:t>
      </w:r>
      <w:r w:rsidR="00BB6BAD">
        <w:rPr>
          <w:rFonts w:ascii="Times New Roman" w:hAnsi="Times New Roman" w:cs="Times New Roman"/>
          <w:sz w:val="28"/>
          <w:szCs w:val="28"/>
        </w:rPr>
        <w:t>T</w:t>
      </w:r>
      <w:r w:rsidR="00BB6BAD" w:rsidRPr="00BB6BAD">
        <w:rPr>
          <w:rFonts w:ascii="Times New Roman" w:hAnsi="Times New Roman" w:cs="Times New Roman"/>
          <w:sz w:val="28"/>
          <w:szCs w:val="28"/>
        </w:rPr>
        <w:t>ổ chức đánh giá, xếp loại chất lượng cán bộ, công chức, viên chức và lao động hợp đồng theo đúng quy định.</w:t>
      </w:r>
    </w:p>
    <w:p w14:paraId="06BE4833" w14:textId="60B3AED2" w:rsidR="00E7088A" w:rsidRPr="005B4ECC" w:rsidRDefault="00E7088A" w:rsidP="00DC55A2">
      <w:pPr>
        <w:spacing w:after="0" w:line="288" w:lineRule="auto"/>
        <w:ind w:firstLine="720"/>
        <w:jc w:val="both"/>
        <w:rPr>
          <w:rFonts w:ascii="Times New Roman" w:hAnsi="Times New Roman" w:cs="Times New Roman"/>
          <w:sz w:val="28"/>
          <w:szCs w:val="28"/>
        </w:rPr>
      </w:pPr>
      <w:r w:rsidRPr="005B4ECC">
        <w:rPr>
          <w:rFonts w:ascii="Times New Roman" w:hAnsi="Times New Roman" w:cs="Times New Roman"/>
          <w:i/>
          <w:iCs/>
          <w:sz w:val="28"/>
          <w:szCs w:val="28"/>
        </w:rPr>
        <w:t>2.1.2. Công tác quản lý viên chức và người lao động</w:t>
      </w:r>
    </w:p>
    <w:p w14:paraId="4F4AC37D" w14:textId="55BBC7C9" w:rsidR="007B6E1E" w:rsidRDefault="001344A8" w:rsidP="00DC55A2">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Pr="001344A8">
        <w:rPr>
          <w:rFonts w:ascii="Times New Roman" w:hAnsi="Times New Roman" w:cs="Times New Roman"/>
          <w:sz w:val="28"/>
          <w:szCs w:val="28"/>
        </w:rPr>
        <w:t>hực hiện bổ nhiệm chức danh nghề nghiệp và xếp lương đối với 24 viên chức khối giáo dục thuộc các đơn vị sự nghiệp công lập trên địa bàn xã</w:t>
      </w:r>
      <w:r>
        <w:rPr>
          <w:rFonts w:ascii="Times New Roman" w:hAnsi="Times New Roman" w:cs="Times New Roman"/>
          <w:sz w:val="28"/>
          <w:szCs w:val="28"/>
        </w:rPr>
        <w:t xml:space="preserve">; </w:t>
      </w:r>
      <w:r w:rsidRPr="001344A8">
        <w:rPr>
          <w:rFonts w:ascii="Times New Roman" w:hAnsi="Times New Roman" w:cs="Times New Roman"/>
          <w:sz w:val="28"/>
          <w:szCs w:val="28"/>
        </w:rPr>
        <w:t>Tổ chức tuyển chọn 04 nhân viên chăn nuôi thú y.</w:t>
      </w:r>
      <w:r>
        <w:rPr>
          <w:rFonts w:ascii="Times New Roman" w:hAnsi="Times New Roman" w:cs="Times New Roman"/>
          <w:sz w:val="28"/>
          <w:szCs w:val="28"/>
        </w:rPr>
        <w:t xml:space="preserve"> T</w:t>
      </w:r>
      <w:r w:rsidR="0086420E" w:rsidRPr="0086420E">
        <w:rPr>
          <w:rFonts w:ascii="Times New Roman" w:hAnsi="Times New Roman" w:cs="Times New Roman"/>
          <w:sz w:val="28"/>
          <w:szCs w:val="28"/>
        </w:rPr>
        <w:t>inh giản biên chế đối với 25</w:t>
      </w:r>
      <w:r w:rsidR="00E7088A">
        <w:rPr>
          <w:rFonts w:ascii="Times New Roman" w:hAnsi="Times New Roman" w:cs="Times New Roman"/>
          <w:sz w:val="28"/>
          <w:szCs w:val="28"/>
        </w:rPr>
        <w:t>/30</w:t>
      </w:r>
      <w:r w:rsidR="0086420E" w:rsidRPr="0086420E">
        <w:rPr>
          <w:rFonts w:ascii="Times New Roman" w:hAnsi="Times New Roman" w:cs="Times New Roman"/>
          <w:sz w:val="28"/>
          <w:szCs w:val="28"/>
        </w:rPr>
        <w:t xml:space="preserve"> người hoạt động không chuyên trách cấp xã với tổng kinh phí hơn 7,13 tỷ đồng</w:t>
      </w:r>
      <w:r w:rsidR="003D0E98">
        <w:rPr>
          <w:rFonts w:ascii="Times New Roman" w:hAnsi="Times New Roman" w:cs="Times New Roman"/>
          <w:sz w:val="28"/>
          <w:szCs w:val="28"/>
        </w:rPr>
        <w:t xml:space="preserve">; </w:t>
      </w:r>
      <w:r w:rsidR="003D0E98" w:rsidRPr="003D0E98">
        <w:rPr>
          <w:rFonts w:ascii="Times New Roman" w:hAnsi="Times New Roman" w:cs="Times New Roman"/>
          <w:sz w:val="28"/>
          <w:szCs w:val="28"/>
        </w:rPr>
        <w:t>06 viên chức giáo dục dự kiến đến ngày 01/8/2026 nghỉ hưu trước tuổi, với tổng số kinh phí là 2.623.582.000 đồng</w:t>
      </w:r>
      <w:r w:rsidR="0086420E" w:rsidRPr="0086420E">
        <w:rPr>
          <w:rFonts w:ascii="Times New Roman" w:hAnsi="Times New Roman" w:cs="Times New Roman"/>
          <w:sz w:val="28"/>
          <w:szCs w:val="28"/>
        </w:rPr>
        <w:t>.</w:t>
      </w:r>
      <w:r w:rsidR="003D0E98">
        <w:rPr>
          <w:rFonts w:ascii="Times New Roman" w:hAnsi="Times New Roman" w:cs="Times New Roman"/>
          <w:sz w:val="28"/>
          <w:szCs w:val="28"/>
        </w:rPr>
        <w:t xml:space="preserve"> </w:t>
      </w:r>
      <w:r w:rsidR="003D0E98" w:rsidRPr="003D0E98">
        <w:rPr>
          <w:rFonts w:ascii="Times New Roman" w:hAnsi="Times New Roman" w:cs="Times New Roman"/>
          <w:sz w:val="28"/>
          <w:szCs w:val="28"/>
        </w:rPr>
        <w:t>Thực hiện chế độ nghỉ công tác hưởng bảo hiểm xã hội đối với 02 viên chức quản lý ngành giáo dục theo quy định.</w:t>
      </w:r>
    </w:p>
    <w:p w14:paraId="77EBF6E1" w14:textId="79DF8463" w:rsidR="00762AA8" w:rsidRPr="005B4ECC" w:rsidRDefault="00762AA8" w:rsidP="00DC55A2">
      <w:pPr>
        <w:spacing w:after="0" w:line="288" w:lineRule="auto"/>
        <w:ind w:firstLine="720"/>
        <w:jc w:val="both"/>
        <w:rPr>
          <w:rFonts w:ascii="Times New Roman" w:hAnsi="Times New Roman" w:cs="Times New Roman"/>
          <w:i/>
          <w:iCs/>
          <w:sz w:val="28"/>
          <w:szCs w:val="28"/>
        </w:rPr>
      </w:pPr>
      <w:r w:rsidRPr="005B4ECC">
        <w:rPr>
          <w:rFonts w:ascii="Times New Roman" w:hAnsi="Times New Roman" w:cs="Times New Roman"/>
          <w:i/>
          <w:iCs/>
          <w:sz w:val="28"/>
          <w:szCs w:val="28"/>
        </w:rPr>
        <w:t>2.1.3. Công tác thi đua - khen thưởng</w:t>
      </w:r>
    </w:p>
    <w:p w14:paraId="6D94A3F8" w14:textId="39641350" w:rsidR="0086420E" w:rsidRDefault="008E5DFD" w:rsidP="00DC55A2">
      <w:pPr>
        <w:spacing w:after="0" w:line="288" w:lineRule="auto"/>
        <w:ind w:firstLine="720"/>
        <w:jc w:val="both"/>
        <w:rPr>
          <w:rFonts w:ascii="Times New Roman" w:hAnsi="Times New Roman" w:cs="Times New Roman"/>
          <w:sz w:val="28"/>
          <w:szCs w:val="28"/>
        </w:rPr>
      </w:pPr>
      <w:r w:rsidRPr="008E5DFD">
        <w:rPr>
          <w:rFonts w:ascii="Times New Roman" w:hAnsi="Times New Roman" w:cs="Times New Roman"/>
          <w:sz w:val="28"/>
          <w:szCs w:val="28"/>
        </w:rPr>
        <w:t>UBND xã đã ban hành 12 văn bản chỉ đạo, hướng dẫn và triển khai thực hiện công tác thi đua, khen thưởng năm 2026, bảo đảm kịp thời, đúng quy định và phù hợp với tình hình thực tế của địa phương.</w:t>
      </w:r>
      <w:r>
        <w:rPr>
          <w:rFonts w:ascii="Times New Roman" w:hAnsi="Times New Roman" w:cs="Times New Roman"/>
          <w:sz w:val="28"/>
          <w:szCs w:val="28"/>
        </w:rPr>
        <w:t xml:space="preserve"> </w:t>
      </w:r>
      <w:r w:rsidR="0086420E" w:rsidRPr="0086420E">
        <w:rPr>
          <w:rFonts w:ascii="Times New Roman" w:hAnsi="Times New Roman" w:cs="Times New Roman"/>
          <w:sz w:val="28"/>
          <w:szCs w:val="28"/>
        </w:rPr>
        <w:t>6 tháng đầu năm đã xét khen thưởng cho 92 tập thể và 489 cá nhân có thành tích xuất sắc trên các lĩnh vực công tác.</w:t>
      </w:r>
    </w:p>
    <w:p w14:paraId="55C4CC40" w14:textId="06F4DF9D" w:rsidR="00635A2A" w:rsidRPr="005B4ECC" w:rsidRDefault="00635A2A" w:rsidP="00DC55A2">
      <w:pPr>
        <w:spacing w:after="0" w:line="288" w:lineRule="auto"/>
        <w:ind w:firstLine="720"/>
        <w:jc w:val="both"/>
        <w:rPr>
          <w:rFonts w:ascii="Times New Roman" w:hAnsi="Times New Roman" w:cs="Times New Roman"/>
          <w:i/>
          <w:iCs/>
          <w:sz w:val="28"/>
          <w:szCs w:val="28"/>
        </w:rPr>
      </w:pPr>
      <w:r w:rsidRPr="005B4ECC">
        <w:rPr>
          <w:rFonts w:ascii="Times New Roman" w:hAnsi="Times New Roman" w:cs="Times New Roman"/>
          <w:i/>
          <w:iCs/>
          <w:sz w:val="28"/>
          <w:szCs w:val="28"/>
        </w:rPr>
        <w:t>2.1.4. Công tác tôn giáo - tín ngưỡng, công tác hội</w:t>
      </w:r>
    </w:p>
    <w:p w14:paraId="08D74F96" w14:textId="4F346193" w:rsidR="00A165AD" w:rsidRDefault="00727D73" w:rsidP="00DC55A2">
      <w:pPr>
        <w:spacing w:after="0" w:line="288" w:lineRule="auto"/>
        <w:ind w:firstLine="720"/>
        <w:jc w:val="both"/>
        <w:rPr>
          <w:rFonts w:ascii="Times New Roman" w:hAnsi="Times New Roman" w:cs="Times New Roman"/>
          <w:sz w:val="28"/>
          <w:szCs w:val="28"/>
        </w:rPr>
      </w:pPr>
      <w:r w:rsidRPr="00727D73">
        <w:rPr>
          <w:rFonts w:ascii="Times New Roman" w:hAnsi="Times New Roman" w:cs="Times New Roman"/>
          <w:sz w:val="28"/>
          <w:szCs w:val="28"/>
        </w:rPr>
        <w:t>Công tác quản lý nhà nước về tín ngưỡng, tôn giáo và công tác quản lý hội tiếp tục được quan tâm chỉ đạo, triển khai đồng bộ, bảo đảm phù hợp với tình hình địa bàn xã sau sáp nhập.</w:t>
      </w:r>
      <w:r w:rsidR="004609DF">
        <w:rPr>
          <w:rFonts w:ascii="Times New Roman" w:hAnsi="Times New Roman" w:cs="Times New Roman"/>
          <w:sz w:val="28"/>
          <w:szCs w:val="28"/>
        </w:rPr>
        <w:t xml:space="preserve"> </w:t>
      </w:r>
      <w:r w:rsidR="00A165AD" w:rsidRPr="00A165AD">
        <w:rPr>
          <w:rFonts w:ascii="Times New Roman" w:hAnsi="Times New Roman" w:cs="Times New Roman"/>
          <w:sz w:val="28"/>
          <w:szCs w:val="28"/>
        </w:rPr>
        <w:t>Trên địa bàn xã</w:t>
      </w:r>
      <w:r w:rsidR="00A165AD">
        <w:rPr>
          <w:rFonts w:ascii="Times New Roman" w:hAnsi="Times New Roman" w:cs="Times New Roman"/>
          <w:sz w:val="28"/>
          <w:szCs w:val="28"/>
        </w:rPr>
        <w:t xml:space="preserve"> </w:t>
      </w:r>
      <w:proofErr w:type="gramStart"/>
      <w:r w:rsidR="00A165AD">
        <w:rPr>
          <w:rFonts w:ascii="Times New Roman" w:hAnsi="Times New Roman" w:cs="Times New Roman"/>
          <w:sz w:val="28"/>
          <w:szCs w:val="28"/>
        </w:rPr>
        <w:t>hiện  nay</w:t>
      </w:r>
      <w:proofErr w:type="gramEnd"/>
      <w:r w:rsidR="00A165AD">
        <w:rPr>
          <w:rFonts w:ascii="Times New Roman" w:hAnsi="Times New Roman" w:cs="Times New Roman"/>
          <w:sz w:val="28"/>
          <w:szCs w:val="28"/>
        </w:rPr>
        <w:t xml:space="preserve"> </w:t>
      </w:r>
      <w:r w:rsidR="00A165AD" w:rsidRPr="00A165AD">
        <w:rPr>
          <w:rFonts w:ascii="Times New Roman" w:hAnsi="Times New Roman" w:cs="Times New Roman"/>
          <w:sz w:val="28"/>
          <w:szCs w:val="28"/>
        </w:rPr>
        <w:t>có 72 cơ sở tín ngưỡng tôn giáo (trong đó có 04 cơ sở được xếp hạng di tích cấp thành phố);</w:t>
      </w:r>
    </w:p>
    <w:p w14:paraId="248F9EFB" w14:textId="77777777" w:rsidR="00A165AD" w:rsidRDefault="0027166D" w:rsidP="00DC55A2">
      <w:pPr>
        <w:spacing w:after="0" w:line="288" w:lineRule="auto"/>
        <w:ind w:firstLine="720"/>
        <w:jc w:val="both"/>
        <w:rPr>
          <w:rFonts w:ascii="Times New Roman" w:hAnsi="Times New Roman" w:cs="Times New Roman"/>
          <w:sz w:val="28"/>
          <w:szCs w:val="28"/>
        </w:rPr>
      </w:pPr>
      <w:r w:rsidRPr="0027166D">
        <w:rPr>
          <w:rFonts w:ascii="Times New Roman" w:hAnsi="Times New Roman" w:cs="Times New Roman"/>
          <w:sz w:val="28"/>
          <w:szCs w:val="28"/>
        </w:rPr>
        <w:t xml:space="preserve">UBND xã đã chủ động hướng dẫn, tổ chức Đại hội nhiệm kỳ 2026 - 2031 đối với 08 tổ chức hội. Đồng thời, tiếp tục triển khai các thủ tục để thành lập 02 Hội Cựu Công </w:t>
      </w:r>
      <w:proofErr w:type="gramStart"/>
      <w:r w:rsidRPr="0027166D">
        <w:rPr>
          <w:rFonts w:ascii="Times New Roman" w:hAnsi="Times New Roman" w:cs="Times New Roman"/>
          <w:sz w:val="28"/>
          <w:szCs w:val="28"/>
        </w:rPr>
        <w:t>an</w:t>
      </w:r>
      <w:proofErr w:type="gramEnd"/>
      <w:r w:rsidRPr="0027166D">
        <w:rPr>
          <w:rFonts w:ascii="Times New Roman" w:hAnsi="Times New Roman" w:cs="Times New Roman"/>
          <w:sz w:val="28"/>
          <w:szCs w:val="28"/>
        </w:rPr>
        <w:t xml:space="preserve"> nhân dân, Hội Doanh nghiệp xã Trung Giã, góp phần củng cố, mở rộng các tổ chức hội trên địa bàn, đáp ứng yêu cầu nhiệm vụ trong tình hình mới.</w:t>
      </w:r>
    </w:p>
    <w:p w14:paraId="7C274EF7" w14:textId="77777777" w:rsidR="0054305B" w:rsidRPr="005B4ECC" w:rsidRDefault="0086420E" w:rsidP="00DC55A2">
      <w:pPr>
        <w:spacing w:after="0" w:line="288" w:lineRule="auto"/>
        <w:ind w:firstLine="720"/>
        <w:jc w:val="both"/>
        <w:rPr>
          <w:rFonts w:ascii="Times New Roman" w:hAnsi="Times New Roman" w:cs="Times New Roman"/>
          <w:b/>
          <w:bCs/>
          <w:i/>
          <w:iCs/>
          <w:sz w:val="28"/>
          <w:szCs w:val="28"/>
        </w:rPr>
      </w:pPr>
      <w:r w:rsidRPr="005B4ECC">
        <w:rPr>
          <w:rFonts w:ascii="Times New Roman" w:hAnsi="Times New Roman" w:cs="Times New Roman"/>
          <w:b/>
          <w:bCs/>
          <w:i/>
          <w:iCs/>
          <w:sz w:val="28"/>
          <w:szCs w:val="28"/>
        </w:rPr>
        <w:t>2.2. Công tác giáo dục</w:t>
      </w:r>
      <w:r w:rsidR="001D72C0" w:rsidRPr="005B4ECC">
        <w:rPr>
          <w:rFonts w:ascii="Times New Roman" w:hAnsi="Times New Roman" w:cs="Times New Roman"/>
          <w:b/>
          <w:bCs/>
          <w:i/>
          <w:iCs/>
          <w:sz w:val="28"/>
          <w:szCs w:val="28"/>
        </w:rPr>
        <w:t>, y tế, dân số</w:t>
      </w:r>
    </w:p>
    <w:p w14:paraId="67E8C937" w14:textId="12129796" w:rsidR="00112444" w:rsidRDefault="0054305B" w:rsidP="00DC55A2">
      <w:pPr>
        <w:spacing w:after="0" w:line="288" w:lineRule="auto"/>
        <w:ind w:firstLine="720"/>
        <w:jc w:val="both"/>
        <w:rPr>
          <w:rFonts w:ascii="Times New Roman" w:hAnsi="Times New Roman" w:cs="Times New Roman"/>
          <w:sz w:val="28"/>
          <w:szCs w:val="28"/>
        </w:rPr>
      </w:pPr>
      <w:r w:rsidRPr="0054305B">
        <w:rPr>
          <w:rFonts w:ascii="Times New Roman" w:hAnsi="Times New Roman" w:cs="Times New Roman"/>
          <w:sz w:val="28"/>
          <w:szCs w:val="28"/>
        </w:rPr>
        <w:t>UBND xã đã tập trung chỉ đạo các trường học trên địa bàn thực hiện nghiêm túc nhiệm vụ năm học; hoàn thành chương trình giáo dục học kỳ II và cả năm học đúng tiến độ, bảo đảm chất lượng và hiệu quả.</w:t>
      </w:r>
      <w:r w:rsidR="00F925B3">
        <w:rPr>
          <w:rFonts w:ascii="Times New Roman" w:hAnsi="Times New Roman" w:cs="Times New Roman"/>
          <w:sz w:val="28"/>
          <w:szCs w:val="28"/>
        </w:rPr>
        <w:t xml:space="preserve"> </w:t>
      </w:r>
      <w:r w:rsidR="0086420E" w:rsidRPr="0086420E">
        <w:rPr>
          <w:rFonts w:ascii="Times New Roman" w:hAnsi="Times New Roman" w:cs="Times New Roman"/>
          <w:sz w:val="28"/>
          <w:szCs w:val="28"/>
        </w:rPr>
        <w:t>Công tác phổ cập giáo dục tiếp tục được duy trì vững chắc. Xã đạt chuẩn phổ cập giáo dục mầm non cho trẻ 5 tuổi; phổ cập tiểu học mức độ 3; phổ cập THCS mức độ 3 và xóa mù chữ mức độ 2.</w:t>
      </w:r>
      <w:r w:rsidR="00F925B3">
        <w:rPr>
          <w:rFonts w:ascii="Times New Roman" w:hAnsi="Times New Roman" w:cs="Times New Roman"/>
          <w:sz w:val="28"/>
          <w:szCs w:val="28"/>
        </w:rPr>
        <w:t xml:space="preserve"> </w:t>
      </w:r>
      <w:r w:rsidR="0086420E" w:rsidRPr="0086420E">
        <w:rPr>
          <w:rFonts w:ascii="Times New Roman" w:hAnsi="Times New Roman" w:cs="Times New Roman"/>
          <w:sz w:val="28"/>
          <w:szCs w:val="28"/>
        </w:rPr>
        <w:t>Toàn xã hiện có 17/17 trường đạt chuẩn quốc gia, đạt tỷ lệ 100%; trong đó 08 trường đạt chuẩn mức độ 2.</w:t>
      </w:r>
    </w:p>
    <w:p w14:paraId="43088046" w14:textId="37A3C266" w:rsidR="00F925B3" w:rsidRDefault="00DB1D5D" w:rsidP="00DC55A2">
      <w:pPr>
        <w:spacing w:after="0" w:line="288" w:lineRule="auto"/>
        <w:ind w:firstLine="720"/>
        <w:jc w:val="both"/>
        <w:rPr>
          <w:rFonts w:ascii="Times New Roman" w:hAnsi="Times New Roman" w:cs="Times New Roman"/>
          <w:sz w:val="28"/>
          <w:szCs w:val="28"/>
        </w:rPr>
      </w:pPr>
      <w:r w:rsidRPr="00DB1D5D">
        <w:rPr>
          <w:rFonts w:ascii="Times New Roman" w:hAnsi="Times New Roman" w:cs="Times New Roman"/>
          <w:sz w:val="28"/>
          <w:szCs w:val="28"/>
        </w:rPr>
        <w:lastRenderedPageBreak/>
        <w:t>Hoạt động khám, chữa bệnh được duy trì ổn định, đáp ứng nhu cầu chăm sóc sức khỏe của Nhân dân</w:t>
      </w:r>
      <w:r w:rsidR="0010192A">
        <w:rPr>
          <w:rFonts w:ascii="Times New Roman" w:hAnsi="Times New Roman" w:cs="Times New Roman"/>
          <w:sz w:val="28"/>
          <w:szCs w:val="28"/>
        </w:rPr>
        <w:t>, s</w:t>
      </w:r>
      <w:r w:rsidR="0010192A" w:rsidRPr="0010192A">
        <w:rPr>
          <w:rFonts w:ascii="Times New Roman" w:hAnsi="Times New Roman" w:cs="Times New Roman"/>
          <w:sz w:val="28"/>
          <w:szCs w:val="28"/>
        </w:rPr>
        <w:t>ố lượt khám bệnh trung bình đạt 5.023 lượt/tháng</w:t>
      </w:r>
      <w:r w:rsidRPr="00DB1D5D">
        <w:rPr>
          <w:rFonts w:ascii="Times New Roman" w:hAnsi="Times New Roman" w:cs="Times New Roman"/>
          <w:sz w:val="28"/>
          <w:szCs w:val="28"/>
        </w:rPr>
        <w:t>. Công tác tiêm chủng mở rộng được triển khai đầy đủ, đúng kế hoạch</w:t>
      </w:r>
      <w:r>
        <w:rPr>
          <w:rFonts w:ascii="Times New Roman" w:hAnsi="Times New Roman" w:cs="Times New Roman"/>
          <w:sz w:val="28"/>
          <w:szCs w:val="28"/>
        </w:rPr>
        <w:t xml:space="preserve">. </w:t>
      </w:r>
      <w:r w:rsidR="00F925B3" w:rsidRPr="00F925B3">
        <w:rPr>
          <w:rFonts w:ascii="Times New Roman" w:hAnsi="Times New Roman" w:cs="Times New Roman"/>
          <w:sz w:val="28"/>
          <w:szCs w:val="28"/>
        </w:rPr>
        <w:t xml:space="preserve">Công tác phòng, chống dịch bệnh trên địa bàn tiếp tục được UBND xã quan tâm chỉ đạo thực hiện quyết liệt, </w:t>
      </w:r>
      <w:r w:rsidR="004D0E5B" w:rsidRPr="0086420E">
        <w:rPr>
          <w:rFonts w:ascii="Times New Roman" w:hAnsi="Times New Roman" w:cs="Times New Roman"/>
          <w:sz w:val="28"/>
          <w:szCs w:val="28"/>
        </w:rPr>
        <w:t>không phát sinh ổ dịch lớn, không ghi nhận trường hợp tử vong do dịch bệnh</w:t>
      </w:r>
      <w:r w:rsidR="00F925B3" w:rsidRPr="00F925B3">
        <w:rPr>
          <w:rFonts w:ascii="Times New Roman" w:hAnsi="Times New Roman" w:cs="Times New Roman"/>
          <w:sz w:val="28"/>
          <w:szCs w:val="28"/>
        </w:rPr>
        <w:t>.</w:t>
      </w:r>
      <w:r w:rsidR="00353E46">
        <w:rPr>
          <w:rFonts w:ascii="Times New Roman" w:hAnsi="Times New Roman" w:cs="Times New Roman"/>
          <w:sz w:val="28"/>
          <w:szCs w:val="28"/>
        </w:rPr>
        <w:t xml:space="preserve"> </w:t>
      </w:r>
      <w:r w:rsidR="004D0E5B" w:rsidRPr="0086420E">
        <w:rPr>
          <w:rFonts w:ascii="Times New Roman" w:hAnsi="Times New Roman" w:cs="Times New Roman"/>
          <w:sz w:val="28"/>
          <w:szCs w:val="28"/>
        </w:rPr>
        <w:t>Công tác chuyển đổi số trong y tế tiếp tục được đẩy mạnh</w:t>
      </w:r>
      <w:r w:rsidR="00E32637">
        <w:rPr>
          <w:rFonts w:ascii="Times New Roman" w:hAnsi="Times New Roman" w:cs="Times New Roman"/>
          <w:sz w:val="28"/>
          <w:szCs w:val="28"/>
        </w:rPr>
        <w:t>,</w:t>
      </w:r>
      <w:r w:rsidR="004D0E5B" w:rsidRPr="0086420E">
        <w:rPr>
          <w:rFonts w:ascii="Times New Roman" w:hAnsi="Times New Roman" w:cs="Times New Roman"/>
          <w:sz w:val="28"/>
          <w:szCs w:val="28"/>
        </w:rPr>
        <w:t xml:space="preserve"> tỷ lệ hồ sơ sức khỏe điện tử đạt 99%</w:t>
      </w:r>
      <w:r w:rsidR="00E32637">
        <w:rPr>
          <w:rFonts w:ascii="Times New Roman" w:hAnsi="Times New Roman" w:cs="Times New Roman"/>
          <w:sz w:val="28"/>
          <w:szCs w:val="28"/>
        </w:rPr>
        <w:t>, tỷ</w:t>
      </w:r>
      <w:r w:rsidR="00353E46" w:rsidRPr="00353E46">
        <w:rPr>
          <w:rFonts w:ascii="Times New Roman" w:hAnsi="Times New Roman" w:cs="Times New Roman"/>
          <w:sz w:val="28"/>
          <w:szCs w:val="28"/>
        </w:rPr>
        <w:t xml:space="preserve"> lệ người dân được quản lý sức khỏe đạt 89,6%</w:t>
      </w:r>
      <w:r w:rsidR="00353E46">
        <w:rPr>
          <w:rFonts w:ascii="Times New Roman" w:hAnsi="Times New Roman" w:cs="Times New Roman"/>
          <w:sz w:val="28"/>
          <w:szCs w:val="28"/>
        </w:rPr>
        <w:t>.</w:t>
      </w:r>
    </w:p>
    <w:p w14:paraId="57DF8DD8" w14:textId="107A9F10" w:rsidR="004D0E5B" w:rsidRDefault="0065710C" w:rsidP="00DC55A2">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Pr="0065710C">
        <w:rPr>
          <w:rFonts w:ascii="Times New Roman" w:hAnsi="Times New Roman" w:cs="Times New Roman"/>
          <w:sz w:val="28"/>
          <w:szCs w:val="28"/>
        </w:rPr>
        <w:t>ổng số trẻ sinh trên địa bàn xã Trung Giã là 220 trẻ, tăng 02 trẻ so với cùng kỳ. Số trẻ sinh là con thứ 3 trở lên là 29 trẻ, giảm 01 trẻ so với cùng kỳ.</w:t>
      </w:r>
    </w:p>
    <w:p w14:paraId="27F2179D" w14:textId="54DF0E48" w:rsidR="0086420E" w:rsidRPr="005B4ECC" w:rsidRDefault="0086420E" w:rsidP="00DC55A2">
      <w:pPr>
        <w:spacing w:after="0" w:line="288" w:lineRule="auto"/>
        <w:ind w:firstLine="720"/>
        <w:jc w:val="both"/>
        <w:rPr>
          <w:rFonts w:ascii="Times New Roman" w:hAnsi="Times New Roman" w:cs="Times New Roman"/>
          <w:b/>
          <w:bCs/>
          <w:i/>
          <w:iCs/>
          <w:sz w:val="28"/>
          <w:szCs w:val="28"/>
        </w:rPr>
      </w:pPr>
      <w:r w:rsidRPr="005B4ECC">
        <w:rPr>
          <w:rFonts w:ascii="Times New Roman" w:hAnsi="Times New Roman" w:cs="Times New Roman"/>
          <w:b/>
          <w:bCs/>
          <w:i/>
          <w:iCs/>
          <w:sz w:val="28"/>
          <w:szCs w:val="28"/>
        </w:rPr>
        <w:t>2.</w:t>
      </w:r>
      <w:r w:rsidR="004D0E5B" w:rsidRPr="005B4ECC">
        <w:rPr>
          <w:rFonts w:ascii="Times New Roman" w:hAnsi="Times New Roman" w:cs="Times New Roman"/>
          <w:b/>
          <w:bCs/>
          <w:i/>
          <w:iCs/>
          <w:sz w:val="28"/>
          <w:szCs w:val="28"/>
        </w:rPr>
        <w:t>3</w:t>
      </w:r>
      <w:r w:rsidRPr="005B4ECC">
        <w:rPr>
          <w:rFonts w:ascii="Times New Roman" w:hAnsi="Times New Roman" w:cs="Times New Roman"/>
          <w:b/>
          <w:bCs/>
          <w:i/>
          <w:iCs/>
          <w:sz w:val="28"/>
          <w:szCs w:val="28"/>
        </w:rPr>
        <w:t xml:space="preserve">. </w:t>
      </w:r>
      <w:r w:rsidR="005B4ECC" w:rsidRPr="005B4ECC">
        <w:rPr>
          <w:rFonts w:ascii="Times New Roman" w:hAnsi="Times New Roman" w:cs="Times New Roman"/>
          <w:b/>
          <w:bCs/>
          <w:i/>
          <w:iCs/>
          <w:sz w:val="28"/>
          <w:szCs w:val="28"/>
        </w:rPr>
        <w:t>Công tác thông tin tuyên truyền, văn hóa văn nghệ, thể dục thể thao</w:t>
      </w:r>
    </w:p>
    <w:p w14:paraId="307F8EFC" w14:textId="77777777" w:rsidR="00DC2549" w:rsidRDefault="0086420E" w:rsidP="00DC55A2">
      <w:pPr>
        <w:spacing w:after="0" w:line="288" w:lineRule="auto"/>
        <w:ind w:firstLine="720"/>
        <w:jc w:val="both"/>
        <w:rPr>
          <w:rFonts w:ascii="Times New Roman" w:hAnsi="Times New Roman" w:cs="Times New Roman"/>
          <w:sz w:val="28"/>
          <w:szCs w:val="28"/>
        </w:rPr>
      </w:pPr>
      <w:r w:rsidRPr="0086420E">
        <w:rPr>
          <w:rFonts w:ascii="Times New Roman" w:hAnsi="Times New Roman" w:cs="Times New Roman"/>
          <w:sz w:val="28"/>
          <w:szCs w:val="28"/>
        </w:rPr>
        <w:t xml:space="preserve">Công tác thông tin tuyên truyền được </w:t>
      </w:r>
      <w:r w:rsidR="009C4AFB" w:rsidRPr="009C4AFB">
        <w:rPr>
          <w:rFonts w:ascii="Times New Roman" w:hAnsi="Times New Roman" w:cs="Times New Roman"/>
          <w:sz w:val="28"/>
          <w:szCs w:val="28"/>
        </w:rPr>
        <w:t xml:space="preserve">tăng cường </w:t>
      </w:r>
      <w:r w:rsidRPr="0086420E">
        <w:rPr>
          <w:rFonts w:ascii="Times New Roman" w:hAnsi="Times New Roman" w:cs="Times New Roman"/>
          <w:sz w:val="28"/>
          <w:szCs w:val="28"/>
        </w:rPr>
        <w:t>triển khai sâu rộng</w:t>
      </w:r>
      <w:r w:rsidR="009C4AFB">
        <w:rPr>
          <w:rFonts w:ascii="Times New Roman" w:hAnsi="Times New Roman" w:cs="Times New Roman"/>
          <w:sz w:val="28"/>
          <w:szCs w:val="28"/>
        </w:rPr>
        <w:t xml:space="preserve"> </w:t>
      </w:r>
      <w:r w:rsidR="009C4AFB" w:rsidRPr="009C4AFB">
        <w:rPr>
          <w:rFonts w:ascii="Times New Roman" w:hAnsi="Times New Roman" w:cs="Times New Roman"/>
          <w:sz w:val="28"/>
          <w:szCs w:val="28"/>
        </w:rPr>
        <w:t>với nhiều hình thức phong phú, nội dung thiết thực</w:t>
      </w:r>
      <w:r w:rsidRPr="0086420E">
        <w:rPr>
          <w:rFonts w:ascii="Times New Roman" w:hAnsi="Times New Roman" w:cs="Times New Roman"/>
          <w:sz w:val="28"/>
          <w:szCs w:val="28"/>
        </w:rPr>
        <w:t xml:space="preserve">. </w:t>
      </w:r>
      <w:r w:rsidR="00741886" w:rsidRPr="0086420E">
        <w:rPr>
          <w:rFonts w:ascii="Times New Roman" w:hAnsi="Times New Roman" w:cs="Times New Roman"/>
          <w:sz w:val="28"/>
          <w:szCs w:val="28"/>
        </w:rPr>
        <w:t>Thực hiện trang trí trực quan với hàng trăm pano, phướn, cờ Tổ quốc phục vụ các ngày lễ lớn và cuộc bầu cử đại biểu Quốc hội khóa XVI và HĐND các cấp nhiệm kỳ 2026-2031.</w:t>
      </w:r>
      <w:r w:rsidR="00495EE9">
        <w:rPr>
          <w:rFonts w:ascii="Times New Roman" w:hAnsi="Times New Roman" w:cs="Times New Roman"/>
          <w:sz w:val="28"/>
          <w:szCs w:val="28"/>
        </w:rPr>
        <w:t xml:space="preserve"> </w:t>
      </w:r>
      <w:r w:rsidRPr="0086420E">
        <w:rPr>
          <w:rFonts w:ascii="Times New Roman" w:hAnsi="Times New Roman" w:cs="Times New Roman"/>
          <w:sz w:val="28"/>
          <w:szCs w:val="28"/>
        </w:rPr>
        <w:t>Đã đăng tải 258 tin, bài trên Trang thông tin điện tử; 384 tin, bài trên mạng xã hội; phát 351 bài tuyên truyền</w:t>
      </w:r>
      <w:r w:rsidR="00DC2549">
        <w:rPr>
          <w:rFonts w:ascii="Times New Roman" w:hAnsi="Times New Roman" w:cs="Times New Roman"/>
          <w:sz w:val="28"/>
          <w:szCs w:val="28"/>
        </w:rPr>
        <w:t xml:space="preserve">, </w:t>
      </w:r>
      <w:r w:rsidR="00DC2549" w:rsidRPr="00DC2549">
        <w:rPr>
          <w:rFonts w:ascii="Times New Roman" w:hAnsi="Times New Roman" w:cs="Times New Roman"/>
          <w:sz w:val="28"/>
          <w:szCs w:val="28"/>
        </w:rPr>
        <w:t xml:space="preserve">175 thông báo và 152 tin trên hệ thống loa truyền thanh </w:t>
      </w:r>
      <w:r w:rsidR="00DC2549">
        <w:rPr>
          <w:rFonts w:ascii="Times New Roman" w:hAnsi="Times New Roman" w:cs="Times New Roman"/>
          <w:sz w:val="28"/>
          <w:szCs w:val="28"/>
        </w:rPr>
        <w:t>xã</w:t>
      </w:r>
      <w:r w:rsidRPr="0086420E">
        <w:rPr>
          <w:rFonts w:ascii="Times New Roman" w:hAnsi="Times New Roman" w:cs="Times New Roman"/>
          <w:sz w:val="28"/>
          <w:szCs w:val="28"/>
        </w:rPr>
        <w:t>.</w:t>
      </w:r>
    </w:p>
    <w:p w14:paraId="4D2E8943" w14:textId="47003ADF" w:rsidR="002426BB" w:rsidRDefault="0086420E" w:rsidP="00DC55A2">
      <w:pPr>
        <w:spacing w:after="0" w:line="288" w:lineRule="auto"/>
        <w:ind w:firstLine="720"/>
        <w:jc w:val="both"/>
        <w:rPr>
          <w:rFonts w:ascii="Times New Roman" w:hAnsi="Times New Roman" w:cs="Times New Roman"/>
          <w:sz w:val="28"/>
          <w:szCs w:val="28"/>
        </w:rPr>
      </w:pPr>
      <w:r w:rsidRPr="0086420E">
        <w:rPr>
          <w:rFonts w:ascii="Times New Roman" w:hAnsi="Times New Roman" w:cs="Times New Roman"/>
          <w:sz w:val="28"/>
          <w:szCs w:val="28"/>
        </w:rPr>
        <w:t>Phong trào văn hóa văn nghệ, thể dục thể thao tiếp tục phát triển mạnh</w:t>
      </w:r>
      <w:r w:rsidR="00392D3B">
        <w:rPr>
          <w:rFonts w:ascii="Times New Roman" w:hAnsi="Times New Roman" w:cs="Times New Roman"/>
          <w:sz w:val="28"/>
          <w:szCs w:val="28"/>
        </w:rPr>
        <w:t xml:space="preserve"> đặc biệt là dịp </w:t>
      </w:r>
      <w:r w:rsidR="00392D3B" w:rsidRPr="00392D3B">
        <w:rPr>
          <w:rFonts w:ascii="Times New Roman" w:hAnsi="Times New Roman" w:cs="Times New Roman"/>
          <w:sz w:val="28"/>
          <w:szCs w:val="28"/>
        </w:rPr>
        <w:t>chào mừng Đại hội đại biểu toàn quốc lần thứ XIV của Đảng, mừng Xuân Bính Ngọ 2026</w:t>
      </w:r>
      <w:r w:rsidR="00622DCE">
        <w:rPr>
          <w:rFonts w:ascii="Times New Roman" w:hAnsi="Times New Roman" w:cs="Times New Roman"/>
          <w:sz w:val="28"/>
          <w:szCs w:val="28"/>
        </w:rPr>
        <w:t xml:space="preserve"> và</w:t>
      </w:r>
      <w:r w:rsidR="00622DCE" w:rsidRPr="00622DCE">
        <w:rPr>
          <w:rFonts w:ascii="Times New Roman" w:hAnsi="Times New Roman" w:cs="Times New Roman"/>
          <w:color w:val="000000"/>
          <w:kern w:val="0"/>
          <w:sz w:val="28"/>
          <w:szCs w:val="28"/>
        </w:rPr>
        <w:t xml:space="preserve"> </w:t>
      </w:r>
      <w:r w:rsidR="00622DCE" w:rsidRPr="00622DCE">
        <w:rPr>
          <w:rFonts w:ascii="Times New Roman" w:hAnsi="Times New Roman" w:cs="Times New Roman"/>
          <w:sz w:val="28"/>
          <w:szCs w:val="28"/>
        </w:rPr>
        <w:t>cuộc bầu cử đại biểu Quốc hội khóa XVI và HĐND các cấp nhiệm kỳ 2026–2031</w:t>
      </w:r>
      <w:r w:rsidR="00622DCE">
        <w:rPr>
          <w:rFonts w:ascii="Times New Roman" w:hAnsi="Times New Roman" w:cs="Times New Roman"/>
          <w:sz w:val="28"/>
          <w:szCs w:val="28"/>
        </w:rPr>
        <w:t>.</w:t>
      </w:r>
    </w:p>
    <w:p w14:paraId="2610F935" w14:textId="77777777" w:rsidR="002426BB" w:rsidRDefault="0086420E" w:rsidP="00DC55A2">
      <w:pPr>
        <w:spacing w:after="0" w:line="288" w:lineRule="auto"/>
        <w:ind w:firstLine="720"/>
        <w:jc w:val="both"/>
        <w:rPr>
          <w:rFonts w:ascii="Times New Roman" w:hAnsi="Times New Roman" w:cs="Times New Roman"/>
          <w:b/>
          <w:bCs/>
          <w:i/>
          <w:iCs/>
          <w:sz w:val="28"/>
          <w:szCs w:val="28"/>
        </w:rPr>
      </w:pPr>
      <w:r w:rsidRPr="002426BB">
        <w:rPr>
          <w:rFonts w:ascii="Times New Roman" w:hAnsi="Times New Roman" w:cs="Times New Roman"/>
          <w:b/>
          <w:bCs/>
          <w:i/>
          <w:iCs/>
          <w:sz w:val="28"/>
          <w:szCs w:val="28"/>
        </w:rPr>
        <w:t>2.</w:t>
      </w:r>
      <w:r w:rsidR="002426BB" w:rsidRPr="002426BB">
        <w:rPr>
          <w:rFonts w:ascii="Times New Roman" w:hAnsi="Times New Roman" w:cs="Times New Roman"/>
          <w:b/>
          <w:bCs/>
          <w:i/>
          <w:iCs/>
          <w:sz w:val="28"/>
          <w:szCs w:val="28"/>
        </w:rPr>
        <w:t>4</w:t>
      </w:r>
      <w:r w:rsidRPr="002426BB">
        <w:rPr>
          <w:rFonts w:ascii="Times New Roman" w:hAnsi="Times New Roman" w:cs="Times New Roman"/>
          <w:b/>
          <w:bCs/>
          <w:i/>
          <w:iCs/>
          <w:sz w:val="28"/>
          <w:szCs w:val="28"/>
        </w:rPr>
        <w:t>. Công tác an sinh xã hội</w:t>
      </w:r>
    </w:p>
    <w:p w14:paraId="58C83FC1" w14:textId="5CF6F555" w:rsidR="0086420E" w:rsidRDefault="0086420E" w:rsidP="00DC55A2">
      <w:pPr>
        <w:spacing w:after="0" w:line="288" w:lineRule="auto"/>
        <w:ind w:firstLine="720"/>
        <w:jc w:val="both"/>
        <w:rPr>
          <w:rFonts w:ascii="Times New Roman" w:hAnsi="Times New Roman" w:cs="Times New Roman"/>
          <w:sz w:val="28"/>
          <w:szCs w:val="28"/>
        </w:rPr>
      </w:pPr>
      <w:r w:rsidRPr="0086420E">
        <w:rPr>
          <w:rFonts w:ascii="Times New Roman" w:hAnsi="Times New Roman" w:cs="Times New Roman"/>
          <w:sz w:val="28"/>
          <w:szCs w:val="28"/>
        </w:rPr>
        <w:t>Các chế độ chính sách đối với người có công được thực hiện đầy đủ, kịp thời</w:t>
      </w:r>
      <w:r w:rsidR="007B75B4">
        <w:rPr>
          <w:rFonts w:ascii="Times New Roman" w:hAnsi="Times New Roman" w:cs="Times New Roman"/>
          <w:sz w:val="28"/>
          <w:szCs w:val="28"/>
        </w:rPr>
        <w:t xml:space="preserve">, </w:t>
      </w:r>
      <w:r w:rsidR="007B75B4" w:rsidRPr="007B75B4">
        <w:rPr>
          <w:rFonts w:ascii="Times New Roman" w:hAnsi="Times New Roman" w:cs="Times New Roman"/>
          <w:sz w:val="28"/>
          <w:szCs w:val="28"/>
        </w:rPr>
        <w:t>đúng quy định.</w:t>
      </w:r>
      <w:r w:rsidR="00825404">
        <w:rPr>
          <w:rFonts w:ascii="Times New Roman" w:hAnsi="Times New Roman" w:cs="Times New Roman"/>
          <w:sz w:val="28"/>
          <w:szCs w:val="28"/>
        </w:rPr>
        <w:t xml:space="preserve"> </w:t>
      </w:r>
      <w:r w:rsidR="00825404" w:rsidRPr="00825404">
        <w:rPr>
          <w:rFonts w:ascii="Times New Roman" w:hAnsi="Times New Roman" w:cs="Times New Roman"/>
          <w:sz w:val="28"/>
          <w:szCs w:val="28"/>
        </w:rPr>
        <w:t>Công tác chăm lo đời sống vật chất và tinh thần cho các đối tượng bảo trợ xã hội, người yếu thế tiếp tục được triển khai hiệu quả, đúng đối tượng.</w:t>
      </w:r>
      <w:r w:rsidR="00D106F1">
        <w:rPr>
          <w:rFonts w:ascii="Times New Roman" w:hAnsi="Times New Roman" w:cs="Times New Roman"/>
          <w:sz w:val="28"/>
          <w:szCs w:val="28"/>
        </w:rPr>
        <w:t xml:space="preserve"> </w:t>
      </w:r>
      <w:r w:rsidRPr="0086420E">
        <w:rPr>
          <w:rFonts w:ascii="Times New Roman" w:hAnsi="Times New Roman" w:cs="Times New Roman"/>
          <w:sz w:val="28"/>
          <w:szCs w:val="28"/>
        </w:rPr>
        <w:t>Đối với đối tượng bảo trợ xã hội</w:t>
      </w:r>
      <w:r w:rsidR="00D106F1">
        <w:rPr>
          <w:rFonts w:ascii="Times New Roman" w:hAnsi="Times New Roman" w:cs="Times New Roman"/>
          <w:sz w:val="28"/>
          <w:szCs w:val="28"/>
        </w:rPr>
        <w:t xml:space="preserve"> </w:t>
      </w:r>
      <w:r w:rsidRPr="0086420E">
        <w:rPr>
          <w:rFonts w:ascii="Times New Roman" w:hAnsi="Times New Roman" w:cs="Times New Roman"/>
          <w:sz w:val="28"/>
          <w:szCs w:val="28"/>
        </w:rPr>
        <w:t>thực hiện 100% chi trả qua tài khoản ngân hàng.</w:t>
      </w:r>
    </w:p>
    <w:p w14:paraId="5245A890" w14:textId="5E74E08E" w:rsidR="003F6B77" w:rsidRDefault="003F6B77" w:rsidP="00DC55A2">
      <w:pPr>
        <w:spacing w:after="0" w:line="288" w:lineRule="auto"/>
        <w:ind w:firstLine="720"/>
        <w:jc w:val="both"/>
        <w:rPr>
          <w:rFonts w:ascii="Times New Roman" w:hAnsi="Times New Roman" w:cs="Times New Roman"/>
          <w:b/>
          <w:bCs/>
          <w:i/>
          <w:iCs/>
          <w:sz w:val="28"/>
          <w:szCs w:val="28"/>
        </w:rPr>
      </w:pPr>
      <w:r w:rsidRPr="003F6B77">
        <w:rPr>
          <w:rFonts w:ascii="Times New Roman" w:hAnsi="Times New Roman" w:cs="Times New Roman"/>
          <w:b/>
          <w:bCs/>
          <w:i/>
          <w:iCs/>
          <w:sz w:val="28"/>
          <w:szCs w:val="28"/>
        </w:rPr>
        <w:t xml:space="preserve">2.5. Công tác </w:t>
      </w:r>
      <w:proofErr w:type="gramStart"/>
      <w:r w:rsidRPr="003F6B77">
        <w:rPr>
          <w:rFonts w:ascii="Times New Roman" w:hAnsi="Times New Roman" w:cs="Times New Roman"/>
          <w:b/>
          <w:bCs/>
          <w:i/>
          <w:iCs/>
          <w:sz w:val="28"/>
          <w:szCs w:val="28"/>
        </w:rPr>
        <w:t>An</w:t>
      </w:r>
      <w:proofErr w:type="gramEnd"/>
      <w:r w:rsidRPr="003F6B77">
        <w:rPr>
          <w:rFonts w:ascii="Times New Roman" w:hAnsi="Times New Roman" w:cs="Times New Roman"/>
          <w:b/>
          <w:bCs/>
          <w:i/>
          <w:iCs/>
          <w:sz w:val="28"/>
          <w:szCs w:val="28"/>
        </w:rPr>
        <w:t xml:space="preserve"> toàn thực phẩm</w:t>
      </w:r>
    </w:p>
    <w:p w14:paraId="7CA65079" w14:textId="77777777" w:rsidR="00F86C16" w:rsidRPr="00F86C16" w:rsidRDefault="00F86C16" w:rsidP="00DC55A2">
      <w:pPr>
        <w:spacing w:after="0" w:line="288" w:lineRule="auto"/>
        <w:ind w:firstLine="720"/>
        <w:jc w:val="both"/>
        <w:rPr>
          <w:rFonts w:ascii="Times New Roman" w:hAnsi="Times New Roman" w:cs="Times New Roman"/>
          <w:sz w:val="28"/>
          <w:szCs w:val="28"/>
        </w:rPr>
      </w:pPr>
      <w:r w:rsidRPr="00F86C16">
        <w:rPr>
          <w:rFonts w:ascii="Times New Roman" w:hAnsi="Times New Roman" w:cs="Times New Roman"/>
          <w:sz w:val="28"/>
          <w:szCs w:val="28"/>
        </w:rPr>
        <w:t>UBND xã đã chủ động ban hành các kế hoạch, văn bản chỉ đạo triển khai công tác an toàn thực phẩm trên địa bàn; tập trung kiểm soát an toàn thực phẩm tại các bữa cỗ tập trung đông người và triển khai hiệu quả Tháng hành động vì an toàn thực phẩm năm 2026.</w:t>
      </w:r>
    </w:p>
    <w:p w14:paraId="6CEAB704" w14:textId="77777777" w:rsidR="00F86C16" w:rsidRDefault="00F86C16" w:rsidP="00DC55A2">
      <w:pPr>
        <w:spacing w:after="0" w:line="288" w:lineRule="auto"/>
        <w:ind w:firstLine="720"/>
        <w:jc w:val="both"/>
        <w:rPr>
          <w:rFonts w:ascii="Times New Roman" w:hAnsi="Times New Roman" w:cs="Times New Roman"/>
          <w:sz w:val="28"/>
          <w:szCs w:val="28"/>
        </w:rPr>
      </w:pPr>
      <w:r w:rsidRPr="00F86C16">
        <w:rPr>
          <w:rFonts w:ascii="Times New Roman" w:hAnsi="Times New Roman" w:cs="Times New Roman"/>
          <w:sz w:val="28"/>
          <w:szCs w:val="28"/>
        </w:rPr>
        <w:t xml:space="preserve">Công tác kiểm tra, giám sát được thực hiện thường xuyên. Đã hướng dẫn, giám sát 96 cơ sở kinh doanh dịch vụ ăn uống; kiểm tra, thẩm định 24 cơ sở, xử phạt 09 cơ sở vi phạm với số tiền 58,5 triệu đồng; cấp giấy chứng nhận đủ điều kiện an toàn thực phẩm cho 08 cơ sở. Qua giám sát 33 cơ sở sản xuất, kinh doanh thực phẩm và dịch vụ ăn uống, có 27 cơ sở đạt yêu cầu (81,8%). Đồng thời, tổ </w:t>
      </w:r>
      <w:r w:rsidRPr="00F86C16">
        <w:rPr>
          <w:rFonts w:ascii="Times New Roman" w:hAnsi="Times New Roman" w:cs="Times New Roman"/>
          <w:sz w:val="28"/>
          <w:szCs w:val="28"/>
        </w:rPr>
        <w:lastRenderedPageBreak/>
        <w:t>chức giám sát 65 bữa cỗ tập trung đông người, lấy 30 mẫu xét nghiệm nhanh, trong đó 27 mẫu đạt yêu cầu.</w:t>
      </w:r>
    </w:p>
    <w:p w14:paraId="093CE59D" w14:textId="754BD303" w:rsidR="00BD636E" w:rsidRDefault="005C4D82" w:rsidP="00DC55A2">
      <w:pPr>
        <w:spacing w:after="0" w:line="288" w:lineRule="auto"/>
        <w:ind w:firstLine="720"/>
        <w:jc w:val="both"/>
        <w:rPr>
          <w:rFonts w:ascii="Times New Roman" w:hAnsi="Times New Roman" w:cs="Times New Roman"/>
          <w:b/>
          <w:bCs/>
          <w:i/>
          <w:iCs/>
          <w:sz w:val="28"/>
          <w:szCs w:val="28"/>
        </w:rPr>
      </w:pPr>
      <w:r w:rsidRPr="005C4D82">
        <w:rPr>
          <w:rFonts w:ascii="Times New Roman" w:hAnsi="Times New Roman" w:cs="Times New Roman"/>
          <w:b/>
          <w:bCs/>
          <w:i/>
          <w:iCs/>
          <w:sz w:val="28"/>
          <w:szCs w:val="28"/>
        </w:rPr>
        <w:t>2.6. Công tác chuyển đổi số, khoa học và công nghệ</w:t>
      </w:r>
    </w:p>
    <w:p w14:paraId="05481493" w14:textId="5A04A57B" w:rsidR="005C4D82" w:rsidRDefault="005C4D82" w:rsidP="00DC55A2">
      <w:pPr>
        <w:spacing w:after="0" w:line="288" w:lineRule="auto"/>
        <w:ind w:firstLine="720"/>
        <w:jc w:val="both"/>
        <w:rPr>
          <w:rFonts w:ascii="Times New Roman" w:hAnsi="Times New Roman" w:cs="Times New Roman"/>
          <w:sz w:val="28"/>
          <w:szCs w:val="28"/>
        </w:rPr>
      </w:pPr>
      <w:r w:rsidRPr="005C4D82">
        <w:rPr>
          <w:rFonts w:ascii="Times New Roman" w:hAnsi="Times New Roman" w:cs="Times New Roman"/>
          <w:sz w:val="28"/>
          <w:szCs w:val="28"/>
        </w:rPr>
        <w:t>UBND xã đã chủ động triển khai công tác chuyển đổi số, khoa học và công nghệ</w:t>
      </w:r>
      <w:r w:rsidR="00D775F8">
        <w:rPr>
          <w:rFonts w:ascii="Times New Roman" w:hAnsi="Times New Roman" w:cs="Times New Roman"/>
          <w:sz w:val="28"/>
          <w:szCs w:val="28"/>
        </w:rPr>
        <w:t xml:space="preserve">; </w:t>
      </w:r>
      <w:r w:rsidR="00627A09" w:rsidRPr="00627A09">
        <w:rPr>
          <w:rFonts w:ascii="Times New Roman" w:hAnsi="Times New Roman" w:cs="Times New Roman"/>
          <w:sz w:val="28"/>
          <w:szCs w:val="28"/>
        </w:rPr>
        <w:t>Đẩy mạnh ứng dụng công nghệ thông tin trong quản lý, điều hành</w:t>
      </w:r>
      <w:r w:rsidR="00D775F8">
        <w:rPr>
          <w:rFonts w:ascii="Times New Roman" w:hAnsi="Times New Roman" w:cs="Times New Roman"/>
          <w:sz w:val="28"/>
          <w:szCs w:val="28"/>
        </w:rPr>
        <w:t>.</w:t>
      </w:r>
      <w:r w:rsidR="00636158">
        <w:rPr>
          <w:rFonts w:ascii="Times New Roman" w:hAnsi="Times New Roman" w:cs="Times New Roman"/>
          <w:sz w:val="28"/>
          <w:szCs w:val="28"/>
        </w:rPr>
        <w:t xml:space="preserve"> </w:t>
      </w:r>
      <w:r w:rsidR="00636158" w:rsidRPr="00636158">
        <w:rPr>
          <w:rFonts w:ascii="Times New Roman" w:hAnsi="Times New Roman" w:cs="Times New Roman"/>
          <w:sz w:val="28"/>
          <w:szCs w:val="28"/>
        </w:rPr>
        <w:t xml:space="preserve">Thành phố đã </w:t>
      </w:r>
      <w:r w:rsidR="00636158">
        <w:rPr>
          <w:rFonts w:ascii="Times New Roman" w:hAnsi="Times New Roman" w:cs="Times New Roman"/>
          <w:sz w:val="28"/>
          <w:szCs w:val="28"/>
        </w:rPr>
        <w:t>trang cấp</w:t>
      </w:r>
      <w:r w:rsidR="00636158" w:rsidRPr="00636158">
        <w:rPr>
          <w:rFonts w:ascii="Times New Roman" w:hAnsi="Times New Roman" w:cs="Times New Roman"/>
          <w:sz w:val="28"/>
          <w:szCs w:val="28"/>
        </w:rPr>
        <w:t xml:space="preserve"> 51 máy tính, 02 máy photo và 02 bộ thiết bị họp trực tuyến</w:t>
      </w:r>
      <w:r w:rsidR="00777190">
        <w:rPr>
          <w:rFonts w:ascii="Times New Roman" w:hAnsi="Times New Roman" w:cs="Times New Roman"/>
          <w:sz w:val="28"/>
          <w:szCs w:val="28"/>
        </w:rPr>
        <w:t xml:space="preserve"> </w:t>
      </w:r>
      <w:r w:rsidR="00777190" w:rsidRPr="00777190">
        <w:rPr>
          <w:rFonts w:ascii="Times New Roman" w:hAnsi="Times New Roman" w:cs="Times New Roman"/>
          <w:sz w:val="28"/>
          <w:szCs w:val="28"/>
        </w:rPr>
        <w:t>cơ bản đáp ứng về hạ tầng công nghệ thông tin tại UBND xã.</w:t>
      </w:r>
    </w:p>
    <w:p w14:paraId="19B8E246" w14:textId="43887C9E" w:rsidR="00360FE6" w:rsidRDefault="00360FE6" w:rsidP="00DC55A2">
      <w:pPr>
        <w:spacing w:after="0" w:line="288" w:lineRule="auto"/>
        <w:ind w:firstLine="720"/>
        <w:jc w:val="both"/>
        <w:rPr>
          <w:rFonts w:ascii="Times New Roman" w:hAnsi="Times New Roman" w:cs="Times New Roman"/>
          <w:sz w:val="28"/>
          <w:szCs w:val="28"/>
        </w:rPr>
      </w:pPr>
      <w:r w:rsidRPr="00360FE6">
        <w:rPr>
          <w:rFonts w:ascii="Times New Roman" w:hAnsi="Times New Roman" w:cs="Times New Roman"/>
          <w:sz w:val="28"/>
          <w:szCs w:val="28"/>
        </w:rPr>
        <w:t>Tiếp tục rà soát, nâng cấp hạ tầng internet tại 33/33 nhà văn hóa thôn phục vụ hội họp, tuyên truyền và triển khai nhiệm vụ chuyển đổi số tại cơ sở. Duy trì hoạt động của 33 Tổ chuyển đổi số cộng đồng với 231 thành viên</w:t>
      </w:r>
      <w:r>
        <w:rPr>
          <w:rFonts w:ascii="Times New Roman" w:hAnsi="Times New Roman" w:cs="Times New Roman"/>
          <w:sz w:val="28"/>
          <w:szCs w:val="28"/>
        </w:rPr>
        <w:t>.</w:t>
      </w:r>
    </w:p>
    <w:p w14:paraId="181C4BC2" w14:textId="77777777" w:rsidR="00752939" w:rsidRDefault="00D775F8" w:rsidP="00DC55A2">
      <w:pPr>
        <w:spacing w:after="0" w:line="288" w:lineRule="auto"/>
        <w:ind w:firstLine="720"/>
        <w:jc w:val="both"/>
        <w:rPr>
          <w:rFonts w:ascii="Times New Roman" w:hAnsi="Times New Roman" w:cs="Times New Roman"/>
          <w:b/>
          <w:bCs/>
          <w:sz w:val="28"/>
          <w:szCs w:val="28"/>
        </w:rPr>
      </w:pPr>
      <w:r w:rsidRPr="00D775F8">
        <w:rPr>
          <w:rFonts w:ascii="Times New Roman" w:hAnsi="Times New Roman" w:cs="Times New Roman"/>
          <w:b/>
          <w:bCs/>
          <w:sz w:val="28"/>
          <w:szCs w:val="28"/>
        </w:rPr>
        <w:t>3. Cải cách hành chính</w:t>
      </w:r>
    </w:p>
    <w:p w14:paraId="1B2311AD" w14:textId="77777777" w:rsidR="00752939" w:rsidRDefault="00752939" w:rsidP="00DC55A2">
      <w:pPr>
        <w:spacing w:after="0" w:line="288" w:lineRule="auto"/>
        <w:ind w:firstLine="720"/>
        <w:jc w:val="both"/>
        <w:rPr>
          <w:rFonts w:ascii="Times New Roman" w:hAnsi="Times New Roman" w:cs="Times New Roman"/>
          <w:sz w:val="28"/>
          <w:szCs w:val="28"/>
        </w:rPr>
      </w:pPr>
      <w:r w:rsidRPr="00752939">
        <w:rPr>
          <w:rFonts w:ascii="Times New Roman" w:hAnsi="Times New Roman" w:cs="Times New Roman"/>
          <w:sz w:val="28"/>
          <w:szCs w:val="28"/>
        </w:rPr>
        <w:t xml:space="preserve">UBND xã đã hoàn thành việc tự đánh giá, chấm điểm Chỉ số cải cách hành chính năm 2025 trên phần mềm theo quy định. </w:t>
      </w:r>
      <w:r>
        <w:rPr>
          <w:rFonts w:ascii="Times New Roman" w:hAnsi="Times New Roman" w:cs="Times New Roman"/>
          <w:sz w:val="28"/>
          <w:szCs w:val="28"/>
        </w:rPr>
        <w:t>6 tháng đầu</w:t>
      </w:r>
      <w:r w:rsidRPr="00752939">
        <w:rPr>
          <w:rFonts w:ascii="Times New Roman" w:hAnsi="Times New Roman" w:cs="Times New Roman"/>
          <w:sz w:val="28"/>
          <w:szCs w:val="28"/>
        </w:rPr>
        <w:t xml:space="preserve"> năm 2026, </w:t>
      </w:r>
      <w:r>
        <w:rPr>
          <w:rFonts w:ascii="Times New Roman" w:hAnsi="Times New Roman" w:cs="Times New Roman"/>
          <w:sz w:val="28"/>
          <w:szCs w:val="28"/>
        </w:rPr>
        <w:t>UBND</w:t>
      </w:r>
      <w:r w:rsidRPr="00752939">
        <w:rPr>
          <w:rFonts w:ascii="Times New Roman" w:hAnsi="Times New Roman" w:cs="Times New Roman"/>
          <w:sz w:val="28"/>
          <w:szCs w:val="28"/>
        </w:rPr>
        <w:t xml:space="preserve"> đã </w:t>
      </w:r>
      <w:r>
        <w:rPr>
          <w:rFonts w:ascii="Times New Roman" w:hAnsi="Times New Roman" w:cs="Times New Roman"/>
          <w:sz w:val="28"/>
          <w:szCs w:val="28"/>
        </w:rPr>
        <w:t xml:space="preserve">chủ động </w:t>
      </w:r>
      <w:r w:rsidRPr="00752939">
        <w:rPr>
          <w:rFonts w:ascii="Times New Roman" w:hAnsi="Times New Roman" w:cs="Times New Roman"/>
          <w:sz w:val="28"/>
          <w:szCs w:val="28"/>
        </w:rPr>
        <w:t xml:space="preserve">ban hành </w:t>
      </w:r>
      <w:r>
        <w:rPr>
          <w:rFonts w:ascii="Times New Roman" w:hAnsi="Times New Roman" w:cs="Times New Roman"/>
          <w:sz w:val="28"/>
          <w:szCs w:val="28"/>
        </w:rPr>
        <w:t>các</w:t>
      </w:r>
      <w:r w:rsidRPr="00752939">
        <w:rPr>
          <w:rFonts w:ascii="Times New Roman" w:hAnsi="Times New Roman" w:cs="Times New Roman"/>
          <w:sz w:val="28"/>
          <w:szCs w:val="28"/>
        </w:rPr>
        <w:t xml:space="preserve"> văn bản</w:t>
      </w:r>
      <w:r>
        <w:rPr>
          <w:rFonts w:ascii="Times New Roman" w:hAnsi="Times New Roman" w:cs="Times New Roman"/>
          <w:sz w:val="28"/>
          <w:szCs w:val="28"/>
        </w:rPr>
        <w:t xml:space="preserve"> </w:t>
      </w:r>
      <w:r w:rsidRPr="00752939">
        <w:rPr>
          <w:rFonts w:ascii="Times New Roman" w:hAnsi="Times New Roman" w:cs="Times New Roman"/>
          <w:sz w:val="28"/>
          <w:szCs w:val="28"/>
        </w:rPr>
        <w:t>chỉ đạo triển khai công tác cải cách hành chính, tập trung vào kiểm tra công vụ, tuyên truyền, phát động phong trào thi đua và nâng cao các chỉ số PAR INDEX, SIPAS.</w:t>
      </w:r>
    </w:p>
    <w:p w14:paraId="00F75186" w14:textId="77777777" w:rsidR="00473ED9" w:rsidRPr="00473ED9" w:rsidRDefault="00473ED9" w:rsidP="00DC55A2">
      <w:pPr>
        <w:spacing w:after="0" w:line="288" w:lineRule="auto"/>
        <w:ind w:firstLine="720"/>
        <w:jc w:val="both"/>
        <w:rPr>
          <w:rFonts w:ascii="Times New Roman" w:hAnsi="Times New Roman" w:cs="Times New Roman"/>
          <w:b/>
          <w:bCs/>
          <w:sz w:val="28"/>
          <w:szCs w:val="28"/>
        </w:rPr>
      </w:pPr>
      <w:r w:rsidRPr="00473ED9">
        <w:rPr>
          <w:rFonts w:ascii="Times New Roman" w:hAnsi="Times New Roman" w:cs="Times New Roman"/>
          <w:b/>
          <w:bCs/>
          <w:sz w:val="28"/>
          <w:szCs w:val="28"/>
        </w:rPr>
        <w:t>4. Công tác nội chính</w:t>
      </w:r>
    </w:p>
    <w:p w14:paraId="2AFF23B3" w14:textId="77777777" w:rsidR="00473ED9" w:rsidRPr="00473ED9" w:rsidRDefault="00473ED9" w:rsidP="00DC55A2">
      <w:pPr>
        <w:spacing w:after="0" w:line="288" w:lineRule="auto"/>
        <w:ind w:firstLine="720"/>
        <w:jc w:val="both"/>
        <w:rPr>
          <w:rFonts w:ascii="Times New Roman" w:hAnsi="Times New Roman" w:cs="Times New Roman"/>
          <w:b/>
          <w:bCs/>
          <w:i/>
          <w:iCs/>
          <w:sz w:val="28"/>
          <w:szCs w:val="28"/>
        </w:rPr>
      </w:pPr>
      <w:r w:rsidRPr="00473ED9">
        <w:rPr>
          <w:rFonts w:ascii="Times New Roman" w:hAnsi="Times New Roman" w:cs="Times New Roman"/>
          <w:b/>
          <w:bCs/>
          <w:i/>
          <w:iCs/>
          <w:sz w:val="28"/>
          <w:szCs w:val="28"/>
        </w:rPr>
        <w:t>4.1. Công tác tư pháp, hộ tịch, hòa giải cơ sở</w:t>
      </w:r>
    </w:p>
    <w:p w14:paraId="19094F57" w14:textId="77777777" w:rsidR="00473ED9" w:rsidRPr="00473ED9" w:rsidRDefault="00473ED9" w:rsidP="00DC55A2">
      <w:pPr>
        <w:spacing w:after="0" w:line="288" w:lineRule="auto"/>
        <w:ind w:firstLine="720"/>
        <w:jc w:val="both"/>
        <w:rPr>
          <w:rFonts w:ascii="Times New Roman" w:hAnsi="Times New Roman" w:cs="Times New Roman"/>
          <w:sz w:val="28"/>
          <w:szCs w:val="28"/>
        </w:rPr>
      </w:pPr>
      <w:r w:rsidRPr="00473ED9">
        <w:rPr>
          <w:rFonts w:ascii="Times New Roman" w:hAnsi="Times New Roman" w:cs="Times New Roman"/>
          <w:sz w:val="28"/>
          <w:szCs w:val="28"/>
        </w:rPr>
        <w:t>Công tác tư pháp, hộ tịch được triển khai thực hiện đúng quy định, bảo đảm giải quyết kịp thời nhu cầu của Nhân dân.</w:t>
      </w:r>
    </w:p>
    <w:p w14:paraId="15357C43" w14:textId="77777777" w:rsidR="00473ED9" w:rsidRPr="00473ED9" w:rsidRDefault="00473ED9" w:rsidP="00DC55A2">
      <w:pPr>
        <w:spacing w:after="0" w:line="288" w:lineRule="auto"/>
        <w:ind w:firstLine="720"/>
        <w:jc w:val="both"/>
        <w:rPr>
          <w:rFonts w:ascii="Times New Roman" w:hAnsi="Times New Roman" w:cs="Times New Roman"/>
          <w:sz w:val="28"/>
          <w:szCs w:val="28"/>
        </w:rPr>
      </w:pPr>
      <w:r w:rsidRPr="00473ED9">
        <w:rPr>
          <w:rFonts w:ascii="Times New Roman" w:hAnsi="Times New Roman" w:cs="Times New Roman"/>
          <w:sz w:val="28"/>
          <w:szCs w:val="28"/>
        </w:rPr>
        <w:t>Công tác tuyên truyền, phổ biến giáo dục pháp luật được triển khai thường xuyên. Đã tổ chức 02 hội nghị tuyên truyền pháp luật với trên 500 đại biểu tham dự và tập huấn nghiệp vụ cho đội ngũ tuyên truyền viên pháp luật, hòa giải viên ở cơ sở.</w:t>
      </w:r>
    </w:p>
    <w:p w14:paraId="3FECC249" w14:textId="77777777" w:rsidR="00473ED9" w:rsidRPr="00473ED9" w:rsidRDefault="00473ED9" w:rsidP="00DC55A2">
      <w:pPr>
        <w:spacing w:after="0" w:line="288" w:lineRule="auto"/>
        <w:ind w:firstLine="720"/>
        <w:jc w:val="both"/>
        <w:rPr>
          <w:rFonts w:ascii="Times New Roman" w:hAnsi="Times New Roman" w:cs="Times New Roman"/>
          <w:sz w:val="28"/>
          <w:szCs w:val="28"/>
        </w:rPr>
      </w:pPr>
      <w:r w:rsidRPr="00473ED9">
        <w:rPr>
          <w:rFonts w:ascii="Times New Roman" w:hAnsi="Times New Roman" w:cs="Times New Roman"/>
          <w:sz w:val="28"/>
          <w:szCs w:val="28"/>
        </w:rPr>
        <w:t>Công tác hòa giải ở cơ sở được quan tâm thực hiện. UBND xã đã tổ chức hòa giải 03 vụ việc tranh chấp đất đai; các tổ hòa giải ở cơ sở tiếp nhận, hòa giải 06 vụ việc.</w:t>
      </w:r>
    </w:p>
    <w:p w14:paraId="3508BCEC" w14:textId="77777777" w:rsidR="00473ED9" w:rsidRPr="00473ED9" w:rsidRDefault="00473ED9" w:rsidP="00DC55A2">
      <w:pPr>
        <w:spacing w:after="0" w:line="288" w:lineRule="auto"/>
        <w:ind w:firstLine="720"/>
        <w:jc w:val="both"/>
        <w:rPr>
          <w:rFonts w:ascii="Times New Roman" w:hAnsi="Times New Roman" w:cs="Times New Roman"/>
          <w:b/>
          <w:bCs/>
          <w:i/>
          <w:iCs/>
          <w:sz w:val="28"/>
          <w:szCs w:val="28"/>
        </w:rPr>
      </w:pPr>
      <w:r w:rsidRPr="00473ED9">
        <w:rPr>
          <w:rFonts w:ascii="Times New Roman" w:hAnsi="Times New Roman" w:cs="Times New Roman"/>
          <w:b/>
          <w:bCs/>
          <w:i/>
          <w:iCs/>
          <w:sz w:val="28"/>
          <w:szCs w:val="28"/>
        </w:rPr>
        <w:t>4.2. Tiếp công dân, giải quyết đơn thư, khiếu nại tố cáo</w:t>
      </w:r>
    </w:p>
    <w:p w14:paraId="7F3067CB" w14:textId="528D2F7B" w:rsidR="00473ED9" w:rsidRPr="00473ED9" w:rsidRDefault="00473ED9" w:rsidP="00DC55A2">
      <w:pPr>
        <w:spacing w:after="0" w:line="288" w:lineRule="auto"/>
        <w:ind w:firstLine="720"/>
        <w:jc w:val="both"/>
        <w:rPr>
          <w:rFonts w:ascii="Times New Roman" w:hAnsi="Times New Roman" w:cs="Times New Roman"/>
          <w:sz w:val="28"/>
          <w:szCs w:val="28"/>
        </w:rPr>
      </w:pPr>
      <w:r w:rsidRPr="00473ED9">
        <w:rPr>
          <w:rFonts w:ascii="Times New Roman" w:hAnsi="Times New Roman" w:cs="Times New Roman"/>
          <w:sz w:val="28"/>
          <w:szCs w:val="28"/>
        </w:rPr>
        <w:t>Công tác tiếp công dân được thực hiện thường xuyên tại Phòng Tiếp công dân của xã; Chủ tịch UBND xã duy trì tiếp công dân định kỳ vào ngày thứ Sáu hằng tuần theo quy định. Trong kỳ, Tổ tiếp công dân đã tiếp 74 ngày, với 131 lượt</w:t>
      </w:r>
      <w:r w:rsidR="00FF0A91" w:rsidRPr="00212D8C">
        <w:rPr>
          <w:rFonts w:ascii="Times New Roman" w:hAnsi="Times New Roman" w:cs="Times New Roman"/>
          <w:sz w:val="28"/>
          <w:szCs w:val="28"/>
        </w:rPr>
        <w:t xml:space="preserve"> </w:t>
      </w:r>
      <w:r w:rsidRPr="00473ED9">
        <w:rPr>
          <w:rFonts w:ascii="Times New Roman" w:hAnsi="Times New Roman" w:cs="Times New Roman"/>
          <w:sz w:val="28"/>
          <w:szCs w:val="28"/>
        </w:rPr>
        <w:t>công dân.</w:t>
      </w:r>
    </w:p>
    <w:p w14:paraId="7F0ADB4A" w14:textId="77777777" w:rsidR="00473ED9" w:rsidRPr="00473ED9" w:rsidRDefault="00473ED9" w:rsidP="00DC55A2">
      <w:pPr>
        <w:spacing w:after="0" w:line="288" w:lineRule="auto"/>
        <w:ind w:firstLine="720"/>
        <w:jc w:val="both"/>
        <w:rPr>
          <w:rFonts w:ascii="Times New Roman" w:hAnsi="Times New Roman" w:cs="Times New Roman"/>
          <w:sz w:val="28"/>
          <w:szCs w:val="28"/>
        </w:rPr>
      </w:pPr>
      <w:r w:rsidRPr="00473ED9">
        <w:rPr>
          <w:rFonts w:ascii="Times New Roman" w:hAnsi="Times New Roman" w:cs="Times New Roman"/>
          <w:sz w:val="28"/>
          <w:szCs w:val="28"/>
        </w:rPr>
        <w:t>Công tác tiếp nhận, phân loại và giải quyết đơn thư được thực hiện theo quy định. Đối với đơn khiếu nại, tiếp nhận 06 đơn, đã giải quyết 03 đơn, đạt 50%; còn 03 đơn đang giải quyết. Đối với đơn tố cáo, tiếp nhận 09 đơn, đã giải quyết 02 đơn, đạt 22,22%; còn 07 đơn đang giải quyết. Đối với đơn kiến nghị, phản ánh, tiếp nhận 164 đơn, đã giải quyết 45 đơn, đạt 27,4%; còn 119 đơn đang giải quyết.</w:t>
      </w:r>
    </w:p>
    <w:p w14:paraId="5E8BB286" w14:textId="77777777" w:rsidR="00473ED9" w:rsidRPr="00473ED9" w:rsidRDefault="00473ED9" w:rsidP="00DC55A2">
      <w:pPr>
        <w:spacing w:after="0" w:line="288" w:lineRule="auto"/>
        <w:ind w:firstLine="720"/>
        <w:jc w:val="both"/>
        <w:rPr>
          <w:rFonts w:ascii="Times New Roman" w:hAnsi="Times New Roman" w:cs="Times New Roman"/>
          <w:b/>
          <w:bCs/>
          <w:i/>
          <w:iCs/>
          <w:sz w:val="28"/>
          <w:szCs w:val="28"/>
        </w:rPr>
      </w:pPr>
      <w:r w:rsidRPr="00473ED9">
        <w:rPr>
          <w:rFonts w:ascii="Times New Roman" w:hAnsi="Times New Roman" w:cs="Times New Roman"/>
          <w:b/>
          <w:bCs/>
          <w:i/>
          <w:iCs/>
          <w:sz w:val="28"/>
          <w:szCs w:val="28"/>
        </w:rPr>
        <w:lastRenderedPageBreak/>
        <w:t>4.3. Công tác phòng chống tham nhũng, thực hành tiết kiệm chống lãng phí</w:t>
      </w:r>
    </w:p>
    <w:p w14:paraId="304C9646" w14:textId="40C0074A" w:rsidR="00473ED9" w:rsidRPr="00473ED9" w:rsidRDefault="00473ED9" w:rsidP="00DC55A2">
      <w:pPr>
        <w:spacing w:after="0" w:line="288" w:lineRule="auto"/>
        <w:ind w:firstLine="720"/>
        <w:jc w:val="both"/>
        <w:rPr>
          <w:rFonts w:ascii="Times New Roman" w:hAnsi="Times New Roman" w:cs="Times New Roman"/>
          <w:sz w:val="28"/>
          <w:szCs w:val="28"/>
        </w:rPr>
      </w:pPr>
      <w:r w:rsidRPr="00473ED9">
        <w:rPr>
          <w:rFonts w:ascii="Times New Roman" w:hAnsi="Times New Roman" w:cs="Times New Roman"/>
          <w:sz w:val="28"/>
          <w:szCs w:val="28"/>
        </w:rPr>
        <w:t>UBND xã đã ban hành và tổ chức thực hiện Quy chế chi tiêu nội bộ, Quy chế quản lý và sử dụng tài sản công, Quy chế công tác tài chính, mua sắm, thanh lý tài sản công và các định mức, tiêu chuẩn, chế độ theo quy định.</w:t>
      </w:r>
    </w:p>
    <w:p w14:paraId="052DBBDF" w14:textId="77777777" w:rsidR="00473ED9" w:rsidRPr="00473ED9" w:rsidRDefault="00473ED9" w:rsidP="00DC55A2">
      <w:pPr>
        <w:spacing w:after="0" w:line="288" w:lineRule="auto"/>
        <w:ind w:firstLine="720"/>
        <w:jc w:val="both"/>
        <w:rPr>
          <w:rFonts w:ascii="Times New Roman" w:hAnsi="Times New Roman" w:cs="Times New Roman"/>
          <w:b/>
          <w:bCs/>
          <w:sz w:val="28"/>
          <w:szCs w:val="28"/>
        </w:rPr>
      </w:pPr>
      <w:r w:rsidRPr="00473ED9">
        <w:rPr>
          <w:rFonts w:ascii="Times New Roman" w:hAnsi="Times New Roman" w:cs="Times New Roman"/>
          <w:b/>
          <w:bCs/>
          <w:sz w:val="28"/>
          <w:szCs w:val="28"/>
        </w:rPr>
        <w:t>5. Kết quả giải quyết thủ tục hành chính</w:t>
      </w:r>
    </w:p>
    <w:p w14:paraId="468D1594" w14:textId="74623CDE" w:rsidR="00473ED9" w:rsidRPr="00473ED9" w:rsidRDefault="004D6490" w:rsidP="00DC55A2">
      <w:pPr>
        <w:spacing w:after="0" w:line="288" w:lineRule="auto"/>
        <w:ind w:firstLine="720"/>
        <w:jc w:val="both"/>
        <w:rPr>
          <w:rFonts w:ascii="Times New Roman" w:hAnsi="Times New Roman" w:cs="Times New Roman"/>
          <w:sz w:val="28"/>
          <w:szCs w:val="28"/>
        </w:rPr>
      </w:pPr>
      <w:r w:rsidRPr="004D6490">
        <w:rPr>
          <w:rFonts w:ascii="Times New Roman" w:hAnsi="Times New Roman" w:cs="Times New Roman"/>
          <w:sz w:val="28"/>
          <w:szCs w:val="28"/>
        </w:rPr>
        <w:t>T</w:t>
      </w:r>
      <w:r w:rsidR="00473ED9" w:rsidRPr="00473ED9">
        <w:rPr>
          <w:rFonts w:ascii="Times New Roman" w:hAnsi="Times New Roman" w:cs="Times New Roman"/>
          <w:sz w:val="28"/>
          <w:szCs w:val="28"/>
        </w:rPr>
        <w:t>ổng số hồ sơ tiếp nhận: 7.548 hồ sơ, trong đó: trực tuyến: 3.443 hồ sơ =45,61%, trực tiếp qua phần mềm một cửa điện tử 3.729 hồ sơ = 54,39%; hồ sơ kỳ trước chuyển qua là: 376 hồ sơ. Đã giải quyết: 7.278 hồ sơ, trong đó: trước hạn, đúng hạn 7.217 hồ sơ = 99,16%; quá hạn: 61 hồ sơ = 0,84%. Đang giải quyết: 270 hồ sơ.</w:t>
      </w:r>
    </w:p>
    <w:p w14:paraId="2D81B81E" w14:textId="5FDF5AD1" w:rsidR="00473ED9" w:rsidRPr="00473ED9" w:rsidRDefault="00473ED9" w:rsidP="00DC55A2">
      <w:pPr>
        <w:spacing w:after="0" w:line="288" w:lineRule="auto"/>
        <w:ind w:firstLine="720"/>
        <w:jc w:val="both"/>
        <w:rPr>
          <w:rFonts w:ascii="Times New Roman" w:hAnsi="Times New Roman" w:cs="Times New Roman"/>
          <w:sz w:val="28"/>
          <w:szCs w:val="28"/>
        </w:rPr>
      </w:pPr>
      <w:r w:rsidRPr="00473ED9">
        <w:rPr>
          <w:rFonts w:ascii="Times New Roman" w:hAnsi="Times New Roman" w:cs="Times New Roman"/>
          <w:sz w:val="28"/>
          <w:szCs w:val="28"/>
        </w:rPr>
        <w:t>Tính đến thời điểm hiện tại điểm đánh giá chất lượng phục vụ trên cổng dịch vụ công quốc gia xã Trung Giã đứng thứ 26/126 (xã/phường) theo bộ chỉ số phục vụ người dân, doanh nghiệp trong thực hiện TTHC, cung cấp dịch vụ công đạt 97</w:t>
      </w:r>
      <w:r w:rsidR="008F53C0">
        <w:rPr>
          <w:rFonts w:ascii="Times New Roman" w:hAnsi="Times New Roman" w:cs="Times New Roman"/>
          <w:sz w:val="28"/>
          <w:szCs w:val="28"/>
        </w:rPr>
        <w:t>,</w:t>
      </w:r>
      <w:r w:rsidRPr="00473ED9">
        <w:rPr>
          <w:rFonts w:ascii="Times New Roman" w:hAnsi="Times New Roman" w:cs="Times New Roman"/>
          <w:sz w:val="28"/>
          <w:szCs w:val="28"/>
        </w:rPr>
        <w:t>69 điểm.</w:t>
      </w:r>
    </w:p>
    <w:p w14:paraId="64811935" w14:textId="77777777" w:rsidR="00473ED9" w:rsidRPr="00473ED9" w:rsidRDefault="00473ED9" w:rsidP="00DC55A2">
      <w:pPr>
        <w:spacing w:after="0" w:line="288" w:lineRule="auto"/>
        <w:ind w:firstLine="720"/>
        <w:jc w:val="both"/>
        <w:rPr>
          <w:rFonts w:ascii="Times New Roman" w:hAnsi="Times New Roman" w:cs="Times New Roman"/>
          <w:b/>
          <w:bCs/>
          <w:sz w:val="28"/>
          <w:szCs w:val="28"/>
        </w:rPr>
      </w:pPr>
      <w:r w:rsidRPr="00473ED9">
        <w:rPr>
          <w:rFonts w:ascii="Times New Roman" w:hAnsi="Times New Roman" w:cs="Times New Roman"/>
          <w:b/>
          <w:bCs/>
          <w:sz w:val="28"/>
          <w:szCs w:val="28"/>
        </w:rPr>
        <w:t>6. Bảo đảm an ninh chính trị, trật tự an toàn xã hội; củng cố, tăng cường công tác quốc phòng</w:t>
      </w:r>
    </w:p>
    <w:p w14:paraId="0095ECF3" w14:textId="77777777" w:rsidR="00001EE8" w:rsidRDefault="00001EE8" w:rsidP="00DC55A2">
      <w:pPr>
        <w:spacing w:after="0" w:line="288" w:lineRule="auto"/>
        <w:ind w:firstLine="720"/>
        <w:jc w:val="both"/>
        <w:rPr>
          <w:rFonts w:ascii="Times New Roman" w:hAnsi="Times New Roman" w:cs="Times New Roman"/>
          <w:sz w:val="28"/>
          <w:szCs w:val="28"/>
        </w:rPr>
      </w:pPr>
      <w:r w:rsidRPr="00C0042F">
        <w:rPr>
          <w:rFonts w:ascii="Times New Roman" w:hAnsi="Times New Roman" w:cs="Times New Roman"/>
          <w:sz w:val="28"/>
          <w:szCs w:val="28"/>
        </w:rPr>
        <w:t>Công tác bảo đảm an ninh chính trị, trật tự an toàn xã hội trên địa bàn xã thời gian qua được triển khai đồng bộ, hiệu quả, góp phần giữ vững ổn định chính trị và tạo môi trường thuận lợi cho phát triển kinh tế - xã hội. Lực lượng công an, quân sự xã đã chủ động nắm chắc tình hình, kịp thời xử lý các vụ việc phát sinh, không để xảy ra điểm nóng phức tạp. Công tác quốc phòng địa phương được củng cố, tăng cường; duy trì nghiêm chế độ trực sẵn sàng chiến đấu, xây dựng lực lượng dân quân tự vệ và dự bị động viên vững mạnh. Phong trào toàn dân bảo vệ an ninh Tổ quốc tiếp tục được phát huy, nâng cao ý thức chấp hành pháp luật và tinh thần cảnh giác của nhân dân.</w:t>
      </w:r>
    </w:p>
    <w:p w14:paraId="5991D82C" w14:textId="5DF3A8CD" w:rsidR="00514F62" w:rsidRDefault="00001EE8" w:rsidP="00DC55A2">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Hoàn thành</w:t>
      </w:r>
      <w:r w:rsidR="00E10AD0">
        <w:rPr>
          <w:rFonts w:ascii="Times New Roman" w:hAnsi="Times New Roman" w:cs="Times New Roman"/>
          <w:sz w:val="28"/>
          <w:szCs w:val="28"/>
        </w:rPr>
        <w:t xml:space="preserve"> 100%</w:t>
      </w:r>
      <w:r>
        <w:rPr>
          <w:rFonts w:ascii="Times New Roman" w:hAnsi="Times New Roman" w:cs="Times New Roman"/>
          <w:sz w:val="28"/>
          <w:szCs w:val="28"/>
        </w:rPr>
        <w:t xml:space="preserve"> chỉ tiêu </w:t>
      </w:r>
      <w:r w:rsidR="00E80594" w:rsidRPr="00E80594">
        <w:rPr>
          <w:rFonts w:ascii="Times New Roman" w:hAnsi="Times New Roman" w:cs="Times New Roman"/>
          <w:sz w:val="28"/>
          <w:szCs w:val="28"/>
        </w:rPr>
        <w:t xml:space="preserve">tuyển chọn và gọi công dân nhập ngũ, tuyển chọn công dân thực hiện nghĩa vụ tham gia Công </w:t>
      </w:r>
      <w:proofErr w:type="gramStart"/>
      <w:r w:rsidR="00E80594" w:rsidRPr="00E80594">
        <w:rPr>
          <w:rFonts w:ascii="Times New Roman" w:hAnsi="Times New Roman" w:cs="Times New Roman"/>
          <w:sz w:val="28"/>
          <w:szCs w:val="28"/>
        </w:rPr>
        <w:t>an</w:t>
      </w:r>
      <w:proofErr w:type="gramEnd"/>
      <w:r w:rsidR="00E80594" w:rsidRPr="00E80594">
        <w:rPr>
          <w:rFonts w:ascii="Times New Roman" w:hAnsi="Times New Roman" w:cs="Times New Roman"/>
          <w:sz w:val="28"/>
          <w:szCs w:val="28"/>
        </w:rPr>
        <w:t xml:space="preserve"> nhân dân</w:t>
      </w:r>
      <w:r w:rsidR="00CA1DB6">
        <w:rPr>
          <w:rFonts w:ascii="Times New Roman" w:hAnsi="Times New Roman" w:cs="Times New Roman"/>
          <w:sz w:val="28"/>
          <w:szCs w:val="28"/>
        </w:rPr>
        <w:t xml:space="preserve"> năm 2026</w:t>
      </w:r>
      <w:r w:rsidR="00E80594" w:rsidRPr="00E80594">
        <w:rPr>
          <w:rFonts w:ascii="Times New Roman" w:hAnsi="Times New Roman" w:cs="Times New Roman"/>
          <w:sz w:val="28"/>
          <w:szCs w:val="28"/>
        </w:rPr>
        <w:t xml:space="preserve"> </w:t>
      </w:r>
      <w:r w:rsidR="00514F62">
        <w:rPr>
          <w:rFonts w:ascii="Times New Roman" w:hAnsi="Times New Roman" w:cs="Times New Roman"/>
          <w:sz w:val="28"/>
          <w:szCs w:val="28"/>
        </w:rPr>
        <w:t>(</w:t>
      </w:r>
      <w:r w:rsidR="00514F62" w:rsidRPr="00514F62">
        <w:rPr>
          <w:rFonts w:ascii="Times New Roman" w:hAnsi="Times New Roman" w:cs="Times New Roman"/>
          <w:sz w:val="28"/>
          <w:szCs w:val="28"/>
        </w:rPr>
        <w:t>NVQS = 50</w:t>
      </w:r>
      <w:r w:rsidR="00514F62">
        <w:rPr>
          <w:rFonts w:ascii="Times New Roman" w:hAnsi="Times New Roman" w:cs="Times New Roman"/>
          <w:sz w:val="28"/>
          <w:szCs w:val="28"/>
        </w:rPr>
        <w:t xml:space="preserve"> chỉ tiêu</w:t>
      </w:r>
      <w:r w:rsidR="00514F62" w:rsidRPr="00514F62">
        <w:rPr>
          <w:rFonts w:ascii="Times New Roman" w:hAnsi="Times New Roman" w:cs="Times New Roman"/>
          <w:sz w:val="28"/>
          <w:szCs w:val="28"/>
        </w:rPr>
        <w:t>; CAN</w:t>
      </w:r>
      <w:r w:rsidR="00514F62">
        <w:rPr>
          <w:rFonts w:ascii="Times New Roman" w:hAnsi="Times New Roman" w:cs="Times New Roman"/>
          <w:sz w:val="28"/>
          <w:szCs w:val="28"/>
        </w:rPr>
        <w:t>D</w:t>
      </w:r>
      <w:r w:rsidR="00514F62" w:rsidRPr="00514F62">
        <w:rPr>
          <w:rFonts w:ascii="Times New Roman" w:hAnsi="Times New Roman" w:cs="Times New Roman"/>
          <w:sz w:val="28"/>
          <w:szCs w:val="28"/>
        </w:rPr>
        <w:t xml:space="preserve"> </w:t>
      </w:r>
      <w:r w:rsidR="00514F62">
        <w:rPr>
          <w:rFonts w:ascii="Times New Roman" w:hAnsi="Times New Roman" w:cs="Times New Roman"/>
          <w:sz w:val="28"/>
          <w:szCs w:val="28"/>
        </w:rPr>
        <w:t>7 chỉ tiêu).</w:t>
      </w:r>
    </w:p>
    <w:p w14:paraId="77715D3E" w14:textId="4372C343" w:rsidR="00DA1896" w:rsidRPr="00DA1896" w:rsidRDefault="00DA1896" w:rsidP="00DC55A2">
      <w:pPr>
        <w:spacing w:after="0" w:line="288" w:lineRule="auto"/>
        <w:ind w:firstLine="720"/>
        <w:jc w:val="both"/>
        <w:rPr>
          <w:rFonts w:ascii="Times New Roman" w:hAnsi="Times New Roman" w:cs="Times New Roman"/>
          <w:b/>
          <w:bCs/>
          <w:sz w:val="28"/>
          <w:szCs w:val="28"/>
        </w:rPr>
      </w:pPr>
      <w:r w:rsidRPr="00DA1896">
        <w:rPr>
          <w:rFonts w:ascii="Times New Roman" w:hAnsi="Times New Roman" w:cs="Times New Roman"/>
          <w:b/>
          <w:bCs/>
          <w:sz w:val="28"/>
          <w:szCs w:val="28"/>
        </w:rPr>
        <w:t xml:space="preserve">II. </w:t>
      </w:r>
      <w:r w:rsidR="00E10AD0">
        <w:rPr>
          <w:rFonts w:ascii="Times New Roman" w:hAnsi="Times New Roman" w:cs="Times New Roman"/>
          <w:b/>
          <w:bCs/>
          <w:sz w:val="28"/>
          <w:szCs w:val="28"/>
        </w:rPr>
        <w:t>TỒN TẠI HẠN CHẾ, NGUYÊN NHÂN</w:t>
      </w:r>
    </w:p>
    <w:p w14:paraId="531308EF" w14:textId="77777777" w:rsidR="00DA1896" w:rsidRPr="00DA1896" w:rsidRDefault="00DA1896" w:rsidP="00DC55A2">
      <w:pPr>
        <w:spacing w:after="0" w:line="288" w:lineRule="auto"/>
        <w:ind w:firstLine="720"/>
        <w:jc w:val="both"/>
        <w:rPr>
          <w:rFonts w:ascii="Times New Roman" w:hAnsi="Times New Roman" w:cs="Times New Roman"/>
          <w:sz w:val="28"/>
          <w:szCs w:val="28"/>
        </w:rPr>
      </w:pPr>
      <w:r w:rsidRPr="00DA1896">
        <w:rPr>
          <w:rFonts w:ascii="Times New Roman" w:hAnsi="Times New Roman" w:cs="Times New Roman"/>
          <w:sz w:val="28"/>
          <w:szCs w:val="28"/>
        </w:rPr>
        <w:t xml:space="preserve">Trong quá trình triển khai nhiệm vụ phát triển kinh tế - xã hội, bảo đảm quốc phòng, </w:t>
      </w:r>
      <w:proofErr w:type="gramStart"/>
      <w:r w:rsidRPr="00DA1896">
        <w:rPr>
          <w:rFonts w:ascii="Times New Roman" w:hAnsi="Times New Roman" w:cs="Times New Roman"/>
          <w:sz w:val="28"/>
          <w:szCs w:val="28"/>
        </w:rPr>
        <w:t>an</w:t>
      </w:r>
      <w:proofErr w:type="gramEnd"/>
      <w:r w:rsidRPr="00DA1896">
        <w:rPr>
          <w:rFonts w:ascii="Times New Roman" w:hAnsi="Times New Roman" w:cs="Times New Roman"/>
          <w:sz w:val="28"/>
          <w:szCs w:val="28"/>
        </w:rPr>
        <w:t xml:space="preserve"> ninh và quản lý nhà nước trên địa bàn, vẫn còn một số tồn tại, hạn chế. Tiến độ chuẩn bị đầu tư, thực hiện một số dự án đầu tư công còn chậm; tỷ lệ giải ngân vốn đầu tư công chưa đạt yêu cầu. Công tác giải phóng mặt bằng còn gặp nhiều khó khăn do một số trường hợp chưa đồng thuận với phương án bồi thường, hỗ trợ. Lĩnh vực đất đai, trật tự xây dựng vẫn còn phát sinh vi phạm; công </w:t>
      </w:r>
      <w:r w:rsidRPr="00DA1896">
        <w:rPr>
          <w:rFonts w:ascii="Times New Roman" w:hAnsi="Times New Roman" w:cs="Times New Roman"/>
          <w:sz w:val="28"/>
          <w:szCs w:val="28"/>
        </w:rPr>
        <w:lastRenderedPageBreak/>
        <w:t>tác quản lý hồ sơ địa chính chưa đồng bộ, ảnh hưởng đến hiệu quả quản lý nhà nước và giải quyết thủ tục hành chính cho người dân.</w:t>
      </w:r>
    </w:p>
    <w:p w14:paraId="778CAB86" w14:textId="0633582F" w:rsidR="00DA1896" w:rsidRPr="00DA1896" w:rsidRDefault="00DA1896" w:rsidP="00DC55A2">
      <w:pPr>
        <w:spacing w:after="0" w:line="288" w:lineRule="auto"/>
        <w:ind w:firstLine="720"/>
        <w:jc w:val="both"/>
        <w:rPr>
          <w:rFonts w:ascii="Times New Roman" w:hAnsi="Times New Roman" w:cs="Times New Roman"/>
          <w:sz w:val="28"/>
          <w:szCs w:val="28"/>
        </w:rPr>
      </w:pPr>
      <w:r w:rsidRPr="00DA1896">
        <w:rPr>
          <w:rFonts w:ascii="Times New Roman" w:hAnsi="Times New Roman" w:cs="Times New Roman"/>
          <w:sz w:val="28"/>
          <w:szCs w:val="28"/>
        </w:rPr>
        <w:t>Việc ứng dụng khoa học, công nghệ và chuyển đổi số trong hoạt động quản lý, sản xuất, kinh doanh còn hạn chế; đội ngũ cán bộ phụ trách chuyên môn còn thiếu và chủ yếu kiêm nhiệm. Lĩnh vực y tế còn khó khăn về nguồn nhân lực, cơ sở vật chất và trang thiết bị phục vụ khám, chữa bệnh. Cơ sở vật chất, điều kiện làm việc của một số cơ quan, đơn vị chưa đáp ứng yêu cầu nhiệm vụ; một số lĩnh</w:t>
      </w:r>
      <w:r w:rsidR="008151E2">
        <w:rPr>
          <w:rFonts w:ascii="Times New Roman" w:hAnsi="Times New Roman" w:cs="Times New Roman"/>
          <w:sz w:val="28"/>
          <w:szCs w:val="28"/>
        </w:rPr>
        <w:t xml:space="preserve"> </w:t>
      </w:r>
      <w:r w:rsidRPr="00DA1896">
        <w:rPr>
          <w:rFonts w:ascii="Times New Roman" w:hAnsi="Times New Roman" w:cs="Times New Roman"/>
          <w:sz w:val="28"/>
          <w:szCs w:val="28"/>
        </w:rPr>
        <w:t>vực chuyên môn còn thiếu biên chế và nhân lực có trình độ phù hợp. Công tác tiếp công dân, giải quyết khiếu nại, tố cáo có thời điểm còn chậm; vẫn còn tình trạng đơn thư vượt cấp, kéo dài.</w:t>
      </w:r>
    </w:p>
    <w:p w14:paraId="498E3A27" w14:textId="13A6E9B2" w:rsidR="002829A3" w:rsidRDefault="00DA1896" w:rsidP="00DC55A2">
      <w:pPr>
        <w:spacing w:after="0" w:line="288" w:lineRule="auto"/>
        <w:ind w:firstLine="720"/>
        <w:jc w:val="both"/>
        <w:rPr>
          <w:rFonts w:ascii="Times New Roman" w:hAnsi="Times New Roman" w:cs="Times New Roman"/>
          <w:sz w:val="28"/>
          <w:szCs w:val="28"/>
        </w:rPr>
      </w:pPr>
      <w:r w:rsidRPr="00DA1896">
        <w:rPr>
          <w:rFonts w:ascii="Times New Roman" w:hAnsi="Times New Roman" w:cs="Times New Roman"/>
          <w:sz w:val="28"/>
          <w:szCs w:val="28"/>
        </w:rPr>
        <w:t>Những tồn tại, hạn chế nêu trên xuất phát từ một số nguyên nhân như: hệ thống chính sách, pháp luật trong một số lĩnh vực có nhiều thay đổi; quy trình, thủ tục đầu tư còn phức tạp; nguồn lực đầu tư cho cơ sở hạ tầng, chuyển đổi số và các lĩnh vực chuyên môn còn hạn chế; một số vụ việc tồn đọng có tính chất phức tạp, kéo dài qua nhiều thời kỳ. Công tác chỉ đạo, điều hành ở một số thời điểm chưa thật sự quyết liệt; việc kiểm tra, đôn đốc chưa thường xuyên; công tác phối hợp giữa các cơ quan, đơn vị có lúc chưa chặt chẽ; hiệu quả tuyên truyền, vận động Nhân dân trong một số lĩnh vực chưa cao</w:t>
      </w:r>
      <w:r w:rsidR="00743FD3">
        <w:rPr>
          <w:rFonts w:ascii="Times New Roman" w:hAnsi="Times New Roman" w:cs="Times New Roman"/>
          <w:sz w:val="28"/>
          <w:szCs w:val="28"/>
        </w:rPr>
        <w:t>.</w:t>
      </w:r>
    </w:p>
    <w:p w14:paraId="74BEFDBC" w14:textId="77777777" w:rsidR="006E5C52" w:rsidRDefault="0086420E" w:rsidP="00DC55A2">
      <w:pPr>
        <w:spacing w:after="0" w:line="288" w:lineRule="auto"/>
        <w:ind w:firstLine="720"/>
        <w:jc w:val="both"/>
        <w:rPr>
          <w:rFonts w:ascii="Times New Roman" w:hAnsi="Times New Roman" w:cs="Times New Roman"/>
          <w:b/>
          <w:bCs/>
          <w:sz w:val="28"/>
          <w:szCs w:val="28"/>
        </w:rPr>
      </w:pPr>
      <w:r w:rsidRPr="0086420E">
        <w:rPr>
          <w:rFonts w:ascii="Times New Roman" w:hAnsi="Times New Roman" w:cs="Times New Roman"/>
          <w:b/>
          <w:bCs/>
          <w:sz w:val="28"/>
          <w:szCs w:val="28"/>
        </w:rPr>
        <w:t>IV. NHIỆM VỤ TRỌNG TÂM 6 THÁNG CUỐI NĂM 2026</w:t>
      </w:r>
    </w:p>
    <w:p w14:paraId="2B7C6DC5" w14:textId="77777777" w:rsidR="006E5C52" w:rsidRDefault="006E5C52" w:rsidP="00DC55A2">
      <w:pPr>
        <w:spacing w:after="0" w:line="288" w:lineRule="auto"/>
        <w:ind w:firstLine="720"/>
        <w:jc w:val="both"/>
        <w:rPr>
          <w:rFonts w:ascii="Times New Roman" w:hAnsi="Times New Roman" w:cs="Times New Roman"/>
          <w:sz w:val="28"/>
          <w:szCs w:val="28"/>
        </w:rPr>
      </w:pPr>
      <w:r w:rsidRPr="009E2E02">
        <w:rPr>
          <w:rFonts w:ascii="Times New Roman" w:hAnsi="Times New Roman" w:cs="Times New Roman"/>
          <w:sz w:val="28"/>
          <w:szCs w:val="28"/>
        </w:rPr>
        <w:t>1.</w:t>
      </w:r>
      <w:r>
        <w:rPr>
          <w:rFonts w:ascii="Times New Roman" w:hAnsi="Times New Roman" w:cs="Times New Roman"/>
          <w:b/>
          <w:bCs/>
          <w:sz w:val="28"/>
          <w:szCs w:val="28"/>
        </w:rPr>
        <w:t xml:space="preserve"> </w:t>
      </w:r>
      <w:r w:rsidR="0086420E" w:rsidRPr="0086420E">
        <w:rPr>
          <w:rFonts w:ascii="Times New Roman" w:hAnsi="Times New Roman" w:cs="Times New Roman"/>
          <w:sz w:val="28"/>
          <w:szCs w:val="28"/>
        </w:rPr>
        <w:t>Tập trung thực hiện các giải pháp hoàn thành và vượt các chỉ tiêu phát triển kinh tế - xã hội năm 2026.</w:t>
      </w:r>
    </w:p>
    <w:p w14:paraId="59DED68B" w14:textId="77777777" w:rsidR="006E5C52" w:rsidRDefault="006E5C52" w:rsidP="00DC55A2">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86420E" w:rsidRPr="0086420E">
        <w:rPr>
          <w:rFonts w:ascii="Times New Roman" w:hAnsi="Times New Roman" w:cs="Times New Roman"/>
          <w:sz w:val="28"/>
          <w:szCs w:val="28"/>
        </w:rPr>
        <w:t>Tăng cường công tác thu ngân sách; khai thác hiệu quả các nguồn thu từ đất đai, đấu giá quyền sử dụng đất.</w:t>
      </w:r>
    </w:p>
    <w:p w14:paraId="4ECCA89F" w14:textId="77777777" w:rsidR="006E5C52" w:rsidRDefault="006E5C52" w:rsidP="00DC55A2">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0086420E" w:rsidRPr="0086420E">
        <w:rPr>
          <w:rFonts w:ascii="Times New Roman" w:hAnsi="Times New Roman" w:cs="Times New Roman"/>
          <w:sz w:val="28"/>
          <w:szCs w:val="28"/>
        </w:rPr>
        <w:t>Chỉ đạo sản xuất vụ Mùa, phát triển nông nghiệp công nghệ cao, sản phẩm OCOP và các mô hình du lịch trải nghiệm.</w:t>
      </w:r>
    </w:p>
    <w:p w14:paraId="2158BFD0" w14:textId="77777777" w:rsidR="006E5C52" w:rsidRDefault="006E5C52" w:rsidP="00DC55A2">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0086420E" w:rsidRPr="0086420E">
        <w:rPr>
          <w:rFonts w:ascii="Times New Roman" w:hAnsi="Times New Roman" w:cs="Times New Roman"/>
          <w:sz w:val="28"/>
          <w:szCs w:val="28"/>
        </w:rPr>
        <w:t>Đẩy mạnh xử lý vi phạm đất đai, trật tự xây dựng; nâng cao hiệu quả quản lý tài nguyên và bảo vệ môi trường.</w:t>
      </w:r>
    </w:p>
    <w:p w14:paraId="06317F00" w14:textId="77777777" w:rsidR="006E5C52" w:rsidRDefault="006E5C52" w:rsidP="00DC55A2">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5. </w:t>
      </w:r>
      <w:r w:rsidR="0086420E" w:rsidRPr="0086420E">
        <w:rPr>
          <w:rFonts w:ascii="Times New Roman" w:hAnsi="Times New Roman" w:cs="Times New Roman"/>
          <w:sz w:val="28"/>
          <w:szCs w:val="28"/>
        </w:rPr>
        <w:t>Đẩy nhanh tiến độ giải phóng mặt bằng, thi công và giải ngân các dự án đầu tư công.</w:t>
      </w:r>
    </w:p>
    <w:p w14:paraId="58468AAD" w14:textId="77777777" w:rsidR="006E5C52" w:rsidRDefault="006E5C52" w:rsidP="00DC55A2">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6. </w:t>
      </w:r>
      <w:r w:rsidR="0086420E" w:rsidRPr="0086420E">
        <w:rPr>
          <w:rFonts w:ascii="Times New Roman" w:hAnsi="Times New Roman" w:cs="Times New Roman"/>
          <w:sz w:val="28"/>
          <w:szCs w:val="28"/>
        </w:rPr>
        <w:t>Nâng cao chất lượng giáo dục, y tế, văn hóa; thực hiện đầy đủ các chính sách an sinh xã hội.</w:t>
      </w:r>
    </w:p>
    <w:p w14:paraId="75DCC762" w14:textId="77777777" w:rsidR="006E5C52" w:rsidRDefault="006E5C52" w:rsidP="00DC55A2">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7. </w:t>
      </w:r>
      <w:r w:rsidR="0086420E" w:rsidRPr="0086420E">
        <w:rPr>
          <w:rFonts w:ascii="Times New Roman" w:hAnsi="Times New Roman" w:cs="Times New Roman"/>
          <w:sz w:val="28"/>
          <w:szCs w:val="28"/>
        </w:rPr>
        <w:t>Tiếp tục cải cách hành chính, chuyển đổi số và nâng cao hiệu quả hoạt động của bộ máy chính quyền.</w:t>
      </w:r>
    </w:p>
    <w:p w14:paraId="589EE1A0" w14:textId="26217C8A" w:rsidR="00616BEF" w:rsidRPr="0086420E" w:rsidRDefault="006E5C52" w:rsidP="00DC55A2">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8. </w:t>
      </w:r>
      <w:r w:rsidR="0086420E" w:rsidRPr="0086420E">
        <w:rPr>
          <w:rFonts w:ascii="Times New Roman" w:hAnsi="Times New Roman" w:cs="Times New Roman"/>
          <w:sz w:val="28"/>
          <w:szCs w:val="28"/>
        </w:rPr>
        <w:t xml:space="preserve">Giữ vững quốc phòng, </w:t>
      </w:r>
      <w:proofErr w:type="gramStart"/>
      <w:r w:rsidR="0086420E" w:rsidRPr="0086420E">
        <w:rPr>
          <w:rFonts w:ascii="Times New Roman" w:hAnsi="Times New Roman" w:cs="Times New Roman"/>
          <w:sz w:val="28"/>
          <w:szCs w:val="28"/>
        </w:rPr>
        <w:t>an</w:t>
      </w:r>
      <w:proofErr w:type="gramEnd"/>
      <w:r w:rsidR="0086420E" w:rsidRPr="0086420E">
        <w:rPr>
          <w:rFonts w:ascii="Times New Roman" w:hAnsi="Times New Roman" w:cs="Times New Roman"/>
          <w:sz w:val="28"/>
          <w:szCs w:val="28"/>
        </w:rPr>
        <w:t xml:space="preserve"> ninh, bảo đảm trật tự an toàn xã hội trên địa bàn.</w:t>
      </w:r>
    </w:p>
    <w:sectPr w:rsidR="00616BEF" w:rsidRPr="0086420E" w:rsidSect="00602FC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F71C0"/>
    <w:multiLevelType w:val="multilevel"/>
    <w:tmpl w:val="4670C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85629D"/>
    <w:multiLevelType w:val="multilevel"/>
    <w:tmpl w:val="CF8A9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A066CB"/>
    <w:multiLevelType w:val="multilevel"/>
    <w:tmpl w:val="A440BD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E062BF"/>
    <w:multiLevelType w:val="multilevel"/>
    <w:tmpl w:val="203271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6E0D83"/>
    <w:multiLevelType w:val="multilevel"/>
    <w:tmpl w:val="0680E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2C771F"/>
    <w:multiLevelType w:val="multilevel"/>
    <w:tmpl w:val="6B8069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2121A7"/>
    <w:multiLevelType w:val="multilevel"/>
    <w:tmpl w:val="64F69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4573745">
    <w:abstractNumId w:val="6"/>
  </w:num>
  <w:num w:numId="2" w16cid:durableId="157772761">
    <w:abstractNumId w:val="3"/>
  </w:num>
  <w:num w:numId="3" w16cid:durableId="921371583">
    <w:abstractNumId w:val="2"/>
  </w:num>
  <w:num w:numId="4" w16cid:durableId="1041897950">
    <w:abstractNumId w:val="5"/>
  </w:num>
  <w:num w:numId="5" w16cid:durableId="1425224849">
    <w:abstractNumId w:val="0"/>
  </w:num>
  <w:num w:numId="6" w16cid:durableId="1334843877">
    <w:abstractNumId w:val="4"/>
  </w:num>
  <w:num w:numId="7" w16cid:durableId="287274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E6E"/>
    <w:rsid w:val="00001EE8"/>
    <w:rsid w:val="000055C3"/>
    <w:rsid w:val="00010367"/>
    <w:rsid w:val="000307F7"/>
    <w:rsid w:val="00052EDA"/>
    <w:rsid w:val="00066DB0"/>
    <w:rsid w:val="000711B3"/>
    <w:rsid w:val="00093092"/>
    <w:rsid w:val="000B7CF8"/>
    <w:rsid w:val="000D2903"/>
    <w:rsid w:val="000D7BE7"/>
    <w:rsid w:val="000E2965"/>
    <w:rsid w:val="000F0852"/>
    <w:rsid w:val="0010192A"/>
    <w:rsid w:val="00112444"/>
    <w:rsid w:val="001344A8"/>
    <w:rsid w:val="00146500"/>
    <w:rsid w:val="00153623"/>
    <w:rsid w:val="00155448"/>
    <w:rsid w:val="0018006E"/>
    <w:rsid w:val="001D72C0"/>
    <w:rsid w:val="001F23C9"/>
    <w:rsid w:val="00212D8C"/>
    <w:rsid w:val="00220842"/>
    <w:rsid w:val="00223498"/>
    <w:rsid w:val="00231930"/>
    <w:rsid w:val="002426BB"/>
    <w:rsid w:val="00263779"/>
    <w:rsid w:val="0027166D"/>
    <w:rsid w:val="00281D34"/>
    <w:rsid w:val="002829A3"/>
    <w:rsid w:val="0028346D"/>
    <w:rsid w:val="002E448D"/>
    <w:rsid w:val="002F0BD6"/>
    <w:rsid w:val="002F75CB"/>
    <w:rsid w:val="00353E46"/>
    <w:rsid w:val="00353FA8"/>
    <w:rsid w:val="00360FE6"/>
    <w:rsid w:val="00385855"/>
    <w:rsid w:val="00392D3B"/>
    <w:rsid w:val="003A1BF3"/>
    <w:rsid w:val="003D0E98"/>
    <w:rsid w:val="003E4C46"/>
    <w:rsid w:val="003E7567"/>
    <w:rsid w:val="003F6B77"/>
    <w:rsid w:val="004002B6"/>
    <w:rsid w:val="0042236B"/>
    <w:rsid w:val="00442E30"/>
    <w:rsid w:val="004609DF"/>
    <w:rsid w:val="00473ED9"/>
    <w:rsid w:val="00495EE9"/>
    <w:rsid w:val="004D0E5B"/>
    <w:rsid w:val="004D6490"/>
    <w:rsid w:val="004F42DA"/>
    <w:rsid w:val="00504F5D"/>
    <w:rsid w:val="00510733"/>
    <w:rsid w:val="00511820"/>
    <w:rsid w:val="00514F62"/>
    <w:rsid w:val="00524C88"/>
    <w:rsid w:val="0054305B"/>
    <w:rsid w:val="005558FB"/>
    <w:rsid w:val="005B4ECC"/>
    <w:rsid w:val="005C4D82"/>
    <w:rsid w:val="005D4BDC"/>
    <w:rsid w:val="00602FCB"/>
    <w:rsid w:val="0061274F"/>
    <w:rsid w:val="00616BEF"/>
    <w:rsid w:val="006225D3"/>
    <w:rsid w:val="0062275A"/>
    <w:rsid w:val="00622DCE"/>
    <w:rsid w:val="00627A09"/>
    <w:rsid w:val="00635A2A"/>
    <w:rsid w:val="00636158"/>
    <w:rsid w:val="00645E6E"/>
    <w:rsid w:val="0065710C"/>
    <w:rsid w:val="00662B3F"/>
    <w:rsid w:val="006667C9"/>
    <w:rsid w:val="00673666"/>
    <w:rsid w:val="00683017"/>
    <w:rsid w:val="006967F9"/>
    <w:rsid w:val="006D495E"/>
    <w:rsid w:val="006E07E6"/>
    <w:rsid w:val="006E080A"/>
    <w:rsid w:val="006E1BE2"/>
    <w:rsid w:val="006E5C52"/>
    <w:rsid w:val="00701581"/>
    <w:rsid w:val="00705CDD"/>
    <w:rsid w:val="00720B2F"/>
    <w:rsid w:val="00720E4D"/>
    <w:rsid w:val="00727D73"/>
    <w:rsid w:val="00741886"/>
    <w:rsid w:val="00743C3E"/>
    <w:rsid w:val="00743FD3"/>
    <w:rsid w:val="00752939"/>
    <w:rsid w:val="007555DA"/>
    <w:rsid w:val="00762AA8"/>
    <w:rsid w:val="00766A6C"/>
    <w:rsid w:val="00777190"/>
    <w:rsid w:val="00797CFC"/>
    <w:rsid w:val="007B6E1E"/>
    <w:rsid w:val="007B75B4"/>
    <w:rsid w:val="007F6868"/>
    <w:rsid w:val="00800F47"/>
    <w:rsid w:val="008151E2"/>
    <w:rsid w:val="00825404"/>
    <w:rsid w:val="0086420E"/>
    <w:rsid w:val="008B13E9"/>
    <w:rsid w:val="008B3035"/>
    <w:rsid w:val="008D76D5"/>
    <w:rsid w:val="008E5DFD"/>
    <w:rsid w:val="008F408F"/>
    <w:rsid w:val="008F53C0"/>
    <w:rsid w:val="00922B88"/>
    <w:rsid w:val="009479B8"/>
    <w:rsid w:val="00993A86"/>
    <w:rsid w:val="009B7750"/>
    <w:rsid w:val="009C4AFB"/>
    <w:rsid w:val="009E2E02"/>
    <w:rsid w:val="00A165AD"/>
    <w:rsid w:val="00A1683B"/>
    <w:rsid w:val="00A24235"/>
    <w:rsid w:val="00A523FE"/>
    <w:rsid w:val="00A64DBF"/>
    <w:rsid w:val="00A73B16"/>
    <w:rsid w:val="00A854C1"/>
    <w:rsid w:val="00A85A36"/>
    <w:rsid w:val="00A92A2C"/>
    <w:rsid w:val="00AA1A09"/>
    <w:rsid w:val="00AC6BC3"/>
    <w:rsid w:val="00AE4873"/>
    <w:rsid w:val="00B03657"/>
    <w:rsid w:val="00B3389D"/>
    <w:rsid w:val="00B7302E"/>
    <w:rsid w:val="00B74D1C"/>
    <w:rsid w:val="00B90038"/>
    <w:rsid w:val="00BA6BEF"/>
    <w:rsid w:val="00BB6BAD"/>
    <w:rsid w:val="00BD636E"/>
    <w:rsid w:val="00BD7DD7"/>
    <w:rsid w:val="00BE7721"/>
    <w:rsid w:val="00C0042F"/>
    <w:rsid w:val="00C20797"/>
    <w:rsid w:val="00C37551"/>
    <w:rsid w:val="00C46F07"/>
    <w:rsid w:val="00C53A30"/>
    <w:rsid w:val="00C60856"/>
    <w:rsid w:val="00C94477"/>
    <w:rsid w:val="00C96446"/>
    <w:rsid w:val="00CA1DB6"/>
    <w:rsid w:val="00CC39C6"/>
    <w:rsid w:val="00CD6CE3"/>
    <w:rsid w:val="00CE75A4"/>
    <w:rsid w:val="00D106F1"/>
    <w:rsid w:val="00D17D71"/>
    <w:rsid w:val="00D53E13"/>
    <w:rsid w:val="00D63AAB"/>
    <w:rsid w:val="00D775F8"/>
    <w:rsid w:val="00DA1896"/>
    <w:rsid w:val="00DB1D5D"/>
    <w:rsid w:val="00DB7351"/>
    <w:rsid w:val="00DC2549"/>
    <w:rsid w:val="00DC55A2"/>
    <w:rsid w:val="00DE498D"/>
    <w:rsid w:val="00DF5361"/>
    <w:rsid w:val="00E10AD0"/>
    <w:rsid w:val="00E24B6D"/>
    <w:rsid w:val="00E32637"/>
    <w:rsid w:val="00E5311A"/>
    <w:rsid w:val="00E7088A"/>
    <w:rsid w:val="00E80594"/>
    <w:rsid w:val="00E81F02"/>
    <w:rsid w:val="00E93D0B"/>
    <w:rsid w:val="00E94500"/>
    <w:rsid w:val="00EC7753"/>
    <w:rsid w:val="00F00951"/>
    <w:rsid w:val="00F375B4"/>
    <w:rsid w:val="00F623C2"/>
    <w:rsid w:val="00F62ACD"/>
    <w:rsid w:val="00F71A5E"/>
    <w:rsid w:val="00F86C16"/>
    <w:rsid w:val="00F90794"/>
    <w:rsid w:val="00F925B3"/>
    <w:rsid w:val="00FA1949"/>
    <w:rsid w:val="00FE305E"/>
    <w:rsid w:val="00FF0A91"/>
    <w:rsid w:val="00FF6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75161"/>
  <w15:chartTrackingRefBased/>
  <w15:docId w15:val="{DB8D3B5E-1D6D-474B-9B82-CFB7EFCB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E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5E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5E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5E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5E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5E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E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E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E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E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5E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5E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5E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5E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5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E6E"/>
    <w:rPr>
      <w:rFonts w:eastAsiaTheme="majorEastAsia" w:cstheme="majorBidi"/>
      <w:color w:val="272727" w:themeColor="text1" w:themeTint="D8"/>
    </w:rPr>
  </w:style>
  <w:style w:type="paragraph" w:styleId="Title">
    <w:name w:val="Title"/>
    <w:basedOn w:val="Normal"/>
    <w:next w:val="Normal"/>
    <w:link w:val="TitleChar"/>
    <w:uiPriority w:val="10"/>
    <w:qFormat/>
    <w:rsid w:val="00645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E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E6E"/>
    <w:pPr>
      <w:spacing w:before="160"/>
      <w:jc w:val="center"/>
    </w:pPr>
    <w:rPr>
      <w:i/>
      <w:iCs/>
      <w:color w:val="404040" w:themeColor="text1" w:themeTint="BF"/>
    </w:rPr>
  </w:style>
  <w:style w:type="character" w:customStyle="1" w:styleId="QuoteChar">
    <w:name w:val="Quote Char"/>
    <w:basedOn w:val="DefaultParagraphFont"/>
    <w:link w:val="Quote"/>
    <w:uiPriority w:val="29"/>
    <w:rsid w:val="00645E6E"/>
    <w:rPr>
      <w:i/>
      <w:iCs/>
      <w:color w:val="404040" w:themeColor="text1" w:themeTint="BF"/>
    </w:rPr>
  </w:style>
  <w:style w:type="paragraph" w:styleId="ListParagraph">
    <w:name w:val="List Paragraph"/>
    <w:basedOn w:val="Normal"/>
    <w:uiPriority w:val="34"/>
    <w:qFormat/>
    <w:rsid w:val="00645E6E"/>
    <w:pPr>
      <w:ind w:left="720"/>
      <w:contextualSpacing/>
    </w:pPr>
  </w:style>
  <w:style w:type="character" w:styleId="IntenseEmphasis">
    <w:name w:val="Intense Emphasis"/>
    <w:basedOn w:val="DefaultParagraphFont"/>
    <w:uiPriority w:val="21"/>
    <w:qFormat/>
    <w:rsid w:val="00645E6E"/>
    <w:rPr>
      <w:i/>
      <w:iCs/>
      <w:color w:val="2F5496" w:themeColor="accent1" w:themeShade="BF"/>
    </w:rPr>
  </w:style>
  <w:style w:type="paragraph" w:styleId="IntenseQuote">
    <w:name w:val="Intense Quote"/>
    <w:basedOn w:val="Normal"/>
    <w:next w:val="Normal"/>
    <w:link w:val="IntenseQuoteChar"/>
    <w:uiPriority w:val="30"/>
    <w:qFormat/>
    <w:rsid w:val="00645E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5E6E"/>
    <w:rPr>
      <w:i/>
      <w:iCs/>
      <w:color w:val="2F5496" w:themeColor="accent1" w:themeShade="BF"/>
    </w:rPr>
  </w:style>
  <w:style w:type="character" w:styleId="IntenseReference">
    <w:name w:val="Intense Reference"/>
    <w:basedOn w:val="DefaultParagraphFont"/>
    <w:uiPriority w:val="32"/>
    <w:qFormat/>
    <w:rsid w:val="00645E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8</Pages>
  <Words>2801</Words>
  <Characters>15971</Characters>
  <Application>Microsoft Office Word</Application>
  <DocSecurity>0</DocSecurity>
  <Lines>133</Lines>
  <Paragraphs>37</Paragraphs>
  <ScaleCrop>false</ScaleCrop>
  <Company/>
  <LinksUpToDate>false</LinksUpToDate>
  <CharactersWithSpaces>18735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Đỏ Số</dc:creator>
  <cp:keywords/>
  <dc:description/>
  <cp:lastModifiedBy>Đỏ Số</cp:lastModifiedBy>
  <cp:revision>164</cp:revision>
  <dcterms:created xsi:type="dcterms:W3CDTF">2026-06-03T10:02:00Z</dcterms:created>
  <dcterms:modified xsi:type="dcterms:W3CDTF">2026-06-04T03:43:00Z</dcterms:modified>
</cp:coreProperties>
</file>