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2" w:type="dxa"/>
        <w:tblLook w:val="00A0" w:firstRow="1" w:lastRow="0" w:firstColumn="1" w:lastColumn="0" w:noHBand="0" w:noVBand="0"/>
      </w:tblPr>
      <w:tblGrid>
        <w:gridCol w:w="3261"/>
        <w:gridCol w:w="6520"/>
      </w:tblGrid>
      <w:tr w:rsidR="00010CB1" w:rsidRPr="00380D45" w14:paraId="7EE8CC32" w14:textId="77777777" w:rsidTr="001B360F">
        <w:tc>
          <w:tcPr>
            <w:tcW w:w="3261" w:type="dxa"/>
          </w:tcPr>
          <w:p w14:paraId="6C68D8ED" w14:textId="77777777" w:rsidR="005F5B87" w:rsidRPr="00380D45" w:rsidRDefault="005F5B87" w:rsidP="001B360F">
            <w:pPr>
              <w:spacing w:after="0" w:line="240" w:lineRule="auto"/>
              <w:jc w:val="center"/>
              <w:rPr>
                <w:rFonts w:ascii="Times New Roman" w:eastAsia="Calibri" w:hAnsi="Times New Roman" w:cs="Times New Roman"/>
                <w:b/>
                <w:noProof/>
                <w:kern w:val="0"/>
                <w:sz w:val="28"/>
                <w:szCs w:val="28"/>
                <w:lang w:val="vi-VN"/>
                <w14:ligatures w14:val="none"/>
              </w:rPr>
            </w:pPr>
            <w:r w:rsidRPr="00380D45">
              <w:rPr>
                <w:rFonts w:ascii="Times New Roman" w:eastAsia="Calibri" w:hAnsi="Times New Roman" w:cs="Times New Roman"/>
                <w:b/>
                <w:noProof/>
                <w:kern w:val="0"/>
                <w:sz w:val="28"/>
                <w:szCs w:val="28"/>
                <w:lang w:val="vi-VN"/>
                <w14:ligatures w14:val="none"/>
              </w:rPr>
              <w:t>HỘI ĐỒNG NHÂN DÂN</w:t>
            </w:r>
          </w:p>
          <w:p w14:paraId="0D56E6A6" w14:textId="77777777" w:rsidR="005F5B87" w:rsidRPr="00380D45" w:rsidRDefault="005F5B87" w:rsidP="001B360F">
            <w:pPr>
              <w:spacing w:after="0" w:line="240" w:lineRule="auto"/>
              <w:jc w:val="center"/>
              <w:rPr>
                <w:rFonts w:ascii="Times New Roman" w:eastAsia="Calibri" w:hAnsi="Times New Roman" w:cs="Times New Roman"/>
                <w:noProof/>
                <w:kern w:val="0"/>
                <w:sz w:val="28"/>
                <w:szCs w:val="28"/>
                <w:lang w:val="vi-VN"/>
                <w14:ligatures w14:val="none"/>
              </w:rPr>
            </w:pPr>
            <w:r w:rsidRPr="00380D45">
              <w:rPr>
                <w:rFonts w:ascii="Times New Roman" w:eastAsia="Calibri" w:hAnsi="Times New Roman" w:cs="Times New Roman"/>
                <w:b/>
                <w:noProof/>
                <w:kern w:val="0"/>
                <w:sz w:val="28"/>
                <w:szCs w:val="28"/>
                <w:lang w:val="vi-VN"/>
                <w14:ligatures w14:val="none"/>
              </w:rPr>
              <w:t>THÀNH PHỐ HÀ NỘI</w:t>
            </w:r>
          </w:p>
          <w:p w14:paraId="59DB2D2B" w14:textId="77777777" w:rsidR="005F5B87" w:rsidRPr="00380D45" w:rsidRDefault="005F5B87" w:rsidP="001B360F">
            <w:pPr>
              <w:spacing w:after="0" w:line="240" w:lineRule="auto"/>
              <w:jc w:val="center"/>
              <w:rPr>
                <w:rFonts w:ascii="Times New Roman" w:eastAsia="Calibri" w:hAnsi="Times New Roman" w:cs="Times New Roman"/>
                <w:noProof/>
                <w:kern w:val="0"/>
                <w:sz w:val="28"/>
                <w:szCs w:val="28"/>
                <w:lang w:val="vi-VN"/>
                <w14:ligatures w14:val="none"/>
              </w:rPr>
            </w:pPr>
            <w:r w:rsidRPr="00380D45">
              <w:rPr>
                <w:rFonts w:ascii="Times New Roman" w:eastAsia="Calibri" w:hAnsi="Times New Roman" w:cs="Times New Roman"/>
                <w:noProof/>
                <w:kern w:val="0"/>
                <w:sz w:val="28"/>
                <w:szCs w:val="28"/>
                <w14:ligatures w14:val="none"/>
              </w:rPr>
              <mc:AlternateContent>
                <mc:Choice Requires="wps">
                  <w:drawing>
                    <wp:anchor distT="4294967293" distB="4294967293" distL="114300" distR="114300" simplePos="0" relativeHeight="251659264" behindDoc="0" locked="0" layoutInCell="1" allowOverlap="1" wp14:anchorId="54AE5577" wp14:editId="1053DC92">
                      <wp:simplePos x="0" y="0"/>
                      <wp:positionH relativeFrom="column">
                        <wp:posOffset>533986</wp:posOffset>
                      </wp:positionH>
                      <wp:positionV relativeFrom="paragraph">
                        <wp:posOffset>45085</wp:posOffset>
                      </wp:positionV>
                      <wp:extent cx="838200" cy="0"/>
                      <wp:effectExtent l="0" t="0" r="0" b="0"/>
                      <wp:wrapNone/>
                      <wp:docPr id="140396827" name="Straight Arrow Connector 1403968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F69EE9" id="_x0000_t32" coordsize="21600,21600" o:spt="32" o:oned="t" path="m,l21600,21600e" filled="f">
                      <v:path arrowok="t" fillok="f" o:connecttype="none"/>
                      <o:lock v:ext="edit" shapetype="t"/>
                    </v:shapetype>
                    <v:shape id="Straight Arrow Connector 140396827" o:spid="_x0000_s1026" type="#_x0000_t32" style="position:absolute;margin-left:42.05pt;margin-top:3.55pt;width:66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">
                      <o:lock v:ext="edit" shapetype="f"/>
                    </v:shape>
                  </w:pict>
                </mc:Fallback>
              </mc:AlternateContent>
            </w:r>
          </w:p>
          <w:p w14:paraId="4860B3AC" w14:textId="0DB8C052" w:rsidR="005F5B87" w:rsidRPr="00380D45" w:rsidRDefault="005F5B87" w:rsidP="001B360F">
            <w:pPr>
              <w:spacing w:after="0" w:line="240" w:lineRule="auto"/>
              <w:jc w:val="center"/>
              <w:rPr>
                <w:rFonts w:ascii="Times New Roman" w:eastAsia="Calibri" w:hAnsi="Times New Roman" w:cs="Times New Roman"/>
                <w:noProof/>
                <w:kern w:val="0"/>
                <w:sz w:val="28"/>
                <w:szCs w:val="28"/>
                <w:lang w:val="vi-VN"/>
                <w14:ligatures w14:val="none"/>
              </w:rPr>
            </w:pPr>
          </w:p>
        </w:tc>
        <w:tc>
          <w:tcPr>
            <w:tcW w:w="6520" w:type="dxa"/>
          </w:tcPr>
          <w:p w14:paraId="40D99A49" w14:textId="77777777" w:rsidR="005F5B87" w:rsidRPr="00380D45" w:rsidRDefault="005F5B87" w:rsidP="001B360F">
            <w:pPr>
              <w:spacing w:after="0" w:line="240" w:lineRule="auto"/>
              <w:jc w:val="center"/>
              <w:rPr>
                <w:rFonts w:ascii="Times New Roman" w:eastAsia="Calibri" w:hAnsi="Times New Roman" w:cs="Times New Roman"/>
                <w:b/>
                <w:noProof/>
                <w:kern w:val="0"/>
                <w:sz w:val="28"/>
                <w:szCs w:val="28"/>
                <w:lang w:val="vi-VN"/>
                <w14:ligatures w14:val="none"/>
              </w:rPr>
            </w:pPr>
            <w:r w:rsidRPr="00380D45">
              <w:rPr>
                <w:rFonts w:ascii="Times New Roman" w:eastAsia="Calibri" w:hAnsi="Times New Roman" w:cs="Times New Roman"/>
                <w:b/>
                <w:noProof/>
                <w:kern w:val="0"/>
                <w:sz w:val="28"/>
                <w:szCs w:val="28"/>
                <w:lang w:val="vi-VN"/>
                <w14:ligatures w14:val="none"/>
              </w:rPr>
              <w:t>CỘNG HÒA XÃ HỘI CHỦ NGHĨA VIỆT NAM</w:t>
            </w:r>
          </w:p>
          <w:p w14:paraId="7700C353" w14:textId="77777777" w:rsidR="005F5B87" w:rsidRPr="00380D45" w:rsidRDefault="005F5B87" w:rsidP="001B360F">
            <w:pPr>
              <w:spacing w:after="0" w:line="240" w:lineRule="auto"/>
              <w:jc w:val="center"/>
              <w:rPr>
                <w:rFonts w:ascii="Times New Roman" w:eastAsia="Calibri" w:hAnsi="Times New Roman" w:cs="Times New Roman"/>
                <w:b/>
                <w:noProof/>
                <w:kern w:val="0"/>
                <w:sz w:val="28"/>
                <w:szCs w:val="28"/>
                <w:lang w:val="vi-VN"/>
                <w14:ligatures w14:val="none"/>
              </w:rPr>
            </w:pPr>
            <w:r w:rsidRPr="00380D45">
              <w:rPr>
                <w:rFonts w:ascii="Times New Roman" w:eastAsia="Calibri" w:hAnsi="Times New Roman" w:cs="Times New Roman"/>
                <w:b/>
                <w:noProof/>
                <w:kern w:val="0"/>
                <w:sz w:val="28"/>
                <w:szCs w:val="28"/>
                <w:lang w:val="vi-VN"/>
                <w14:ligatures w14:val="none"/>
              </w:rPr>
              <w:t>Độc lập - Tự do - Hạnh phúc</w:t>
            </w:r>
          </w:p>
          <w:p w14:paraId="73523B10" w14:textId="77777777" w:rsidR="005F5B87" w:rsidRPr="00380D45" w:rsidRDefault="005F5B87" w:rsidP="001B360F">
            <w:pPr>
              <w:spacing w:after="0" w:line="240" w:lineRule="auto"/>
              <w:jc w:val="center"/>
              <w:rPr>
                <w:rFonts w:ascii="Times New Roman" w:eastAsia="Calibri" w:hAnsi="Times New Roman" w:cs="Times New Roman"/>
                <w:noProof/>
                <w:kern w:val="0"/>
                <w:sz w:val="28"/>
                <w:szCs w:val="28"/>
                <w:lang w:val="vi-VN"/>
                <w14:ligatures w14:val="none"/>
              </w:rPr>
            </w:pPr>
            <w:r w:rsidRPr="00380D45">
              <w:rPr>
                <w:rFonts w:ascii="Times New Roman" w:eastAsia="Calibri" w:hAnsi="Times New Roman" w:cs="Times New Roman"/>
                <w:noProof/>
                <w:kern w:val="0"/>
                <w:sz w:val="28"/>
                <w:szCs w:val="28"/>
                <w14:ligatures w14:val="none"/>
              </w:rPr>
              <mc:AlternateContent>
                <mc:Choice Requires="wps">
                  <w:drawing>
                    <wp:anchor distT="4294967293" distB="4294967293" distL="114300" distR="114300" simplePos="0" relativeHeight="251660288" behindDoc="0" locked="0" layoutInCell="1" allowOverlap="1" wp14:anchorId="1FDC53B2" wp14:editId="62839C91">
                      <wp:simplePos x="0" y="0"/>
                      <wp:positionH relativeFrom="column">
                        <wp:posOffset>934720</wp:posOffset>
                      </wp:positionH>
                      <wp:positionV relativeFrom="paragraph">
                        <wp:posOffset>38099</wp:posOffset>
                      </wp:positionV>
                      <wp:extent cx="2125345" cy="0"/>
                      <wp:effectExtent l="0" t="0" r="8255" b="0"/>
                      <wp:wrapNone/>
                      <wp:docPr id="641166451" name="Straight Arrow Connector 641166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53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574E17" id="Straight Arrow Connector 641166451" o:spid="_x0000_s1026" type="#_x0000_t32" style="position:absolute;margin-left:73.6pt;margin-top:3pt;width:167.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">
                      <o:lock v:ext="edit" shapetype="f"/>
                    </v:shape>
                  </w:pict>
                </mc:Fallback>
              </mc:AlternateContent>
            </w:r>
          </w:p>
          <w:p w14:paraId="34B0D504" w14:textId="5B1A71D2" w:rsidR="005F5B87" w:rsidRPr="00380D45" w:rsidRDefault="005F5B87" w:rsidP="001B360F">
            <w:pPr>
              <w:spacing w:after="0" w:line="240" w:lineRule="auto"/>
              <w:jc w:val="center"/>
              <w:rPr>
                <w:rFonts w:ascii="Times New Roman" w:eastAsia="Calibri" w:hAnsi="Times New Roman" w:cs="Times New Roman"/>
                <w:i/>
                <w:noProof/>
                <w:kern w:val="0"/>
                <w:sz w:val="28"/>
                <w:szCs w:val="28"/>
                <w:lang w:val="vi-VN"/>
                <w14:ligatures w14:val="none"/>
              </w:rPr>
            </w:pPr>
            <w:r w:rsidRPr="00380D45">
              <w:rPr>
                <w:rFonts w:ascii="Times New Roman" w:eastAsia="Calibri" w:hAnsi="Times New Roman" w:cs="Times New Roman"/>
                <w:i/>
                <w:noProof/>
                <w:kern w:val="0"/>
                <w:sz w:val="28"/>
                <w:szCs w:val="28"/>
                <w:lang w:val="vi-VN"/>
                <w14:ligatures w14:val="none"/>
              </w:rPr>
              <w:t>Hà Nội, ngày</w:t>
            </w:r>
            <w:r w:rsidR="006D249B" w:rsidRPr="00380D45">
              <w:rPr>
                <w:rFonts w:ascii="Times New Roman" w:eastAsia="Calibri" w:hAnsi="Times New Roman" w:cs="Times New Roman"/>
                <w:i/>
                <w:noProof/>
                <w:kern w:val="0"/>
                <w:sz w:val="28"/>
                <w:szCs w:val="28"/>
                <w14:ligatures w14:val="none"/>
              </w:rPr>
              <w:t xml:space="preserve"> </w:t>
            </w:r>
            <w:r w:rsidR="003B61BA" w:rsidRPr="00380D45">
              <w:rPr>
                <w:rFonts w:ascii="Times New Roman" w:eastAsia="Calibri" w:hAnsi="Times New Roman" w:cs="Times New Roman"/>
                <w:i/>
                <w:noProof/>
                <w:kern w:val="0"/>
                <w:sz w:val="28"/>
                <w:szCs w:val="28"/>
                <w14:ligatures w14:val="none"/>
              </w:rPr>
              <w:t>1</w:t>
            </w:r>
            <w:r w:rsidR="009E6A74" w:rsidRPr="00380D45">
              <w:rPr>
                <w:rFonts w:ascii="Times New Roman" w:eastAsia="Calibri" w:hAnsi="Times New Roman" w:cs="Times New Roman"/>
                <w:i/>
                <w:noProof/>
                <w:kern w:val="0"/>
                <w:sz w:val="28"/>
                <w:szCs w:val="28"/>
                <w14:ligatures w14:val="none"/>
              </w:rPr>
              <w:t>5</w:t>
            </w:r>
            <w:r w:rsidR="006D249B" w:rsidRPr="00380D45">
              <w:rPr>
                <w:rFonts w:ascii="Times New Roman" w:eastAsia="Calibri" w:hAnsi="Times New Roman" w:cs="Times New Roman"/>
                <w:i/>
                <w:noProof/>
                <w:kern w:val="0"/>
                <w:sz w:val="28"/>
                <w:szCs w:val="28"/>
                <w14:ligatures w14:val="none"/>
              </w:rPr>
              <w:t xml:space="preserve"> </w:t>
            </w:r>
            <w:r w:rsidRPr="00380D45">
              <w:rPr>
                <w:rFonts w:ascii="Times New Roman" w:eastAsia="Calibri" w:hAnsi="Times New Roman" w:cs="Times New Roman"/>
                <w:i/>
                <w:noProof/>
                <w:kern w:val="0"/>
                <w:sz w:val="28"/>
                <w:szCs w:val="28"/>
                <w:lang w:val="vi-VN"/>
                <w14:ligatures w14:val="none"/>
              </w:rPr>
              <w:t xml:space="preserve">tháng </w:t>
            </w:r>
            <w:r w:rsidR="003B61BA" w:rsidRPr="00380D45">
              <w:rPr>
                <w:rFonts w:ascii="Times New Roman" w:eastAsia="Calibri" w:hAnsi="Times New Roman" w:cs="Times New Roman"/>
                <w:i/>
                <w:noProof/>
                <w:kern w:val="0"/>
                <w:sz w:val="28"/>
                <w:szCs w:val="28"/>
                <w14:ligatures w14:val="none"/>
              </w:rPr>
              <w:t>6</w:t>
            </w:r>
            <w:r w:rsidR="006D249B" w:rsidRPr="00380D45">
              <w:rPr>
                <w:rFonts w:ascii="Times New Roman" w:eastAsia="Calibri" w:hAnsi="Times New Roman" w:cs="Times New Roman"/>
                <w:i/>
                <w:noProof/>
                <w:kern w:val="0"/>
                <w:sz w:val="28"/>
                <w:szCs w:val="28"/>
                <w14:ligatures w14:val="none"/>
              </w:rPr>
              <w:t xml:space="preserve"> </w:t>
            </w:r>
            <w:r w:rsidRPr="00380D45">
              <w:rPr>
                <w:rFonts w:ascii="Times New Roman" w:eastAsia="Calibri" w:hAnsi="Times New Roman" w:cs="Times New Roman"/>
                <w:i/>
                <w:noProof/>
                <w:kern w:val="0"/>
                <w:sz w:val="28"/>
                <w:szCs w:val="28"/>
                <w:lang w:val="vi-VN"/>
                <w14:ligatures w14:val="none"/>
              </w:rPr>
              <w:t xml:space="preserve"> năm 202</w:t>
            </w:r>
            <w:r w:rsidR="006D249B" w:rsidRPr="00380D45">
              <w:rPr>
                <w:rFonts w:ascii="Times New Roman" w:eastAsia="Calibri" w:hAnsi="Times New Roman" w:cs="Times New Roman"/>
                <w:i/>
                <w:noProof/>
                <w:kern w:val="0"/>
                <w:sz w:val="28"/>
                <w:szCs w:val="28"/>
                <w14:ligatures w14:val="none"/>
              </w:rPr>
              <w:t>6</w:t>
            </w:r>
          </w:p>
        </w:tc>
      </w:tr>
    </w:tbl>
    <w:p w14:paraId="43EEA0E3" w14:textId="77777777" w:rsidR="005F5B87" w:rsidRPr="00380D45" w:rsidRDefault="005F5B87" w:rsidP="005F5B87">
      <w:pPr>
        <w:spacing w:after="0" w:line="240" w:lineRule="exact"/>
        <w:jc w:val="center"/>
        <w:rPr>
          <w:rFonts w:ascii="Times New Roman" w:eastAsia="Calibri" w:hAnsi="Times New Roman" w:cs="Times New Roman"/>
          <w:b/>
          <w:noProof/>
          <w:kern w:val="0"/>
          <w:sz w:val="28"/>
          <w:szCs w:val="28"/>
          <w:lang w:val="vi-VN"/>
          <w14:ligatures w14:val="none"/>
        </w:rPr>
      </w:pPr>
    </w:p>
    <w:p w14:paraId="349EEEB8" w14:textId="77777777" w:rsidR="005F5B87" w:rsidRPr="00380D45" w:rsidRDefault="005F5B87" w:rsidP="005F5B87">
      <w:pPr>
        <w:spacing w:after="0" w:line="240" w:lineRule="exact"/>
        <w:jc w:val="center"/>
        <w:rPr>
          <w:rFonts w:ascii="Times New Roman" w:eastAsia="Calibri" w:hAnsi="Times New Roman" w:cs="Times New Roman"/>
          <w:b/>
          <w:noProof/>
          <w:kern w:val="0"/>
          <w:sz w:val="28"/>
          <w:szCs w:val="28"/>
          <w:lang w:val="vi-VN"/>
          <w14:ligatures w14:val="none"/>
        </w:rPr>
      </w:pPr>
    </w:p>
    <w:p w14:paraId="5038E2E8" w14:textId="2BC7848C" w:rsidR="005F5B87" w:rsidRPr="00380D45" w:rsidRDefault="007E37A4" w:rsidP="00604BEC">
      <w:pPr>
        <w:spacing w:after="0" w:line="240" w:lineRule="auto"/>
        <w:jc w:val="center"/>
        <w:rPr>
          <w:rFonts w:ascii="Times New Roman" w:eastAsia="Calibri" w:hAnsi="Times New Roman" w:cs="Times New Roman"/>
          <w:b/>
          <w:noProof/>
          <w:kern w:val="0"/>
          <w:sz w:val="28"/>
          <w:szCs w:val="28"/>
          <w14:ligatures w14:val="none"/>
        </w:rPr>
      </w:pPr>
      <w:r w:rsidRPr="00380D45">
        <w:rPr>
          <w:rFonts w:ascii="Times New Roman" w:eastAsia="Calibri" w:hAnsi="Times New Roman" w:cs="Times New Roman"/>
          <w:b/>
          <w:noProof/>
          <w:kern w:val="0"/>
          <w:sz w:val="28"/>
          <w:szCs w:val="28"/>
          <w14:ligatures w14:val="none"/>
        </w:rPr>
        <w:t>DỰ KIẾN</w:t>
      </w:r>
    </w:p>
    <w:p w14:paraId="6C8451A0" w14:textId="208D7B4E" w:rsidR="005F5B87" w:rsidRPr="00380D45" w:rsidRDefault="005F5B87" w:rsidP="00604BEC">
      <w:pPr>
        <w:spacing w:after="0" w:line="240" w:lineRule="auto"/>
        <w:jc w:val="center"/>
        <w:rPr>
          <w:rFonts w:ascii="Times New Roman" w:eastAsia="Calibri" w:hAnsi="Times New Roman" w:cs="Times New Roman"/>
          <w:b/>
          <w:noProof/>
          <w:kern w:val="0"/>
          <w:sz w:val="28"/>
          <w:szCs w:val="28"/>
          <w14:ligatures w14:val="none"/>
        </w:rPr>
      </w:pPr>
      <w:r w:rsidRPr="00380D45">
        <w:rPr>
          <w:rFonts w:ascii="Times New Roman" w:eastAsia="Calibri" w:hAnsi="Times New Roman" w:cs="Times New Roman"/>
          <w:b/>
          <w:noProof/>
          <w:kern w:val="0"/>
          <w:sz w:val="28"/>
          <w:szCs w:val="28"/>
          <w:lang w:val="vi-VN"/>
          <w14:ligatures w14:val="none"/>
        </w:rPr>
        <w:t xml:space="preserve">Nội dung, thời gian và công tác chuẩn bị tổ chức </w:t>
      </w:r>
      <w:r w:rsidR="007E37A4" w:rsidRPr="00380D45">
        <w:rPr>
          <w:rFonts w:ascii="Times New Roman" w:eastAsia="Calibri" w:hAnsi="Times New Roman" w:cs="Times New Roman"/>
          <w:b/>
          <w:noProof/>
          <w:kern w:val="0"/>
          <w:sz w:val="28"/>
          <w:szCs w:val="28"/>
          <w14:ligatures w14:val="none"/>
        </w:rPr>
        <w:t xml:space="preserve">kỳ họp </w:t>
      </w:r>
      <w:r w:rsidR="004F7794" w:rsidRPr="00380D45">
        <w:rPr>
          <w:rFonts w:ascii="Times New Roman" w:eastAsia="Calibri" w:hAnsi="Times New Roman" w:cs="Times New Roman"/>
          <w:b/>
          <w:noProof/>
          <w:kern w:val="0"/>
          <w:sz w:val="28"/>
          <w:szCs w:val="28"/>
          <w:lang w:val="vi-VN"/>
          <w14:ligatures w14:val="none"/>
        </w:rPr>
        <w:t xml:space="preserve">thường lệ </w:t>
      </w:r>
      <w:r w:rsidR="007E37A4" w:rsidRPr="00380D45">
        <w:rPr>
          <w:rFonts w:ascii="Times New Roman" w:eastAsia="Calibri" w:hAnsi="Times New Roman" w:cs="Times New Roman"/>
          <w:b/>
          <w:noProof/>
          <w:kern w:val="0"/>
          <w:sz w:val="28"/>
          <w:szCs w:val="28"/>
          <w14:ligatures w14:val="none"/>
        </w:rPr>
        <w:t>giữa</w:t>
      </w:r>
      <w:r w:rsidR="004F7794" w:rsidRPr="00380D45">
        <w:rPr>
          <w:rFonts w:ascii="Times New Roman" w:eastAsia="Calibri" w:hAnsi="Times New Roman" w:cs="Times New Roman"/>
          <w:b/>
          <w:noProof/>
          <w:kern w:val="0"/>
          <w:sz w:val="28"/>
          <w:szCs w:val="28"/>
          <w:lang w:val="vi-VN"/>
          <w14:ligatures w14:val="none"/>
        </w:rPr>
        <w:t xml:space="preserve"> năm </w:t>
      </w:r>
      <w:r w:rsidR="00CF521C" w:rsidRPr="00380D45">
        <w:rPr>
          <w:rFonts w:ascii="Times New Roman" w:eastAsia="Calibri" w:hAnsi="Times New Roman" w:cs="Times New Roman"/>
          <w:b/>
          <w:noProof/>
          <w:kern w:val="0"/>
          <w:sz w:val="28"/>
          <w:szCs w:val="28"/>
          <w:lang w:val="vi-VN"/>
          <w14:ligatures w14:val="none"/>
        </w:rPr>
        <w:t>202</w:t>
      </w:r>
      <w:r w:rsidR="007E37A4" w:rsidRPr="00380D45">
        <w:rPr>
          <w:rFonts w:ascii="Times New Roman" w:eastAsia="Calibri" w:hAnsi="Times New Roman" w:cs="Times New Roman"/>
          <w:b/>
          <w:noProof/>
          <w:kern w:val="0"/>
          <w:sz w:val="28"/>
          <w:szCs w:val="28"/>
          <w14:ligatures w14:val="none"/>
        </w:rPr>
        <w:t>6</w:t>
      </w:r>
      <w:r w:rsidR="00CF521C" w:rsidRPr="00380D45">
        <w:rPr>
          <w:rFonts w:ascii="Times New Roman" w:eastAsia="Calibri" w:hAnsi="Times New Roman" w:cs="Times New Roman"/>
          <w:b/>
          <w:noProof/>
          <w:kern w:val="0"/>
          <w:sz w:val="28"/>
          <w:szCs w:val="28"/>
          <w:lang w:val="vi-VN"/>
          <w14:ligatures w14:val="none"/>
        </w:rPr>
        <w:t xml:space="preserve"> </w:t>
      </w:r>
      <w:r w:rsidRPr="00380D45">
        <w:rPr>
          <w:rFonts w:ascii="Times New Roman" w:eastAsia="Calibri" w:hAnsi="Times New Roman" w:cs="Times New Roman"/>
          <w:b/>
          <w:noProof/>
          <w:kern w:val="0"/>
          <w:sz w:val="28"/>
          <w:szCs w:val="28"/>
          <w:lang w:val="vi-VN"/>
          <w14:ligatures w14:val="none"/>
        </w:rPr>
        <w:t>của HĐND thành phố Hà Nội khóa XV</w:t>
      </w:r>
      <w:r w:rsidR="007E37A4" w:rsidRPr="00380D45">
        <w:rPr>
          <w:rFonts w:ascii="Times New Roman" w:eastAsia="Calibri" w:hAnsi="Times New Roman" w:cs="Times New Roman"/>
          <w:b/>
          <w:noProof/>
          <w:kern w:val="0"/>
          <w:sz w:val="28"/>
          <w:szCs w:val="28"/>
          <w14:ligatures w14:val="none"/>
        </w:rPr>
        <w:t>I</w:t>
      </w:r>
      <w:r w:rsidRPr="00380D45">
        <w:rPr>
          <w:rFonts w:ascii="Times New Roman" w:eastAsia="Calibri" w:hAnsi="Times New Roman" w:cs="Times New Roman"/>
          <w:b/>
          <w:noProof/>
          <w:kern w:val="0"/>
          <w:sz w:val="28"/>
          <w:szCs w:val="28"/>
          <w:lang w:val="vi-VN"/>
          <w14:ligatures w14:val="none"/>
        </w:rPr>
        <w:t>I, nhiệm kỳ 202</w:t>
      </w:r>
      <w:r w:rsidR="007E37A4" w:rsidRPr="00380D45">
        <w:rPr>
          <w:rFonts w:ascii="Times New Roman" w:eastAsia="Calibri" w:hAnsi="Times New Roman" w:cs="Times New Roman"/>
          <w:b/>
          <w:noProof/>
          <w:kern w:val="0"/>
          <w:sz w:val="28"/>
          <w:szCs w:val="28"/>
          <w14:ligatures w14:val="none"/>
        </w:rPr>
        <w:t>6</w:t>
      </w:r>
      <w:r w:rsidRPr="00380D45">
        <w:rPr>
          <w:rFonts w:ascii="Times New Roman" w:eastAsia="Calibri" w:hAnsi="Times New Roman" w:cs="Times New Roman"/>
          <w:b/>
          <w:noProof/>
          <w:kern w:val="0"/>
          <w:sz w:val="28"/>
          <w:szCs w:val="28"/>
          <w:lang w:val="vi-VN"/>
          <w14:ligatures w14:val="none"/>
        </w:rPr>
        <w:t>-20</w:t>
      </w:r>
      <w:r w:rsidR="007E37A4" w:rsidRPr="00380D45">
        <w:rPr>
          <w:rFonts w:ascii="Times New Roman" w:eastAsia="Calibri" w:hAnsi="Times New Roman" w:cs="Times New Roman"/>
          <w:b/>
          <w:noProof/>
          <w:kern w:val="0"/>
          <w:sz w:val="28"/>
          <w:szCs w:val="28"/>
          <w14:ligatures w14:val="none"/>
        </w:rPr>
        <w:t>31</w:t>
      </w:r>
    </w:p>
    <w:p w14:paraId="2B3C4EAD" w14:textId="77777777" w:rsidR="005F5B87" w:rsidRPr="00380D45" w:rsidRDefault="005F5B87" w:rsidP="00A20CC9">
      <w:pPr>
        <w:spacing w:after="0" w:line="240" w:lineRule="auto"/>
        <w:jc w:val="both"/>
        <w:rPr>
          <w:rFonts w:ascii="Times New Roman" w:eastAsia="Calibri" w:hAnsi="Times New Roman" w:cs="Times New Roman"/>
          <w:b/>
          <w:bCs/>
          <w:noProof/>
          <w:kern w:val="0"/>
          <w:sz w:val="28"/>
          <w:szCs w:val="28"/>
          <w:lang w:val="vi-VN" w:eastAsia="vi-VN"/>
          <w14:ligatures w14:val="none"/>
        </w:rPr>
      </w:pPr>
      <w:r w:rsidRPr="00380D45">
        <w:rPr>
          <w:rFonts w:ascii="Times New Roman" w:eastAsia="Calibri" w:hAnsi="Times New Roman" w:cs="Times New Roman"/>
          <w:noProof/>
          <w:kern w:val="0"/>
          <w:sz w:val="28"/>
          <w:szCs w:val="28"/>
          <w14:ligatures w14:val="none"/>
        </w:rPr>
        <mc:AlternateContent>
          <mc:Choice Requires="wps">
            <w:drawing>
              <wp:anchor distT="4294967294" distB="4294967294" distL="114300" distR="114300" simplePos="0" relativeHeight="251661312" behindDoc="0" locked="0" layoutInCell="1" allowOverlap="1" wp14:anchorId="6E1A5CC3" wp14:editId="388022BB">
                <wp:simplePos x="0" y="0"/>
                <wp:positionH relativeFrom="margin">
                  <wp:posOffset>2242185</wp:posOffset>
                </wp:positionH>
                <wp:positionV relativeFrom="paragraph">
                  <wp:posOffset>85725</wp:posOffset>
                </wp:positionV>
                <wp:extent cx="1127760" cy="0"/>
                <wp:effectExtent l="0" t="0" r="34290" b="19050"/>
                <wp:wrapNone/>
                <wp:docPr id="26787388" name="Straight Connector 2678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77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F2EDF" id="Straight Connector 26787388"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55pt,6.75pt" to="26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">
                <o:lock v:ext="edit" shapetype="f"/>
                <w10:wrap anchorx="margin"/>
              </v:line>
            </w:pict>
          </mc:Fallback>
        </mc:AlternateContent>
      </w:r>
    </w:p>
    <w:p w14:paraId="3A9B887C" w14:textId="38D7ACBF" w:rsidR="007E37A4" w:rsidRPr="00380D45" w:rsidRDefault="005F5B87" w:rsidP="009D3BFB">
      <w:pPr>
        <w:spacing w:before="120" w:after="120" w:line="360" w:lineRule="exact"/>
        <w:ind w:firstLine="720"/>
        <w:jc w:val="both"/>
        <w:rPr>
          <w:rFonts w:ascii="Times New Roman" w:eastAsia="Calibri" w:hAnsi="Times New Roman" w:cs="Times New Roman"/>
          <w:bCs/>
          <w:noProof/>
          <w:kern w:val="0"/>
          <w:sz w:val="28"/>
          <w:szCs w:val="28"/>
          <w14:ligatures w14:val="none"/>
        </w:rPr>
      </w:pPr>
      <w:r w:rsidRPr="00380D45">
        <w:rPr>
          <w:rFonts w:ascii="Times New Roman" w:eastAsia="Calibri" w:hAnsi="Times New Roman" w:cs="Times New Roman"/>
          <w:iCs/>
          <w:noProof/>
          <w:spacing w:val="-4"/>
          <w:kern w:val="0"/>
          <w:sz w:val="28"/>
          <w:szCs w:val="28"/>
          <w:lang w:val="vi-VN"/>
          <w14:ligatures w14:val="none"/>
        </w:rPr>
        <w:t xml:space="preserve">Căn cứ Luật Tổ chức Chính quyền địa phương năm 2025; </w:t>
      </w:r>
      <w:r w:rsidR="007E37A4" w:rsidRPr="00380D45">
        <w:rPr>
          <w:rFonts w:ascii="Times New Roman" w:eastAsia="Calibri" w:hAnsi="Times New Roman" w:cs="Times New Roman"/>
          <w:bCs/>
          <w:noProof/>
          <w:kern w:val="0"/>
          <w:sz w:val="28"/>
          <w:szCs w:val="28"/>
          <w:lang w:val="vi-VN"/>
          <w14:ligatures w14:val="none"/>
        </w:rPr>
        <w:t>Quy chế phối hợp công tác giữa Đoàn ĐBQH, Thường trực HĐND, UBND, Ủy ban MTTQ Việt Nam Thành phố. Trên cơ sở đề xuất của UBND Thành phố</w:t>
      </w:r>
      <w:r w:rsidR="009E6A74" w:rsidRPr="00380D45">
        <w:rPr>
          <w:rFonts w:ascii="Times New Roman" w:eastAsia="Calibri" w:hAnsi="Times New Roman" w:cs="Times New Roman"/>
          <w:bCs/>
          <w:noProof/>
          <w:kern w:val="0"/>
          <w:sz w:val="28"/>
          <w:szCs w:val="28"/>
          <w14:ligatures w14:val="none"/>
        </w:rPr>
        <w:t>,</w:t>
      </w:r>
      <w:r w:rsidR="001B44C3" w:rsidRPr="00380D45">
        <w:rPr>
          <w:rFonts w:ascii="Times New Roman" w:eastAsia="Calibri" w:hAnsi="Times New Roman" w:cs="Times New Roman"/>
          <w:bCs/>
          <w:noProof/>
          <w:kern w:val="0"/>
          <w:sz w:val="28"/>
          <w:szCs w:val="28"/>
          <w14:ligatures w14:val="none"/>
        </w:rPr>
        <w:t xml:space="preserve"> </w:t>
      </w:r>
      <w:r w:rsidR="007E37A4" w:rsidRPr="00380D45">
        <w:rPr>
          <w:rFonts w:ascii="Times New Roman" w:eastAsia="Calibri" w:hAnsi="Times New Roman" w:cs="Times New Roman"/>
          <w:bCs/>
          <w:noProof/>
          <w:kern w:val="0"/>
          <w:sz w:val="28"/>
          <w:szCs w:val="28"/>
          <w:lang w:val="vi-VN"/>
          <w14:ligatures w14:val="none"/>
        </w:rPr>
        <w:t>Ủy ban Mặt trận Tổ quốc Việt Nam</w:t>
      </w:r>
      <w:r w:rsidR="009E6A74" w:rsidRPr="00380D45">
        <w:rPr>
          <w:rFonts w:ascii="Times New Roman" w:eastAsia="Calibri" w:hAnsi="Times New Roman" w:cs="Times New Roman"/>
          <w:bCs/>
          <w:noProof/>
          <w:kern w:val="0"/>
          <w:sz w:val="28"/>
          <w:szCs w:val="28"/>
          <w14:ligatures w14:val="none"/>
        </w:rPr>
        <w:t xml:space="preserve">. </w:t>
      </w:r>
      <w:r w:rsidR="007E37A4" w:rsidRPr="00380D45">
        <w:rPr>
          <w:rFonts w:ascii="Times New Roman" w:eastAsia="Calibri" w:hAnsi="Times New Roman" w:cs="Times New Roman"/>
          <w:iCs/>
          <w:noProof/>
          <w:kern w:val="0"/>
          <w:sz w:val="28"/>
          <w:szCs w:val="28"/>
          <w:lang w:val="vi-VN"/>
          <w14:ligatures w14:val="none"/>
        </w:rPr>
        <w:t xml:space="preserve">Thường trực HĐND Thành phố dự kiến thời gian, nội dung </w:t>
      </w:r>
      <w:r w:rsidR="007E37A4" w:rsidRPr="00380D45">
        <w:rPr>
          <w:rFonts w:ascii="Times New Roman" w:eastAsia="Calibri" w:hAnsi="Times New Roman" w:cs="Times New Roman"/>
          <w:bCs/>
          <w:noProof/>
          <w:kern w:val="0"/>
          <w:sz w:val="28"/>
          <w:szCs w:val="28"/>
          <w14:ligatures w14:val="none"/>
        </w:rPr>
        <w:t xml:space="preserve">kỳ họp </w:t>
      </w:r>
      <w:r w:rsidR="007E37A4" w:rsidRPr="00380D45">
        <w:rPr>
          <w:rFonts w:ascii="Times New Roman" w:eastAsia="Calibri" w:hAnsi="Times New Roman" w:cs="Times New Roman"/>
          <w:bCs/>
          <w:noProof/>
          <w:kern w:val="0"/>
          <w:sz w:val="28"/>
          <w:szCs w:val="28"/>
          <w:lang w:val="vi-VN"/>
          <w14:ligatures w14:val="none"/>
        </w:rPr>
        <w:t xml:space="preserve">thường lệ </w:t>
      </w:r>
      <w:r w:rsidR="007E37A4" w:rsidRPr="00380D45">
        <w:rPr>
          <w:rFonts w:ascii="Times New Roman" w:eastAsia="Calibri" w:hAnsi="Times New Roman" w:cs="Times New Roman"/>
          <w:bCs/>
          <w:noProof/>
          <w:kern w:val="0"/>
          <w:sz w:val="28"/>
          <w:szCs w:val="28"/>
          <w14:ligatures w14:val="none"/>
        </w:rPr>
        <w:t>giữa</w:t>
      </w:r>
      <w:r w:rsidR="007E37A4" w:rsidRPr="00380D45">
        <w:rPr>
          <w:rFonts w:ascii="Times New Roman" w:eastAsia="Calibri" w:hAnsi="Times New Roman" w:cs="Times New Roman"/>
          <w:bCs/>
          <w:noProof/>
          <w:kern w:val="0"/>
          <w:sz w:val="28"/>
          <w:szCs w:val="28"/>
          <w:lang w:val="vi-VN"/>
          <w14:ligatures w14:val="none"/>
        </w:rPr>
        <w:t xml:space="preserve"> năm 202</w:t>
      </w:r>
      <w:r w:rsidR="007E37A4" w:rsidRPr="00380D45">
        <w:rPr>
          <w:rFonts w:ascii="Times New Roman" w:eastAsia="Calibri" w:hAnsi="Times New Roman" w:cs="Times New Roman"/>
          <w:bCs/>
          <w:noProof/>
          <w:kern w:val="0"/>
          <w:sz w:val="28"/>
          <w:szCs w:val="28"/>
          <w14:ligatures w14:val="none"/>
        </w:rPr>
        <w:t>6</w:t>
      </w:r>
      <w:r w:rsidR="007E37A4" w:rsidRPr="00380D45">
        <w:rPr>
          <w:rFonts w:ascii="Times New Roman" w:eastAsia="Calibri" w:hAnsi="Times New Roman" w:cs="Times New Roman"/>
          <w:bCs/>
          <w:noProof/>
          <w:kern w:val="0"/>
          <w:sz w:val="28"/>
          <w:szCs w:val="28"/>
          <w:lang w:val="vi-VN"/>
          <w14:ligatures w14:val="none"/>
        </w:rPr>
        <w:t xml:space="preserve"> của HĐND thành phố Hà Nội khóa XV</w:t>
      </w:r>
      <w:r w:rsidR="007E37A4" w:rsidRPr="00380D45">
        <w:rPr>
          <w:rFonts w:ascii="Times New Roman" w:eastAsia="Calibri" w:hAnsi="Times New Roman" w:cs="Times New Roman"/>
          <w:bCs/>
          <w:noProof/>
          <w:kern w:val="0"/>
          <w:sz w:val="28"/>
          <w:szCs w:val="28"/>
          <w14:ligatures w14:val="none"/>
        </w:rPr>
        <w:t>I</w:t>
      </w:r>
      <w:r w:rsidR="007E37A4" w:rsidRPr="00380D45">
        <w:rPr>
          <w:rFonts w:ascii="Times New Roman" w:eastAsia="Calibri" w:hAnsi="Times New Roman" w:cs="Times New Roman"/>
          <w:bCs/>
          <w:noProof/>
          <w:kern w:val="0"/>
          <w:sz w:val="28"/>
          <w:szCs w:val="28"/>
          <w:lang w:val="vi-VN"/>
          <w14:ligatures w14:val="none"/>
        </w:rPr>
        <w:t>I, nhiệm kỳ 202</w:t>
      </w:r>
      <w:r w:rsidR="007E37A4" w:rsidRPr="00380D45">
        <w:rPr>
          <w:rFonts w:ascii="Times New Roman" w:eastAsia="Calibri" w:hAnsi="Times New Roman" w:cs="Times New Roman"/>
          <w:bCs/>
          <w:noProof/>
          <w:kern w:val="0"/>
          <w:sz w:val="28"/>
          <w:szCs w:val="28"/>
          <w14:ligatures w14:val="none"/>
        </w:rPr>
        <w:t>6</w:t>
      </w:r>
      <w:r w:rsidR="007E37A4" w:rsidRPr="00380D45">
        <w:rPr>
          <w:rFonts w:ascii="Times New Roman" w:eastAsia="Calibri" w:hAnsi="Times New Roman" w:cs="Times New Roman"/>
          <w:bCs/>
          <w:noProof/>
          <w:kern w:val="0"/>
          <w:sz w:val="28"/>
          <w:szCs w:val="28"/>
          <w:lang w:val="vi-VN"/>
          <w14:ligatures w14:val="none"/>
        </w:rPr>
        <w:t>-20</w:t>
      </w:r>
      <w:r w:rsidR="007E37A4" w:rsidRPr="00380D45">
        <w:rPr>
          <w:rFonts w:ascii="Times New Roman" w:eastAsia="Calibri" w:hAnsi="Times New Roman" w:cs="Times New Roman"/>
          <w:bCs/>
          <w:noProof/>
          <w:kern w:val="0"/>
          <w:sz w:val="28"/>
          <w:szCs w:val="28"/>
          <w14:ligatures w14:val="none"/>
        </w:rPr>
        <w:t>31 như sau:</w:t>
      </w:r>
    </w:p>
    <w:p w14:paraId="4AA7AB60" w14:textId="3FC14150" w:rsidR="007E37A4" w:rsidRPr="00380D45" w:rsidRDefault="001B44C3" w:rsidP="009D3BFB">
      <w:pPr>
        <w:spacing w:before="120" w:after="120" w:line="360" w:lineRule="exact"/>
        <w:ind w:firstLine="720"/>
        <w:jc w:val="both"/>
        <w:rPr>
          <w:rFonts w:ascii="Times New Roman" w:eastAsia="Calibri" w:hAnsi="Times New Roman" w:cs="Times New Roman"/>
          <w:b/>
          <w:bCs/>
          <w:noProof/>
          <w:kern w:val="0"/>
          <w:sz w:val="28"/>
          <w:szCs w:val="28"/>
          <w:lang w:val="vi-VN"/>
          <w14:ligatures w14:val="none"/>
        </w:rPr>
      </w:pPr>
      <w:r w:rsidRPr="00380D45">
        <w:rPr>
          <w:rFonts w:ascii="Times New Roman" w:eastAsia="Calibri" w:hAnsi="Times New Roman" w:cs="Times New Roman"/>
          <w:b/>
          <w:bCs/>
          <w:noProof/>
          <w:kern w:val="0"/>
          <w:sz w:val="28"/>
          <w:szCs w:val="28"/>
          <w14:ligatures w14:val="none"/>
        </w:rPr>
        <w:t>1</w:t>
      </w:r>
      <w:r w:rsidR="007E37A4" w:rsidRPr="00380D45">
        <w:rPr>
          <w:rFonts w:ascii="Times New Roman" w:eastAsia="Calibri" w:hAnsi="Times New Roman" w:cs="Times New Roman"/>
          <w:b/>
          <w:bCs/>
          <w:noProof/>
          <w:kern w:val="0"/>
          <w:sz w:val="28"/>
          <w:szCs w:val="28"/>
          <w:lang w:val="vi-VN"/>
          <w14:ligatures w14:val="none"/>
        </w:rPr>
        <w:t>. Thời gian, địa điểm tổ chức kỳ họp</w:t>
      </w:r>
    </w:p>
    <w:p w14:paraId="1D6671BF" w14:textId="660CDDE9" w:rsidR="007E37A4" w:rsidRPr="00380D45" w:rsidRDefault="001B44C3" w:rsidP="009D3BFB">
      <w:pPr>
        <w:spacing w:before="120" w:after="120" w:line="360" w:lineRule="exact"/>
        <w:ind w:firstLine="720"/>
        <w:jc w:val="both"/>
        <w:rPr>
          <w:rFonts w:ascii="Times New Roman" w:eastAsia="Calibri" w:hAnsi="Times New Roman" w:cs="Times New Roman"/>
          <w:bCs/>
          <w:i/>
          <w:iCs/>
          <w:noProof/>
          <w:spacing w:val="-4"/>
          <w:kern w:val="0"/>
          <w:sz w:val="28"/>
          <w:szCs w:val="28"/>
          <w14:ligatures w14:val="none"/>
        </w:rPr>
      </w:pPr>
      <w:r w:rsidRPr="00380D45">
        <w:rPr>
          <w:rFonts w:ascii="Times New Roman" w:eastAsia="Calibri" w:hAnsi="Times New Roman" w:cs="Times New Roman"/>
          <w:noProof/>
          <w:spacing w:val="-4"/>
          <w:kern w:val="0"/>
          <w:sz w:val="28"/>
          <w:szCs w:val="28"/>
          <w14:ligatures w14:val="none"/>
        </w:rPr>
        <w:t>-</w:t>
      </w:r>
      <w:r w:rsidR="007E37A4" w:rsidRPr="00380D45">
        <w:rPr>
          <w:rFonts w:ascii="Times New Roman" w:eastAsia="Calibri" w:hAnsi="Times New Roman" w:cs="Times New Roman"/>
          <w:noProof/>
          <w:spacing w:val="-4"/>
          <w:kern w:val="0"/>
          <w:sz w:val="28"/>
          <w:szCs w:val="28"/>
          <w:lang w:val="vi-VN"/>
          <w14:ligatures w14:val="none"/>
        </w:rPr>
        <w:t xml:space="preserve"> Thời </w:t>
      </w:r>
      <w:r w:rsidRPr="00380D45">
        <w:rPr>
          <w:rFonts w:ascii="Times New Roman" w:eastAsia="Calibri" w:hAnsi="Times New Roman" w:cs="Times New Roman"/>
          <w:noProof/>
          <w:spacing w:val="-4"/>
          <w:kern w:val="0"/>
          <w:sz w:val="28"/>
          <w:szCs w:val="28"/>
          <w14:ligatures w14:val="none"/>
        </w:rPr>
        <w:t>g</w:t>
      </w:r>
      <w:r w:rsidR="007E37A4" w:rsidRPr="00380D45">
        <w:rPr>
          <w:rFonts w:ascii="Times New Roman" w:eastAsia="Calibri" w:hAnsi="Times New Roman" w:cs="Times New Roman"/>
          <w:noProof/>
          <w:spacing w:val="-4"/>
          <w:kern w:val="0"/>
          <w:sz w:val="28"/>
          <w:szCs w:val="28"/>
          <w:lang w:val="vi-VN"/>
          <w14:ligatures w14:val="none"/>
        </w:rPr>
        <w:t>ian: D</w:t>
      </w:r>
      <w:r w:rsidR="007E37A4" w:rsidRPr="00380D45">
        <w:rPr>
          <w:rFonts w:ascii="Times New Roman" w:eastAsia="Calibri" w:hAnsi="Times New Roman" w:cs="Times New Roman"/>
          <w:bCs/>
          <w:noProof/>
          <w:spacing w:val="-4"/>
          <w:kern w:val="0"/>
          <w:sz w:val="28"/>
          <w:szCs w:val="28"/>
          <w:lang w:val="vi-VN"/>
          <w14:ligatures w14:val="none"/>
        </w:rPr>
        <w:t xml:space="preserve">ự kiến tổ chức </w:t>
      </w:r>
      <w:r w:rsidR="00735912" w:rsidRPr="00380D45">
        <w:rPr>
          <w:rFonts w:ascii="Times New Roman" w:eastAsia="Calibri" w:hAnsi="Times New Roman" w:cs="Times New Roman"/>
          <w:bCs/>
          <w:noProof/>
          <w:spacing w:val="-4"/>
          <w:kern w:val="0"/>
          <w:sz w:val="28"/>
          <w:szCs w:val="28"/>
          <w14:ligatures w14:val="none"/>
        </w:rPr>
        <w:t>trong 03</w:t>
      </w:r>
      <w:r w:rsidR="007E37A4" w:rsidRPr="00380D45">
        <w:rPr>
          <w:rFonts w:ascii="Times New Roman" w:eastAsia="Calibri" w:hAnsi="Times New Roman" w:cs="Times New Roman"/>
          <w:bCs/>
          <w:noProof/>
          <w:spacing w:val="-4"/>
          <w:kern w:val="0"/>
          <w:sz w:val="28"/>
          <w:szCs w:val="28"/>
          <w14:ligatures w14:val="none"/>
        </w:rPr>
        <w:t xml:space="preserve"> ngày trong tháng 7/2026 </w:t>
      </w:r>
      <w:r w:rsidR="007E37A4" w:rsidRPr="00380D45">
        <w:rPr>
          <w:rFonts w:ascii="Times New Roman" w:eastAsia="Calibri" w:hAnsi="Times New Roman" w:cs="Times New Roman"/>
          <w:bCs/>
          <w:i/>
          <w:iCs/>
          <w:noProof/>
          <w:spacing w:val="-4"/>
          <w:kern w:val="0"/>
          <w:sz w:val="28"/>
          <w:szCs w:val="28"/>
          <w14:ligatures w14:val="none"/>
        </w:rPr>
        <w:t>(</w:t>
      </w:r>
      <w:r w:rsidR="007E37A4" w:rsidRPr="00380D45">
        <w:rPr>
          <w:rFonts w:ascii="Times New Roman" w:eastAsia="Calibri" w:hAnsi="Times New Roman" w:cs="Times New Roman"/>
          <w:bCs/>
          <w:i/>
          <w:iCs/>
          <w:noProof/>
          <w:spacing w:val="-4"/>
          <w:kern w:val="0"/>
          <w:sz w:val="28"/>
          <w:szCs w:val="28"/>
          <w:lang w:val="vi-VN"/>
          <w14:ligatures w14:val="none"/>
        </w:rPr>
        <w:t xml:space="preserve">trong </w:t>
      </w:r>
      <w:r w:rsidR="007E37A4" w:rsidRPr="00380D45">
        <w:rPr>
          <w:rFonts w:ascii="Times New Roman" w:eastAsia="Calibri" w:hAnsi="Times New Roman" w:cs="Times New Roman"/>
          <w:bCs/>
          <w:i/>
          <w:iCs/>
          <w:noProof/>
          <w:spacing w:val="-4"/>
          <w:kern w:val="0"/>
          <w:sz w:val="28"/>
          <w:szCs w:val="28"/>
          <w14:ligatures w14:val="none"/>
        </w:rPr>
        <w:t>khoảng từ 0</w:t>
      </w:r>
      <w:r w:rsidR="006D249B" w:rsidRPr="00380D45">
        <w:rPr>
          <w:rFonts w:ascii="Times New Roman" w:eastAsia="Calibri" w:hAnsi="Times New Roman" w:cs="Times New Roman"/>
          <w:bCs/>
          <w:i/>
          <w:iCs/>
          <w:noProof/>
          <w:spacing w:val="-4"/>
          <w:kern w:val="0"/>
          <w:sz w:val="28"/>
          <w:szCs w:val="28"/>
          <w14:ligatures w14:val="none"/>
        </w:rPr>
        <w:t>6</w:t>
      </w:r>
      <w:r w:rsidR="007E37A4" w:rsidRPr="00380D45">
        <w:rPr>
          <w:rFonts w:ascii="Times New Roman" w:eastAsia="Calibri" w:hAnsi="Times New Roman" w:cs="Times New Roman"/>
          <w:bCs/>
          <w:i/>
          <w:iCs/>
          <w:noProof/>
          <w:spacing w:val="-4"/>
          <w:kern w:val="0"/>
          <w:sz w:val="28"/>
          <w:szCs w:val="28"/>
          <w14:ligatures w14:val="none"/>
        </w:rPr>
        <w:t xml:space="preserve">/7/2026 - </w:t>
      </w:r>
      <w:r w:rsidR="00735912" w:rsidRPr="00380D45">
        <w:rPr>
          <w:rFonts w:ascii="Times New Roman" w:eastAsia="Calibri" w:hAnsi="Times New Roman" w:cs="Times New Roman"/>
          <w:bCs/>
          <w:i/>
          <w:iCs/>
          <w:noProof/>
          <w:spacing w:val="-4"/>
          <w:kern w:val="0"/>
          <w:sz w:val="28"/>
          <w:szCs w:val="28"/>
          <w14:ligatures w14:val="none"/>
        </w:rPr>
        <w:t>08</w:t>
      </w:r>
      <w:r w:rsidR="007E37A4" w:rsidRPr="00380D45">
        <w:rPr>
          <w:rFonts w:ascii="Times New Roman" w:eastAsia="Calibri" w:hAnsi="Times New Roman" w:cs="Times New Roman"/>
          <w:bCs/>
          <w:i/>
          <w:iCs/>
          <w:noProof/>
          <w:spacing w:val="-4"/>
          <w:kern w:val="0"/>
          <w:sz w:val="28"/>
          <w:szCs w:val="28"/>
          <w14:ligatures w14:val="none"/>
        </w:rPr>
        <w:t>/</w:t>
      </w:r>
      <w:r w:rsidR="006D249B" w:rsidRPr="00380D45">
        <w:rPr>
          <w:rFonts w:ascii="Times New Roman" w:eastAsia="Calibri" w:hAnsi="Times New Roman" w:cs="Times New Roman"/>
          <w:bCs/>
          <w:i/>
          <w:iCs/>
          <w:noProof/>
          <w:spacing w:val="-4"/>
          <w:kern w:val="0"/>
          <w:sz w:val="28"/>
          <w:szCs w:val="28"/>
          <w14:ligatures w14:val="none"/>
        </w:rPr>
        <w:t>7</w:t>
      </w:r>
      <w:r w:rsidR="007E37A4" w:rsidRPr="00380D45">
        <w:rPr>
          <w:rFonts w:ascii="Times New Roman" w:eastAsia="Calibri" w:hAnsi="Times New Roman" w:cs="Times New Roman"/>
          <w:bCs/>
          <w:i/>
          <w:iCs/>
          <w:noProof/>
          <w:spacing w:val="-4"/>
          <w:kern w:val="0"/>
          <w:sz w:val="28"/>
          <w:szCs w:val="28"/>
          <w14:ligatures w14:val="none"/>
        </w:rPr>
        <w:t>/2026).</w:t>
      </w:r>
    </w:p>
    <w:p w14:paraId="7E266721" w14:textId="04359990" w:rsidR="007E37A4" w:rsidRPr="00380D45" w:rsidRDefault="001B44C3" w:rsidP="009D3BFB">
      <w:pPr>
        <w:spacing w:before="120" w:after="120" w:line="360" w:lineRule="exact"/>
        <w:ind w:firstLine="720"/>
        <w:jc w:val="both"/>
        <w:rPr>
          <w:rFonts w:ascii="Times New Roman" w:eastAsia="Calibri" w:hAnsi="Times New Roman" w:cs="Times New Roman"/>
          <w:noProof/>
          <w:kern w:val="0"/>
          <w:sz w:val="28"/>
          <w:szCs w:val="28"/>
          <w:lang w:val="vi-VN"/>
          <w14:ligatures w14:val="none"/>
        </w:rPr>
      </w:pPr>
      <w:r w:rsidRPr="00380D45">
        <w:rPr>
          <w:rFonts w:ascii="Times New Roman" w:eastAsia="Calibri" w:hAnsi="Times New Roman" w:cs="Times New Roman"/>
          <w:bCs/>
          <w:noProof/>
          <w:kern w:val="0"/>
          <w:sz w:val="28"/>
          <w:szCs w:val="28"/>
          <w14:ligatures w14:val="none"/>
        </w:rPr>
        <w:t xml:space="preserve">- </w:t>
      </w:r>
      <w:r w:rsidR="007E37A4" w:rsidRPr="00380D45">
        <w:rPr>
          <w:rFonts w:ascii="Times New Roman" w:eastAsia="Calibri" w:hAnsi="Times New Roman" w:cs="Times New Roman"/>
          <w:bCs/>
          <w:noProof/>
          <w:kern w:val="0"/>
          <w:sz w:val="28"/>
          <w:szCs w:val="28"/>
          <w:lang w:val="vi-VN"/>
          <w14:ligatures w14:val="none"/>
        </w:rPr>
        <w:t>Địa</w:t>
      </w:r>
      <w:r w:rsidR="007E37A4" w:rsidRPr="00380D45">
        <w:rPr>
          <w:rFonts w:ascii="Times New Roman" w:eastAsia="Calibri" w:hAnsi="Times New Roman" w:cs="Times New Roman"/>
          <w:noProof/>
          <w:kern w:val="0"/>
          <w:sz w:val="28"/>
          <w:szCs w:val="28"/>
          <w:lang w:val="vi-VN"/>
          <w14:ligatures w14:val="none"/>
        </w:rPr>
        <w:t xml:space="preserve"> điểm: Hội trường tầng 3, Trụ sở HĐND - UBND Thành phố. </w:t>
      </w:r>
    </w:p>
    <w:p w14:paraId="224F466A" w14:textId="77777777" w:rsidR="007E37A4" w:rsidRPr="00380D45" w:rsidRDefault="007E37A4" w:rsidP="009D3BFB">
      <w:pPr>
        <w:spacing w:before="120" w:after="120" w:line="360" w:lineRule="exact"/>
        <w:ind w:firstLine="720"/>
        <w:jc w:val="center"/>
        <w:rPr>
          <w:rFonts w:ascii="Times New Roman" w:eastAsia="Calibri" w:hAnsi="Times New Roman" w:cs="Times New Roman"/>
          <w:i/>
          <w:iCs/>
          <w:noProof/>
          <w:kern w:val="0"/>
          <w:sz w:val="28"/>
          <w:szCs w:val="28"/>
          <w:lang w:val="vi-VN"/>
          <w14:ligatures w14:val="none"/>
        </w:rPr>
      </w:pPr>
      <w:r w:rsidRPr="00380D45">
        <w:rPr>
          <w:rFonts w:ascii="Times New Roman" w:eastAsia="Calibri" w:hAnsi="Times New Roman" w:cs="Times New Roman"/>
          <w:i/>
          <w:iCs/>
          <w:noProof/>
          <w:kern w:val="0"/>
          <w:sz w:val="28"/>
          <w:szCs w:val="28"/>
          <w:lang w:val="vi-VN"/>
          <w14:ligatures w14:val="none"/>
        </w:rPr>
        <w:t>(số 79 Đinh Tiên Hoàng, Hoàn Kiếm, Hà Nội)</w:t>
      </w:r>
    </w:p>
    <w:p w14:paraId="7BF3153C" w14:textId="25A3E841" w:rsidR="007E37A4" w:rsidRPr="00380D45" w:rsidRDefault="001B44C3"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eastAsia="Calibri" w:hAnsi="Times New Roman" w:cs="Times New Roman"/>
          <w:b/>
          <w:noProof/>
          <w:kern w:val="0"/>
          <w:sz w:val="28"/>
          <w:szCs w:val="28"/>
          <w14:ligatures w14:val="none"/>
        </w:rPr>
        <w:t>2</w:t>
      </w:r>
      <w:r w:rsidR="007E37A4" w:rsidRPr="00380D45">
        <w:rPr>
          <w:rFonts w:ascii="Times New Roman" w:eastAsia="Calibri" w:hAnsi="Times New Roman" w:cs="Times New Roman"/>
          <w:b/>
          <w:noProof/>
          <w:kern w:val="0"/>
          <w:sz w:val="28"/>
          <w:szCs w:val="28"/>
          <w:lang w:val="vi-VN"/>
          <w14:ligatures w14:val="none"/>
        </w:rPr>
        <w:t xml:space="preserve">. Dự kiến </w:t>
      </w:r>
      <w:r w:rsidRPr="00380D45">
        <w:rPr>
          <w:rFonts w:ascii="Times New Roman" w:eastAsia="Calibri" w:hAnsi="Times New Roman" w:cs="Times New Roman"/>
          <w:b/>
          <w:noProof/>
          <w:kern w:val="0"/>
          <w:sz w:val="28"/>
          <w:szCs w:val="28"/>
          <w14:ligatures w14:val="none"/>
        </w:rPr>
        <w:t xml:space="preserve">các </w:t>
      </w:r>
      <w:r w:rsidR="007E37A4" w:rsidRPr="00380D45">
        <w:rPr>
          <w:rFonts w:ascii="Times New Roman" w:eastAsia="Calibri" w:hAnsi="Times New Roman" w:cs="Times New Roman"/>
          <w:b/>
          <w:noProof/>
          <w:kern w:val="0"/>
          <w:sz w:val="28"/>
          <w:szCs w:val="28"/>
          <w:lang w:val="vi-VN"/>
          <w14:ligatures w14:val="none"/>
        </w:rPr>
        <w:t xml:space="preserve">nội dung </w:t>
      </w:r>
      <w:r w:rsidRPr="00380D45">
        <w:rPr>
          <w:rFonts w:ascii="Times New Roman" w:eastAsia="Calibri" w:hAnsi="Times New Roman" w:cs="Times New Roman"/>
          <w:b/>
          <w:noProof/>
          <w:kern w:val="0"/>
          <w:sz w:val="28"/>
          <w:szCs w:val="28"/>
          <w14:ligatures w14:val="none"/>
        </w:rPr>
        <w:t xml:space="preserve">xem xét tại </w:t>
      </w:r>
      <w:r w:rsidR="007E37A4" w:rsidRPr="00380D45">
        <w:rPr>
          <w:rFonts w:ascii="Times New Roman" w:eastAsia="Calibri" w:hAnsi="Times New Roman" w:cs="Times New Roman"/>
          <w:b/>
          <w:noProof/>
          <w:kern w:val="0"/>
          <w:sz w:val="28"/>
          <w:szCs w:val="28"/>
          <w:lang w:val="vi-VN"/>
          <w14:ligatures w14:val="none"/>
        </w:rPr>
        <w:t>kỳ họp</w:t>
      </w:r>
    </w:p>
    <w:p w14:paraId="38C45D38" w14:textId="366F0BA1" w:rsidR="007E37A4" w:rsidRPr="00380D45" w:rsidRDefault="007E37A4"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hAnsi="Times New Roman" w:cs="Times New Roman"/>
          <w:noProof/>
          <w:sz w:val="28"/>
          <w:szCs w:val="28"/>
          <w:lang w:val="vi-VN"/>
        </w:rPr>
        <w:t xml:space="preserve">Kỳ họp </w:t>
      </w:r>
      <w:r w:rsidRPr="00380D45">
        <w:rPr>
          <w:rFonts w:ascii="Times New Roman" w:hAnsi="Times New Roman" w:cs="Times New Roman"/>
          <w:noProof/>
          <w:sz w:val="28"/>
          <w:szCs w:val="28"/>
        </w:rPr>
        <w:t>thường lệ giữa năm</w:t>
      </w:r>
      <w:r w:rsidR="00BC4227" w:rsidRPr="00380D45">
        <w:rPr>
          <w:rFonts w:ascii="Times New Roman" w:hAnsi="Times New Roman" w:cs="Times New Roman"/>
          <w:noProof/>
          <w:sz w:val="28"/>
          <w:szCs w:val="28"/>
        </w:rPr>
        <w:t xml:space="preserve"> dự</w:t>
      </w:r>
      <w:r w:rsidRPr="00380D45">
        <w:rPr>
          <w:rFonts w:ascii="Times New Roman" w:hAnsi="Times New Roman" w:cs="Times New Roman"/>
          <w:noProof/>
          <w:sz w:val="28"/>
          <w:szCs w:val="28"/>
        </w:rPr>
        <w:t xml:space="preserve"> </w:t>
      </w:r>
      <w:r w:rsidRPr="00380D45">
        <w:rPr>
          <w:rFonts w:ascii="Times New Roman" w:hAnsi="Times New Roman" w:cs="Times New Roman"/>
          <w:noProof/>
          <w:sz w:val="28"/>
          <w:szCs w:val="28"/>
          <w:lang w:val="vi-VN"/>
        </w:rPr>
        <w:t>kiến xem xét</w:t>
      </w:r>
      <w:r w:rsidR="00EA2EC3" w:rsidRPr="00380D45">
        <w:rPr>
          <w:rFonts w:ascii="Times New Roman" w:hAnsi="Times New Roman" w:cs="Times New Roman"/>
          <w:noProof/>
          <w:sz w:val="28"/>
          <w:szCs w:val="28"/>
        </w:rPr>
        <w:t xml:space="preserve"> </w:t>
      </w:r>
      <w:r w:rsidR="00F87767" w:rsidRPr="00380D45">
        <w:rPr>
          <w:rFonts w:ascii="Times New Roman" w:hAnsi="Times New Roman" w:cs="Times New Roman"/>
          <w:noProof/>
          <w:sz w:val="28"/>
          <w:szCs w:val="28"/>
        </w:rPr>
        <w:t>4</w:t>
      </w:r>
      <w:r w:rsidR="00D84A87">
        <w:rPr>
          <w:rFonts w:ascii="Times New Roman" w:hAnsi="Times New Roman" w:cs="Times New Roman"/>
          <w:noProof/>
          <w:sz w:val="28"/>
          <w:szCs w:val="28"/>
        </w:rPr>
        <w:t>0</w:t>
      </w:r>
      <w:r w:rsidR="00F87767" w:rsidRPr="00380D45">
        <w:rPr>
          <w:rFonts w:ascii="Times New Roman" w:hAnsi="Times New Roman" w:cs="Times New Roman"/>
          <w:noProof/>
          <w:sz w:val="28"/>
          <w:szCs w:val="28"/>
        </w:rPr>
        <w:t xml:space="preserve"> </w:t>
      </w:r>
      <w:r w:rsidRPr="00380D45">
        <w:rPr>
          <w:rFonts w:ascii="Times New Roman" w:hAnsi="Times New Roman" w:cs="Times New Roman"/>
          <w:noProof/>
          <w:sz w:val="28"/>
          <w:szCs w:val="28"/>
        </w:rPr>
        <w:t>nội dung:</w:t>
      </w:r>
      <w:r w:rsidR="00E71E6F" w:rsidRPr="00380D45">
        <w:rPr>
          <w:rFonts w:ascii="Times New Roman" w:hAnsi="Times New Roman" w:cs="Times New Roman"/>
          <w:noProof/>
          <w:sz w:val="28"/>
          <w:szCs w:val="28"/>
        </w:rPr>
        <w:t xml:space="preserve"> trong đó có</w:t>
      </w:r>
      <w:r w:rsidR="00F87767" w:rsidRPr="00380D45">
        <w:rPr>
          <w:rFonts w:ascii="Times New Roman" w:hAnsi="Times New Roman" w:cs="Times New Roman"/>
          <w:noProof/>
          <w:sz w:val="28"/>
          <w:szCs w:val="28"/>
        </w:rPr>
        <w:t xml:space="preserve"> 2</w:t>
      </w:r>
      <w:r w:rsidR="001F4471" w:rsidRPr="00380D45">
        <w:rPr>
          <w:rFonts w:ascii="Times New Roman" w:hAnsi="Times New Roman" w:cs="Times New Roman"/>
          <w:noProof/>
          <w:sz w:val="28"/>
          <w:szCs w:val="28"/>
        </w:rPr>
        <w:t>6</w:t>
      </w:r>
      <w:r w:rsidR="00E71E6F" w:rsidRPr="00380D45">
        <w:rPr>
          <w:rFonts w:ascii="Times New Roman" w:hAnsi="Times New Roman" w:cs="Times New Roman"/>
          <w:noProof/>
          <w:sz w:val="28"/>
          <w:szCs w:val="28"/>
        </w:rPr>
        <w:t xml:space="preserve"> Nghị quyết, </w:t>
      </w:r>
      <w:r w:rsidR="00F87767" w:rsidRPr="00380D45">
        <w:rPr>
          <w:rFonts w:ascii="Times New Roman" w:hAnsi="Times New Roman" w:cs="Times New Roman"/>
          <w:noProof/>
          <w:sz w:val="28"/>
          <w:szCs w:val="28"/>
        </w:rPr>
        <w:t>1</w:t>
      </w:r>
      <w:r w:rsidR="00BA3910" w:rsidRPr="00380D45">
        <w:rPr>
          <w:rFonts w:ascii="Times New Roman" w:hAnsi="Times New Roman" w:cs="Times New Roman"/>
          <w:noProof/>
          <w:sz w:val="28"/>
          <w:szCs w:val="28"/>
        </w:rPr>
        <w:t>4</w:t>
      </w:r>
      <w:r w:rsidR="00F87767" w:rsidRPr="00380D45">
        <w:rPr>
          <w:rFonts w:ascii="Times New Roman" w:hAnsi="Times New Roman" w:cs="Times New Roman"/>
          <w:noProof/>
          <w:sz w:val="28"/>
          <w:szCs w:val="28"/>
        </w:rPr>
        <w:t xml:space="preserve"> </w:t>
      </w:r>
      <w:r w:rsidR="00EA2EC3" w:rsidRPr="00380D45">
        <w:rPr>
          <w:rFonts w:ascii="Times New Roman" w:hAnsi="Times New Roman" w:cs="Times New Roman"/>
          <w:noProof/>
          <w:sz w:val="28"/>
          <w:szCs w:val="28"/>
        </w:rPr>
        <w:t>b</w:t>
      </w:r>
      <w:r w:rsidR="00E71E6F" w:rsidRPr="00380D45">
        <w:rPr>
          <w:rFonts w:ascii="Times New Roman" w:hAnsi="Times New Roman" w:cs="Times New Roman"/>
          <w:noProof/>
          <w:sz w:val="28"/>
          <w:szCs w:val="28"/>
        </w:rPr>
        <w:t>áo cáo, cụ thể</w:t>
      </w:r>
      <w:r w:rsidR="0093502B" w:rsidRPr="00380D45">
        <w:rPr>
          <w:rFonts w:ascii="Times New Roman" w:hAnsi="Times New Roman" w:cs="Times New Roman"/>
          <w:noProof/>
          <w:sz w:val="28"/>
          <w:szCs w:val="28"/>
        </w:rPr>
        <w:t>:</w:t>
      </w:r>
    </w:p>
    <w:p w14:paraId="12A8C2CB" w14:textId="6618A57F" w:rsidR="0093502B" w:rsidRPr="00380D45" w:rsidRDefault="001B44C3" w:rsidP="009D3BFB">
      <w:pPr>
        <w:spacing w:before="120" w:after="120" w:line="360" w:lineRule="exact"/>
        <w:ind w:firstLine="720"/>
        <w:jc w:val="both"/>
        <w:rPr>
          <w:rFonts w:ascii="Times New Roman" w:hAnsi="Times New Roman" w:cs="Times New Roman"/>
          <w:b/>
          <w:bCs/>
          <w:i/>
          <w:iCs/>
          <w:noProof/>
          <w:sz w:val="28"/>
          <w:szCs w:val="28"/>
        </w:rPr>
      </w:pPr>
      <w:r w:rsidRPr="00380D45">
        <w:rPr>
          <w:rFonts w:ascii="Times New Roman" w:hAnsi="Times New Roman" w:cs="Times New Roman"/>
          <w:b/>
          <w:bCs/>
          <w:i/>
          <w:iCs/>
          <w:noProof/>
          <w:sz w:val="28"/>
          <w:szCs w:val="28"/>
        </w:rPr>
        <w:t>2.</w:t>
      </w:r>
      <w:r w:rsidR="0093502B" w:rsidRPr="00380D45">
        <w:rPr>
          <w:rFonts w:ascii="Times New Roman" w:hAnsi="Times New Roman" w:cs="Times New Roman"/>
          <w:b/>
          <w:bCs/>
          <w:i/>
          <w:iCs/>
          <w:noProof/>
          <w:sz w:val="28"/>
          <w:szCs w:val="28"/>
        </w:rPr>
        <w:t>1. Các Báo cáo của UBND Thành phố</w:t>
      </w:r>
    </w:p>
    <w:p w14:paraId="4BAC22E1" w14:textId="77777777" w:rsidR="00BC4227" w:rsidRPr="00380D45" w:rsidRDefault="00E71E6F"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bCs/>
          <w:noProof/>
          <w:spacing w:val="-4"/>
          <w:sz w:val="28"/>
          <w:szCs w:val="28"/>
        </w:rPr>
        <w:t xml:space="preserve">(1) </w:t>
      </w:r>
      <w:r w:rsidR="00BC4227" w:rsidRPr="00380D45">
        <w:rPr>
          <w:rFonts w:ascii="Times New Roman" w:hAnsi="Times New Roman" w:cs="Times New Roman"/>
          <w:sz w:val="28"/>
          <w:szCs w:val="28"/>
          <w:lang w:val="vi-VN"/>
        </w:rPr>
        <w:t>Báo cáo tình hình thực hiện Kế hoạch phát triển kinh tế - xã hội 6 tháng đầu năm 2026, nhiệm vụ phát triển kinh tế - xã hội 6 tháng cuối năm 2026</w:t>
      </w:r>
    </w:p>
    <w:p w14:paraId="425322E7" w14:textId="4E9F2DC8" w:rsidR="00E71E6F" w:rsidRPr="00380D45" w:rsidRDefault="00E71E6F"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noProof/>
          <w:spacing w:val="-4"/>
          <w:sz w:val="28"/>
          <w:szCs w:val="28"/>
        </w:rPr>
        <w:t xml:space="preserve">(2) </w:t>
      </w:r>
      <w:r w:rsidR="00BC4227" w:rsidRPr="00380D45">
        <w:rPr>
          <w:rFonts w:ascii="Times New Roman" w:hAnsi="Times New Roman" w:cs="Times New Roman"/>
          <w:sz w:val="28"/>
          <w:szCs w:val="28"/>
          <w:lang w:val="vi-VN"/>
        </w:rPr>
        <w:t>Báo cáo công tác chỉ đạo điều hành của UBND Thành phố 6 tháng đầu năm; phương hướng, nhiệm vụ 6 tháng cuối năm 2026</w:t>
      </w:r>
      <w:r w:rsidR="00BC4227" w:rsidRPr="00380D45">
        <w:rPr>
          <w:rFonts w:ascii="Times New Roman" w:hAnsi="Times New Roman" w:cs="Times New Roman"/>
          <w:sz w:val="28"/>
          <w:szCs w:val="28"/>
        </w:rPr>
        <w:t>.</w:t>
      </w:r>
    </w:p>
    <w:p w14:paraId="03FDFEE4" w14:textId="1D0E12F9" w:rsidR="00BC4227" w:rsidRPr="00380D45" w:rsidRDefault="00BC4227" w:rsidP="009D3BFB">
      <w:pPr>
        <w:spacing w:before="120" w:after="120" w:line="360" w:lineRule="exact"/>
        <w:ind w:firstLine="720"/>
        <w:jc w:val="both"/>
        <w:rPr>
          <w:rFonts w:ascii="Times New Roman" w:hAnsi="Times New Roman" w:cs="Times New Roman"/>
          <w:noProof/>
          <w:spacing w:val="-4"/>
          <w:sz w:val="28"/>
          <w:szCs w:val="28"/>
        </w:rPr>
      </w:pPr>
      <w:r w:rsidRPr="00380D45">
        <w:rPr>
          <w:rFonts w:ascii="Times New Roman" w:hAnsi="Times New Roman" w:cs="Times New Roman"/>
          <w:bCs/>
          <w:noProof/>
          <w:sz w:val="28"/>
          <w:szCs w:val="28"/>
        </w:rPr>
        <w:t xml:space="preserve">(3) </w:t>
      </w:r>
      <w:r w:rsidR="00BA3910" w:rsidRPr="00380D45">
        <w:rPr>
          <w:rFonts w:ascii="Times New Roman" w:hAnsi="Times New Roman" w:cs="Times New Roman"/>
          <w:noProof/>
          <w:sz w:val="28"/>
          <w:szCs w:val="28"/>
        </w:rPr>
        <w:t xml:space="preserve">Báo cáo của UBND Thành phố về việc giải quyết kiến nghị cử tri trước và sau kỳ họp thứ 28 </w:t>
      </w:r>
      <w:r w:rsidR="00BA3910" w:rsidRPr="00380D45">
        <w:rPr>
          <w:rFonts w:ascii="Times New Roman" w:eastAsia="Calibri" w:hAnsi="Times New Roman" w:cs="Times New Roman"/>
          <w:bCs/>
          <w:noProof/>
          <w:kern w:val="0"/>
          <w:sz w:val="28"/>
          <w:szCs w:val="28"/>
          <w:lang w:val="vi-VN"/>
          <w14:ligatures w14:val="none"/>
        </w:rPr>
        <w:t xml:space="preserve">(kỳ họp thường lệ </w:t>
      </w:r>
      <w:r w:rsidR="00BA3910" w:rsidRPr="00380D45">
        <w:rPr>
          <w:rFonts w:ascii="Times New Roman" w:eastAsia="Calibri" w:hAnsi="Times New Roman" w:cs="Times New Roman"/>
          <w:bCs/>
          <w:noProof/>
          <w:kern w:val="0"/>
          <w:sz w:val="28"/>
          <w:szCs w:val="28"/>
          <w14:ligatures w14:val="none"/>
        </w:rPr>
        <w:t>cuối</w:t>
      </w:r>
      <w:r w:rsidR="00BA3910" w:rsidRPr="00380D45">
        <w:rPr>
          <w:rFonts w:ascii="Times New Roman" w:eastAsia="Calibri" w:hAnsi="Times New Roman" w:cs="Times New Roman"/>
          <w:bCs/>
          <w:noProof/>
          <w:kern w:val="0"/>
          <w:sz w:val="28"/>
          <w:szCs w:val="28"/>
          <w:lang w:val="vi-VN"/>
          <w14:ligatures w14:val="none"/>
        </w:rPr>
        <w:t xml:space="preserve"> năm 2025)</w:t>
      </w:r>
      <w:r w:rsidR="00BA3910" w:rsidRPr="00380D45">
        <w:rPr>
          <w:rFonts w:ascii="Times New Roman" w:hAnsi="Times New Roman" w:cs="Times New Roman"/>
          <w:noProof/>
          <w:sz w:val="28"/>
          <w:szCs w:val="28"/>
        </w:rPr>
        <w:t xml:space="preserve"> HĐND Thành phố.</w:t>
      </w:r>
    </w:p>
    <w:p w14:paraId="17F1A26D" w14:textId="56361CC2" w:rsidR="00BC4227" w:rsidRPr="00380D45" w:rsidRDefault="00BC4227"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noProof/>
          <w:spacing w:val="-4"/>
          <w:sz w:val="28"/>
          <w:szCs w:val="28"/>
        </w:rPr>
        <w:t xml:space="preserve">(4) </w:t>
      </w:r>
      <w:r w:rsidRPr="00380D45">
        <w:rPr>
          <w:rFonts w:ascii="Times New Roman" w:hAnsi="Times New Roman" w:cs="Times New Roman"/>
          <w:sz w:val="28"/>
          <w:szCs w:val="28"/>
          <w:lang w:val="vi-VN"/>
        </w:rPr>
        <w:t>Báo cáo thực hiện thu, chi ngân sách 6 tháng đầu năm và nhiệm vụ, giải pháp 6 tháng cuối năm 2026</w:t>
      </w:r>
    </w:p>
    <w:p w14:paraId="604BE296" w14:textId="6A9C2838" w:rsidR="00BA3910" w:rsidRPr="00380D45" w:rsidRDefault="00BA3910"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(5) Báo cáo về kết quả công tác tiếp công dân, giải quyết khiếu nại, tố cáo 6 tháng đầu năm, nhiệm vụ trọng tâm 6 tháng cuối năm năm 2026.</w:t>
      </w:r>
    </w:p>
    <w:p w14:paraId="7BAB8950" w14:textId="3823325D" w:rsidR="00BA3910" w:rsidRPr="00380D45" w:rsidRDefault="00BA3910" w:rsidP="009D3BFB">
      <w:pPr>
        <w:spacing w:before="120" w:after="120" w:line="360" w:lineRule="exact"/>
        <w:ind w:firstLine="720"/>
        <w:jc w:val="both"/>
        <w:rPr>
          <w:rFonts w:ascii="Times New Roman" w:eastAsia="Calibri" w:hAnsi="Times New Roman" w:cs="Times New Roman"/>
          <w:bCs/>
          <w:noProof/>
          <w:sz w:val="28"/>
          <w:szCs w:val="28"/>
        </w:rPr>
      </w:pPr>
      <w:r w:rsidRPr="00380D45">
        <w:rPr>
          <w:rFonts w:ascii="Times New Roman" w:eastAsia="Calibri" w:hAnsi="Times New Roman" w:cs="Times New Roman"/>
          <w:bCs/>
          <w:noProof/>
          <w:sz w:val="28"/>
          <w:szCs w:val="28"/>
        </w:rPr>
        <w:t>(</w:t>
      </w:r>
      <w:r w:rsidRPr="00380D45">
        <w:rPr>
          <w:rFonts w:ascii="Times New Roman" w:eastAsia="Calibri" w:hAnsi="Times New Roman" w:cs="Times New Roman"/>
          <w:bCs/>
          <w:noProof/>
          <w:sz w:val="28"/>
          <w:szCs w:val="28"/>
        </w:rPr>
        <w:t>6</w:t>
      </w:r>
      <w:r w:rsidRPr="00380D45">
        <w:rPr>
          <w:rFonts w:ascii="Times New Roman" w:eastAsia="Calibri" w:hAnsi="Times New Roman" w:cs="Times New Roman"/>
          <w:bCs/>
          <w:noProof/>
          <w:sz w:val="28"/>
          <w:szCs w:val="28"/>
        </w:rPr>
        <w:t>)</w:t>
      </w:r>
      <w:r w:rsidRPr="00380D45">
        <w:rPr>
          <w:rFonts w:ascii="Times New Roman" w:eastAsia="MS Mincho" w:hAnsi="Times New Roman" w:cs="Times New Roman"/>
          <w:noProof/>
          <w:sz w:val="28"/>
          <w:szCs w:val="28"/>
          <w:lang w:eastAsia="ja-JP"/>
        </w:rPr>
        <w:t xml:space="preserve"> </w:t>
      </w:r>
      <w:r w:rsidRPr="00380D45">
        <w:rPr>
          <w:rFonts w:ascii="Times New Roman" w:hAnsi="Times New Roman" w:cs="Times New Roman"/>
          <w:noProof/>
          <w:sz w:val="28"/>
          <w:szCs w:val="28"/>
        </w:rPr>
        <w:t>Báo cáo kết quả công tác phòng chống tham nhũng và thực hành tiết kiệm, chống lãng phí 6 tháng đầu năm, nhiệm vụ trọng tâm 6 tháng cuối năm 2026.</w:t>
      </w:r>
    </w:p>
    <w:p w14:paraId="4E49F48E" w14:textId="77777777" w:rsidR="00BA3910" w:rsidRPr="00380D45" w:rsidRDefault="00BA3910"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eastAsia="Calibri" w:hAnsi="Times New Roman" w:cs="Times New Roman"/>
          <w:bCs/>
          <w:noProof/>
          <w:sz w:val="28"/>
          <w:szCs w:val="28"/>
        </w:rPr>
        <w:lastRenderedPageBreak/>
        <w:t>(</w:t>
      </w:r>
      <w:r w:rsidRPr="00380D45">
        <w:rPr>
          <w:rFonts w:ascii="Times New Roman" w:eastAsia="Calibri" w:hAnsi="Times New Roman" w:cs="Times New Roman"/>
          <w:bCs/>
          <w:noProof/>
          <w:sz w:val="28"/>
          <w:szCs w:val="28"/>
        </w:rPr>
        <w:t>7</w:t>
      </w:r>
      <w:r w:rsidRPr="00380D45">
        <w:rPr>
          <w:rFonts w:ascii="Times New Roman" w:eastAsia="Calibri" w:hAnsi="Times New Roman" w:cs="Times New Roman"/>
          <w:bCs/>
          <w:noProof/>
          <w:sz w:val="28"/>
          <w:szCs w:val="28"/>
        </w:rPr>
        <w:t>)</w:t>
      </w:r>
      <w:r w:rsidRPr="00380D45">
        <w:rPr>
          <w:rFonts w:ascii="Times New Roman" w:eastAsia="MS Mincho" w:hAnsi="Times New Roman" w:cs="Times New Roman"/>
          <w:noProof/>
          <w:sz w:val="28"/>
          <w:szCs w:val="28"/>
          <w:lang w:eastAsia="ja-JP"/>
        </w:rPr>
        <w:t xml:space="preserve"> </w:t>
      </w:r>
      <w:r w:rsidRPr="00380D45">
        <w:rPr>
          <w:rFonts w:ascii="Times New Roman" w:hAnsi="Times New Roman" w:cs="Times New Roman"/>
          <w:noProof/>
          <w:sz w:val="28"/>
          <w:szCs w:val="28"/>
        </w:rPr>
        <w:t>Báo cáo về công tác phòng, chống tội phạm và vi phạm pháp luật trên địa bàn Thành phố 6 tháng đầu năm, nhiệm vụ trọng tâm 6 tháng cuối năm 2026</w:t>
      </w:r>
      <w:r w:rsidRPr="00380D45">
        <w:rPr>
          <w:rFonts w:ascii="Times New Roman" w:hAnsi="Times New Roman" w:cs="Times New Roman"/>
          <w:noProof/>
          <w:sz w:val="28"/>
          <w:szCs w:val="28"/>
        </w:rPr>
        <w:t>.</w:t>
      </w:r>
    </w:p>
    <w:p w14:paraId="461684D5" w14:textId="77929ACF" w:rsidR="0093502B" w:rsidRPr="00380D45" w:rsidRDefault="001B44C3" w:rsidP="009D3BFB">
      <w:pPr>
        <w:spacing w:before="120" w:after="120" w:line="360" w:lineRule="exact"/>
        <w:ind w:firstLine="720"/>
        <w:jc w:val="both"/>
        <w:rPr>
          <w:rFonts w:ascii="Times New Roman" w:eastAsia="Calibri" w:hAnsi="Times New Roman" w:cs="Times New Roman"/>
          <w:b/>
          <w:i/>
          <w:iCs/>
          <w:noProof/>
          <w:sz w:val="28"/>
          <w:szCs w:val="28"/>
        </w:rPr>
      </w:pPr>
      <w:r w:rsidRPr="00380D45">
        <w:rPr>
          <w:rFonts w:ascii="Times New Roman" w:eastAsia="Calibri" w:hAnsi="Times New Roman" w:cs="Times New Roman"/>
          <w:b/>
          <w:i/>
          <w:iCs/>
          <w:noProof/>
          <w:sz w:val="28"/>
          <w:szCs w:val="28"/>
        </w:rPr>
        <w:t>2.</w:t>
      </w:r>
      <w:r w:rsidR="0093502B" w:rsidRPr="00380D45">
        <w:rPr>
          <w:rFonts w:ascii="Times New Roman" w:eastAsia="Calibri" w:hAnsi="Times New Roman" w:cs="Times New Roman"/>
          <w:b/>
          <w:i/>
          <w:iCs/>
          <w:noProof/>
          <w:sz w:val="28"/>
          <w:szCs w:val="28"/>
        </w:rPr>
        <w:t>2. Các Báo cáo của các cơ quan tư pháp</w:t>
      </w:r>
    </w:p>
    <w:p w14:paraId="3E211545" w14:textId="3671B6B4" w:rsidR="0093502B" w:rsidRPr="00380D45" w:rsidRDefault="0093502B" w:rsidP="009D3BFB">
      <w:pPr>
        <w:spacing w:before="120" w:after="120" w:line="360" w:lineRule="exact"/>
        <w:ind w:firstLine="720"/>
        <w:jc w:val="both"/>
        <w:rPr>
          <w:rFonts w:ascii="Times New Roman" w:hAnsi="Times New Roman" w:cs="Times New Roman"/>
          <w:noProof/>
          <w:spacing w:val="-4"/>
          <w:sz w:val="28"/>
          <w:szCs w:val="28"/>
        </w:rPr>
      </w:pPr>
      <w:r w:rsidRPr="00380D45">
        <w:rPr>
          <w:rFonts w:ascii="Times New Roman" w:hAnsi="Times New Roman" w:cs="Times New Roman"/>
          <w:bCs/>
          <w:noProof/>
          <w:spacing w:val="-4"/>
          <w:sz w:val="28"/>
          <w:szCs w:val="28"/>
        </w:rPr>
        <w:t>(</w:t>
      </w:r>
      <w:r w:rsidR="00BA3910" w:rsidRPr="00380D45">
        <w:rPr>
          <w:rFonts w:ascii="Times New Roman" w:hAnsi="Times New Roman" w:cs="Times New Roman"/>
          <w:bCs/>
          <w:noProof/>
          <w:spacing w:val="-4"/>
          <w:sz w:val="28"/>
          <w:szCs w:val="28"/>
        </w:rPr>
        <w:t>8</w:t>
      </w:r>
      <w:r w:rsidRPr="00380D45">
        <w:rPr>
          <w:rFonts w:ascii="Times New Roman" w:hAnsi="Times New Roman" w:cs="Times New Roman"/>
          <w:bCs/>
          <w:noProof/>
          <w:spacing w:val="-4"/>
          <w:sz w:val="28"/>
          <w:szCs w:val="28"/>
        </w:rPr>
        <w:t xml:space="preserve">) Báo cáo công tác xét xử của Toà án nhân dân Thành phố 6 tháng đầu </w:t>
      </w:r>
      <w:r w:rsidRPr="00380D45">
        <w:rPr>
          <w:rFonts w:ascii="Times New Roman" w:hAnsi="Times New Roman" w:cs="Times New Roman"/>
          <w:noProof/>
          <w:spacing w:val="-4"/>
          <w:sz w:val="28"/>
          <w:szCs w:val="28"/>
        </w:rPr>
        <w:t>năm, nhiệm vụ trọng tâm 6 tháng cuối năm năm 2026.</w:t>
      </w:r>
    </w:p>
    <w:p w14:paraId="1639DAE6" w14:textId="5E5CF7EA" w:rsidR="0093502B" w:rsidRPr="00380D45" w:rsidRDefault="0093502B" w:rsidP="009D3BFB">
      <w:pPr>
        <w:spacing w:before="120" w:after="120" w:line="360" w:lineRule="exact"/>
        <w:ind w:firstLine="720"/>
        <w:jc w:val="both"/>
        <w:rPr>
          <w:rFonts w:ascii="Times New Roman" w:hAnsi="Times New Roman" w:cs="Times New Roman"/>
          <w:noProof/>
          <w:spacing w:val="-4"/>
          <w:sz w:val="28"/>
          <w:szCs w:val="28"/>
        </w:rPr>
      </w:pPr>
      <w:r w:rsidRPr="00380D45">
        <w:rPr>
          <w:rFonts w:ascii="Times New Roman" w:hAnsi="Times New Roman" w:cs="Times New Roman"/>
          <w:bCs/>
          <w:noProof/>
          <w:spacing w:val="-4"/>
          <w:sz w:val="28"/>
          <w:szCs w:val="28"/>
        </w:rPr>
        <w:t>(</w:t>
      </w:r>
      <w:r w:rsidR="00BA3910" w:rsidRPr="00380D45">
        <w:rPr>
          <w:rFonts w:ascii="Times New Roman" w:hAnsi="Times New Roman" w:cs="Times New Roman"/>
          <w:bCs/>
          <w:noProof/>
          <w:spacing w:val="-4"/>
          <w:sz w:val="28"/>
          <w:szCs w:val="28"/>
        </w:rPr>
        <w:t>9</w:t>
      </w:r>
      <w:r w:rsidRPr="00380D45">
        <w:rPr>
          <w:rFonts w:ascii="Times New Roman" w:hAnsi="Times New Roman" w:cs="Times New Roman"/>
          <w:bCs/>
          <w:noProof/>
          <w:spacing w:val="-4"/>
          <w:sz w:val="28"/>
          <w:szCs w:val="28"/>
        </w:rPr>
        <w:t xml:space="preserve">) Báo cáo công tác kiểm sát 6 tháng đầu </w:t>
      </w:r>
      <w:r w:rsidRPr="00380D45">
        <w:rPr>
          <w:rFonts w:ascii="Times New Roman" w:hAnsi="Times New Roman" w:cs="Times New Roman"/>
          <w:noProof/>
          <w:spacing w:val="-4"/>
          <w:sz w:val="28"/>
          <w:szCs w:val="28"/>
        </w:rPr>
        <w:t>năm, nhiệm vụ trọng tâm 6 tháng cuối năm 2026.</w:t>
      </w:r>
    </w:p>
    <w:p w14:paraId="1485CDB5" w14:textId="1ED635B4" w:rsidR="0093502B" w:rsidRPr="00380D45" w:rsidRDefault="0093502B"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hAnsi="Times New Roman" w:cs="Times New Roman"/>
          <w:noProof/>
          <w:spacing w:val="-4"/>
          <w:sz w:val="28"/>
          <w:szCs w:val="28"/>
        </w:rPr>
        <w:t>(</w:t>
      </w:r>
      <w:r w:rsidR="00BA3910" w:rsidRPr="00380D45">
        <w:rPr>
          <w:rFonts w:ascii="Times New Roman" w:hAnsi="Times New Roman" w:cs="Times New Roman"/>
          <w:noProof/>
          <w:spacing w:val="-4"/>
          <w:sz w:val="28"/>
          <w:szCs w:val="28"/>
        </w:rPr>
        <w:t>10</w:t>
      </w:r>
      <w:r w:rsidRPr="00380D45">
        <w:rPr>
          <w:rFonts w:ascii="Times New Roman" w:hAnsi="Times New Roman" w:cs="Times New Roman"/>
          <w:noProof/>
          <w:spacing w:val="-4"/>
          <w:sz w:val="28"/>
          <w:szCs w:val="28"/>
        </w:rPr>
        <w:t xml:space="preserve">) </w:t>
      </w:r>
      <w:r w:rsidRPr="00380D45">
        <w:rPr>
          <w:rFonts w:ascii="Times New Roman" w:hAnsi="Times New Roman" w:cs="Times New Roman"/>
          <w:noProof/>
          <w:sz w:val="28"/>
          <w:szCs w:val="28"/>
        </w:rPr>
        <w:t>Báo cáo kết quả công tác 6 tháng đầu năm, nhiệm vụ trọng tâm 6 tháng cuối năm 2026 của Thi hành án dân sự thành phố Hà Nội.</w:t>
      </w:r>
    </w:p>
    <w:p w14:paraId="4FCC1F08" w14:textId="3E4A2C1B" w:rsidR="0093502B" w:rsidRPr="00380D45" w:rsidRDefault="001B44C3" w:rsidP="009D3BFB">
      <w:pPr>
        <w:spacing w:before="120" w:after="120" w:line="360" w:lineRule="exact"/>
        <w:ind w:firstLine="720"/>
        <w:jc w:val="both"/>
        <w:rPr>
          <w:rFonts w:ascii="Times New Roman" w:hAnsi="Times New Roman" w:cs="Times New Roman"/>
          <w:b/>
          <w:bCs/>
          <w:i/>
          <w:iCs/>
          <w:noProof/>
          <w:spacing w:val="-4"/>
          <w:sz w:val="28"/>
          <w:szCs w:val="28"/>
        </w:rPr>
      </w:pPr>
      <w:r w:rsidRPr="00380D45">
        <w:rPr>
          <w:rFonts w:ascii="Times New Roman" w:hAnsi="Times New Roman" w:cs="Times New Roman"/>
          <w:b/>
          <w:bCs/>
          <w:i/>
          <w:iCs/>
          <w:noProof/>
          <w:sz w:val="28"/>
          <w:szCs w:val="28"/>
        </w:rPr>
        <w:t>2.</w:t>
      </w:r>
      <w:r w:rsidR="0093502B" w:rsidRPr="00380D45">
        <w:rPr>
          <w:rFonts w:ascii="Times New Roman" w:hAnsi="Times New Roman" w:cs="Times New Roman"/>
          <w:b/>
          <w:bCs/>
          <w:i/>
          <w:iCs/>
          <w:noProof/>
          <w:sz w:val="28"/>
          <w:szCs w:val="28"/>
        </w:rPr>
        <w:t xml:space="preserve">3. Các Báo cáo của </w:t>
      </w:r>
      <w:r w:rsidR="00A32EB9" w:rsidRPr="00380D45">
        <w:rPr>
          <w:rFonts w:ascii="Times New Roman" w:hAnsi="Times New Roman" w:cs="Times New Roman"/>
          <w:b/>
          <w:bCs/>
          <w:i/>
          <w:iCs/>
          <w:noProof/>
          <w:sz w:val="28"/>
          <w:szCs w:val="28"/>
        </w:rPr>
        <w:t xml:space="preserve">Thường trực </w:t>
      </w:r>
      <w:r w:rsidR="0093502B" w:rsidRPr="00380D45">
        <w:rPr>
          <w:rFonts w:ascii="Times New Roman" w:hAnsi="Times New Roman" w:cs="Times New Roman"/>
          <w:b/>
          <w:bCs/>
          <w:i/>
          <w:iCs/>
          <w:noProof/>
          <w:sz w:val="28"/>
          <w:szCs w:val="28"/>
        </w:rPr>
        <w:t>HĐND Thành phố</w:t>
      </w:r>
    </w:p>
    <w:p w14:paraId="5F92EDDA" w14:textId="491BB752" w:rsidR="00E71E6F" w:rsidRPr="00380D45" w:rsidRDefault="00E71E6F" w:rsidP="009D3BFB">
      <w:pPr>
        <w:spacing w:before="120" w:after="120" w:line="360" w:lineRule="exact"/>
        <w:ind w:firstLine="720"/>
        <w:jc w:val="both"/>
        <w:rPr>
          <w:rFonts w:ascii="Times New Roman" w:eastAsia="Calibri" w:hAnsi="Times New Roman" w:cs="Times New Roman"/>
          <w:bCs/>
          <w:noProof/>
          <w:spacing w:val="-4"/>
          <w:sz w:val="28"/>
          <w:szCs w:val="28"/>
        </w:rPr>
      </w:pPr>
      <w:r w:rsidRPr="00380D45">
        <w:rPr>
          <w:rFonts w:ascii="Times New Roman" w:hAnsi="Times New Roman" w:cs="Times New Roman"/>
          <w:bCs/>
          <w:noProof/>
          <w:spacing w:val="-4"/>
          <w:sz w:val="28"/>
          <w:szCs w:val="28"/>
        </w:rPr>
        <w:t>(</w:t>
      </w:r>
      <w:r w:rsidR="00BA3910" w:rsidRPr="00380D45">
        <w:rPr>
          <w:rFonts w:ascii="Times New Roman" w:hAnsi="Times New Roman" w:cs="Times New Roman"/>
          <w:bCs/>
          <w:noProof/>
          <w:spacing w:val="-4"/>
          <w:sz w:val="28"/>
          <w:szCs w:val="28"/>
        </w:rPr>
        <w:t>11</w:t>
      </w:r>
      <w:r w:rsidRPr="00380D45">
        <w:rPr>
          <w:rFonts w:ascii="Times New Roman" w:hAnsi="Times New Roman" w:cs="Times New Roman"/>
          <w:bCs/>
          <w:noProof/>
          <w:spacing w:val="-4"/>
          <w:sz w:val="28"/>
          <w:szCs w:val="28"/>
        </w:rPr>
        <w:t xml:space="preserve">) Báo cáo hoạt động của HĐND Thành phố </w:t>
      </w:r>
      <w:r w:rsidR="0093502B" w:rsidRPr="00380D45">
        <w:rPr>
          <w:rFonts w:ascii="Times New Roman" w:hAnsi="Times New Roman" w:cs="Times New Roman"/>
          <w:bCs/>
          <w:noProof/>
          <w:spacing w:val="-4"/>
          <w:sz w:val="28"/>
          <w:szCs w:val="28"/>
        </w:rPr>
        <w:t>6 tháng đầu năm, n</w:t>
      </w:r>
      <w:r w:rsidRPr="00380D45">
        <w:rPr>
          <w:rFonts w:ascii="Times New Roman" w:eastAsia="Calibri" w:hAnsi="Times New Roman" w:cs="Times New Roman"/>
          <w:bCs/>
          <w:noProof/>
          <w:spacing w:val="-4"/>
          <w:sz w:val="28"/>
          <w:szCs w:val="28"/>
        </w:rPr>
        <w:t xml:space="preserve">hiệm vụ trọng tâm </w:t>
      </w:r>
      <w:r w:rsidR="0093502B" w:rsidRPr="00380D45">
        <w:rPr>
          <w:rFonts w:ascii="Times New Roman" w:eastAsia="Calibri" w:hAnsi="Times New Roman" w:cs="Times New Roman"/>
          <w:bCs/>
          <w:noProof/>
          <w:spacing w:val="-4"/>
          <w:sz w:val="28"/>
          <w:szCs w:val="28"/>
        </w:rPr>
        <w:t xml:space="preserve">6 tháng cuối </w:t>
      </w:r>
      <w:r w:rsidRPr="00380D45">
        <w:rPr>
          <w:rFonts w:ascii="Times New Roman" w:eastAsia="Calibri" w:hAnsi="Times New Roman" w:cs="Times New Roman"/>
          <w:bCs/>
          <w:noProof/>
          <w:spacing w:val="-4"/>
          <w:sz w:val="28"/>
          <w:szCs w:val="28"/>
        </w:rPr>
        <w:t>năm 2026.</w:t>
      </w:r>
    </w:p>
    <w:p w14:paraId="2D2A670F" w14:textId="00445EF4" w:rsidR="0093502B" w:rsidRPr="00380D45" w:rsidRDefault="0093502B" w:rsidP="009D3BFB">
      <w:pPr>
        <w:spacing w:before="120" w:after="120" w:line="360" w:lineRule="exact"/>
        <w:ind w:firstLine="720"/>
        <w:jc w:val="both"/>
        <w:rPr>
          <w:rFonts w:ascii="Times New Roman" w:eastAsia="Calibri" w:hAnsi="Times New Roman" w:cs="Times New Roman"/>
          <w:bCs/>
          <w:noProof/>
          <w:sz w:val="28"/>
          <w:szCs w:val="28"/>
        </w:rPr>
      </w:pPr>
      <w:r w:rsidRPr="00380D45">
        <w:rPr>
          <w:rFonts w:ascii="Times New Roman" w:eastAsia="Calibri" w:hAnsi="Times New Roman" w:cs="Times New Roman"/>
          <w:bCs/>
          <w:noProof/>
          <w:spacing w:val="-4"/>
          <w:sz w:val="28"/>
          <w:szCs w:val="28"/>
        </w:rPr>
        <w:t>(</w:t>
      </w:r>
      <w:r w:rsidR="00BA3910" w:rsidRPr="00380D45">
        <w:rPr>
          <w:rFonts w:ascii="Times New Roman" w:eastAsia="Calibri" w:hAnsi="Times New Roman" w:cs="Times New Roman"/>
          <w:bCs/>
          <w:noProof/>
          <w:spacing w:val="-4"/>
          <w:sz w:val="28"/>
          <w:szCs w:val="28"/>
        </w:rPr>
        <w:t>12</w:t>
      </w:r>
      <w:r w:rsidRPr="00380D45">
        <w:rPr>
          <w:rFonts w:ascii="Times New Roman" w:eastAsia="Calibri" w:hAnsi="Times New Roman" w:cs="Times New Roman"/>
          <w:bCs/>
          <w:noProof/>
          <w:spacing w:val="-4"/>
          <w:sz w:val="28"/>
          <w:szCs w:val="28"/>
        </w:rPr>
        <w:t xml:space="preserve">) </w:t>
      </w:r>
      <w:r w:rsidRPr="00380D45">
        <w:rPr>
          <w:rFonts w:ascii="Times New Roman" w:eastAsia="Calibri" w:hAnsi="Times New Roman" w:cs="Times New Roman"/>
          <w:bCs/>
          <w:noProof/>
          <w:sz w:val="28"/>
          <w:szCs w:val="28"/>
        </w:rPr>
        <w:t>Báo cáo của Thường trực HĐND Thành phố tổng hợp ý kiến, kiến nghị của cử tri trước kỳ họp thường lệ giữa năm 2026 của HĐND Thành phố.</w:t>
      </w:r>
    </w:p>
    <w:p w14:paraId="5570B59A" w14:textId="4ED80107" w:rsidR="0093502B" w:rsidRPr="00380D45" w:rsidRDefault="0093502B" w:rsidP="009D3BFB">
      <w:pPr>
        <w:spacing w:before="120" w:after="120" w:line="360" w:lineRule="exact"/>
        <w:ind w:firstLine="720"/>
        <w:jc w:val="both"/>
        <w:rPr>
          <w:rFonts w:ascii="Times New Roman" w:eastAsia="Calibri" w:hAnsi="Times New Roman" w:cs="Times New Roman"/>
          <w:bCs/>
          <w:noProof/>
          <w:sz w:val="28"/>
          <w:szCs w:val="28"/>
        </w:rPr>
      </w:pPr>
      <w:r w:rsidRPr="00380D45">
        <w:rPr>
          <w:rFonts w:ascii="Times New Roman" w:eastAsia="Calibri" w:hAnsi="Times New Roman" w:cs="Times New Roman"/>
          <w:bCs/>
          <w:noProof/>
          <w:sz w:val="28"/>
          <w:szCs w:val="28"/>
        </w:rPr>
        <w:t>(1</w:t>
      </w:r>
      <w:r w:rsidR="00BA3910" w:rsidRPr="00380D45">
        <w:rPr>
          <w:rFonts w:ascii="Times New Roman" w:eastAsia="Calibri" w:hAnsi="Times New Roman" w:cs="Times New Roman"/>
          <w:bCs/>
          <w:noProof/>
          <w:sz w:val="28"/>
          <w:szCs w:val="28"/>
        </w:rPr>
        <w:t>3</w:t>
      </w:r>
      <w:r w:rsidR="004F4722" w:rsidRPr="00380D45">
        <w:rPr>
          <w:rFonts w:ascii="Times New Roman" w:eastAsia="Calibri" w:hAnsi="Times New Roman" w:cs="Times New Roman"/>
          <w:bCs/>
          <w:noProof/>
          <w:sz w:val="28"/>
          <w:szCs w:val="28"/>
        </w:rPr>
        <w:t>)</w:t>
      </w:r>
      <w:r w:rsidRPr="00380D45">
        <w:rPr>
          <w:rFonts w:ascii="Times New Roman" w:hAnsi="Times New Roman" w:cs="Times New Roman"/>
          <w:bCs/>
          <w:noProof/>
          <w:sz w:val="28"/>
          <w:szCs w:val="28"/>
        </w:rPr>
        <w:t xml:space="preserve"> </w:t>
      </w:r>
      <w:r w:rsidRPr="00380D45">
        <w:rPr>
          <w:rFonts w:ascii="Times New Roman" w:eastAsia="Calibri" w:hAnsi="Times New Roman" w:cs="Times New Roman"/>
          <w:bCs/>
          <w:noProof/>
          <w:sz w:val="28"/>
          <w:szCs w:val="28"/>
        </w:rPr>
        <w:t>Các báo cáo giám sát của HĐND, Thường trực HĐND, các Ban của HĐND Thành phố.</w:t>
      </w:r>
    </w:p>
    <w:p w14:paraId="6EBC4B69" w14:textId="7069F5B3" w:rsidR="0093502B" w:rsidRPr="00380D45" w:rsidRDefault="001B44C3" w:rsidP="009D3BFB">
      <w:pPr>
        <w:spacing w:before="120" w:after="120" w:line="360" w:lineRule="exact"/>
        <w:ind w:firstLine="720"/>
        <w:jc w:val="both"/>
        <w:rPr>
          <w:rFonts w:ascii="Times New Roman" w:eastAsia="Calibri" w:hAnsi="Times New Roman" w:cs="Times New Roman"/>
          <w:b/>
          <w:i/>
          <w:iCs/>
          <w:noProof/>
          <w:sz w:val="28"/>
          <w:szCs w:val="28"/>
        </w:rPr>
      </w:pPr>
      <w:r w:rsidRPr="00380D45">
        <w:rPr>
          <w:rFonts w:ascii="Times New Roman" w:eastAsia="Calibri" w:hAnsi="Times New Roman" w:cs="Times New Roman"/>
          <w:b/>
          <w:i/>
          <w:iCs/>
          <w:noProof/>
          <w:sz w:val="28"/>
          <w:szCs w:val="28"/>
        </w:rPr>
        <w:t>2.</w:t>
      </w:r>
      <w:r w:rsidR="0093502B" w:rsidRPr="00380D45">
        <w:rPr>
          <w:rFonts w:ascii="Times New Roman" w:eastAsia="Calibri" w:hAnsi="Times New Roman" w:cs="Times New Roman"/>
          <w:b/>
          <w:i/>
          <w:iCs/>
          <w:noProof/>
          <w:sz w:val="28"/>
          <w:szCs w:val="28"/>
        </w:rPr>
        <w:t>4. Báo cáo của Ủy ban MTTQ Việt Nam Thành phố</w:t>
      </w:r>
    </w:p>
    <w:p w14:paraId="72CB8859" w14:textId="41F91391" w:rsidR="00E71E6F" w:rsidRPr="00380D45" w:rsidRDefault="0093502B" w:rsidP="009D3BFB">
      <w:pPr>
        <w:spacing w:before="120" w:after="120" w:line="360" w:lineRule="exact"/>
        <w:ind w:firstLine="720"/>
        <w:jc w:val="both"/>
        <w:rPr>
          <w:rFonts w:ascii="Times New Roman" w:hAnsi="Times New Roman" w:cs="Times New Roman"/>
          <w:bCs/>
          <w:noProof/>
          <w:spacing w:val="-4"/>
          <w:sz w:val="28"/>
          <w:szCs w:val="28"/>
        </w:rPr>
      </w:pPr>
      <w:r w:rsidRPr="00380D45">
        <w:rPr>
          <w:rFonts w:ascii="Times New Roman" w:eastAsia="Calibri" w:hAnsi="Times New Roman" w:cs="Times New Roman"/>
          <w:bCs/>
          <w:noProof/>
          <w:sz w:val="28"/>
          <w:szCs w:val="28"/>
        </w:rPr>
        <w:t>(</w:t>
      </w:r>
      <w:r w:rsidR="00BA3910" w:rsidRPr="00380D45">
        <w:rPr>
          <w:rFonts w:ascii="Times New Roman" w:eastAsia="Calibri" w:hAnsi="Times New Roman" w:cs="Times New Roman"/>
          <w:bCs/>
          <w:noProof/>
          <w:sz w:val="28"/>
          <w:szCs w:val="28"/>
        </w:rPr>
        <w:t xml:space="preserve">14) </w:t>
      </w:r>
      <w:r w:rsidR="00E71E6F" w:rsidRPr="00380D45">
        <w:rPr>
          <w:rFonts w:ascii="Times New Roman" w:hAnsi="Times New Roman" w:cs="Times New Roman"/>
          <w:bCs/>
          <w:noProof/>
          <w:spacing w:val="-4"/>
          <w:sz w:val="28"/>
          <w:szCs w:val="28"/>
        </w:rPr>
        <w:t xml:space="preserve"> </w:t>
      </w:r>
      <w:r w:rsidR="00BA3910" w:rsidRPr="00380D45">
        <w:rPr>
          <w:rFonts w:ascii="Times New Roman" w:hAnsi="Times New Roman" w:cs="Times New Roman"/>
          <w:bCs/>
          <w:noProof/>
          <w:spacing w:val="-4"/>
          <w:sz w:val="28"/>
          <w:szCs w:val="28"/>
        </w:rPr>
        <w:t>K</w:t>
      </w:r>
      <w:r w:rsidR="00BA3910" w:rsidRPr="00380D45">
        <w:rPr>
          <w:rFonts w:ascii="Times New Roman" w:hAnsi="Times New Roman" w:cs="Times New Roman"/>
          <w:noProof/>
          <w:spacing w:val="-4"/>
          <w:sz w:val="28"/>
          <w:szCs w:val="28"/>
        </w:rPr>
        <w:t xml:space="preserve">ết quả công tác tham gia xây dựng chính quyền 6 tháng đầu năm, </w:t>
      </w:r>
      <w:r w:rsidR="00BA3910" w:rsidRPr="00380D45">
        <w:rPr>
          <w:rFonts w:ascii="Times New Roman" w:hAnsi="Times New Roman" w:cs="Times New Roman"/>
          <w:bCs/>
          <w:noProof/>
          <w:spacing w:val="-4"/>
          <w:sz w:val="28"/>
          <w:szCs w:val="28"/>
        </w:rPr>
        <w:t>những kiến nghị với HĐND và UBND Thành phố.</w:t>
      </w:r>
    </w:p>
    <w:p w14:paraId="079585D7" w14:textId="277F0960" w:rsidR="00E71E6F" w:rsidRPr="00380D45" w:rsidRDefault="001B44C3" w:rsidP="009D3BFB">
      <w:pPr>
        <w:spacing w:before="120" w:after="120" w:line="360" w:lineRule="exact"/>
        <w:ind w:firstLine="720"/>
        <w:jc w:val="both"/>
        <w:rPr>
          <w:rFonts w:ascii="Times New Roman" w:hAnsi="Times New Roman" w:cs="Times New Roman"/>
          <w:bCs/>
          <w:noProof/>
          <w:spacing w:val="-4"/>
          <w:sz w:val="28"/>
          <w:szCs w:val="28"/>
        </w:rPr>
      </w:pPr>
      <w:r w:rsidRPr="00380D45">
        <w:rPr>
          <w:rFonts w:ascii="Times New Roman" w:hAnsi="Times New Roman" w:cs="Times New Roman"/>
          <w:b/>
          <w:i/>
          <w:iCs/>
          <w:noProof/>
          <w:spacing w:val="-4"/>
          <w:sz w:val="28"/>
          <w:szCs w:val="28"/>
        </w:rPr>
        <w:t>2.</w:t>
      </w:r>
      <w:r w:rsidR="0093502B" w:rsidRPr="00380D45">
        <w:rPr>
          <w:rFonts w:ascii="Times New Roman" w:hAnsi="Times New Roman" w:cs="Times New Roman"/>
          <w:b/>
          <w:i/>
          <w:iCs/>
          <w:noProof/>
          <w:spacing w:val="-4"/>
          <w:sz w:val="28"/>
          <w:szCs w:val="28"/>
        </w:rPr>
        <w:t>5. Các Nghị quyết</w:t>
      </w:r>
      <w:r w:rsidR="0093502B" w:rsidRPr="00380D45">
        <w:rPr>
          <w:rFonts w:ascii="Times New Roman" w:hAnsi="Times New Roman" w:cs="Times New Roman"/>
          <w:bCs/>
          <w:noProof/>
          <w:spacing w:val="-4"/>
          <w:sz w:val="28"/>
          <w:szCs w:val="28"/>
        </w:rPr>
        <w:t xml:space="preserve">: </w:t>
      </w:r>
    </w:p>
    <w:p w14:paraId="0D25312D" w14:textId="4909BE86" w:rsidR="001F4471" w:rsidRPr="00380D45" w:rsidRDefault="001F4471" w:rsidP="009D3BFB">
      <w:pPr>
        <w:spacing w:before="120" w:after="120" w:line="360" w:lineRule="exact"/>
        <w:ind w:firstLine="720"/>
        <w:jc w:val="both"/>
        <w:rPr>
          <w:rFonts w:ascii="Times New Roman" w:hAnsi="Times New Roman" w:cs="Times New Roman"/>
          <w:bCs/>
          <w:noProof/>
          <w:spacing w:val="-4"/>
          <w:sz w:val="28"/>
          <w:szCs w:val="28"/>
        </w:rPr>
      </w:pPr>
      <w:r w:rsidRPr="00380D45">
        <w:rPr>
          <w:rFonts w:ascii="Times New Roman" w:hAnsi="Times New Roman" w:cs="Times New Roman"/>
          <w:sz w:val="28"/>
          <w:szCs w:val="28"/>
        </w:rPr>
        <w:t>(1) Nghị quyết Kế hoạch phát triển kinh tế - xã hội 6 tháng đầu năm 2026, nhiệm vụ phát triển kinh tế - xã hội 6 tháng cuối năm 2026.</w:t>
      </w:r>
    </w:p>
    <w:p w14:paraId="4C096E59" w14:textId="15D78C48"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2</w:t>
      </w:r>
      <w:r w:rsidRPr="00380D45">
        <w:rPr>
          <w:rFonts w:ascii="Times New Roman" w:hAnsi="Times New Roman" w:cs="Times New Roman"/>
          <w:sz w:val="28"/>
          <w:szCs w:val="28"/>
        </w:rPr>
        <w:t xml:space="preserve">) </w:t>
      </w:r>
      <w:r w:rsidR="00474157" w:rsidRPr="00380D45">
        <w:rPr>
          <w:rFonts w:ascii="Times New Roman" w:hAnsi="Times New Roman" w:cs="Times New Roman"/>
          <w:bCs/>
          <w:noProof/>
          <w:sz w:val="28"/>
          <w:szCs w:val="28"/>
          <w:lang w:val="vi-VN"/>
        </w:rPr>
        <w:t>Nghị quyết phê chuẩn Đề án “Tổ chức lực lượng, huấn luyện, hoạt động; bảo đảm trang bị, thiết bị cho lực lượng Phòng không nhân dân trên địa bàn thành phố Hà Nội đến năm 2030 và những năm tiếp theo” và ban hành Quy định về nội dung chi, mức chi hỗ trợ đối với lực lượng Phòng không nhân dân trên địa bàn thành phố Hà Nội.</w:t>
      </w:r>
    </w:p>
    <w:p w14:paraId="20DB24F9" w14:textId="2C5B7526"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3</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Nghị quyết sửa đổi, bổ sung một số nội dung quy định tại Nghị quyết số 09/2023/NQ-HĐND ngày 06/7/2023 của HĐND Thành phố về quy định chính sách hỗ trợ đặc thù đối với công tác tiếp công dân, xử lý đơn khiếu nại, tố cáo, kiến nghị, phản ánh trên địa bàn Thành phố Hà Nội</w:t>
      </w:r>
      <w:r w:rsidR="00474157" w:rsidRPr="00380D45">
        <w:rPr>
          <w:rFonts w:ascii="Times New Roman" w:hAnsi="Times New Roman" w:cs="Times New Roman"/>
          <w:sz w:val="28"/>
          <w:szCs w:val="28"/>
        </w:rPr>
        <w:t>.</w:t>
      </w:r>
    </w:p>
    <w:p w14:paraId="122639BB" w14:textId="5608D836"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4</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 xml:space="preserve">Nghị quyết quy định chính sách hỗ trợ hoạt động của Tổ Chuyển đổi số cộng đồng trên địa bàn thành phố Hà Nội giai đoạn 2026 </w:t>
      </w:r>
      <w:r w:rsidR="00474157" w:rsidRPr="00380D45">
        <w:rPr>
          <w:rFonts w:ascii="Times New Roman" w:hAnsi="Times New Roman" w:cs="Times New Roman"/>
          <w:sz w:val="28"/>
          <w:szCs w:val="28"/>
          <w:lang w:val="vi-VN"/>
        </w:rPr>
        <w:t>–</w:t>
      </w:r>
      <w:r w:rsidR="00474157" w:rsidRPr="00380D45">
        <w:rPr>
          <w:rFonts w:ascii="Times New Roman" w:hAnsi="Times New Roman" w:cs="Times New Roman"/>
          <w:sz w:val="28"/>
          <w:szCs w:val="28"/>
          <w:lang w:val="vi-VN"/>
        </w:rPr>
        <w:t xml:space="preserve"> 2030</w:t>
      </w:r>
      <w:r w:rsidR="00474157" w:rsidRPr="00380D45">
        <w:rPr>
          <w:rFonts w:ascii="Times New Roman" w:hAnsi="Times New Roman" w:cs="Times New Roman"/>
          <w:sz w:val="28"/>
          <w:szCs w:val="28"/>
        </w:rPr>
        <w:t>.</w:t>
      </w:r>
    </w:p>
    <w:p w14:paraId="5F81632B" w14:textId="21398ADE"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5</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 xml:space="preserve">Nghị quyết về nguyên tắc, tiêu chí, định mức phân bổ vốn ngân sách Thành phố và tỷ lệ vốn đối ứng của ngân sách cấp xã thực hiện chương trình mục tiêu quốc gia về phát triển văn hóa giai đoạn 2025 </w:t>
      </w:r>
      <w:r w:rsidR="00474157" w:rsidRPr="00380D45">
        <w:rPr>
          <w:rFonts w:ascii="Times New Roman" w:hAnsi="Times New Roman" w:cs="Times New Roman"/>
          <w:sz w:val="28"/>
          <w:szCs w:val="28"/>
          <w:lang w:val="vi-VN"/>
        </w:rPr>
        <w:t>–</w:t>
      </w:r>
      <w:r w:rsidR="00474157" w:rsidRPr="00380D45">
        <w:rPr>
          <w:rFonts w:ascii="Times New Roman" w:hAnsi="Times New Roman" w:cs="Times New Roman"/>
          <w:sz w:val="28"/>
          <w:szCs w:val="28"/>
          <w:lang w:val="vi-VN"/>
        </w:rPr>
        <w:t xml:space="preserve"> 2035</w:t>
      </w:r>
      <w:r w:rsidR="00474157" w:rsidRPr="00380D45">
        <w:rPr>
          <w:rFonts w:ascii="Times New Roman" w:hAnsi="Times New Roman" w:cs="Times New Roman"/>
          <w:sz w:val="28"/>
          <w:szCs w:val="28"/>
        </w:rPr>
        <w:t>.</w:t>
      </w:r>
    </w:p>
    <w:p w14:paraId="3B0C66D9" w14:textId="65D25BCF" w:rsidR="00474157"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pacing w:val="-2"/>
          <w:sz w:val="28"/>
          <w:szCs w:val="28"/>
        </w:rPr>
        <w:t>(</w:t>
      </w:r>
      <w:r w:rsidR="001F4471" w:rsidRPr="00380D45">
        <w:rPr>
          <w:rFonts w:ascii="Times New Roman" w:hAnsi="Times New Roman" w:cs="Times New Roman"/>
          <w:spacing w:val="-2"/>
          <w:sz w:val="28"/>
          <w:szCs w:val="28"/>
        </w:rPr>
        <w:t>6</w:t>
      </w:r>
      <w:r w:rsidRPr="00380D45">
        <w:rPr>
          <w:rFonts w:ascii="Times New Roman" w:hAnsi="Times New Roman" w:cs="Times New Roman"/>
          <w:spacing w:val="-2"/>
          <w:sz w:val="28"/>
          <w:szCs w:val="28"/>
        </w:rPr>
        <w:t xml:space="preserve">) </w:t>
      </w:r>
      <w:r w:rsidR="00474157" w:rsidRPr="00380D45">
        <w:rPr>
          <w:rFonts w:ascii="Times New Roman" w:hAnsi="Times New Roman" w:cs="Times New Roman"/>
          <w:sz w:val="28"/>
          <w:szCs w:val="28"/>
          <w:lang w:val="vi-VN"/>
        </w:rPr>
        <w:t>Nghị quyết sửa đổi, bổ sung một số nội dung chi và mức chi của các Nghị quyết: Phụ lục 01 ban hành kèm theo Nghị quyết số 22/2016/NQ-HĐND ngày 08/12/2016 của HĐND Thành phố quy định nội dung và mức chi của các cuộc điều tra thống kê do ngân sách Thành phố bảo đảm và Phụ lục 01 ban hành kèm theo Nghị quyết số 03/2021/NQ-HĐND ngày 23/9/2021 của HĐND Thành phố quy định nội dung chi và mức chi thực hiện công tác điều tra dư luận xã hội của thành phố Hà Nội</w:t>
      </w:r>
      <w:r w:rsidR="00474157" w:rsidRPr="00380D45">
        <w:rPr>
          <w:rFonts w:ascii="Times New Roman" w:hAnsi="Times New Roman" w:cs="Times New Roman"/>
          <w:sz w:val="28"/>
          <w:szCs w:val="28"/>
        </w:rPr>
        <w:t>.</w:t>
      </w:r>
    </w:p>
    <w:p w14:paraId="310CB6B8" w14:textId="7D6241A3" w:rsidR="009E6A74" w:rsidRPr="00380D45" w:rsidRDefault="00474157"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 xml:space="preserve">(7) </w:t>
      </w:r>
      <w:r w:rsidRPr="00380D45">
        <w:rPr>
          <w:rFonts w:ascii="Times New Roman" w:hAnsi="Times New Roman" w:cs="Times New Roman"/>
          <w:sz w:val="28"/>
          <w:szCs w:val="28"/>
          <w:lang w:val="vi-VN"/>
        </w:rPr>
        <w:t>Nghị quyết bãi bỏ Nghị quyết số 13/2025/NQ-HĐND ngày 27/6/2025 của HĐND Thành phố về việc quy định thẩm quyền quyết định phê duyệt nhiệm vụ và dự toán kinh phí thực hiện mua sắm, sửa chữa, cải tạo, nâng cấp tài sản, trang thiết bị và thuê hàng hóa, dịch vụ thuộc phạm vi quản lý của thành phố Hà Nội</w:t>
      </w:r>
      <w:r w:rsidRPr="00380D45">
        <w:rPr>
          <w:rFonts w:ascii="Times New Roman" w:hAnsi="Times New Roman" w:cs="Times New Roman"/>
          <w:sz w:val="28"/>
          <w:szCs w:val="28"/>
        </w:rPr>
        <w:t>.</w:t>
      </w:r>
    </w:p>
    <w:p w14:paraId="4FCA6D3D" w14:textId="1196F24A"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8</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 xml:space="preserve">Nghị quyết sửa đổi, bổ sung một số nội dung chi và mức chi của các Nghị quyết của HĐND Thành phố: Nghị quyết </w:t>
      </w:r>
      <w:r w:rsidR="00474157" w:rsidRPr="00380D45">
        <w:rPr>
          <w:rFonts w:ascii="Times New Roman" w:hAnsi="Times New Roman" w:cs="Times New Roman"/>
          <w:smallCaps/>
          <w:sz w:val="28"/>
          <w:szCs w:val="28"/>
          <w:lang w:val="vi-VN"/>
        </w:rPr>
        <w:t>14/2024/nQ-hĐNd</w:t>
      </w:r>
      <w:r w:rsidR="00474157" w:rsidRPr="00380D45">
        <w:rPr>
          <w:rFonts w:ascii="Times New Roman" w:hAnsi="Times New Roman" w:cs="Times New Roman"/>
          <w:sz w:val="28"/>
          <w:szCs w:val="28"/>
          <w:lang w:val="vi-VN"/>
        </w:rPr>
        <w:t xml:space="preserve"> ngày 02/7/2024 của </w:t>
      </w:r>
      <w:r w:rsidR="00474157" w:rsidRPr="00380D45">
        <w:rPr>
          <w:rFonts w:ascii="Times New Roman" w:hAnsi="Times New Roman" w:cs="Times New Roman"/>
          <w:smallCaps/>
          <w:sz w:val="28"/>
          <w:szCs w:val="28"/>
          <w:lang w:val="vi-VN"/>
        </w:rPr>
        <w:t>HĐnD</w:t>
      </w:r>
      <w:r w:rsidR="00474157" w:rsidRPr="00380D45">
        <w:rPr>
          <w:rFonts w:ascii="Times New Roman" w:hAnsi="Times New Roman" w:cs="Times New Roman"/>
          <w:sz w:val="28"/>
          <w:szCs w:val="28"/>
          <w:lang w:val="vi-VN"/>
        </w:rPr>
        <w:t xml:space="preserve"> Thành phố quy định chế độ chi đón tiếp, thăm hỏi, chúc mừng đối với một số đối tượng do Ủy ban Mặt trận tổ quốc Việt Nam các cấp thành phố Hà Nội thực hiện; Phụ lục số 03 ban hành kèm theo Nghị quyết số 03/2017/NQ-HĐND Thành phố quy định mức chi bảo đảm hoạt động giám sát, phản biện xã hội của Ủy ban Mặt trận Tổ quốc Việt Nam và các tổ chức chính trị - xã hội các cấp thành phố Hà Nội</w:t>
      </w:r>
      <w:r w:rsidR="00474157" w:rsidRPr="00380D45">
        <w:rPr>
          <w:rFonts w:ascii="Times New Roman" w:hAnsi="Times New Roman" w:cs="Times New Roman"/>
          <w:sz w:val="28"/>
          <w:szCs w:val="28"/>
        </w:rPr>
        <w:t>.</w:t>
      </w:r>
    </w:p>
    <w:p w14:paraId="23CD9713" w14:textId="2EB30D47"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9</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 xml:space="preserve">Nghị quyết sửa đổi, bổ sung một số nội dung chi và mức chi của Phụ lục 06 ban hành kèm theo Nghị quyết số 06/2023/NQ-HĐND ngày 04/7/2023 của </w:t>
      </w:r>
      <w:r w:rsidR="00474157" w:rsidRPr="00380D45">
        <w:rPr>
          <w:rFonts w:ascii="Times New Roman" w:hAnsi="Times New Roman" w:cs="Times New Roman"/>
          <w:smallCaps/>
          <w:sz w:val="28"/>
          <w:szCs w:val="28"/>
          <w:lang w:val="vi-VN"/>
        </w:rPr>
        <w:t>HđnD</w:t>
      </w:r>
      <w:r w:rsidR="00474157" w:rsidRPr="00380D45">
        <w:rPr>
          <w:rFonts w:ascii="Times New Roman" w:hAnsi="Times New Roman" w:cs="Times New Roman"/>
          <w:sz w:val="28"/>
          <w:szCs w:val="28"/>
          <w:lang w:val="vi-VN"/>
        </w:rPr>
        <w:t xml:space="preserve"> Thành phố quy định một số nội dung, mức chi phục vụ các Đại hội nhiệm kỳ của các tổ chức chính trị xã hội, các Hội có tính chất đặc thù của Thành phố; các chương trình làm việc của Thành phố và các Hội nghị, sự kiện diễn ra trên địa bàn Thủ đô</w:t>
      </w:r>
      <w:r w:rsidR="00474157" w:rsidRPr="00380D45">
        <w:rPr>
          <w:rFonts w:ascii="Times New Roman" w:hAnsi="Times New Roman" w:cs="Times New Roman"/>
          <w:sz w:val="28"/>
          <w:szCs w:val="28"/>
        </w:rPr>
        <w:t>.</w:t>
      </w:r>
    </w:p>
    <w:p w14:paraId="21298C8B" w14:textId="26753BA3"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w:t>
      </w:r>
      <w:r w:rsidR="001F4471" w:rsidRPr="00380D45">
        <w:rPr>
          <w:rFonts w:ascii="Times New Roman" w:hAnsi="Times New Roman" w:cs="Times New Roman"/>
          <w:sz w:val="28"/>
          <w:szCs w:val="28"/>
        </w:rPr>
        <w:t>10</w:t>
      </w:r>
      <w:r w:rsidRPr="00380D45">
        <w:rPr>
          <w:rFonts w:ascii="Times New Roman" w:hAnsi="Times New Roman" w:cs="Times New Roman"/>
          <w:sz w:val="28"/>
          <w:szCs w:val="28"/>
        </w:rPr>
        <w:t xml:space="preserve">) </w:t>
      </w:r>
      <w:r w:rsidR="00474157" w:rsidRPr="00380D45">
        <w:rPr>
          <w:rFonts w:ascii="Times New Roman" w:hAnsi="Times New Roman" w:cs="Times New Roman"/>
          <w:sz w:val="28"/>
          <w:szCs w:val="28"/>
          <w:lang w:val="vi-VN"/>
        </w:rPr>
        <w:t>Cập nhật, điều chỉnh Kế hoạch đầu tư công trung hạn 5 năm 2026-2030 của Thành phố</w:t>
      </w:r>
      <w:r w:rsidR="00474157" w:rsidRPr="00380D45">
        <w:rPr>
          <w:rFonts w:ascii="Times New Roman" w:hAnsi="Times New Roman" w:cs="Times New Roman"/>
          <w:sz w:val="28"/>
          <w:szCs w:val="28"/>
        </w:rPr>
        <w:t>.</w:t>
      </w:r>
    </w:p>
    <w:p w14:paraId="798E6D10" w14:textId="6CADA34D" w:rsidR="009E6A74" w:rsidRPr="00380D45" w:rsidRDefault="009E6A74" w:rsidP="009D3BFB">
      <w:pPr>
        <w:spacing w:before="120" w:after="120" w:line="360" w:lineRule="exact"/>
        <w:ind w:firstLine="720"/>
        <w:jc w:val="both"/>
        <w:rPr>
          <w:rFonts w:ascii="Times New Roman" w:hAnsi="Times New Roman" w:cs="Times New Roman"/>
          <w:spacing w:val="-6"/>
          <w:sz w:val="28"/>
          <w:szCs w:val="28"/>
        </w:rPr>
      </w:pPr>
      <w:r w:rsidRPr="00380D45">
        <w:rPr>
          <w:rFonts w:ascii="Times New Roman" w:hAnsi="Times New Roman" w:cs="Times New Roman"/>
          <w:spacing w:val="-6"/>
          <w:sz w:val="28"/>
          <w:szCs w:val="28"/>
        </w:rPr>
        <w:t xml:space="preserve">(11) </w:t>
      </w:r>
      <w:r w:rsidR="00474157" w:rsidRPr="00380D45">
        <w:rPr>
          <w:rFonts w:ascii="Times New Roman" w:hAnsi="Times New Roman" w:cs="Times New Roman"/>
          <w:spacing w:val="-6"/>
          <w:sz w:val="28"/>
          <w:szCs w:val="28"/>
          <w:lang w:val="vi-VN"/>
        </w:rPr>
        <w:t>Nghị quyết quy định lệ phí đăng ký kinh doanh trên địa bàn thành phố Hà Nội</w:t>
      </w:r>
      <w:r w:rsidR="00474157" w:rsidRPr="00380D45">
        <w:rPr>
          <w:rFonts w:ascii="Times New Roman" w:hAnsi="Times New Roman" w:cs="Times New Roman"/>
          <w:spacing w:val="-6"/>
          <w:sz w:val="28"/>
          <w:szCs w:val="28"/>
        </w:rPr>
        <w:t>.</w:t>
      </w:r>
    </w:p>
    <w:p w14:paraId="67FB02E9" w14:textId="18C588FC"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 xml:space="preserve">(12) </w:t>
      </w:r>
      <w:r w:rsidR="00474157" w:rsidRPr="00380D45">
        <w:rPr>
          <w:rFonts w:ascii="Times New Roman" w:hAnsi="Times New Roman" w:cs="Times New Roman"/>
          <w:sz w:val="28"/>
          <w:szCs w:val="28"/>
          <w:lang w:val="vi-VN"/>
        </w:rPr>
        <w:t>Nghị quyết sửa đổi chế độ bồi dưỡng đối với người làm  nhiệm vụ tiếp công dân, xử lý đơn khiếu nại, tố cáo, kiến nghị, phản ảnh trên địa bàn thành phố Hà Nội quy định tại Phụ lục 01 Nghị quyết số 03/2017/NQ-HĐND ngày 03/7/2017 của Hội đồng nhân dân Thành phố</w:t>
      </w:r>
      <w:r w:rsidR="00474157" w:rsidRPr="00380D45">
        <w:rPr>
          <w:rFonts w:ascii="Times New Roman" w:hAnsi="Times New Roman" w:cs="Times New Roman"/>
          <w:sz w:val="28"/>
          <w:szCs w:val="28"/>
        </w:rPr>
        <w:t>.</w:t>
      </w:r>
    </w:p>
    <w:p w14:paraId="23AB877A" w14:textId="265DACFE" w:rsidR="009E6A74" w:rsidRPr="00380D45" w:rsidRDefault="009E6A74" w:rsidP="009D3BFB">
      <w:pPr>
        <w:tabs>
          <w:tab w:val="left" w:pos="8628"/>
        </w:tabs>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(13) Định hướng Kế hoạch đầu tư công năm 2027 của Thành phố</w:t>
      </w:r>
      <w:r w:rsidRPr="00380D45">
        <w:rPr>
          <w:rFonts w:ascii="Times New Roman" w:hAnsi="Times New Roman" w:cs="Times New Roman"/>
          <w:sz w:val="28"/>
          <w:szCs w:val="28"/>
        </w:rPr>
        <w:tab/>
        <w:t>.</w:t>
      </w:r>
    </w:p>
    <w:p w14:paraId="06791D34" w14:textId="661D56B4"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(14) Nghị quyết sửa đổi, bổ sung Phụ lục số 6 - Quy định nội dung chi, mức chi các hoạt động y tế - dân số trên địa bàn sử dụng kinh phí sự nghiệp thành phố Hà Nội tại Nghị quyết số 03/2021/NQ-HĐND ngày 23/9/2021 của HĐND Thành phố.</w:t>
      </w:r>
    </w:p>
    <w:p w14:paraId="6F620B1C" w14:textId="72C24478"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(15) Nghị quyết quy định nội dung, mức chi tổ chức các giải thi đấu thể thao các cấp thuộc thành phố Hà Nội và chế độ đối với huấn luyện viên, vận động viên khi tham gia các giải thi đấu thể dục thể thao cho mọi người.</w:t>
      </w:r>
    </w:p>
    <w:p w14:paraId="1F512C5B" w14:textId="53F21910"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(16) Nghị quyết quy định chế độ chính sách đối với thành viên đội tuyển thể thao thành phố Hà Nội tham gia tập trung tập huấn, thi đấu.</w:t>
      </w:r>
    </w:p>
    <w:p w14:paraId="081F6A37" w14:textId="21C99247"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(17) Nghị quyết về việc đặt tên, đổi tên, điều chỉnh độ dài một số đường, phố và công trình công cộng trên địa bàn thành phố Hà Nội năm 2026.</w:t>
      </w:r>
    </w:p>
    <w:p w14:paraId="383A7A93" w14:textId="0AF6E59E"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(18) Nghị quyết của HĐND Thành phố quy định nội dung chi, mức chi hỗ trợ thực hiện phổ cập giáo dục mầm non cho trẻ em từ 3 đến 5 tuổi trên địa bàn thành phố Hà Nội.</w:t>
      </w:r>
    </w:p>
    <w:p w14:paraId="367D34E4" w14:textId="1E51F8BD" w:rsidR="009E6A74" w:rsidRPr="00380D45" w:rsidRDefault="009E6A74" w:rsidP="009D3BFB">
      <w:pPr>
        <w:spacing w:before="120" w:after="120" w:line="360" w:lineRule="exact"/>
        <w:ind w:firstLine="720"/>
        <w:jc w:val="both"/>
        <w:rPr>
          <w:rFonts w:ascii="Times New Roman" w:hAnsi="Times New Roman" w:cs="Times New Roman"/>
          <w:spacing w:val="-6"/>
          <w:sz w:val="28"/>
          <w:szCs w:val="28"/>
        </w:rPr>
      </w:pPr>
      <w:r w:rsidRPr="00380D45">
        <w:rPr>
          <w:rFonts w:ascii="Times New Roman" w:hAnsi="Times New Roman" w:cs="Times New Roman"/>
          <w:spacing w:val="-6"/>
          <w:sz w:val="28"/>
          <w:szCs w:val="28"/>
        </w:rPr>
        <w:t>(19) Nghị quyết của HĐND Thành phố quy định giá dịch vụ giáo dục đối với cơ sở giáo dục mầm non, phổ thông sử dụng ngân sách nhà nước của thành phố Hà Nội.</w:t>
      </w:r>
    </w:p>
    <w:p w14:paraId="7C62E059" w14:textId="46CDD5A4"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(20) Nghị quyết của HĐND Thành phố quy định cơ chế tài chính áp dụng đối với cơ sở giáo dục công lập chất lượng cao của thành phố Hà Nội.</w:t>
      </w:r>
    </w:p>
    <w:p w14:paraId="7845A825" w14:textId="7F4118B3"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(21) Nghị quyết của HĐND Thành phố quy định mức học phí đối với cơ sở giáo dục phổ thông công lập do các trường đại học, cao đẳng, viện nghiên cứu thành lập theo quy định trên địa bàn thành phố Hà Nội từ năm học 2026-2027.</w:t>
      </w:r>
    </w:p>
    <w:p w14:paraId="23509059" w14:textId="28743315"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(22) Nghị quyết của HĐND Thành phố quy định giá dịch vụ và mức học phí đối với các cơ sở giáo dục mầm non, giáo dục phổ thông công lập chất lượng cao từ năm học 2026-2027.</w:t>
      </w:r>
    </w:p>
    <w:p w14:paraId="64BE7860" w14:textId="4CFD69CF" w:rsidR="009E6A74" w:rsidRPr="00380D45" w:rsidRDefault="009E6A74" w:rsidP="009D3BFB">
      <w:pPr>
        <w:spacing w:before="120" w:after="120" w:line="360" w:lineRule="exact"/>
        <w:ind w:firstLine="720"/>
        <w:jc w:val="both"/>
        <w:rPr>
          <w:rFonts w:ascii="Times New Roman" w:hAnsi="Times New Roman" w:cs="Times New Roman"/>
          <w:sz w:val="28"/>
          <w:szCs w:val="28"/>
        </w:rPr>
      </w:pPr>
      <w:r w:rsidRPr="00380D45">
        <w:rPr>
          <w:rFonts w:ascii="Times New Roman" w:hAnsi="Times New Roman" w:cs="Times New Roman"/>
          <w:sz w:val="28"/>
          <w:szCs w:val="28"/>
        </w:rPr>
        <w:t>(23) Nghị quyết của HĐND Thành phố quy định giá dịch vụ áp dụng đối với học sinh trung học phổ thông chuyên tiệm cận quốc tế của thành phố Hà Nội.</w:t>
      </w:r>
    </w:p>
    <w:p w14:paraId="09E22B13" w14:textId="30D116FF" w:rsidR="009E6A74" w:rsidRPr="00380D45" w:rsidRDefault="009E6A74"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hAnsi="Times New Roman" w:cs="Times New Roman"/>
          <w:sz w:val="28"/>
          <w:szCs w:val="28"/>
        </w:rPr>
        <w:t>(24) Nghị quyết sửa đổi Nghị quyết số 02/2020/NQ-HĐND ngày 07/07/2020 của HĐND Thành phố quy định mức chi cho các hoạt động.</w:t>
      </w:r>
    </w:p>
    <w:p w14:paraId="7B76E662" w14:textId="3CA2A54B" w:rsidR="007E37A4" w:rsidRPr="00380D45" w:rsidRDefault="0093502B" w:rsidP="009D3BFB">
      <w:pPr>
        <w:spacing w:before="120" w:after="120" w:line="360" w:lineRule="exact"/>
        <w:ind w:firstLine="720"/>
        <w:jc w:val="both"/>
        <w:rPr>
          <w:rFonts w:ascii="Times New Roman" w:hAnsi="Times New Roman" w:cs="Times New Roman"/>
          <w:bCs/>
          <w:noProof/>
          <w:spacing w:val="-4"/>
          <w:sz w:val="28"/>
          <w:szCs w:val="28"/>
        </w:rPr>
      </w:pPr>
      <w:r w:rsidRPr="00380D45">
        <w:rPr>
          <w:rFonts w:ascii="Times New Roman" w:hAnsi="Times New Roman" w:cs="Times New Roman"/>
          <w:bCs/>
          <w:noProof/>
          <w:spacing w:val="-4"/>
          <w:sz w:val="28"/>
          <w:szCs w:val="28"/>
        </w:rPr>
        <w:t>(</w:t>
      </w:r>
      <w:r w:rsidR="00F87767" w:rsidRPr="00380D45">
        <w:rPr>
          <w:rFonts w:ascii="Times New Roman" w:hAnsi="Times New Roman" w:cs="Times New Roman"/>
          <w:bCs/>
          <w:noProof/>
          <w:spacing w:val="-4"/>
          <w:sz w:val="28"/>
          <w:szCs w:val="28"/>
        </w:rPr>
        <w:t>2</w:t>
      </w:r>
      <w:r w:rsidR="009E6A74" w:rsidRPr="00380D45">
        <w:rPr>
          <w:rFonts w:ascii="Times New Roman" w:hAnsi="Times New Roman" w:cs="Times New Roman"/>
          <w:bCs/>
          <w:noProof/>
          <w:spacing w:val="-4"/>
          <w:sz w:val="28"/>
          <w:szCs w:val="28"/>
        </w:rPr>
        <w:t>5</w:t>
      </w:r>
      <w:r w:rsidRPr="00380D45">
        <w:rPr>
          <w:rFonts w:ascii="Times New Roman" w:hAnsi="Times New Roman" w:cs="Times New Roman"/>
          <w:bCs/>
          <w:noProof/>
          <w:spacing w:val="-4"/>
          <w:sz w:val="28"/>
          <w:szCs w:val="28"/>
        </w:rPr>
        <w:t xml:space="preserve">) </w:t>
      </w:r>
      <w:r w:rsidR="00041E15" w:rsidRPr="00380D45">
        <w:rPr>
          <w:rFonts w:ascii="Times New Roman" w:hAnsi="Times New Roman" w:cs="Times New Roman"/>
          <w:bCs/>
          <w:noProof/>
          <w:spacing w:val="-4"/>
          <w:sz w:val="28"/>
          <w:szCs w:val="28"/>
        </w:rPr>
        <w:t>Nghị quyết chương trình giám sát</w:t>
      </w:r>
      <w:r w:rsidRPr="00380D45">
        <w:rPr>
          <w:rFonts w:ascii="Times New Roman" w:hAnsi="Times New Roman" w:cs="Times New Roman"/>
          <w:bCs/>
          <w:noProof/>
          <w:spacing w:val="-4"/>
          <w:sz w:val="28"/>
          <w:szCs w:val="28"/>
        </w:rPr>
        <w:t xml:space="preserve"> </w:t>
      </w:r>
      <w:r w:rsidR="00041E15" w:rsidRPr="00380D45">
        <w:rPr>
          <w:rFonts w:ascii="Times New Roman" w:hAnsi="Times New Roman" w:cs="Times New Roman"/>
          <w:bCs/>
          <w:noProof/>
          <w:spacing w:val="-4"/>
          <w:sz w:val="28"/>
          <w:szCs w:val="28"/>
        </w:rPr>
        <w:t>năm 2027 của HĐND Thành phố.</w:t>
      </w:r>
    </w:p>
    <w:p w14:paraId="5046ADA0" w14:textId="4F96F2FC" w:rsidR="00AC6E68" w:rsidRPr="00380D45" w:rsidRDefault="00AC6E68"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hAnsi="Times New Roman" w:cs="Times New Roman"/>
          <w:bCs/>
          <w:noProof/>
          <w:spacing w:val="-4"/>
          <w:sz w:val="28"/>
          <w:szCs w:val="28"/>
        </w:rPr>
        <w:t>(2</w:t>
      </w:r>
      <w:r w:rsidR="009E6A74" w:rsidRPr="00380D45">
        <w:rPr>
          <w:rFonts w:ascii="Times New Roman" w:hAnsi="Times New Roman" w:cs="Times New Roman"/>
          <w:bCs/>
          <w:noProof/>
          <w:spacing w:val="-4"/>
          <w:sz w:val="28"/>
          <w:szCs w:val="28"/>
        </w:rPr>
        <w:t>6</w:t>
      </w:r>
      <w:r w:rsidRPr="00380D45">
        <w:rPr>
          <w:rFonts w:ascii="Times New Roman" w:hAnsi="Times New Roman" w:cs="Times New Roman"/>
          <w:bCs/>
          <w:noProof/>
          <w:spacing w:val="-4"/>
          <w:sz w:val="28"/>
          <w:szCs w:val="28"/>
        </w:rPr>
        <w:t xml:space="preserve">) Nghị quyết </w:t>
      </w:r>
      <w:r w:rsidR="00041E15" w:rsidRPr="00380D45">
        <w:rPr>
          <w:rFonts w:ascii="Times New Roman" w:hAnsi="Times New Roman" w:cs="Times New Roman"/>
          <w:bCs/>
          <w:noProof/>
          <w:spacing w:val="-4"/>
          <w:sz w:val="28"/>
          <w:szCs w:val="28"/>
        </w:rPr>
        <w:t>hoạt động chất vấn và trả lời chất vấn tại kỳ họp thường lệ giữa năm 2026 của HĐND Thành phố.</w:t>
      </w:r>
    </w:p>
    <w:p w14:paraId="37AA74DA" w14:textId="21871DF2" w:rsidR="00404AD0" w:rsidRPr="00380D45" w:rsidRDefault="001B44C3" w:rsidP="009D3BFB">
      <w:pPr>
        <w:tabs>
          <w:tab w:val="left" w:pos="1669"/>
        </w:tabs>
        <w:spacing w:before="120" w:after="120" w:line="360" w:lineRule="exact"/>
        <w:ind w:firstLine="720"/>
        <w:jc w:val="both"/>
        <w:rPr>
          <w:rFonts w:ascii="Times New Roman" w:eastAsia="Calibri" w:hAnsi="Times New Roman" w:cs="Times New Roman"/>
          <w:bCs/>
          <w:noProof/>
          <w:kern w:val="0"/>
          <w:sz w:val="28"/>
          <w:szCs w:val="28"/>
          <w14:ligatures w14:val="none"/>
        </w:rPr>
      </w:pPr>
      <w:r w:rsidRPr="00380D45">
        <w:rPr>
          <w:rFonts w:ascii="Times New Roman" w:eastAsia="Calibri" w:hAnsi="Times New Roman" w:cs="Times New Roman"/>
          <w:b/>
          <w:noProof/>
          <w:kern w:val="0"/>
          <w:sz w:val="28"/>
          <w:szCs w:val="28"/>
          <w14:ligatures w14:val="none"/>
        </w:rPr>
        <w:t>3.</w:t>
      </w:r>
      <w:r w:rsidR="00404AD0" w:rsidRPr="00380D45">
        <w:rPr>
          <w:rFonts w:ascii="Times New Roman" w:eastAsia="Calibri" w:hAnsi="Times New Roman" w:cs="Times New Roman"/>
          <w:b/>
          <w:noProof/>
          <w:kern w:val="0"/>
          <w:sz w:val="28"/>
          <w:szCs w:val="28"/>
          <w:lang w:val="vi-VN"/>
          <w14:ligatures w14:val="none"/>
        </w:rPr>
        <w:t xml:space="preserve"> HĐND Thành phố thực hiện hoạt động chất vấn và trả lời chất vấn</w:t>
      </w:r>
      <w:r w:rsidR="005D1E1B" w:rsidRPr="00380D45">
        <w:rPr>
          <w:rFonts w:ascii="Times New Roman" w:eastAsia="Calibri" w:hAnsi="Times New Roman" w:cs="Times New Roman"/>
          <w:b/>
          <w:noProof/>
          <w:kern w:val="0"/>
          <w:sz w:val="28"/>
          <w:szCs w:val="28"/>
          <w:lang w:val="vi-VN"/>
          <w14:ligatures w14:val="none"/>
        </w:rPr>
        <w:t xml:space="preserve"> </w:t>
      </w:r>
      <w:r w:rsidR="00A32EB9" w:rsidRPr="00380D45">
        <w:rPr>
          <w:rFonts w:ascii="Times New Roman" w:eastAsia="Calibri" w:hAnsi="Times New Roman" w:cs="Times New Roman"/>
          <w:b/>
          <w:noProof/>
          <w:kern w:val="0"/>
          <w:sz w:val="28"/>
          <w:szCs w:val="28"/>
          <w14:ligatures w14:val="none"/>
        </w:rPr>
        <w:t>tại kỳ họp</w:t>
      </w:r>
    </w:p>
    <w:p w14:paraId="6C4FA14D" w14:textId="2CEF79E8" w:rsidR="00A32EB9" w:rsidRPr="00380D45" w:rsidRDefault="005D1E1B" w:rsidP="009D3BFB">
      <w:pPr>
        <w:spacing w:before="120" w:after="120" w:line="360" w:lineRule="exact"/>
        <w:ind w:firstLine="720"/>
        <w:jc w:val="both"/>
        <w:rPr>
          <w:rFonts w:ascii="Times New Roman" w:hAnsi="Times New Roman" w:cs="Times New Roman"/>
          <w:noProof/>
          <w:sz w:val="28"/>
          <w:szCs w:val="28"/>
        </w:rPr>
      </w:pPr>
      <w:r w:rsidRPr="00380D45">
        <w:rPr>
          <w:rFonts w:ascii="Times New Roman" w:eastAsia="Calibri" w:hAnsi="Times New Roman" w:cs="Times New Roman"/>
          <w:bCs/>
          <w:noProof/>
          <w:kern w:val="0"/>
          <w:sz w:val="28"/>
          <w:szCs w:val="28"/>
          <w:lang w:val="vi-VN"/>
          <w14:ligatures w14:val="none"/>
        </w:rPr>
        <w:t xml:space="preserve">Tại kỳ họp </w:t>
      </w:r>
      <w:r w:rsidR="001B44C3" w:rsidRPr="00380D45">
        <w:rPr>
          <w:rFonts w:ascii="Times New Roman" w:eastAsia="Calibri" w:hAnsi="Times New Roman" w:cs="Times New Roman"/>
          <w:bCs/>
          <w:noProof/>
          <w:kern w:val="0"/>
          <w:sz w:val="28"/>
          <w:szCs w:val="28"/>
          <w14:ligatures w14:val="none"/>
        </w:rPr>
        <w:t xml:space="preserve">thường lệ giữa năm 2026 </w:t>
      </w:r>
      <w:r w:rsidR="004F4722" w:rsidRPr="00380D45">
        <w:rPr>
          <w:rFonts w:ascii="Times New Roman" w:eastAsia="Calibri" w:hAnsi="Times New Roman" w:cs="Times New Roman"/>
          <w:bCs/>
          <w:noProof/>
          <w:kern w:val="0"/>
          <w:sz w:val="28"/>
          <w:szCs w:val="28"/>
          <w14:ligatures w14:val="none"/>
        </w:rPr>
        <w:t xml:space="preserve">HĐND Thành phố </w:t>
      </w:r>
      <w:r w:rsidRPr="00380D45">
        <w:rPr>
          <w:rFonts w:ascii="Times New Roman" w:hAnsi="Times New Roman" w:cs="Times New Roman"/>
          <w:noProof/>
          <w:sz w:val="28"/>
          <w:szCs w:val="28"/>
          <w:lang w:val="vi-VN"/>
        </w:rPr>
        <w:t xml:space="preserve">dự kiến </w:t>
      </w:r>
      <w:r w:rsidR="004F4722" w:rsidRPr="00380D45">
        <w:rPr>
          <w:rFonts w:ascii="Times New Roman" w:hAnsi="Times New Roman" w:cs="Times New Roman"/>
          <w:noProof/>
          <w:sz w:val="28"/>
          <w:szCs w:val="28"/>
        </w:rPr>
        <w:t xml:space="preserve">chất vấn và trả lời chất vấn trực tiếp tại hội trường trong 01 ngày làm việc, </w:t>
      </w:r>
      <w:r w:rsidR="00A32EB9" w:rsidRPr="00380D45">
        <w:rPr>
          <w:rFonts w:ascii="Times New Roman" w:hAnsi="Times New Roman" w:cs="Times New Roman"/>
          <w:noProof/>
          <w:sz w:val="28"/>
          <w:szCs w:val="28"/>
        </w:rPr>
        <w:t>tập trung và những vấn đề dân sinh bức xúc trên địa bàn Thành phố.</w:t>
      </w:r>
    </w:p>
    <w:p w14:paraId="573EA264" w14:textId="034E29A8" w:rsidR="00876B0C" w:rsidRPr="00380D45" w:rsidRDefault="001B44C3" w:rsidP="009D3BFB">
      <w:pPr>
        <w:spacing w:before="120" w:after="120" w:line="360" w:lineRule="exact"/>
        <w:ind w:firstLine="720"/>
        <w:jc w:val="both"/>
        <w:rPr>
          <w:rFonts w:ascii="Times New Roman" w:eastAsia="Calibri" w:hAnsi="Times New Roman" w:cs="Times New Roman"/>
          <w:b/>
          <w:noProof/>
          <w:kern w:val="0"/>
          <w:sz w:val="28"/>
          <w:szCs w:val="28"/>
          <w:lang w:val="vi-VN"/>
          <w14:ligatures w14:val="none"/>
        </w:rPr>
      </w:pPr>
      <w:r w:rsidRPr="00380D45">
        <w:rPr>
          <w:rFonts w:ascii="Times New Roman" w:eastAsia="Calibri" w:hAnsi="Times New Roman" w:cs="Times New Roman"/>
          <w:b/>
          <w:noProof/>
          <w:kern w:val="0"/>
          <w:sz w:val="28"/>
          <w:szCs w:val="28"/>
          <w14:ligatures w14:val="none"/>
        </w:rPr>
        <w:t>4.</w:t>
      </w:r>
      <w:r w:rsidR="00876B0C" w:rsidRPr="00380D45">
        <w:rPr>
          <w:rFonts w:ascii="Times New Roman" w:eastAsia="Calibri" w:hAnsi="Times New Roman" w:cs="Times New Roman"/>
          <w:b/>
          <w:noProof/>
          <w:kern w:val="0"/>
          <w:sz w:val="28"/>
          <w:szCs w:val="28"/>
          <w:lang w:val="vi-VN"/>
          <w14:ligatures w14:val="none"/>
        </w:rPr>
        <w:t xml:space="preserve"> Tiếp xúc cử tri của đại biểu HĐND Thành phố</w:t>
      </w:r>
    </w:p>
    <w:p w14:paraId="73883B21" w14:textId="79159379" w:rsidR="00876B0C" w:rsidRPr="00380D45" w:rsidRDefault="001B44C3" w:rsidP="009D3BFB">
      <w:pPr>
        <w:spacing w:before="120" w:after="120" w:line="360" w:lineRule="exact"/>
        <w:ind w:firstLine="720"/>
        <w:jc w:val="both"/>
        <w:rPr>
          <w:rFonts w:ascii="Times New Roman" w:eastAsia="Calibri" w:hAnsi="Times New Roman" w:cs="Times New Roman"/>
          <w:b/>
          <w:i/>
          <w:iCs/>
          <w:noProof/>
          <w:spacing w:val="-8"/>
          <w:kern w:val="0"/>
          <w:sz w:val="28"/>
          <w:szCs w:val="28"/>
          <w:lang w:val="vi-VN"/>
          <w14:ligatures w14:val="none"/>
        </w:rPr>
      </w:pPr>
      <w:r w:rsidRPr="00380D45">
        <w:rPr>
          <w:rFonts w:ascii="Times New Roman" w:eastAsia="Calibri" w:hAnsi="Times New Roman" w:cs="Times New Roman"/>
          <w:b/>
          <w:i/>
          <w:iCs/>
          <w:noProof/>
          <w:spacing w:val="-8"/>
          <w:kern w:val="0"/>
          <w:sz w:val="28"/>
          <w:szCs w:val="28"/>
          <w14:ligatures w14:val="none"/>
        </w:rPr>
        <w:t>4.</w:t>
      </w:r>
      <w:r w:rsidR="00876B0C" w:rsidRPr="00380D45">
        <w:rPr>
          <w:rFonts w:ascii="Times New Roman" w:eastAsia="Calibri" w:hAnsi="Times New Roman" w:cs="Times New Roman"/>
          <w:b/>
          <w:i/>
          <w:iCs/>
          <w:noProof/>
          <w:spacing w:val="-8"/>
          <w:kern w:val="0"/>
          <w:sz w:val="28"/>
          <w:szCs w:val="28"/>
          <w:lang w:val="vi-VN"/>
          <w14:ligatures w14:val="none"/>
        </w:rPr>
        <w:t>1. Tiếp xúc cử tri trước kỳ họp</w:t>
      </w:r>
      <w:r w:rsidRPr="00380D45">
        <w:rPr>
          <w:rFonts w:ascii="Times New Roman" w:eastAsia="Calibri" w:hAnsi="Times New Roman" w:cs="Times New Roman"/>
          <w:b/>
          <w:i/>
          <w:iCs/>
          <w:noProof/>
          <w:spacing w:val="-8"/>
          <w:kern w:val="0"/>
          <w:sz w:val="28"/>
          <w:szCs w:val="28"/>
          <w:lang w:val="vi-VN"/>
          <w14:ligatures w14:val="none"/>
        </w:rPr>
        <w:t xml:space="preserve"> thường lệ </w:t>
      </w:r>
      <w:r w:rsidRPr="00380D45">
        <w:rPr>
          <w:rFonts w:ascii="Times New Roman" w:eastAsia="Calibri" w:hAnsi="Times New Roman" w:cs="Times New Roman"/>
          <w:b/>
          <w:i/>
          <w:iCs/>
          <w:noProof/>
          <w:spacing w:val="-8"/>
          <w:kern w:val="0"/>
          <w:sz w:val="28"/>
          <w:szCs w:val="28"/>
          <w14:ligatures w14:val="none"/>
        </w:rPr>
        <w:t>giữa</w:t>
      </w:r>
      <w:r w:rsidRPr="00380D45">
        <w:rPr>
          <w:rFonts w:ascii="Times New Roman" w:eastAsia="Calibri" w:hAnsi="Times New Roman" w:cs="Times New Roman"/>
          <w:b/>
          <w:i/>
          <w:iCs/>
          <w:noProof/>
          <w:spacing w:val="-8"/>
          <w:kern w:val="0"/>
          <w:sz w:val="28"/>
          <w:szCs w:val="28"/>
          <w:lang w:val="vi-VN"/>
          <w14:ligatures w14:val="none"/>
        </w:rPr>
        <w:t xml:space="preserve"> năm 202</w:t>
      </w:r>
      <w:r w:rsidRPr="00380D45">
        <w:rPr>
          <w:rFonts w:ascii="Times New Roman" w:eastAsia="Calibri" w:hAnsi="Times New Roman" w:cs="Times New Roman"/>
          <w:b/>
          <w:i/>
          <w:iCs/>
          <w:noProof/>
          <w:spacing w:val="-8"/>
          <w:kern w:val="0"/>
          <w:sz w:val="28"/>
          <w:szCs w:val="28"/>
          <w14:ligatures w14:val="none"/>
        </w:rPr>
        <w:t>6</w:t>
      </w:r>
      <w:r w:rsidRPr="00380D45">
        <w:rPr>
          <w:rFonts w:ascii="Times New Roman" w:eastAsia="Calibri" w:hAnsi="Times New Roman" w:cs="Times New Roman"/>
          <w:b/>
          <w:i/>
          <w:iCs/>
          <w:noProof/>
          <w:spacing w:val="-8"/>
          <w:kern w:val="0"/>
          <w:sz w:val="28"/>
          <w:szCs w:val="28"/>
          <w:lang w:val="vi-VN"/>
          <w14:ligatures w14:val="none"/>
        </w:rPr>
        <w:t xml:space="preserve"> của HĐND Thành phố</w:t>
      </w:r>
    </w:p>
    <w:p w14:paraId="53C2F057" w14:textId="7494B9B0" w:rsidR="00FF6662" w:rsidRPr="00380D45" w:rsidRDefault="00876B0C" w:rsidP="009D3BFB">
      <w:pPr>
        <w:spacing w:before="120" w:after="120" w:line="360" w:lineRule="exact"/>
        <w:ind w:firstLine="720"/>
        <w:jc w:val="both"/>
        <w:rPr>
          <w:rFonts w:ascii="Times New Roman" w:eastAsia="Calibri" w:hAnsi="Times New Roman" w:cs="Times New Roman"/>
          <w:bCs/>
          <w:noProof/>
          <w:kern w:val="0"/>
          <w:sz w:val="28"/>
          <w:szCs w:val="28"/>
          <w14:ligatures w14:val="none"/>
        </w:rPr>
      </w:pPr>
      <w:r w:rsidRPr="00380D45">
        <w:rPr>
          <w:rFonts w:ascii="Times New Roman" w:eastAsia="Calibri" w:hAnsi="Times New Roman" w:cs="Times New Roman"/>
          <w:bCs/>
          <w:noProof/>
          <w:kern w:val="0"/>
          <w:sz w:val="28"/>
          <w:szCs w:val="28"/>
          <w:lang w:val="vi-VN"/>
          <w14:ligatures w14:val="none"/>
        </w:rPr>
        <w:t>- Thời gian</w:t>
      </w:r>
      <w:r w:rsidR="00135EA9" w:rsidRPr="00380D45">
        <w:rPr>
          <w:rFonts w:ascii="Times New Roman" w:eastAsia="Calibri" w:hAnsi="Times New Roman" w:cs="Times New Roman"/>
          <w:bCs/>
          <w:noProof/>
          <w:kern w:val="0"/>
          <w:sz w:val="28"/>
          <w:szCs w:val="28"/>
          <w:lang w:val="vi-VN"/>
          <w14:ligatures w14:val="none"/>
        </w:rPr>
        <w:t xml:space="preserve">: </w:t>
      </w:r>
      <w:r w:rsidR="00DA2831" w:rsidRPr="00380D45">
        <w:rPr>
          <w:rFonts w:ascii="Times New Roman" w:eastAsia="Calibri" w:hAnsi="Times New Roman" w:cs="Times New Roman"/>
          <w:bCs/>
          <w:noProof/>
          <w:kern w:val="0"/>
          <w:sz w:val="28"/>
          <w:szCs w:val="28"/>
          <w14:ligatures w14:val="none"/>
        </w:rPr>
        <w:t>T</w:t>
      </w:r>
      <w:r w:rsidR="00135EA9" w:rsidRPr="00380D45">
        <w:rPr>
          <w:rFonts w:ascii="Times New Roman" w:eastAsia="Calibri" w:hAnsi="Times New Roman" w:cs="Times New Roman"/>
          <w:bCs/>
          <w:noProof/>
          <w:kern w:val="0"/>
          <w:sz w:val="28"/>
          <w:szCs w:val="28"/>
          <w:lang w:val="vi-VN"/>
          <w14:ligatures w14:val="none"/>
        </w:rPr>
        <w:t>ừ ngày</w:t>
      </w:r>
      <w:r w:rsidR="00FF6662" w:rsidRPr="00380D45">
        <w:rPr>
          <w:rFonts w:ascii="Times New Roman" w:eastAsia="Calibri" w:hAnsi="Times New Roman" w:cs="Times New Roman"/>
          <w:bCs/>
          <w:noProof/>
          <w:kern w:val="0"/>
          <w:sz w:val="28"/>
          <w:szCs w:val="28"/>
          <w14:ligatures w14:val="none"/>
        </w:rPr>
        <w:t xml:space="preserve"> </w:t>
      </w:r>
      <w:r w:rsidR="00F87767" w:rsidRPr="00380D45">
        <w:rPr>
          <w:rFonts w:ascii="Times New Roman" w:eastAsia="Calibri" w:hAnsi="Times New Roman" w:cs="Times New Roman"/>
          <w:bCs/>
          <w:noProof/>
          <w:kern w:val="0"/>
          <w:sz w:val="28"/>
          <w:szCs w:val="28"/>
          <w14:ligatures w14:val="none"/>
        </w:rPr>
        <w:t>1</w:t>
      </w:r>
      <w:r w:rsidR="00DA2831" w:rsidRPr="00380D45">
        <w:rPr>
          <w:rFonts w:ascii="Times New Roman" w:eastAsia="Calibri" w:hAnsi="Times New Roman" w:cs="Times New Roman"/>
          <w:bCs/>
          <w:noProof/>
          <w:kern w:val="0"/>
          <w:sz w:val="28"/>
          <w:szCs w:val="28"/>
          <w14:ligatures w14:val="none"/>
        </w:rPr>
        <w:t>6</w:t>
      </w:r>
      <w:r w:rsidR="00FF6662" w:rsidRPr="00380D45">
        <w:rPr>
          <w:rFonts w:ascii="Times New Roman" w:eastAsia="Calibri" w:hAnsi="Times New Roman" w:cs="Times New Roman"/>
          <w:bCs/>
          <w:noProof/>
          <w:kern w:val="0"/>
          <w:sz w:val="28"/>
          <w:szCs w:val="28"/>
          <w14:ligatures w14:val="none"/>
        </w:rPr>
        <w:t>/6/2026</w:t>
      </w:r>
      <w:r w:rsidR="00AC6E68" w:rsidRPr="00380D45">
        <w:rPr>
          <w:rFonts w:ascii="Times New Roman" w:eastAsia="Calibri" w:hAnsi="Times New Roman" w:cs="Times New Roman"/>
          <w:bCs/>
          <w:noProof/>
          <w:kern w:val="0"/>
          <w:sz w:val="28"/>
          <w:szCs w:val="28"/>
          <w14:ligatures w14:val="none"/>
        </w:rPr>
        <w:t xml:space="preserve"> </w:t>
      </w:r>
      <w:r w:rsidR="00FF6662" w:rsidRPr="00380D45">
        <w:rPr>
          <w:rFonts w:ascii="Times New Roman" w:eastAsia="Calibri" w:hAnsi="Times New Roman" w:cs="Times New Roman"/>
          <w:bCs/>
          <w:noProof/>
          <w:kern w:val="0"/>
          <w:sz w:val="28"/>
          <w:szCs w:val="28"/>
          <w14:ligatures w14:val="none"/>
        </w:rPr>
        <w:t>-</w:t>
      </w:r>
      <w:r w:rsidR="00AC6E68" w:rsidRPr="00380D45">
        <w:rPr>
          <w:rFonts w:ascii="Times New Roman" w:eastAsia="Calibri" w:hAnsi="Times New Roman" w:cs="Times New Roman"/>
          <w:bCs/>
          <w:noProof/>
          <w:kern w:val="0"/>
          <w:sz w:val="28"/>
          <w:szCs w:val="28"/>
          <w14:ligatures w14:val="none"/>
        </w:rPr>
        <w:t xml:space="preserve"> 26</w:t>
      </w:r>
      <w:r w:rsidR="00FF6662" w:rsidRPr="00380D45">
        <w:rPr>
          <w:rFonts w:ascii="Times New Roman" w:eastAsia="Calibri" w:hAnsi="Times New Roman" w:cs="Times New Roman"/>
          <w:bCs/>
          <w:noProof/>
          <w:kern w:val="0"/>
          <w:sz w:val="28"/>
          <w:szCs w:val="28"/>
          <w14:ligatures w14:val="none"/>
        </w:rPr>
        <w:t>/6/2026.</w:t>
      </w:r>
    </w:p>
    <w:p w14:paraId="4259F25A" w14:textId="21408EFA" w:rsidR="00876B0C" w:rsidRPr="00380D45" w:rsidRDefault="00876B0C" w:rsidP="009D3BFB">
      <w:pPr>
        <w:spacing w:before="120" w:after="120" w:line="360" w:lineRule="exact"/>
        <w:ind w:firstLine="720"/>
        <w:jc w:val="both"/>
        <w:rPr>
          <w:rFonts w:ascii="Times New Roman" w:eastAsia="Calibri" w:hAnsi="Times New Roman" w:cs="Times New Roman"/>
          <w:bCs/>
          <w:noProof/>
          <w:kern w:val="0"/>
          <w:sz w:val="28"/>
          <w:szCs w:val="28"/>
          <w:lang w:val="vi-VN"/>
          <w14:ligatures w14:val="none"/>
        </w:rPr>
      </w:pPr>
      <w:r w:rsidRPr="00380D45">
        <w:rPr>
          <w:rFonts w:ascii="Times New Roman" w:eastAsia="Calibri" w:hAnsi="Times New Roman" w:cs="Times New Roman"/>
          <w:bCs/>
          <w:noProof/>
          <w:kern w:val="0"/>
          <w:sz w:val="28"/>
          <w:szCs w:val="28"/>
          <w:lang w:val="vi-VN"/>
          <w14:ligatures w14:val="none"/>
        </w:rPr>
        <w:t>- Tài liệu phục vụ tiếp xúc cử tri:</w:t>
      </w:r>
    </w:p>
    <w:p w14:paraId="44B9E17D" w14:textId="00C1B8E2" w:rsidR="00876B0C" w:rsidRPr="00380D45" w:rsidRDefault="00876B0C" w:rsidP="009D3BFB">
      <w:pPr>
        <w:spacing w:before="120" w:after="120" w:line="360" w:lineRule="exact"/>
        <w:ind w:firstLine="720"/>
        <w:jc w:val="both"/>
        <w:rPr>
          <w:rFonts w:ascii="Times New Roman" w:eastAsia="Calibri" w:hAnsi="Times New Roman" w:cs="Times New Roman"/>
          <w:bCs/>
          <w:noProof/>
          <w:kern w:val="0"/>
          <w:sz w:val="28"/>
          <w:szCs w:val="28"/>
          <w:lang w:val="vi-VN"/>
          <w14:ligatures w14:val="none"/>
        </w:rPr>
      </w:pPr>
      <w:r w:rsidRPr="00380D45">
        <w:rPr>
          <w:rFonts w:ascii="Times New Roman" w:eastAsia="Calibri" w:hAnsi="Times New Roman" w:cs="Times New Roman"/>
          <w:bCs/>
          <w:noProof/>
          <w:kern w:val="0"/>
          <w:sz w:val="28"/>
          <w:szCs w:val="28"/>
          <w:lang w:val="vi-VN"/>
          <w14:ligatures w14:val="none"/>
        </w:rPr>
        <w:t xml:space="preserve">(1) </w:t>
      </w:r>
      <w:r w:rsidR="00437B03" w:rsidRPr="00380D45">
        <w:rPr>
          <w:rFonts w:ascii="Times New Roman" w:eastAsia="Calibri" w:hAnsi="Times New Roman" w:cs="Times New Roman"/>
          <w:bCs/>
          <w:noProof/>
          <w:kern w:val="0"/>
          <w:sz w:val="28"/>
          <w:szCs w:val="28"/>
          <w:lang w:val="vi-VN"/>
          <w14:ligatures w14:val="none"/>
        </w:rPr>
        <w:t xml:space="preserve">Thông báo của Thường trực HĐND Thành phố về nội dung, thời gian và công tác tổ chức kỳ họp thường lệ </w:t>
      </w:r>
      <w:r w:rsidR="00FF6662" w:rsidRPr="00380D45">
        <w:rPr>
          <w:rFonts w:ascii="Times New Roman" w:eastAsia="Calibri" w:hAnsi="Times New Roman" w:cs="Times New Roman"/>
          <w:bCs/>
          <w:noProof/>
          <w:kern w:val="0"/>
          <w:sz w:val="28"/>
          <w:szCs w:val="28"/>
          <w14:ligatures w14:val="none"/>
        </w:rPr>
        <w:t>giữa</w:t>
      </w:r>
      <w:r w:rsidR="00437B03" w:rsidRPr="00380D45">
        <w:rPr>
          <w:rFonts w:ascii="Times New Roman" w:eastAsia="Calibri" w:hAnsi="Times New Roman" w:cs="Times New Roman"/>
          <w:bCs/>
          <w:noProof/>
          <w:kern w:val="0"/>
          <w:sz w:val="28"/>
          <w:szCs w:val="28"/>
          <w:lang w:val="vi-VN"/>
          <w14:ligatures w14:val="none"/>
        </w:rPr>
        <w:t xml:space="preserve"> năm 202</w:t>
      </w:r>
      <w:r w:rsidR="00FF6662" w:rsidRPr="00380D45">
        <w:rPr>
          <w:rFonts w:ascii="Times New Roman" w:eastAsia="Calibri" w:hAnsi="Times New Roman" w:cs="Times New Roman"/>
          <w:bCs/>
          <w:noProof/>
          <w:kern w:val="0"/>
          <w:sz w:val="28"/>
          <w:szCs w:val="28"/>
          <w14:ligatures w14:val="none"/>
        </w:rPr>
        <w:t>6</w:t>
      </w:r>
      <w:r w:rsidR="00437B03" w:rsidRPr="00380D45">
        <w:rPr>
          <w:rFonts w:ascii="Times New Roman" w:eastAsia="Calibri" w:hAnsi="Times New Roman" w:cs="Times New Roman"/>
          <w:bCs/>
          <w:noProof/>
          <w:kern w:val="0"/>
          <w:sz w:val="28"/>
          <w:szCs w:val="28"/>
          <w:lang w:val="vi-VN"/>
          <w14:ligatures w14:val="none"/>
        </w:rPr>
        <w:t xml:space="preserve"> HĐND Thành phố khóa XVI</w:t>
      </w:r>
      <w:r w:rsidR="00FF6662" w:rsidRPr="00380D45">
        <w:rPr>
          <w:rFonts w:ascii="Times New Roman" w:eastAsia="Calibri" w:hAnsi="Times New Roman" w:cs="Times New Roman"/>
          <w:bCs/>
          <w:noProof/>
          <w:kern w:val="0"/>
          <w:sz w:val="28"/>
          <w:szCs w:val="28"/>
          <w14:ligatures w14:val="none"/>
        </w:rPr>
        <w:t>I</w:t>
      </w:r>
      <w:r w:rsidR="00437B03" w:rsidRPr="00380D45">
        <w:rPr>
          <w:rFonts w:ascii="Times New Roman" w:eastAsia="Calibri" w:hAnsi="Times New Roman" w:cs="Times New Roman"/>
          <w:bCs/>
          <w:noProof/>
          <w:kern w:val="0"/>
          <w:sz w:val="28"/>
          <w:szCs w:val="28"/>
          <w:lang w:val="vi-VN"/>
          <w14:ligatures w14:val="none"/>
        </w:rPr>
        <w:t>, nhiệm kỳ 202</w:t>
      </w:r>
      <w:r w:rsidR="00FF6662" w:rsidRPr="00380D45">
        <w:rPr>
          <w:rFonts w:ascii="Times New Roman" w:eastAsia="Calibri" w:hAnsi="Times New Roman" w:cs="Times New Roman"/>
          <w:bCs/>
          <w:noProof/>
          <w:kern w:val="0"/>
          <w:sz w:val="28"/>
          <w:szCs w:val="28"/>
          <w14:ligatures w14:val="none"/>
        </w:rPr>
        <w:t>6</w:t>
      </w:r>
      <w:r w:rsidR="00437B03" w:rsidRPr="00380D45">
        <w:rPr>
          <w:rFonts w:ascii="Times New Roman" w:eastAsia="Calibri" w:hAnsi="Times New Roman" w:cs="Times New Roman"/>
          <w:bCs/>
          <w:noProof/>
          <w:kern w:val="0"/>
          <w:sz w:val="28"/>
          <w:szCs w:val="28"/>
          <w:lang w:val="vi-VN"/>
          <w14:ligatures w14:val="none"/>
        </w:rPr>
        <w:t>-20</w:t>
      </w:r>
      <w:r w:rsidR="00FF6662" w:rsidRPr="00380D45">
        <w:rPr>
          <w:rFonts w:ascii="Times New Roman" w:eastAsia="Calibri" w:hAnsi="Times New Roman" w:cs="Times New Roman"/>
          <w:bCs/>
          <w:noProof/>
          <w:kern w:val="0"/>
          <w:sz w:val="28"/>
          <w:szCs w:val="28"/>
          <w14:ligatures w14:val="none"/>
        </w:rPr>
        <w:t>31</w:t>
      </w:r>
      <w:r w:rsidRPr="00380D45">
        <w:rPr>
          <w:rFonts w:ascii="Times New Roman" w:eastAsia="Calibri" w:hAnsi="Times New Roman" w:cs="Times New Roman"/>
          <w:bCs/>
          <w:noProof/>
          <w:kern w:val="0"/>
          <w:sz w:val="28"/>
          <w:szCs w:val="28"/>
          <w:lang w:val="vi-VN"/>
          <w14:ligatures w14:val="none"/>
        </w:rPr>
        <w:t>.</w:t>
      </w:r>
    </w:p>
    <w:p w14:paraId="7A4315A7" w14:textId="2B5D36EB" w:rsidR="00876B0C" w:rsidRPr="00380D45" w:rsidRDefault="00876B0C" w:rsidP="009D3BFB">
      <w:pPr>
        <w:spacing w:before="120" w:after="120" w:line="360" w:lineRule="exact"/>
        <w:ind w:firstLine="720"/>
        <w:jc w:val="both"/>
        <w:rPr>
          <w:rFonts w:ascii="Times New Roman" w:eastAsia="Calibri" w:hAnsi="Times New Roman" w:cs="Times New Roman"/>
          <w:bCs/>
          <w:noProof/>
          <w:kern w:val="0"/>
          <w:sz w:val="28"/>
          <w:szCs w:val="28"/>
          <w:lang w:val="vi-VN"/>
          <w14:ligatures w14:val="none"/>
        </w:rPr>
      </w:pPr>
      <w:r w:rsidRPr="00380D45">
        <w:rPr>
          <w:rFonts w:ascii="Times New Roman" w:eastAsia="Calibri" w:hAnsi="Times New Roman" w:cs="Times New Roman"/>
          <w:bCs/>
          <w:noProof/>
          <w:kern w:val="0"/>
          <w:sz w:val="28"/>
          <w:szCs w:val="28"/>
          <w:lang w:val="vi-VN"/>
          <w14:ligatures w14:val="none"/>
        </w:rPr>
        <w:t xml:space="preserve">(2) </w:t>
      </w:r>
      <w:r w:rsidR="00437B03" w:rsidRPr="00380D45">
        <w:rPr>
          <w:rFonts w:ascii="Times New Roman" w:eastAsia="Calibri" w:hAnsi="Times New Roman" w:cs="Times New Roman"/>
          <w:bCs/>
          <w:noProof/>
          <w:kern w:val="0"/>
          <w:sz w:val="28"/>
          <w:szCs w:val="28"/>
          <w:lang w:val="vi-VN"/>
          <w14:ligatures w14:val="none"/>
        </w:rPr>
        <w:t xml:space="preserve">Báo cáo tóm tắt của UBND Thành phố về kết quả thực hiện </w:t>
      </w:r>
      <w:r w:rsidR="00135EA9" w:rsidRPr="00380D45">
        <w:rPr>
          <w:rFonts w:ascii="Times New Roman" w:eastAsia="Calibri" w:hAnsi="Times New Roman" w:cs="Times New Roman"/>
          <w:bCs/>
          <w:noProof/>
          <w:kern w:val="0"/>
          <w:sz w:val="28"/>
          <w:szCs w:val="28"/>
          <w:lang w:val="vi-VN"/>
          <w14:ligatures w14:val="none"/>
        </w:rPr>
        <w:t>K</w:t>
      </w:r>
      <w:r w:rsidR="00437B03" w:rsidRPr="00380D45">
        <w:rPr>
          <w:rFonts w:ascii="Times New Roman" w:eastAsia="Calibri" w:hAnsi="Times New Roman" w:cs="Times New Roman"/>
          <w:bCs/>
          <w:noProof/>
          <w:kern w:val="0"/>
          <w:sz w:val="28"/>
          <w:szCs w:val="28"/>
          <w:lang w:val="vi-VN"/>
          <w14:ligatures w14:val="none"/>
        </w:rPr>
        <w:t xml:space="preserve">ế hoạch phát triển kinh tế - xã hội năm </w:t>
      </w:r>
      <w:r w:rsidR="00FF6662" w:rsidRPr="00380D45">
        <w:rPr>
          <w:rFonts w:ascii="Times New Roman" w:eastAsia="Calibri" w:hAnsi="Times New Roman" w:cs="Times New Roman"/>
          <w:bCs/>
          <w:noProof/>
          <w:kern w:val="0"/>
          <w:sz w:val="28"/>
          <w:szCs w:val="28"/>
          <w14:ligatures w14:val="none"/>
        </w:rPr>
        <w:t xml:space="preserve">6 tháng đầu năm, </w:t>
      </w:r>
      <w:r w:rsidR="00135EA9" w:rsidRPr="00380D45">
        <w:rPr>
          <w:rFonts w:ascii="Times New Roman" w:eastAsia="Calibri" w:hAnsi="Times New Roman" w:cs="Times New Roman"/>
          <w:bCs/>
          <w:noProof/>
          <w:kern w:val="0"/>
          <w:sz w:val="28"/>
          <w:szCs w:val="28"/>
          <w:lang w:val="vi-VN"/>
          <w14:ligatures w14:val="none"/>
        </w:rPr>
        <w:t xml:space="preserve">nhiệm vụ </w:t>
      </w:r>
      <w:r w:rsidR="00FF6662" w:rsidRPr="00380D45">
        <w:rPr>
          <w:rFonts w:ascii="Times New Roman" w:eastAsia="Calibri" w:hAnsi="Times New Roman" w:cs="Times New Roman"/>
          <w:bCs/>
          <w:noProof/>
          <w:kern w:val="0"/>
          <w:sz w:val="28"/>
          <w:szCs w:val="28"/>
          <w14:ligatures w14:val="none"/>
        </w:rPr>
        <w:t xml:space="preserve">6 tháng cuối năm </w:t>
      </w:r>
      <w:r w:rsidR="00135EA9" w:rsidRPr="00380D45">
        <w:rPr>
          <w:rFonts w:ascii="Times New Roman" w:eastAsia="Calibri" w:hAnsi="Times New Roman" w:cs="Times New Roman"/>
          <w:bCs/>
          <w:noProof/>
          <w:kern w:val="0"/>
          <w:sz w:val="28"/>
          <w:szCs w:val="28"/>
          <w:lang w:val="vi-VN"/>
          <w14:ligatures w14:val="none"/>
        </w:rPr>
        <w:t xml:space="preserve">2026 </w:t>
      </w:r>
      <w:r w:rsidR="00437B03" w:rsidRPr="00380D45">
        <w:rPr>
          <w:rFonts w:ascii="Times New Roman" w:eastAsia="Calibri" w:hAnsi="Times New Roman" w:cs="Times New Roman"/>
          <w:bCs/>
          <w:noProof/>
          <w:kern w:val="0"/>
          <w:sz w:val="28"/>
          <w:szCs w:val="28"/>
          <w:lang w:val="vi-VN"/>
          <w14:ligatures w14:val="none"/>
        </w:rPr>
        <w:t>của thành phố Hà Nội</w:t>
      </w:r>
      <w:r w:rsidRPr="00380D45">
        <w:rPr>
          <w:rFonts w:ascii="Times New Roman" w:eastAsia="Calibri" w:hAnsi="Times New Roman" w:cs="Times New Roman"/>
          <w:bCs/>
          <w:noProof/>
          <w:kern w:val="0"/>
          <w:sz w:val="28"/>
          <w:szCs w:val="28"/>
          <w:lang w:val="vi-VN"/>
          <w14:ligatures w14:val="none"/>
        </w:rPr>
        <w:t>.</w:t>
      </w:r>
    </w:p>
    <w:p w14:paraId="47B9B893" w14:textId="4285F843" w:rsidR="00876B0C" w:rsidRPr="00380D45" w:rsidRDefault="00876B0C" w:rsidP="009D3BFB">
      <w:pPr>
        <w:spacing w:before="120" w:after="120" w:line="360" w:lineRule="exact"/>
        <w:ind w:firstLine="720"/>
        <w:jc w:val="both"/>
        <w:rPr>
          <w:rFonts w:ascii="Times New Roman" w:eastAsia="Calibri" w:hAnsi="Times New Roman" w:cs="Times New Roman"/>
          <w:bCs/>
          <w:noProof/>
          <w:kern w:val="0"/>
          <w:sz w:val="28"/>
          <w:szCs w:val="28"/>
          <w:lang w:val="vi-VN"/>
          <w14:ligatures w14:val="none"/>
        </w:rPr>
      </w:pPr>
      <w:r w:rsidRPr="00380D45">
        <w:rPr>
          <w:rFonts w:ascii="Times New Roman" w:eastAsia="Calibri" w:hAnsi="Times New Roman" w:cs="Times New Roman"/>
          <w:bCs/>
          <w:noProof/>
          <w:kern w:val="0"/>
          <w:sz w:val="28"/>
          <w:szCs w:val="28"/>
          <w:lang w:val="vi-VN"/>
          <w14:ligatures w14:val="none"/>
        </w:rPr>
        <w:t>(3)</w:t>
      </w:r>
      <w:r w:rsidR="00251F4C" w:rsidRPr="00380D45">
        <w:rPr>
          <w:rFonts w:ascii="Times New Roman" w:eastAsia="Calibri" w:hAnsi="Times New Roman" w:cs="Times New Roman"/>
          <w:bCs/>
          <w:noProof/>
          <w:kern w:val="0"/>
          <w:sz w:val="28"/>
          <w:szCs w:val="28"/>
          <w:lang w:val="vi-VN"/>
          <w14:ligatures w14:val="none"/>
        </w:rPr>
        <w:t xml:space="preserve"> </w:t>
      </w:r>
      <w:r w:rsidR="00437B03" w:rsidRPr="00380D45">
        <w:rPr>
          <w:rFonts w:ascii="Times New Roman" w:eastAsia="Calibri" w:hAnsi="Times New Roman" w:cs="Times New Roman"/>
          <w:bCs/>
          <w:noProof/>
          <w:kern w:val="0"/>
          <w:sz w:val="28"/>
          <w:szCs w:val="28"/>
          <w:lang w:val="vi-VN"/>
          <w14:ligatures w14:val="none"/>
        </w:rPr>
        <w:t xml:space="preserve">Báo cáo của UBND Thành phố trả lời kiến nghị của cử tri trước và sau </w:t>
      </w:r>
      <w:r w:rsidR="00955E1D" w:rsidRPr="00380D45">
        <w:rPr>
          <w:rFonts w:ascii="Times New Roman" w:eastAsia="Calibri" w:hAnsi="Times New Roman" w:cs="Times New Roman"/>
          <w:bCs/>
          <w:noProof/>
          <w:kern w:val="0"/>
          <w:sz w:val="28"/>
          <w:szCs w:val="28"/>
          <w:lang w:val="vi-VN"/>
          <w14:ligatures w14:val="none"/>
        </w:rPr>
        <w:t>kỳ họp thứ 2</w:t>
      </w:r>
      <w:r w:rsidR="00FF6662" w:rsidRPr="00380D45">
        <w:rPr>
          <w:rFonts w:ascii="Times New Roman" w:eastAsia="Calibri" w:hAnsi="Times New Roman" w:cs="Times New Roman"/>
          <w:bCs/>
          <w:noProof/>
          <w:kern w:val="0"/>
          <w:sz w:val="28"/>
          <w:szCs w:val="28"/>
          <w14:ligatures w14:val="none"/>
        </w:rPr>
        <w:t>8</w:t>
      </w:r>
      <w:r w:rsidR="00955E1D" w:rsidRPr="00380D45">
        <w:rPr>
          <w:rFonts w:ascii="Times New Roman" w:eastAsia="Calibri" w:hAnsi="Times New Roman" w:cs="Times New Roman"/>
          <w:bCs/>
          <w:noProof/>
          <w:kern w:val="0"/>
          <w:sz w:val="28"/>
          <w:szCs w:val="28"/>
          <w:lang w:val="vi-VN"/>
          <w14:ligatures w14:val="none"/>
        </w:rPr>
        <w:t xml:space="preserve"> (kỳ họp thường lệ </w:t>
      </w:r>
      <w:r w:rsidR="00FF6662" w:rsidRPr="00380D45">
        <w:rPr>
          <w:rFonts w:ascii="Times New Roman" w:eastAsia="Calibri" w:hAnsi="Times New Roman" w:cs="Times New Roman"/>
          <w:bCs/>
          <w:noProof/>
          <w:kern w:val="0"/>
          <w:sz w:val="28"/>
          <w:szCs w:val="28"/>
          <w14:ligatures w14:val="none"/>
        </w:rPr>
        <w:t>cuối</w:t>
      </w:r>
      <w:r w:rsidR="00955E1D" w:rsidRPr="00380D45">
        <w:rPr>
          <w:rFonts w:ascii="Times New Roman" w:eastAsia="Calibri" w:hAnsi="Times New Roman" w:cs="Times New Roman"/>
          <w:bCs/>
          <w:noProof/>
          <w:kern w:val="0"/>
          <w:sz w:val="28"/>
          <w:szCs w:val="28"/>
          <w:lang w:val="vi-VN"/>
          <w14:ligatures w14:val="none"/>
        </w:rPr>
        <w:t xml:space="preserve"> năm 2025)</w:t>
      </w:r>
      <w:r w:rsidR="008D7B91" w:rsidRPr="00380D45">
        <w:rPr>
          <w:rFonts w:ascii="Times New Roman" w:eastAsia="Calibri" w:hAnsi="Times New Roman" w:cs="Times New Roman"/>
          <w:bCs/>
          <w:noProof/>
          <w:kern w:val="0"/>
          <w:sz w:val="28"/>
          <w:szCs w:val="28"/>
          <w:lang w:val="vi-VN"/>
          <w14:ligatures w14:val="none"/>
        </w:rPr>
        <w:t xml:space="preserve"> HĐND Thành phố</w:t>
      </w:r>
      <w:r w:rsidR="00437B03" w:rsidRPr="00380D45">
        <w:rPr>
          <w:rFonts w:ascii="Times New Roman" w:eastAsia="Calibri" w:hAnsi="Times New Roman" w:cs="Times New Roman"/>
          <w:bCs/>
          <w:noProof/>
          <w:kern w:val="0"/>
          <w:sz w:val="28"/>
          <w:szCs w:val="28"/>
          <w:lang w:val="vi-VN"/>
          <w14:ligatures w14:val="none"/>
        </w:rPr>
        <w:t>.</w:t>
      </w:r>
    </w:p>
    <w:p w14:paraId="0017FEE0" w14:textId="5611BF16" w:rsidR="00251F4C" w:rsidRPr="00380D45" w:rsidRDefault="001B44C3" w:rsidP="009D3BFB">
      <w:pPr>
        <w:spacing w:before="120" w:after="120" w:line="360" w:lineRule="exact"/>
        <w:ind w:firstLine="720"/>
        <w:jc w:val="both"/>
        <w:rPr>
          <w:rFonts w:ascii="Times New Roman" w:eastAsia="Calibri" w:hAnsi="Times New Roman" w:cs="Times New Roman"/>
          <w:b/>
          <w:i/>
          <w:iCs/>
          <w:noProof/>
          <w:spacing w:val="-6"/>
          <w:kern w:val="0"/>
          <w:sz w:val="28"/>
          <w:szCs w:val="28"/>
          <w:lang w:val="vi-VN"/>
          <w14:ligatures w14:val="none"/>
        </w:rPr>
      </w:pPr>
      <w:r w:rsidRPr="00380D45">
        <w:rPr>
          <w:rFonts w:ascii="Times New Roman" w:eastAsia="Calibri" w:hAnsi="Times New Roman" w:cs="Times New Roman"/>
          <w:b/>
          <w:i/>
          <w:iCs/>
          <w:noProof/>
          <w:spacing w:val="-6"/>
          <w:kern w:val="0"/>
          <w:sz w:val="28"/>
          <w:szCs w:val="28"/>
          <w14:ligatures w14:val="none"/>
        </w:rPr>
        <w:t>4.</w:t>
      </w:r>
      <w:r w:rsidR="00251F4C" w:rsidRPr="00380D45">
        <w:rPr>
          <w:rFonts w:ascii="Times New Roman" w:eastAsia="Calibri" w:hAnsi="Times New Roman" w:cs="Times New Roman"/>
          <w:b/>
          <w:i/>
          <w:iCs/>
          <w:noProof/>
          <w:spacing w:val="-6"/>
          <w:kern w:val="0"/>
          <w:sz w:val="28"/>
          <w:szCs w:val="28"/>
          <w:lang w:val="vi-VN"/>
          <w14:ligatures w14:val="none"/>
        </w:rPr>
        <w:t xml:space="preserve">2. Tiếp xúc cử tri sau kỳ họp thường lệ </w:t>
      </w:r>
      <w:r w:rsidR="00FF6662" w:rsidRPr="00380D45">
        <w:rPr>
          <w:rFonts w:ascii="Times New Roman" w:eastAsia="Calibri" w:hAnsi="Times New Roman" w:cs="Times New Roman"/>
          <w:b/>
          <w:i/>
          <w:iCs/>
          <w:noProof/>
          <w:spacing w:val="-6"/>
          <w:kern w:val="0"/>
          <w:sz w:val="28"/>
          <w:szCs w:val="28"/>
          <w14:ligatures w14:val="none"/>
        </w:rPr>
        <w:t>giữa</w:t>
      </w:r>
      <w:r w:rsidR="00251F4C" w:rsidRPr="00380D45">
        <w:rPr>
          <w:rFonts w:ascii="Times New Roman" w:eastAsia="Calibri" w:hAnsi="Times New Roman" w:cs="Times New Roman"/>
          <w:b/>
          <w:i/>
          <w:iCs/>
          <w:noProof/>
          <w:spacing w:val="-6"/>
          <w:kern w:val="0"/>
          <w:sz w:val="28"/>
          <w:szCs w:val="28"/>
          <w:lang w:val="vi-VN"/>
          <w14:ligatures w14:val="none"/>
        </w:rPr>
        <w:t xml:space="preserve"> năm 202</w:t>
      </w:r>
      <w:r w:rsidR="00FF6662" w:rsidRPr="00380D45">
        <w:rPr>
          <w:rFonts w:ascii="Times New Roman" w:eastAsia="Calibri" w:hAnsi="Times New Roman" w:cs="Times New Roman"/>
          <w:b/>
          <w:i/>
          <w:iCs/>
          <w:noProof/>
          <w:spacing w:val="-6"/>
          <w:kern w:val="0"/>
          <w:sz w:val="28"/>
          <w:szCs w:val="28"/>
          <w14:ligatures w14:val="none"/>
        </w:rPr>
        <w:t>6</w:t>
      </w:r>
      <w:r w:rsidR="00251F4C" w:rsidRPr="00380D45">
        <w:rPr>
          <w:rFonts w:ascii="Times New Roman" w:eastAsia="Calibri" w:hAnsi="Times New Roman" w:cs="Times New Roman"/>
          <w:b/>
          <w:i/>
          <w:iCs/>
          <w:noProof/>
          <w:spacing w:val="-6"/>
          <w:kern w:val="0"/>
          <w:sz w:val="28"/>
          <w:szCs w:val="28"/>
          <w:lang w:val="vi-VN"/>
          <w14:ligatures w14:val="none"/>
        </w:rPr>
        <w:t xml:space="preserve"> của HĐND Thành phố</w:t>
      </w:r>
    </w:p>
    <w:p w14:paraId="366A13CB" w14:textId="7859235A" w:rsidR="00135EA9" w:rsidRPr="00380D45" w:rsidRDefault="002761A0" w:rsidP="009D3BFB">
      <w:pPr>
        <w:spacing w:before="120" w:after="120" w:line="360" w:lineRule="exact"/>
        <w:ind w:firstLine="720"/>
        <w:jc w:val="both"/>
        <w:rPr>
          <w:rFonts w:ascii="Times New Roman" w:eastAsia="Calibri" w:hAnsi="Times New Roman" w:cs="Times New Roman"/>
          <w:bCs/>
          <w:noProof/>
          <w:kern w:val="0"/>
          <w:sz w:val="28"/>
          <w:szCs w:val="28"/>
          <w:lang w:val="vi-VN"/>
          <w14:ligatures w14:val="none"/>
        </w:rPr>
      </w:pPr>
      <w:r w:rsidRPr="00380D45">
        <w:rPr>
          <w:rFonts w:ascii="Times New Roman" w:eastAsia="Calibri" w:hAnsi="Times New Roman" w:cs="Times New Roman"/>
          <w:bCs/>
          <w:noProof/>
          <w:kern w:val="0"/>
          <w:sz w:val="28"/>
          <w:szCs w:val="28"/>
          <w:lang w:val="vi-VN"/>
          <w14:ligatures w14:val="none"/>
        </w:rPr>
        <w:t xml:space="preserve"> Căn cứ </w:t>
      </w:r>
      <w:r w:rsidR="00437B03" w:rsidRPr="00380D45">
        <w:rPr>
          <w:rFonts w:ascii="Times New Roman" w:eastAsia="Calibri" w:hAnsi="Times New Roman" w:cs="Times New Roman"/>
          <w:bCs/>
          <w:noProof/>
          <w:kern w:val="0"/>
          <w:sz w:val="28"/>
          <w:szCs w:val="28"/>
          <w:lang w:val="vi-VN"/>
          <w14:ligatures w14:val="none"/>
        </w:rPr>
        <w:t>Nghị quyết liên tịch số 72/2025/NQLT/UBTVQH15-CP-ĐCTUBTWMTTQVN</w:t>
      </w:r>
      <w:r w:rsidR="00156CD9" w:rsidRPr="00380D45">
        <w:rPr>
          <w:rFonts w:ascii="Times New Roman" w:eastAsia="Calibri" w:hAnsi="Times New Roman" w:cs="Times New Roman"/>
          <w:bCs/>
          <w:noProof/>
          <w:kern w:val="0"/>
          <w:sz w:val="28"/>
          <w:szCs w:val="28"/>
          <w:lang w:val="vi-VN"/>
          <w14:ligatures w14:val="none"/>
        </w:rPr>
        <w:t xml:space="preserve"> ngày 20/02/2025</w:t>
      </w:r>
      <w:r w:rsidR="00135EA9" w:rsidRPr="00380D45">
        <w:rPr>
          <w:rFonts w:ascii="Times New Roman" w:eastAsia="Calibri" w:hAnsi="Times New Roman" w:cs="Times New Roman"/>
          <w:bCs/>
          <w:noProof/>
          <w:kern w:val="0"/>
          <w:sz w:val="28"/>
          <w:szCs w:val="28"/>
          <w:lang w:val="vi-VN"/>
          <w14:ligatures w14:val="none"/>
        </w:rPr>
        <w:t>, Nghị quyết liên tịch số 100/2025/NQLT/UBTVQH15-CP-ĐCTUBTWMTTQVN ngày 26/9/2025 của Ủy ban Thường vụ Quốc hội, Chính phủ và Đoàn Chủ tịch Ủy ban Trung ương Mặt trận Tổ quốc Việt Nam về việc sửa đổi, bổ sung một số điều của Nghị quyết Liên tịch số 72/2025/NQLT/UBTVQH15-CP- ĐCTUBTWMTTQVN ngày 20/02/2025</w:t>
      </w:r>
      <w:r w:rsidRPr="00380D45">
        <w:rPr>
          <w:rFonts w:ascii="Times New Roman" w:eastAsia="Calibri" w:hAnsi="Times New Roman" w:cs="Times New Roman"/>
          <w:bCs/>
          <w:noProof/>
          <w:kern w:val="0"/>
          <w:sz w:val="28"/>
          <w:szCs w:val="28"/>
          <w:lang w:val="vi-VN"/>
          <w14:ligatures w14:val="none"/>
        </w:rPr>
        <w:t xml:space="preserve">, </w:t>
      </w:r>
      <w:r w:rsidR="00135EA9" w:rsidRPr="00380D45">
        <w:rPr>
          <w:rFonts w:ascii="Times New Roman" w:eastAsia="Calibri" w:hAnsi="Times New Roman" w:cs="Times New Roman"/>
          <w:bCs/>
          <w:noProof/>
          <w:kern w:val="0"/>
          <w:sz w:val="28"/>
          <w:szCs w:val="28"/>
          <w:lang w:val="vi-VN"/>
          <w14:ligatures w14:val="none"/>
        </w:rPr>
        <w:t>Thường trực HĐND Thành phố đề nghị các đồng chí Tổ trưởng Tổ đại biểu HĐND Thành phố thống nhất với các đại biểu trong Tổ và Thường trực HĐND, UBND, UBMTTQ Việt Nam các xã, phường về hình thức tiếp xúc cử tri s</w:t>
      </w:r>
      <w:r w:rsidR="009C5E42" w:rsidRPr="00380D45">
        <w:rPr>
          <w:rFonts w:ascii="Times New Roman" w:eastAsia="Calibri" w:hAnsi="Times New Roman" w:cs="Times New Roman"/>
          <w:bCs/>
          <w:noProof/>
          <w:kern w:val="0"/>
          <w:sz w:val="28"/>
          <w:szCs w:val="28"/>
          <w:lang w:val="vi-VN"/>
          <w14:ligatures w14:val="none"/>
        </w:rPr>
        <w:t>au kỳ họp</w:t>
      </w:r>
      <w:r w:rsidR="009C5E42" w:rsidRPr="00380D45">
        <w:rPr>
          <w:rStyle w:val="ThamchiuCcchu"/>
          <w:rFonts w:ascii="Times New Roman" w:eastAsia="Calibri" w:hAnsi="Times New Roman" w:cs="Times New Roman"/>
          <w:bCs/>
          <w:noProof/>
          <w:kern w:val="0"/>
          <w:sz w:val="28"/>
          <w:szCs w:val="28"/>
          <w:lang w:val="vi-VN"/>
          <w14:ligatures w14:val="none"/>
        </w:rPr>
        <w:footnoteReference w:id="1"/>
      </w:r>
      <w:r w:rsidR="009C5E42" w:rsidRPr="00380D45">
        <w:rPr>
          <w:rFonts w:ascii="Times New Roman" w:eastAsia="Calibri" w:hAnsi="Times New Roman" w:cs="Times New Roman"/>
          <w:bCs/>
          <w:noProof/>
          <w:kern w:val="0"/>
          <w:sz w:val="28"/>
          <w:szCs w:val="28"/>
          <w:lang w:val="vi-VN"/>
          <w14:ligatures w14:val="none"/>
        </w:rPr>
        <w:t>,</w:t>
      </w:r>
      <w:r w:rsidR="00135EA9" w:rsidRPr="00380D45">
        <w:rPr>
          <w:rFonts w:ascii="Times New Roman" w:eastAsia="Calibri" w:hAnsi="Times New Roman" w:cs="Times New Roman"/>
          <w:bCs/>
          <w:noProof/>
          <w:kern w:val="0"/>
          <w:sz w:val="28"/>
          <w:szCs w:val="28"/>
          <w:lang w:val="vi-VN"/>
          <w14:ligatures w14:val="none"/>
        </w:rPr>
        <w:t xml:space="preserve"> thời gian, địa điểm tiếp xúc cử tri, đồng thời chủ động tổ chức triển khai thực hiện và tổng hợp ý kiến, kiến nghị của cử tri </w:t>
      </w:r>
      <w:r w:rsidR="00955E1D" w:rsidRPr="00380D45">
        <w:rPr>
          <w:rFonts w:ascii="Times New Roman" w:eastAsia="Calibri" w:hAnsi="Times New Roman" w:cs="Times New Roman"/>
          <w:bCs/>
          <w:noProof/>
          <w:kern w:val="0"/>
          <w:sz w:val="28"/>
          <w:szCs w:val="28"/>
          <w:lang w:val="vi-VN"/>
          <w14:ligatures w14:val="none"/>
        </w:rPr>
        <w:t>theo quy định.</w:t>
      </w:r>
    </w:p>
    <w:p w14:paraId="18CE5FEF" w14:textId="1AA5D671" w:rsidR="005F5B87" w:rsidRPr="00380D45" w:rsidRDefault="005F5B87" w:rsidP="009D3BFB">
      <w:pPr>
        <w:spacing w:before="120" w:after="120" w:line="360" w:lineRule="exact"/>
        <w:ind w:firstLine="720"/>
        <w:jc w:val="both"/>
        <w:rPr>
          <w:rFonts w:ascii="Times New Roman" w:eastAsia="Calibri" w:hAnsi="Times New Roman" w:cs="Times New Roman"/>
          <w:noProof/>
          <w:kern w:val="0"/>
          <w:sz w:val="28"/>
          <w:szCs w:val="28"/>
          <w14:ligatures w14:val="none"/>
        </w:rPr>
      </w:pPr>
      <w:r w:rsidRPr="00380D45">
        <w:rPr>
          <w:rFonts w:ascii="Times New Roman" w:eastAsia="Calibri" w:hAnsi="Times New Roman" w:cs="Times New Roman"/>
          <w:noProof/>
          <w:kern w:val="0"/>
          <w:sz w:val="28"/>
          <w:szCs w:val="28"/>
          <w:lang w:val="vi-VN"/>
          <w14:ligatures w14:val="none"/>
        </w:rPr>
        <w:t xml:space="preserve">Thường trực HĐND thành phố Hà Nội thông báo dự kiến nội dung, thời gian  tổ chức </w:t>
      </w:r>
      <w:r w:rsidR="00404AD0" w:rsidRPr="00380D45">
        <w:rPr>
          <w:rFonts w:ascii="Times New Roman" w:eastAsia="Calibri" w:hAnsi="Times New Roman" w:cs="Times New Roman"/>
          <w:bCs/>
          <w:iCs/>
          <w:noProof/>
          <w:spacing w:val="-4"/>
          <w:kern w:val="0"/>
          <w:sz w:val="28"/>
          <w:szCs w:val="28"/>
          <w:lang w:val="vi-VN"/>
          <w14:ligatures w14:val="none"/>
        </w:rPr>
        <w:t xml:space="preserve">kỳ thường lệ </w:t>
      </w:r>
      <w:r w:rsidR="009E6A74" w:rsidRPr="00380D45">
        <w:rPr>
          <w:rFonts w:ascii="Times New Roman" w:eastAsia="Calibri" w:hAnsi="Times New Roman" w:cs="Times New Roman"/>
          <w:bCs/>
          <w:iCs/>
          <w:noProof/>
          <w:spacing w:val="-4"/>
          <w:kern w:val="0"/>
          <w:sz w:val="28"/>
          <w:szCs w:val="28"/>
          <w14:ligatures w14:val="none"/>
        </w:rPr>
        <w:t>giữa</w:t>
      </w:r>
      <w:r w:rsidR="00404AD0" w:rsidRPr="00380D45">
        <w:rPr>
          <w:rFonts w:ascii="Times New Roman" w:eastAsia="Calibri" w:hAnsi="Times New Roman" w:cs="Times New Roman"/>
          <w:bCs/>
          <w:iCs/>
          <w:noProof/>
          <w:spacing w:val="-4"/>
          <w:kern w:val="0"/>
          <w:sz w:val="28"/>
          <w:szCs w:val="28"/>
          <w:lang w:val="vi-VN"/>
          <w14:ligatures w14:val="none"/>
        </w:rPr>
        <w:t xml:space="preserve"> năm 202</w:t>
      </w:r>
      <w:r w:rsidR="00467486" w:rsidRPr="00380D45">
        <w:rPr>
          <w:rFonts w:ascii="Times New Roman" w:eastAsia="Calibri" w:hAnsi="Times New Roman" w:cs="Times New Roman"/>
          <w:bCs/>
          <w:iCs/>
          <w:noProof/>
          <w:spacing w:val="-4"/>
          <w:kern w:val="0"/>
          <w:sz w:val="28"/>
          <w:szCs w:val="28"/>
          <w14:ligatures w14:val="none"/>
        </w:rPr>
        <w:t>6</w:t>
      </w:r>
      <w:r w:rsidR="00404AD0" w:rsidRPr="00380D45">
        <w:rPr>
          <w:rFonts w:ascii="Times New Roman" w:eastAsia="Calibri" w:hAnsi="Times New Roman" w:cs="Times New Roman"/>
          <w:bCs/>
          <w:iCs/>
          <w:noProof/>
          <w:spacing w:val="-4"/>
          <w:kern w:val="0"/>
          <w:sz w:val="28"/>
          <w:szCs w:val="28"/>
          <w:lang w:val="vi-VN"/>
          <w14:ligatures w14:val="none"/>
        </w:rPr>
        <w:t xml:space="preserve"> </w:t>
      </w:r>
      <w:r w:rsidR="00A66B0C" w:rsidRPr="00380D45">
        <w:rPr>
          <w:rFonts w:ascii="Times New Roman" w:eastAsia="Calibri" w:hAnsi="Times New Roman" w:cs="Times New Roman"/>
          <w:bCs/>
          <w:iCs/>
          <w:noProof/>
          <w:spacing w:val="-4"/>
          <w:kern w:val="0"/>
          <w:sz w:val="28"/>
          <w:szCs w:val="28"/>
          <w:lang w:val="vi-VN"/>
          <w14:ligatures w14:val="none"/>
        </w:rPr>
        <w:t xml:space="preserve">của </w:t>
      </w:r>
      <w:r w:rsidRPr="00380D45">
        <w:rPr>
          <w:rFonts w:ascii="Times New Roman" w:eastAsia="Calibri" w:hAnsi="Times New Roman" w:cs="Times New Roman"/>
          <w:noProof/>
          <w:kern w:val="0"/>
          <w:sz w:val="28"/>
          <w:szCs w:val="28"/>
          <w:lang w:val="vi-VN"/>
          <w14:ligatures w14:val="none"/>
        </w:rPr>
        <w:t>HĐND thành phố Hà Nội khóa XVI</w:t>
      </w:r>
      <w:r w:rsidR="00467486" w:rsidRPr="00380D45">
        <w:rPr>
          <w:rFonts w:ascii="Times New Roman" w:eastAsia="Calibri" w:hAnsi="Times New Roman" w:cs="Times New Roman"/>
          <w:noProof/>
          <w:kern w:val="0"/>
          <w:sz w:val="28"/>
          <w:szCs w:val="28"/>
          <w14:ligatures w14:val="none"/>
        </w:rPr>
        <w:t>I</w:t>
      </w:r>
      <w:r w:rsidRPr="00380D45">
        <w:rPr>
          <w:rFonts w:ascii="Times New Roman" w:eastAsia="Calibri" w:hAnsi="Times New Roman" w:cs="Times New Roman"/>
          <w:noProof/>
          <w:kern w:val="0"/>
          <w:sz w:val="28"/>
          <w:szCs w:val="28"/>
          <w:lang w:val="vi-VN"/>
          <w14:ligatures w14:val="none"/>
        </w:rPr>
        <w:t>, nhiệm kỳ 202</w:t>
      </w:r>
      <w:r w:rsidR="00467486" w:rsidRPr="00380D45">
        <w:rPr>
          <w:rFonts w:ascii="Times New Roman" w:eastAsia="Calibri" w:hAnsi="Times New Roman" w:cs="Times New Roman"/>
          <w:noProof/>
          <w:kern w:val="0"/>
          <w:sz w:val="28"/>
          <w:szCs w:val="28"/>
          <w14:ligatures w14:val="none"/>
        </w:rPr>
        <w:t>6</w:t>
      </w:r>
      <w:r w:rsidRPr="00380D45">
        <w:rPr>
          <w:rFonts w:ascii="Times New Roman" w:eastAsia="Calibri" w:hAnsi="Times New Roman" w:cs="Times New Roman"/>
          <w:noProof/>
          <w:kern w:val="0"/>
          <w:sz w:val="28"/>
          <w:szCs w:val="28"/>
          <w:lang w:val="vi-VN"/>
          <w14:ligatures w14:val="none"/>
        </w:rPr>
        <w:t>-20</w:t>
      </w:r>
      <w:r w:rsidR="00467486" w:rsidRPr="00380D45">
        <w:rPr>
          <w:rFonts w:ascii="Times New Roman" w:eastAsia="Calibri" w:hAnsi="Times New Roman" w:cs="Times New Roman"/>
          <w:noProof/>
          <w:kern w:val="0"/>
          <w:sz w:val="28"/>
          <w:szCs w:val="28"/>
          <w14:ligatures w14:val="none"/>
        </w:rPr>
        <w:t>31</w:t>
      </w:r>
      <w:r w:rsidRPr="00380D45">
        <w:rPr>
          <w:rFonts w:ascii="Times New Roman" w:eastAsia="Calibri" w:hAnsi="Times New Roman" w:cs="Times New Roman"/>
          <w:noProof/>
          <w:kern w:val="0"/>
          <w:sz w:val="28"/>
          <w:szCs w:val="28"/>
          <w:lang w:val="vi-VN"/>
          <w14:ligatures w14:val="none"/>
        </w:rPr>
        <w:t xml:space="preserve"> để các cơ quan liên quan </w:t>
      </w:r>
      <w:r w:rsidR="004F4722" w:rsidRPr="00380D45">
        <w:rPr>
          <w:rFonts w:ascii="Times New Roman" w:eastAsia="Calibri" w:hAnsi="Times New Roman" w:cs="Times New Roman"/>
          <w:noProof/>
          <w:kern w:val="0"/>
          <w:sz w:val="28"/>
          <w:szCs w:val="28"/>
          <w14:ligatures w14:val="none"/>
        </w:rPr>
        <w:t xml:space="preserve">triển khai, </w:t>
      </w:r>
      <w:r w:rsidRPr="00380D45">
        <w:rPr>
          <w:rFonts w:ascii="Times New Roman" w:eastAsia="Calibri" w:hAnsi="Times New Roman" w:cs="Times New Roman"/>
          <w:noProof/>
          <w:kern w:val="0"/>
          <w:sz w:val="28"/>
          <w:szCs w:val="28"/>
          <w:lang w:val="vi-VN"/>
          <w14:ligatures w14:val="none"/>
        </w:rPr>
        <w:t>thực hiện./.</w:t>
      </w:r>
    </w:p>
    <w:p w14:paraId="720CA2FC" w14:textId="386C0250" w:rsidR="004F4722" w:rsidRPr="00380D45" w:rsidRDefault="004F4722" w:rsidP="009D3BFB">
      <w:pPr>
        <w:spacing w:before="120" w:after="120" w:line="360" w:lineRule="exact"/>
        <w:ind w:firstLine="720"/>
        <w:jc w:val="right"/>
        <w:rPr>
          <w:rFonts w:ascii="Times New Roman" w:eastAsia="Calibri" w:hAnsi="Times New Roman" w:cs="Times New Roman"/>
          <w:b/>
          <w:bCs/>
          <w:noProof/>
          <w:kern w:val="0"/>
          <w:sz w:val="28"/>
          <w:szCs w:val="28"/>
          <w14:ligatures w14:val="none"/>
        </w:rPr>
      </w:pPr>
      <w:r w:rsidRPr="00380D45">
        <w:rPr>
          <w:rFonts w:ascii="Times New Roman" w:eastAsia="Times New Roman" w:hAnsi="Times New Roman" w:cs="Times New Roman"/>
          <w:b/>
          <w:bCs/>
          <w:noProof/>
          <w:kern w:val="0"/>
          <w:sz w:val="28"/>
          <w:szCs w:val="28"/>
          <w14:ligatures w14:val="none"/>
        </w:rPr>
        <w:t>THƯỜNG TRỰC HỘI ĐỒNG NHÂN DÂN THÀNH PHỐ</w:t>
      </w:r>
    </w:p>
    <w:tbl>
      <w:tblPr>
        <w:tblW w:w="9394" w:type="dxa"/>
        <w:tblInd w:w="-34" w:type="dxa"/>
        <w:tblLook w:val="01E0" w:firstRow="1" w:lastRow="1" w:firstColumn="1" w:lastColumn="1" w:noHBand="0" w:noVBand="0"/>
      </w:tblPr>
      <w:tblGrid>
        <w:gridCol w:w="3814"/>
        <w:gridCol w:w="5580"/>
      </w:tblGrid>
      <w:tr w:rsidR="00010CB1" w:rsidRPr="00380D45" w14:paraId="42C12DE5" w14:textId="77777777" w:rsidTr="00906F57">
        <w:tc>
          <w:tcPr>
            <w:tcW w:w="3814" w:type="dxa"/>
          </w:tcPr>
          <w:p w14:paraId="1340F696" w14:textId="3EFE2F5E" w:rsidR="005F5B87" w:rsidRPr="00380D45" w:rsidRDefault="005F5B87" w:rsidP="009B3C87">
            <w:pPr>
              <w:spacing w:after="0" w:line="260" w:lineRule="exact"/>
              <w:ind w:right="-113"/>
              <w:rPr>
                <w:rFonts w:ascii="Times New Roman" w:eastAsia="Times New Roman" w:hAnsi="Times New Roman" w:cs="Times New Roman"/>
                <w:noProof/>
                <w:kern w:val="0"/>
                <w:sz w:val="28"/>
                <w:szCs w:val="28"/>
                <w14:ligatures w14:val="none"/>
              </w:rPr>
            </w:pPr>
          </w:p>
        </w:tc>
        <w:tc>
          <w:tcPr>
            <w:tcW w:w="5580" w:type="dxa"/>
          </w:tcPr>
          <w:p w14:paraId="7759954A" w14:textId="6939682E" w:rsidR="005F5B87" w:rsidRPr="00380D45" w:rsidRDefault="005F5B87" w:rsidP="009B3C87">
            <w:pPr>
              <w:autoSpaceDE w:val="0"/>
              <w:autoSpaceDN w:val="0"/>
              <w:adjustRightInd w:val="0"/>
              <w:spacing w:before="60" w:after="60" w:line="320" w:lineRule="atLeast"/>
              <w:jc w:val="center"/>
              <w:rPr>
                <w:rFonts w:ascii="Times New Roman" w:eastAsia="Times New Roman" w:hAnsi="Times New Roman" w:cs="Times New Roman"/>
                <w:b/>
                <w:noProof/>
                <w:kern w:val="0"/>
                <w:sz w:val="28"/>
                <w:szCs w:val="28"/>
                <w14:ligatures w14:val="none"/>
              </w:rPr>
            </w:pPr>
          </w:p>
        </w:tc>
      </w:tr>
    </w:tbl>
    <w:p w14:paraId="47B672EE" w14:textId="77777777" w:rsidR="006957B7" w:rsidRPr="00380D45" w:rsidRDefault="006957B7">
      <w:pPr>
        <w:rPr>
          <w:rFonts w:ascii="Times New Roman" w:hAnsi="Times New Roman" w:cs="Times New Roman"/>
          <w:noProof/>
          <w:sz w:val="28"/>
          <w:szCs w:val="28"/>
          <w:lang w:val="vi-VN"/>
        </w:rPr>
      </w:pPr>
    </w:p>
    <w:sectPr w:rsidR="006957B7" w:rsidRPr="00380D45" w:rsidSect="00F87767">
      <w:headerReference w:type="even" r:id="rId7"/>
      <w:headerReference w:type="default" r:id="rId8"/>
      <w:pgSz w:w="11907" w:h="16840" w:code="9"/>
      <w:pgMar w:top="1134" w:right="851" w:bottom="1134" w:left="1588" w:header="709"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821D" w14:textId="77777777" w:rsidR="00246DD3" w:rsidRDefault="00246DD3">
      <w:pPr>
        <w:spacing w:after="0" w:line="240" w:lineRule="auto"/>
      </w:pPr>
      <w:r>
        <w:separator/>
      </w:r>
    </w:p>
  </w:endnote>
  <w:endnote w:type="continuationSeparator" w:id="0">
    <w:p w14:paraId="3606D513" w14:textId="77777777" w:rsidR="00246DD3" w:rsidRDefault="0024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CE6A" w14:textId="77777777" w:rsidR="00246DD3" w:rsidRDefault="00246DD3">
      <w:pPr>
        <w:spacing w:after="0" w:line="240" w:lineRule="auto"/>
      </w:pPr>
      <w:r>
        <w:separator/>
      </w:r>
    </w:p>
  </w:footnote>
  <w:footnote w:type="continuationSeparator" w:id="0">
    <w:p w14:paraId="52EC7541" w14:textId="77777777" w:rsidR="00246DD3" w:rsidRDefault="00246DD3">
      <w:pPr>
        <w:spacing w:after="0" w:line="240" w:lineRule="auto"/>
      </w:pPr>
      <w:r>
        <w:continuationSeparator/>
      </w:r>
    </w:p>
  </w:footnote>
  <w:footnote w:id="1">
    <w:p w14:paraId="2D39DD22" w14:textId="722DCFB8" w:rsidR="009C5E42" w:rsidRPr="009C5E42" w:rsidRDefault="009C5E42" w:rsidP="00955E1D">
      <w:pPr>
        <w:pStyle w:val="VnbanCcchu"/>
        <w:jc w:val="both"/>
      </w:pPr>
      <w:r w:rsidRPr="009C5E42">
        <w:rPr>
          <w:rStyle w:val="ThamchiuCcchu"/>
        </w:rPr>
        <w:footnoteRef/>
      </w:r>
      <w:r w:rsidRPr="009C5E42">
        <w:t xml:space="preserve"> </w:t>
      </w:r>
      <w:r w:rsidR="00955E1D">
        <w:rPr>
          <w:rFonts w:ascii="Times New Roman" w:eastAsia="Calibri" w:hAnsi="Times New Roman" w:cs="Times New Roman"/>
          <w:bCs/>
          <w:noProof/>
          <w:color w:val="000000" w:themeColor="text1"/>
          <w:kern w:val="0"/>
          <w14:ligatures w14:val="none"/>
        </w:rPr>
        <w:t>T</w:t>
      </w:r>
      <w:r w:rsidRPr="009C5E42">
        <w:rPr>
          <w:rFonts w:ascii="Times New Roman" w:eastAsia="Calibri" w:hAnsi="Times New Roman" w:cs="Times New Roman"/>
          <w:bCs/>
          <w:noProof/>
          <w:color w:val="000000" w:themeColor="text1"/>
          <w:kern w:val="0"/>
          <w:lang w:val="vi-VN"/>
          <w14:ligatures w14:val="none"/>
        </w:rPr>
        <w:t>heo quy định tại điểm b, khoản 1, Điều 19 của Nghị quyết liên tịch số 72/2025/NQLT/UBTVQH15-CP- ĐCTUBTWMTTQVN</w:t>
      </w:r>
      <w:r w:rsidRPr="009C5E42">
        <w:rPr>
          <w:rFonts w:ascii="Times New Roman" w:eastAsia="Calibri" w:hAnsi="Times New Roman" w:cs="Times New Roman"/>
          <w:bCs/>
          <w:noProof/>
          <w:color w:val="000000" w:themeColor="text1"/>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995F" w14:textId="38AA7622" w:rsidR="006D78AC" w:rsidRDefault="009B3C87" w:rsidP="002B58B4">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906F57">
      <w:rPr>
        <w:rStyle w:val="Strang"/>
        <w:noProof/>
      </w:rPr>
      <w:t>9</w:t>
    </w:r>
    <w:r>
      <w:rPr>
        <w:rStyle w:val="Strang"/>
      </w:rPr>
      <w:fldChar w:fldCharType="end"/>
    </w:r>
  </w:p>
  <w:p w14:paraId="37489A7E" w14:textId="77777777" w:rsidR="006D78AC" w:rsidRDefault="006D78A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7724" w14:textId="7E124670" w:rsidR="006D78AC" w:rsidRPr="00156CD9" w:rsidRDefault="009B3C87">
    <w:pPr>
      <w:pStyle w:val="utrang"/>
      <w:jc w:val="center"/>
      <w:rPr>
        <w:rFonts w:ascii="Times New Roman" w:hAnsi="Times New Roman" w:cs="Times New Roman"/>
        <w:sz w:val="28"/>
        <w:szCs w:val="28"/>
      </w:rPr>
    </w:pPr>
    <w:r w:rsidRPr="00156CD9">
      <w:rPr>
        <w:rFonts w:ascii="Times New Roman" w:hAnsi="Times New Roman" w:cs="Times New Roman"/>
        <w:sz w:val="28"/>
        <w:szCs w:val="28"/>
      </w:rPr>
      <w:fldChar w:fldCharType="begin"/>
    </w:r>
    <w:r w:rsidRPr="00156CD9">
      <w:rPr>
        <w:rFonts w:ascii="Times New Roman" w:hAnsi="Times New Roman" w:cs="Times New Roman"/>
        <w:sz w:val="28"/>
        <w:szCs w:val="28"/>
      </w:rPr>
      <w:instrText>PAGE   \* MERGEFORMAT</w:instrText>
    </w:r>
    <w:r w:rsidRPr="00156CD9">
      <w:rPr>
        <w:rFonts w:ascii="Times New Roman" w:hAnsi="Times New Roman" w:cs="Times New Roman"/>
        <w:sz w:val="28"/>
        <w:szCs w:val="28"/>
      </w:rPr>
      <w:fldChar w:fldCharType="separate"/>
    </w:r>
    <w:r w:rsidR="00735912" w:rsidRPr="00735912">
      <w:rPr>
        <w:rFonts w:ascii="Times New Roman" w:hAnsi="Times New Roman" w:cs="Times New Roman"/>
        <w:noProof/>
        <w:sz w:val="28"/>
        <w:szCs w:val="28"/>
        <w:lang w:val="vi-VN"/>
      </w:rPr>
      <w:t>8</w:t>
    </w:r>
    <w:r w:rsidRPr="00156CD9">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87"/>
    <w:rsid w:val="00010CB1"/>
    <w:rsid w:val="00033685"/>
    <w:rsid w:val="00041E15"/>
    <w:rsid w:val="000510B0"/>
    <w:rsid w:val="000540A5"/>
    <w:rsid w:val="00061C3C"/>
    <w:rsid w:val="00066E5F"/>
    <w:rsid w:val="00085091"/>
    <w:rsid w:val="000B14F5"/>
    <w:rsid w:val="000C0771"/>
    <w:rsid w:val="000C0D17"/>
    <w:rsid w:val="000F0BF8"/>
    <w:rsid w:val="00101608"/>
    <w:rsid w:val="00135EA9"/>
    <w:rsid w:val="00143D99"/>
    <w:rsid w:val="001543C4"/>
    <w:rsid w:val="00156CD9"/>
    <w:rsid w:val="00157410"/>
    <w:rsid w:val="001649B4"/>
    <w:rsid w:val="001655E4"/>
    <w:rsid w:val="0018288C"/>
    <w:rsid w:val="00190641"/>
    <w:rsid w:val="001B44C3"/>
    <w:rsid w:val="001D4F43"/>
    <w:rsid w:val="001E1885"/>
    <w:rsid w:val="001E1C6E"/>
    <w:rsid w:val="001F1A49"/>
    <w:rsid w:val="001F4471"/>
    <w:rsid w:val="00212E29"/>
    <w:rsid w:val="00217C26"/>
    <w:rsid w:val="00235C0F"/>
    <w:rsid w:val="00246DD3"/>
    <w:rsid w:val="00251F4C"/>
    <w:rsid w:val="00266209"/>
    <w:rsid w:val="002761A0"/>
    <w:rsid w:val="0029365F"/>
    <w:rsid w:val="002C05DF"/>
    <w:rsid w:val="002D69A5"/>
    <w:rsid w:val="00314B18"/>
    <w:rsid w:val="003207DA"/>
    <w:rsid w:val="00320FDD"/>
    <w:rsid w:val="00345CAA"/>
    <w:rsid w:val="00351369"/>
    <w:rsid w:val="00380D45"/>
    <w:rsid w:val="003B61BA"/>
    <w:rsid w:val="003C3FF4"/>
    <w:rsid w:val="003D6BA8"/>
    <w:rsid w:val="004028CE"/>
    <w:rsid w:val="00403958"/>
    <w:rsid w:val="00404AD0"/>
    <w:rsid w:val="00423229"/>
    <w:rsid w:val="00437B03"/>
    <w:rsid w:val="00467486"/>
    <w:rsid w:val="004719D3"/>
    <w:rsid w:val="00474157"/>
    <w:rsid w:val="0047625F"/>
    <w:rsid w:val="00481D39"/>
    <w:rsid w:val="00483CAB"/>
    <w:rsid w:val="00495966"/>
    <w:rsid w:val="004A2445"/>
    <w:rsid w:val="004A3DAE"/>
    <w:rsid w:val="004B3D6F"/>
    <w:rsid w:val="004C5097"/>
    <w:rsid w:val="004D41B4"/>
    <w:rsid w:val="004E4CDF"/>
    <w:rsid w:val="004E7215"/>
    <w:rsid w:val="004F4722"/>
    <w:rsid w:val="004F7794"/>
    <w:rsid w:val="00503643"/>
    <w:rsid w:val="00516EB2"/>
    <w:rsid w:val="005705B9"/>
    <w:rsid w:val="00577DE6"/>
    <w:rsid w:val="005952FD"/>
    <w:rsid w:val="005D1897"/>
    <w:rsid w:val="005D1E1B"/>
    <w:rsid w:val="005D7AB2"/>
    <w:rsid w:val="005F40B5"/>
    <w:rsid w:val="005F5B87"/>
    <w:rsid w:val="005F6748"/>
    <w:rsid w:val="00604BEC"/>
    <w:rsid w:val="00615368"/>
    <w:rsid w:val="006348BC"/>
    <w:rsid w:val="006825F9"/>
    <w:rsid w:val="006869B3"/>
    <w:rsid w:val="006957B7"/>
    <w:rsid w:val="00696F69"/>
    <w:rsid w:val="006A37D2"/>
    <w:rsid w:val="006A4AC5"/>
    <w:rsid w:val="006D206A"/>
    <w:rsid w:val="006D249B"/>
    <w:rsid w:val="006D4E4C"/>
    <w:rsid w:val="006D78AC"/>
    <w:rsid w:val="006E762B"/>
    <w:rsid w:val="0070642F"/>
    <w:rsid w:val="00723134"/>
    <w:rsid w:val="00727436"/>
    <w:rsid w:val="00727877"/>
    <w:rsid w:val="00735912"/>
    <w:rsid w:val="00742BC8"/>
    <w:rsid w:val="007632E0"/>
    <w:rsid w:val="00773940"/>
    <w:rsid w:val="007770E9"/>
    <w:rsid w:val="007923A4"/>
    <w:rsid w:val="007A7964"/>
    <w:rsid w:val="007A7DB7"/>
    <w:rsid w:val="007C286D"/>
    <w:rsid w:val="007C2E6D"/>
    <w:rsid w:val="007D0176"/>
    <w:rsid w:val="007D109C"/>
    <w:rsid w:val="007E37A4"/>
    <w:rsid w:val="007F20DC"/>
    <w:rsid w:val="00822271"/>
    <w:rsid w:val="00845296"/>
    <w:rsid w:val="008516F4"/>
    <w:rsid w:val="00873D80"/>
    <w:rsid w:val="00876B0C"/>
    <w:rsid w:val="008D7B91"/>
    <w:rsid w:val="009056CB"/>
    <w:rsid w:val="00906F57"/>
    <w:rsid w:val="00911813"/>
    <w:rsid w:val="0093502B"/>
    <w:rsid w:val="00955E1D"/>
    <w:rsid w:val="00974D39"/>
    <w:rsid w:val="009A1419"/>
    <w:rsid w:val="009A29B2"/>
    <w:rsid w:val="009B3C87"/>
    <w:rsid w:val="009B7EB7"/>
    <w:rsid w:val="009C5E42"/>
    <w:rsid w:val="009D3023"/>
    <w:rsid w:val="009D3BFB"/>
    <w:rsid w:val="009E6A74"/>
    <w:rsid w:val="009F2EAE"/>
    <w:rsid w:val="009F743B"/>
    <w:rsid w:val="00A00CA7"/>
    <w:rsid w:val="00A137A8"/>
    <w:rsid w:val="00A20CC9"/>
    <w:rsid w:val="00A32EB9"/>
    <w:rsid w:val="00A47522"/>
    <w:rsid w:val="00A54501"/>
    <w:rsid w:val="00A66B0C"/>
    <w:rsid w:val="00A8391F"/>
    <w:rsid w:val="00A9407E"/>
    <w:rsid w:val="00AB1DA4"/>
    <w:rsid w:val="00AC4406"/>
    <w:rsid w:val="00AC6E68"/>
    <w:rsid w:val="00AD3A8B"/>
    <w:rsid w:val="00AF685D"/>
    <w:rsid w:val="00B022AB"/>
    <w:rsid w:val="00B02E64"/>
    <w:rsid w:val="00B3167B"/>
    <w:rsid w:val="00B36719"/>
    <w:rsid w:val="00B42907"/>
    <w:rsid w:val="00B57507"/>
    <w:rsid w:val="00B6680A"/>
    <w:rsid w:val="00B6748D"/>
    <w:rsid w:val="00BA3910"/>
    <w:rsid w:val="00BB74E4"/>
    <w:rsid w:val="00BC4227"/>
    <w:rsid w:val="00BE24C8"/>
    <w:rsid w:val="00BF2E26"/>
    <w:rsid w:val="00C11839"/>
    <w:rsid w:val="00C1481C"/>
    <w:rsid w:val="00C27812"/>
    <w:rsid w:val="00C45B3C"/>
    <w:rsid w:val="00C61C5C"/>
    <w:rsid w:val="00C70D8E"/>
    <w:rsid w:val="00C74C89"/>
    <w:rsid w:val="00C95499"/>
    <w:rsid w:val="00CF01B8"/>
    <w:rsid w:val="00CF2F44"/>
    <w:rsid w:val="00CF521C"/>
    <w:rsid w:val="00D0721C"/>
    <w:rsid w:val="00D33A05"/>
    <w:rsid w:val="00D375A1"/>
    <w:rsid w:val="00D4573B"/>
    <w:rsid w:val="00D84A87"/>
    <w:rsid w:val="00DA2831"/>
    <w:rsid w:val="00DB4F53"/>
    <w:rsid w:val="00DB5C43"/>
    <w:rsid w:val="00DF6C40"/>
    <w:rsid w:val="00E045E1"/>
    <w:rsid w:val="00E046E9"/>
    <w:rsid w:val="00E1521C"/>
    <w:rsid w:val="00E2314C"/>
    <w:rsid w:val="00E256F4"/>
    <w:rsid w:val="00E26CEB"/>
    <w:rsid w:val="00E305F0"/>
    <w:rsid w:val="00E45C2E"/>
    <w:rsid w:val="00E71E6F"/>
    <w:rsid w:val="00EA2EC3"/>
    <w:rsid w:val="00F23953"/>
    <w:rsid w:val="00F266EC"/>
    <w:rsid w:val="00F648EA"/>
    <w:rsid w:val="00F64D37"/>
    <w:rsid w:val="00F74DBA"/>
    <w:rsid w:val="00F77B69"/>
    <w:rsid w:val="00F87767"/>
    <w:rsid w:val="00FC1779"/>
    <w:rsid w:val="00FC5795"/>
    <w:rsid w:val="00FD4A37"/>
    <w:rsid w:val="00FD66B8"/>
    <w:rsid w:val="00FF34FD"/>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CFD1"/>
  <w15:chartTrackingRefBased/>
  <w15:docId w15:val="{22D5F0E1-70D1-49A9-926A-61E4DDB6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B44C3"/>
    <w:rPr>
      <w:kern w:val="2"/>
      <w14:ligatures w14:val="standardContextual"/>
    </w:rPr>
  </w:style>
  <w:style w:type="paragraph" w:styleId="u2">
    <w:name w:val="heading 2"/>
    <w:basedOn w:val="Binhthng"/>
    <w:link w:val="u2Char"/>
    <w:uiPriority w:val="9"/>
    <w:qFormat/>
    <w:rsid w:val="00437B0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F5B8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F5B87"/>
    <w:rPr>
      <w:kern w:val="2"/>
      <w14:ligatures w14:val="standardContextual"/>
    </w:rPr>
  </w:style>
  <w:style w:type="character" w:styleId="Strang">
    <w:name w:val="page number"/>
    <w:uiPriority w:val="99"/>
    <w:rsid w:val="005F5B87"/>
    <w:rPr>
      <w:rFonts w:cs="Times New Roman"/>
    </w:rPr>
  </w:style>
  <w:style w:type="character" w:styleId="Siuktni">
    <w:name w:val="Hyperlink"/>
    <w:basedOn w:val="Phngmcinhcuaoanvn"/>
    <w:uiPriority w:val="99"/>
    <w:unhideWhenUsed/>
    <w:rsid w:val="00A66B0C"/>
    <w:rPr>
      <w:color w:val="0563C1" w:themeColor="hyperlink"/>
      <w:u w:val="single"/>
    </w:rPr>
  </w:style>
  <w:style w:type="character" w:customStyle="1" w:styleId="UnresolvedMention1">
    <w:name w:val="Unresolved Mention1"/>
    <w:basedOn w:val="Phngmcinhcuaoanvn"/>
    <w:uiPriority w:val="99"/>
    <w:semiHidden/>
    <w:unhideWhenUsed/>
    <w:rsid w:val="00A66B0C"/>
    <w:rPr>
      <w:color w:val="605E5C"/>
      <w:shd w:val="clear" w:color="auto" w:fill="E1DFDD"/>
    </w:rPr>
  </w:style>
  <w:style w:type="character" w:customStyle="1" w:styleId="u2Char">
    <w:name w:val="Đầu đề 2 Char"/>
    <w:basedOn w:val="Phngmcinhcuaoanvn"/>
    <w:link w:val="u2"/>
    <w:uiPriority w:val="9"/>
    <w:rsid w:val="00437B03"/>
    <w:rPr>
      <w:rFonts w:ascii="Times New Roman" w:eastAsia="Times New Roman" w:hAnsi="Times New Roman" w:cs="Times New Roman"/>
      <w:b/>
      <w:bCs/>
      <w:sz w:val="36"/>
      <w:szCs w:val="36"/>
    </w:rPr>
  </w:style>
  <w:style w:type="paragraph" w:styleId="Chntrang">
    <w:name w:val="footer"/>
    <w:basedOn w:val="Binhthng"/>
    <w:link w:val="ChntrangChar"/>
    <w:uiPriority w:val="99"/>
    <w:unhideWhenUsed/>
    <w:rsid w:val="00156CD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56CD9"/>
    <w:rPr>
      <w:kern w:val="2"/>
      <w14:ligatures w14:val="standardContextual"/>
    </w:rPr>
  </w:style>
  <w:style w:type="paragraph" w:styleId="Bongchuthich">
    <w:name w:val="Balloon Text"/>
    <w:basedOn w:val="Binhthng"/>
    <w:link w:val="BongchuthichChar"/>
    <w:uiPriority w:val="99"/>
    <w:semiHidden/>
    <w:unhideWhenUsed/>
    <w:rsid w:val="002761A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761A0"/>
    <w:rPr>
      <w:rFonts w:ascii="Segoe UI" w:hAnsi="Segoe UI" w:cs="Segoe UI"/>
      <w:kern w:val="2"/>
      <w:sz w:val="18"/>
      <w:szCs w:val="18"/>
      <w14:ligatures w14:val="standardContextual"/>
    </w:rPr>
  </w:style>
  <w:style w:type="paragraph" w:styleId="VnbanCcchu">
    <w:name w:val="footnote text"/>
    <w:basedOn w:val="Binhthng"/>
    <w:link w:val="VnbanCcchuChar"/>
    <w:uiPriority w:val="99"/>
    <w:semiHidden/>
    <w:unhideWhenUsed/>
    <w:rsid w:val="006869B3"/>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6869B3"/>
    <w:rPr>
      <w:kern w:val="2"/>
      <w:sz w:val="20"/>
      <w:szCs w:val="20"/>
      <w14:ligatures w14:val="standardContextual"/>
    </w:rPr>
  </w:style>
  <w:style w:type="character" w:styleId="ThamchiuCcchu">
    <w:name w:val="footnote reference"/>
    <w:basedOn w:val="Phngmcinhcuaoanvn"/>
    <w:uiPriority w:val="99"/>
    <w:semiHidden/>
    <w:unhideWhenUsed/>
    <w:rsid w:val="006869B3"/>
    <w:rPr>
      <w:vertAlign w:val="superscript"/>
    </w:rPr>
  </w:style>
  <w:style w:type="paragraph" w:styleId="oancuaDanhsach">
    <w:name w:val="List Paragraph"/>
    <w:basedOn w:val="Binhthng"/>
    <w:uiPriority w:val="34"/>
    <w:qFormat/>
    <w:rsid w:val="007E3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F442-5E67-4AD2-AE40-B99EEA96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1542</Words>
  <Characters>8792</Characters>
  <Application>Microsoft Office Word</Application>
  <DocSecurity>0</DocSecurity>
  <Lines>73</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Tuong Hien</cp:lastModifiedBy>
  <cp:revision>4</cp:revision>
  <cp:lastPrinted>2026-06-15T10:04:00Z</cp:lastPrinted>
  <dcterms:created xsi:type="dcterms:W3CDTF">2026-06-15T10:05:00Z</dcterms:created>
  <dcterms:modified xsi:type="dcterms:W3CDTF">2026-06-15T10:11:00Z</dcterms:modified>
</cp:coreProperties>
</file>