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4884" w:type="dxa"/>
        <w:tblBorders>
          <w:insideH w:val="single" w:sz="4" w:space="0" w:color="auto"/>
        </w:tblBorders>
        <w:tblCellMar>
          <w:left w:w="10" w:type="dxa"/>
          <w:right w:w="10" w:type="dxa"/>
        </w:tblCellMar>
        <w:tblLook w:val="04A0" w:firstRow="1" w:lastRow="0" w:firstColumn="1" w:lastColumn="0" w:noHBand="0" w:noVBand="1"/>
      </w:tblPr>
      <w:tblGrid>
        <w:gridCol w:w="5251"/>
        <w:gridCol w:w="9633"/>
      </w:tblGrid>
      <w:tr w:rsidR="0009624A" w:rsidRPr="005B378B" w14:paraId="729B80C2" w14:textId="77777777" w:rsidTr="00FD42A8">
        <w:tc>
          <w:tcPr>
            <w:tcW w:w="0" w:type="auto"/>
          </w:tcPr>
          <w:p w14:paraId="743C3059" w14:textId="77777777" w:rsidR="0009624A" w:rsidRPr="005B378B" w:rsidRDefault="00086558">
            <w:pPr>
              <w:jc w:val="center"/>
              <w:rPr>
                <w:sz w:val="28"/>
                <w:szCs w:val="28"/>
              </w:rPr>
            </w:pPr>
            <w:r w:rsidRPr="005B378B">
              <w:rPr>
                <w:sz w:val="28"/>
                <w:szCs w:val="28"/>
              </w:rPr>
              <w:t>UBND THÀNH PHỐ HÀ NỘI</w:t>
            </w:r>
          </w:p>
          <w:p w14:paraId="4417B8AC" w14:textId="55314591" w:rsidR="0009624A" w:rsidRPr="005B378B" w:rsidRDefault="005B378B">
            <w:pPr>
              <w:jc w:val="center"/>
              <w:rPr>
                <w:sz w:val="28"/>
                <w:szCs w:val="28"/>
              </w:rPr>
            </w:pPr>
            <w:r>
              <w:rPr>
                <w:b/>
                <w:bCs/>
                <w:noProof/>
                <w:sz w:val="28"/>
                <w:szCs w:val="28"/>
              </w:rPr>
              <mc:AlternateContent>
                <mc:Choice Requires="wps">
                  <w:drawing>
                    <wp:anchor distT="0" distB="0" distL="114300" distR="114300" simplePos="0" relativeHeight="251659264" behindDoc="0" locked="0" layoutInCell="1" allowOverlap="1" wp14:anchorId="5E46B6E6" wp14:editId="764ED032">
                      <wp:simplePos x="0" y="0"/>
                      <wp:positionH relativeFrom="column">
                        <wp:posOffset>405243</wp:posOffset>
                      </wp:positionH>
                      <wp:positionV relativeFrom="paragraph">
                        <wp:posOffset>223866</wp:posOffset>
                      </wp:positionV>
                      <wp:extent cx="2399168" cy="9053"/>
                      <wp:effectExtent l="0" t="0" r="20320" b="29210"/>
                      <wp:wrapNone/>
                      <wp:docPr id="1704174299" name="Straight Connector 1"/>
                      <wp:cNvGraphicFramePr/>
                      <a:graphic xmlns:a="http://schemas.openxmlformats.org/drawingml/2006/main">
                        <a:graphicData uri="http://schemas.microsoft.com/office/word/2010/wordprocessingShape">
                          <wps:wsp>
                            <wps:cNvCnPr/>
                            <wps:spPr>
                              <a:xfrm>
                                <a:off x="0" y="0"/>
                                <a:ext cx="2399168" cy="905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2720A99E"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1.9pt,17.65pt" to="220.8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" strokecolor="black [3200]" strokeweight=".5pt">
                      <v:stroke joinstyle="miter"/>
                    </v:line>
                  </w:pict>
                </mc:Fallback>
              </mc:AlternateContent>
            </w:r>
            <w:r w:rsidR="00086558" w:rsidRPr="005B378B">
              <w:rPr>
                <w:b/>
                <w:bCs/>
                <w:sz w:val="28"/>
                <w:szCs w:val="28"/>
              </w:rPr>
              <w:t>SỞ KHOA HỌC VÀ CÔNG NGHỆ</w:t>
            </w:r>
          </w:p>
        </w:tc>
        <w:tc>
          <w:tcPr>
            <w:tcW w:w="9633" w:type="dxa"/>
          </w:tcPr>
          <w:p w14:paraId="5D147F84" w14:textId="77777777" w:rsidR="0009624A" w:rsidRPr="005B378B" w:rsidRDefault="00086558">
            <w:pPr>
              <w:jc w:val="center"/>
              <w:rPr>
                <w:sz w:val="28"/>
                <w:szCs w:val="28"/>
              </w:rPr>
            </w:pPr>
            <w:r w:rsidRPr="005B378B">
              <w:rPr>
                <w:b/>
                <w:bCs/>
                <w:sz w:val="28"/>
                <w:szCs w:val="28"/>
              </w:rPr>
              <w:t>CỘNG HOÀ XÃ HỘI CHỦ NGHĨA VIỆT NAM</w:t>
            </w:r>
          </w:p>
          <w:p w14:paraId="766CCD68" w14:textId="77777777" w:rsidR="0009624A" w:rsidRPr="005B378B" w:rsidRDefault="00086558">
            <w:pPr>
              <w:jc w:val="center"/>
              <w:rPr>
                <w:sz w:val="28"/>
                <w:szCs w:val="28"/>
              </w:rPr>
            </w:pPr>
            <w:r w:rsidRPr="005B378B">
              <w:rPr>
                <w:b/>
                <w:bCs/>
                <w:sz w:val="28"/>
                <w:szCs w:val="28"/>
              </w:rPr>
              <w:t>Độc lập - Tự do - Hạnh phúc</w:t>
            </w:r>
          </w:p>
          <w:p w14:paraId="4711028C" w14:textId="3D4A9D49" w:rsidR="0009624A" w:rsidRPr="005B378B" w:rsidRDefault="005B378B">
            <w:pPr>
              <w:jc w:val="center"/>
              <w:rPr>
                <w:sz w:val="28"/>
                <w:szCs w:val="28"/>
              </w:rPr>
            </w:pPr>
            <w:r>
              <w:rPr>
                <w:noProof/>
                <w:sz w:val="28"/>
                <w:szCs w:val="28"/>
              </w:rPr>
              <mc:AlternateContent>
                <mc:Choice Requires="wps">
                  <w:drawing>
                    <wp:anchor distT="0" distB="0" distL="114300" distR="114300" simplePos="0" relativeHeight="251660288" behindDoc="0" locked="0" layoutInCell="1" allowOverlap="1" wp14:anchorId="7280CDD0" wp14:editId="77733819">
                      <wp:simplePos x="0" y="0"/>
                      <wp:positionH relativeFrom="column">
                        <wp:posOffset>2195830</wp:posOffset>
                      </wp:positionH>
                      <wp:positionV relativeFrom="paragraph">
                        <wp:posOffset>78740</wp:posOffset>
                      </wp:positionV>
                      <wp:extent cx="1874067" cy="18270"/>
                      <wp:effectExtent l="0" t="0" r="31115" b="20320"/>
                      <wp:wrapNone/>
                      <wp:docPr id="2143349804" name="Straight Connector 2"/>
                      <wp:cNvGraphicFramePr/>
                      <a:graphic xmlns:a="http://schemas.openxmlformats.org/drawingml/2006/main">
                        <a:graphicData uri="http://schemas.microsoft.com/office/word/2010/wordprocessingShape">
                          <wps:wsp>
                            <wps:cNvCnPr/>
                            <wps:spPr>
                              <a:xfrm>
                                <a:off x="0" y="0"/>
                                <a:ext cx="1874067" cy="182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E9322F8"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72.9pt,6.2pt" to="320.4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" strokecolor="black [3200]" strokeweight=".5pt">
                      <v:stroke joinstyle="miter"/>
                    </v:line>
                  </w:pict>
                </mc:Fallback>
              </mc:AlternateContent>
            </w:r>
          </w:p>
        </w:tc>
      </w:tr>
    </w:tbl>
    <w:p w14:paraId="52A792C1" w14:textId="47944631" w:rsidR="0009624A" w:rsidRPr="005B378B" w:rsidRDefault="00086558" w:rsidP="005B378B">
      <w:pPr>
        <w:spacing w:before="100" w:after="200"/>
        <w:ind w:left="7200" w:right="440" w:firstLine="720"/>
        <w:rPr>
          <w:sz w:val="28"/>
          <w:szCs w:val="28"/>
        </w:rPr>
      </w:pPr>
      <w:r w:rsidRPr="005B378B">
        <w:rPr>
          <w:i/>
          <w:iCs/>
          <w:sz w:val="28"/>
          <w:szCs w:val="28"/>
        </w:rPr>
        <w:t xml:space="preserve">Hà Nội, ngày </w:t>
      </w:r>
      <w:proofErr w:type="gramStart"/>
      <w:r w:rsidR="00FD42A8">
        <w:rPr>
          <w:i/>
          <w:iCs/>
          <w:sz w:val="28"/>
          <w:szCs w:val="28"/>
        </w:rPr>
        <w:t>30</w:t>
      </w:r>
      <w:r w:rsidRPr="005B378B">
        <w:rPr>
          <w:i/>
          <w:iCs/>
          <w:sz w:val="28"/>
          <w:szCs w:val="28"/>
        </w:rPr>
        <w:t xml:space="preserve">  tháng</w:t>
      </w:r>
      <w:proofErr w:type="gramEnd"/>
      <w:r w:rsidRPr="005B378B">
        <w:rPr>
          <w:i/>
          <w:iCs/>
          <w:sz w:val="28"/>
          <w:szCs w:val="28"/>
        </w:rPr>
        <w:t xml:space="preserve"> </w:t>
      </w:r>
      <w:r w:rsidR="00FD4EF8" w:rsidRPr="005B378B">
        <w:rPr>
          <w:i/>
          <w:iCs/>
          <w:sz w:val="28"/>
          <w:szCs w:val="28"/>
        </w:rPr>
        <w:t>5</w:t>
      </w:r>
      <w:r w:rsidRPr="005B378B">
        <w:rPr>
          <w:i/>
          <w:iCs/>
          <w:sz w:val="28"/>
          <w:szCs w:val="28"/>
        </w:rPr>
        <w:t xml:space="preserve"> năm 2026</w:t>
      </w:r>
    </w:p>
    <w:p w14:paraId="01B5CEC2" w14:textId="77777777" w:rsidR="0009624A" w:rsidRPr="00FD4EF8" w:rsidRDefault="00086558">
      <w:pPr>
        <w:spacing w:before="100" w:after="60"/>
        <w:jc w:val="center"/>
        <w:rPr>
          <w:sz w:val="28"/>
          <w:szCs w:val="28"/>
        </w:rPr>
      </w:pPr>
      <w:r w:rsidRPr="00FD4EF8">
        <w:rPr>
          <w:b/>
          <w:bCs/>
          <w:sz w:val="28"/>
          <w:szCs w:val="28"/>
        </w:rPr>
        <w:t>BẢN SO SÁNH, THUYẾT MINH DỰ THẢO QUYẾT ĐỊNH SỬA ĐỔI, BỔ SUNG</w:t>
      </w:r>
    </w:p>
    <w:p w14:paraId="36C99762" w14:textId="77777777" w:rsidR="0009624A" w:rsidRPr="00FD4EF8" w:rsidRDefault="00086558">
      <w:pPr>
        <w:spacing w:after="60"/>
        <w:jc w:val="center"/>
        <w:rPr>
          <w:sz w:val="28"/>
          <w:szCs w:val="28"/>
        </w:rPr>
      </w:pPr>
      <w:r w:rsidRPr="00FD4EF8">
        <w:rPr>
          <w:b/>
          <w:bCs/>
          <w:sz w:val="28"/>
          <w:szCs w:val="28"/>
        </w:rPr>
        <w:t>VỚI QUYẾT ĐỊNH SỐ 16/2023/QĐ-UBND NGÀY 22/8/2023 CỦA UBND THÀNH PHỐ HÀ NỘI</w:t>
      </w:r>
    </w:p>
    <w:p w14:paraId="6EC15933" w14:textId="77777777" w:rsidR="0009624A" w:rsidRPr="00FD4EF8" w:rsidRDefault="00086558">
      <w:pPr>
        <w:spacing w:after="60"/>
        <w:jc w:val="center"/>
        <w:rPr>
          <w:sz w:val="28"/>
          <w:szCs w:val="28"/>
        </w:rPr>
      </w:pPr>
      <w:r w:rsidRPr="00FD4EF8">
        <w:rPr>
          <w:b/>
          <w:bCs/>
          <w:sz w:val="28"/>
          <w:szCs w:val="28"/>
        </w:rPr>
        <w:t>VỀ VIỆC BAN HÀNH QUY ĐỊNH XÉT, CÔNG NHẬN SÁNG KIẾN CƠ SỞ, PHẠM VI ẢNH HƯỞNG,</w:t>
      </w:r>
    </w:p>
    <w:p w14:paraId="0A87FF21" w14:textId="77777777" w:rsidR="0009624A" w:rsidRPr="00FD4EF8" w:rsidRDefault="00086558">
      <w:pPr>
        <w:spacing w:after="300"/>
        <w:jc w:val="center"/>
        <w:rPr>
          <w:sz w:val="28"/>
          <w:szCs w:val="28"/>
        </w:rPr>
      </w:pPr>
      <w:r w:rsidRPr="00FD4EF8">
        <w:rPr>
          <w:b/>
          <w:bCs/>
          <w:sz w:val="28"/>
          <w:szCs w:val="28"/>
        </w:rPr>
        <w:t>HIỆU QUẢ ÁP DỤNG VÀ XÉT, TẶNG BẰNG "SÁNG KIẾN THỦ ĐÔ"</w:t>
      </w:r>
    </w:p>
    <w:tbl>
      <w:tblPr>
        <w:tblW w:w="15727" w:type="dxa"/>
        <w:tblInd w:w="-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10" w:type="dxa"/>
          <w:right w:w="10" w:type="dxa"/>
        </w:tblCellMar>
        <w:tblLook w:val="04A0" w:firstRow="1" w:lastRow="0" w:firstColumn="1" w:lastColumn="0" w:noHBand="0" w:noVBand="1"/>
      </w:tblPr>
      <w:tblGrid>
        <w:gridCol w:w="770"/>
        <w:gridCol w:w="6173"/>
        <w:gridCol w:w="4823"/>
        <w:gridCol w:w="3936"/>
        <w:gridCol w:w="25"/>
      </w:tblGrid>
      <w:tr w:rsidR="0009624A" w14:paraId="142403A2" w14:textId="77777777" w:rsidTr="00DB0D21">
        <w:trPr>
          <w:gridAfter w:val="1"/>
          <w:wAfter w:w="25" w:type="dxa"/>
          <w:tblHeader/>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vAlign w:val="center"/>
          </w:tcPr>
          <w:p w14:paraId="1E53435F" w14:textId="77777777" w:rsidR="0009624A" w:rsidRPr="00DB0D21" w:rsidRDefault="00086558">
            <w:pPr>
              <w:spacing w:before="40" w:after="40" w:line="280" w:lineRule="auto"/>
              <w:jc w:val="center"/>
              <w:rPr>
                <w:sz w:val="26"/>
                <w:szCs w:val="26"/>
              </w:rPr>
            </w:pPr>
            <w:r w:rsidRPr="00DB0D21">
              <w:rPr>
                <w:b/>
                <w:bCs/>
                <w:sz w:val="26"/>
                <w:szCs w:val="26"/>
              </w:rPr>
              <w:t>STT</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vAlign w:val="center"/>
          </w:tcPr>
          <w:p w14:paraId="7B4C57B1" w14:textId="77777777" w:rsidR="0009624A" w:rsidRPr="00DB0D21" w:rsidRDefault="00086558">
            <w:pPr>
              <w:spacing w:before="40" w:after="40" w:line="280" w:lineRule="auto"/>
              <w:jc w:val="center"/>
              <w:rPr>
                <w:sz w:val="26"/>
                <w:szCs w:val="26"/>
              </w:rPr>
            </w:pPr>
            <w:r w:rsidRPr="00DB0D21">
              <w:rPr>
                <w:b/>
                <w:bCs/>
                <w:sz w:val="26"/>
                <w:szCs w:val="26"/>
              </w:rPr>
              <w:t>Quyết định số 16/2023/QĐ-UBND ngày 22/8/2023 của UBND thành phố Hà Nội</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vAlign w:val="center"/>
          </w:tcPr>
          <w:p w14:paraId="3ACD2CBE" w14:textId="77777777" w:rsidR="0009624A" w:rsidRPr="00DB0D21" w:rsidRDefault="00086558">
            <w:pPr>
              <w:spacing w:before="40" w:after="40" w:line="280" w:lineRule="auto"/>
              <w:jc w:val="center"/>
              <w:rPr>
                <w:sz w:val="26"/>
                <w:szCs w:val="26"/>
              </w:rPr>
            </w:pPr>
            <w:r w:rsidRPr="00DB0D21">
              <w:rPr>
                <w:b/>
                <w:bCs/>
                <w:sz w:val="26"/>
                <w:szCs w:val="26"/>
              </w:rPr>
              <w:t>Dự thảo Quyết định sửa đổi, bổ sung năm 2026</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vAlign w:val="center"/>
          </w:tcPr>
          <w:p w14:paraId="21444D4B" w14:textId="77777777" w:rsidR="00DB0D21" w:rsidRPr="00DB0D21" w:rsidRDefault="00086558">
            <w:pPr>
              <w:spacing w:before="40" w:after="40" w:line="280" w:lineRule="auto"/>
              <w:jc w:val="center"/>
              <w:rPr>
                <w:b/>
                <w:bCs/>
                <w:sz w:val="26"/>
                <w:szCs w:val="26"/>
              </w:rPr>
            </w:pPr>
            <w:r w:rsidRPr="00DB0D21">
              <w:rPr>
                <w:b/>
                <w:bCs/>
                <w:sz w:val="26"/>
                <w:szCs w:val="26"/>
              </w:rPr>
              <w:t xml:space="preserve">Thuyết minh lý do sửa đổi, </w:t>
            </w:r>
          </w:p>
          <w:p w14:paraId="6C3A5035" w14:textId="5E5FEE42" w:rsidR="0009624A" w:rsidRPr="00DB0D21" w:rsidRDefault="00086558">
            <w:pPr>
              <w:spacing w:before="40" w:after="40" w:line="280" w:lineRule="auto"/>
              <w:jc w:val="center"/>
              <w:rPr>
                <w:sz w:val="26"/>
                <w:szCs w:val="26"/>
              </w:rPr>
            </w:pPr>
            <w:r w:rsidRPr="00DB0D21">
              <w:rPr>
                <w:b/>
                <w:bCs/>
                <w:sz w:val="26"/>
                <w:szCs w:val="26"/>
              </w:rPr>
              <w:t>bổ sung</w:t>
            </w:r>
          </w:p>
        </w:tc>
      </w:tr>
      <w:tr w:rsidR="0009624A" w14:paraId="293DAC98" w14:textId="77777777" w:rsidTr="00DB0D21">
        <w:tc>
          <w:tcPr>
            <w:tcW w:w="15727" w:type="dxa"/>
            <w:gridSpan w:val="5"/>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91D6F24" w14:textId="77777777" w:rsidR="0009624A" w:rsidRPr="00DB0D21" w:rsidRDefault="00086558">
            <w:pPr>
              <w:jc w:val="center"/>
              <w:rPr>
                <w:sz w:val="26"/>
                <w:szCs w:val="26"/>
              </w:rPr>
            </w:pPr>
            <w:r w:rsidRPr="00DB0D21">
              <w:rPr>
                <w:b/>
                <w:bCs/>
                <w:sz w:val="26"/>
                <w:szCs w:val="26"/>
              </w:rPr>
              <w:t>CHƯƠNG I – QUY ĐỊNH CHUNG</w:t>
            </w:r>
          </w:p>
        </w:tc>
      </w:tr>
      <w:tr w:rsidR="0009624A" w14:paraId="38E143ED"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99AC043" w14:textId="02162BCD" w:rsidR="0009624A" w:rsidRPr="00DB0D21" w:rsidRDefault="00DB0D21">
            <w:pPr>
              <w:spacing w:before="40" w:after="40" w:line="280" w:lineRule="auto"/>
              <w:jc w:val="center"/>
              <w:rPr>
                <w:sz w:val="26"/>
                <w:szCs w:val="26"/>
              </w:rPr>
            </w:pPr>
            <w:r w:rsidRPr="00DB0D21">
              <w:rPr>
                <w:sz w:val="26"/>
                <w:szCs w:val="26"/>
              </w:rPr>
              <w:t>1</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F5B6928" w14:textId="77777777" w:rsidR="00E71E90" w:rsidRPr="00DB0D21" w:rsidRDefault="00E71E90" w:rsidP="00E71E90">
            <w:pPr>
              <w:spacing w:before="40" w:after="40" w:line="280" w:lineRule="auto"/>
              <w:jc w:val="both"/>
              <w:rPr>
                <w:sz w:val="26"/>
                <w:szCs w:val="26"/>
              </w:rPr>
            </w:pPr>
            <w:bookmarkStart w:id="0" w:name="dieu_3_1"/>
            <w:r w:rsidRPr="00DB0D21">
              <w:rPr>
                <w:b/>
                <w:bCs/>
                <w:sz w:val="26"/>
                <w:szCs w:val="26"/>
              </w:rPr>
              <w:t>Điều 3. Nguyên tắc xét, công nhận</w:t>
            </w:r>
            <w:bookmarkEnd w:id="0"/>
          </w:p>
          <w:p w14:paraId="40DDD775" w14:textId="77777777" w:rsidR="00E71E90" w:rsidRPr="00DB0D21" w:rsidRDefault="00E71E90" w:rsidP="00E71E90">
            <w:pPr>
              <w:spacing w:before="40" w:after="40" w:line="280" w:lineRule="auto"/>
              <w:jc w:val="both"/>
              <w:rPr>
                <w:sz w:val="26"/>
                <w:szCs w:val="26"/>
              </w:rPr>
            </w:pPr>
            <w:r w:rsidRPr="00DB0D21">
              <w:rPr>
                <w:sz w:val="26"/>
                <w:szCs w:val="26"/>
              </w:rPr>
              <w:t>1. Đảm bảo công khai, khách quan, công bằng, chính xác, đúng đối tượng, tiêu chuẩn, trình tự thủ tục và đúng thẩm quyền</w:t>
            </w:r>
          </w:p>
          <w:p w14:paraId="199F78A0" w14:textId="77777777" w:rsidR="00E71E90" w:rsidRPr="00DB0D21" w:rsidRDefault="00E71E90" w:rsidP="00E71E90">
            <w:pPr>
              <w:spacing w:before="40" w:after="40" w:line="280" w:lineRule="auto"/>
              <w:jc w:val="both"/>
              <w:rPr>
                <w:sz w:val="26"/>
                <w:szCs w:val="26"/>
              </w:rPr>
            </w:pPr>
            <w:r w:rsidRPr="00DB0D21">
              <w:rPr>
                <w:sz w:val="26"/>
                <w:szCs w:val="26"/>
              </w:rPr>
              <w:t>2. Sáng kiến trước khi đề nghị đánh giá và công nhận phạm vi ảnh hưởng, hiệu quả áp dụng ở các cấp phải được đơn vị cơ sở công nhận và được cấp giấy chứng nhận.</w:t>
            </w:r>
          </w:p>
          <w:p w14:paraId="15E352CA" w14:textId="77777777" w:rsidR="00E71E90" w:rsidRPr="00DB0D21" w:rsidRDefault="00E71E90" w:rsidP="00E71E90">
            <w:pPr>
              <w:spacing w:before="40" w:after="40" w:line="280" w:lineRule="auto"/>
              <w:jc w:val="both"/>
              <w:rPr>
                <w:sz w:val="26"/>
                <w:szCs w:val="26"/>
              </w:rPr>
            </w:pPr>
            <w:r w:rsidRPr="00DB0D21">
              <w:rPr>
                <w:sz w:val="26"/>
                <w:szCs w:val="26"/>
              </w:rPr>
              <w:t xml:space="preserve">3. Đối với sáng kiến có nhiều tác giả thì kết quả đánh giá, công nhận phạm vi ảnh hưởng, hiệu quả áp dụng của sáng kiến để phục vụ công tác thi đua, khen thưởng chỉ ghi nhận đối với các tác giả có tỷ lệ đóng góp từ 20% trở lên. Ngoại trừ các sáng kiến là các giải pháp nhằm thực hiện các nhiệm vụ do Thành phố giao và có phạm vi ảnh hưởng </w:t>
            </w:r>
            <w:r w:rsidRPr="00DB0D21">
              <w:rPr>
                <w:sz w:val="26"/>
                <w:szCs w:val="26"/>
              </w:rPr>
              <w:lastRenderedPageBreak/>
              <w:t>sâu rộng đến toàn Thành phố. Trong trường hợp này, trong bản mô tả cần có thuyết minh nội dung đóng góp của các tác giả trong quá trình thực hiện.</w:t>
            </w:r>
          </w:p>
          <w:p w14:paraId="4CEBDFDB" w14:textId="77777777" w:rsidR="00E71E90" w:rsidRPr="00DB0D21" w:rsidRDefault="00E71E90" w:rsidP="00E71E90">
            <w:pPr>
              <w:spacing w:before="40" w:after="40" w:line="280" w:lineRule="auto"/>
              <w:jc w:val="both"/>
              <w:rPr>
                <w:sz w:val="26"/>
                <w:szCs w:val="26"/>
              </w:rPr>
            </w:pPr>
            <w:r w:rsidRPr="00DB0D21">
              <w:rPr>
                <w:sz w:val="26"/>
                <w:szCs w:val="26"/>
              </w:rPr>
              <w:t>4. Đối với sáng kiến có ảnh hưởng mà sản phẩm tạo ra được hợp thành bởi nhiều công đoạn khác nhau thì mỗi công đoạn đó có thể xét, công nhận cho cá nhân (hoặc nhóm cá nhân là đồng tác giả) của mỗi công đoạn.</w:t>
            </w:r>
          </w:p>
          <w:p w14:paraId="0FF7B18C" w14:textId="77777777" w:rsidR="00E71E90" w:rsidRPr="00DB0D21" w:rsidRDefault="00E71E90" w:rsidP="00E71E90">
            <w:pPr>
              <w:spacing w:before="40" w:after="40" w:line="280" w:lineRule="auto"/>
              <w:jc w:val="both"/>
              <w:rPr>
                <w:sz w:val="26"/>
                <w:szCs w:val="26"/>
              </w:rPr>
            </w:pPr>
            <w:r w:rsidRPr="00DB0D21">
              <w:rPr>
                <w:sz w:val="26"/>
                <w:szCs w:val="26"/>
              </w:rPr>
              <w:t>5. Mỗi sáng kiến được công nhận một lần, mỗi cá nhân (hoặc nhóm cá nhân là đồng tác giả) có thể được xét công nhận nhiều sáng kiến.</w:t>
            </w:r>
          </w:p>
          <w:p w14:paraId="2C630B4C" w14:textId="77777777" w:rsidR="00E71E90" w:rsidRPr="00DB0D21" w:rsidRDefault="00E71E90" w:rsidP="00E71E90">
            <w:pPr>
              <w:spacing w:before="40" w:after="40" w:line="280" w:lineRule="auto"/>
              <w:jc w:val="both"/>
              <w:rPr>
                <w:sz w:val="26"/>
                <w:szCs w:val="26"/>
              </w:rPr>
            </w:pPr>
            <w:r w:rsidRPr="00DB0D21">
              <w:rPr>
                <w:sz w:val="26"/>
                <w:szCs w:val="26"/>
              </w:rPr>
              <w:t>6. Các sáng kiến sao chép của tác giả khác sẽ không được xem xét, công nhận sáng kiến và phạm vi ảnh hưởng, hiệu quả áp dụng. Sáng kiến đã được công nhận phạm vi ảnh hưởng, hiệu quả áp dụng nhưng bị phát hiện có sự sao chép nội dung hoặc bị phát hiện là xâm phạm quyền sở hữu trí tuệ của người khác thì Hội đồng sẽ quyết định hủy bỏ kết quả đã đánh giá.</w:t>
            </w:r>
          </w:p>
          <w:p w14:paraId="70CEB15D" w14:textId="31052930" w:rsidR="0009624A" w:rsidRPr="00DB0D21" w:rsidRDefault="00E71E90">
            <w:pPr>
              <w:spacing w:before="40" w:after="40" w:line="280" w:lineRule="auto"/>
              <w:jc w:val="both"/>
              <w:rPr>
                <w:sz w:val="26"/>
                <w:szCs w:val="26"/>
              </w:rPr>
            </w:pPr>
            <w:r w:rsidRPr="00DB0D21">
              <w:rPr>
                <w:sz w:val="26"/>
                <w:szCs w:val="26"/>
              </w:rPr>
              <w:t xml:space="preserve">7. Bằng “Sáng kiến Thủ đô” được xét tặng một lần trong một năm cho cá nhân (hoặc nhóm cá nhân là đồng tác giả) có một hoặc nhiều sáng kiến. Khi sáng kiến của nhóm tác giả được công nhận thì các tác giả có quyền lợi ngang nhau. Trường hợp đặc biệt (không vào đợt xét), để đảm bảo tính kịp thời khi các cá nhân (nhóm cá nhân) có các sáng kiến, đề tài, giải pháp có phạm vi ảnh hưởng sâu </w:t>
            </w:r>
            <w:r w:rsidRPr="00DB0D21">
              <w:rPr>
                <w:sz w:val="26"/>
                <w:szCs w:val="26"/>
              </w:rPr>
              <w:lastRenderedPageBreak/>
              <w:t xml:space="preserve">rộng đến đời sống, </w:t>
            </w:r>
            <w:proofErr w:type="gramStart"/>
            <w:r w:rsidRPr="00DB0D21">
              <w:rPr>
                <w:sz w:val="26"/>
                <w:szCs w:val="26"/>
              </w:rPr>
              <w:t>an</w:t>
            </w:r>
            <w:proofErr w:type="gramEnd"/>
            <w:r w:rsidRPr="00DB0D21">
              <w:rPr>
                <w:sz w:val="26"/>
                <w:szCs w:val="26"/>
              </w:rPr>
              <w:t xml:space="preserve"> sinh xã hội phục vụ phát triển Thủ đô hoặc mang lại giá trị kinh tế cao, cơ quan thường trực Hội đồng sáng kiến Thành phố xin ý kiến các thành viên Hội đồng và tổng hợp ý kiến, báo cáo Chủ tịch Hội đồng để trình cấp có thẩm quyền xem xét, quyết định.</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3E3C9BC7" w14:textId="77777777" w:rsidR="00E71E90" w:rsidRPr="00DB0D21" w:rsidRDefault="00E71E90" w:rsidP="00DB0D21">
            <w:pPr>
              <w:spacing w:line="288" w:lineRule="auto"/>
              <w:jc w:val="both"/>
              <w:rPr>
                <w:sz w:val="26"/>
                <w:szCs w:val="26"/>
                <w:lang w:val="nl-NL"/>
              </w:rPr>
            </w:pPr>
            <w:r w:rsidRPr="00DB0D21">
              <w:rPr>
                <w:sz w:val="26"/>
                <w:szCs w:val="26"/>
                <w:lang w:val="nl-NL"/>
              </w:rPr>
              <w:lastRenderedPageBreak/>
              <w:t>Sửa đổi khoản 1 Điều 3 như sau:</w:t>
            </w:r>
          </w:p>
          <w:p w14:paraId="3630EC72" w14:textId="5C07EB02" w:rsidR="00E71E90" w:rsidRPr="00DB0D21" w:rsidRDefault="00E71E90" w:rsidP="00E71E90">
            <w:pPr>
              <w:spacing w:line="288" w:lineRule="auto"/>
              <w:jc w:val="both"/>
              <w:rPr>
                <w:spacing w:val="-2"/>
                <w:sz w:val="26"/>
                <w:szCs w:val="26"/>
                <w:lang w:val="nl-NL"/>
              </w:rPr>
            </w:pPr>
            <w:r w:rsidRPr="00DB0D21">
              <w:rPr>
                <w:spacing w:val="-2"/>
                <w:sz w:val="26"/>
                <w:szCs w:val="26"/>
                <w:lang w:val="nl-NL"/>
              </w:rPr>
              <w:t>1. Việc xét và công nhận sáng kiến, đánh giá hiệu quả áp dụng và phạm vi ảnh hưởng của sáng kiến phải đảm bảo tính dân chủ, khách quan, công khai, công bằng, minh bạch, chính xác và khuyến khích được mọi tầng lớp nhân dân trên địa bàn thành phố Hà Nội tích cực tham gia phong trào sáng kiến, sáng tạo của Thủ đô.</w:t>
            </w:r>
          </w:p>
          <w:p w14:paraId="0DEBB260" w14:textId="77777777" w:rsidR="00E71E90" w:rsidRPr="00DB0D21" w:rsidRDefault="00E71E90" w:rsidP="00E71E90">
            <w:pPr>
              <w:spacing w:line="288" w:lineRule="auto"/>
              <w:jc w:val="both"/>
              <w:rPr>
                <w:sz w:val="26"/>
                <w:szCs w:val="26"/>
                <w:lang w:val="nl-NL"/>
              </w:rPr>
            </w:pPr>
            <w:r w:rsidRPr="00DB0D21">
              <w:rPr>
                <w:sz w:val="26"/>
                <w:szCs w:val="26"/>
                <w:lang w:val="nl-NL"/>
              </w:rPr>
              <w:t xml:space="preserve">Việc xét và công nhận sáng kiến được thực hiện theo quy định tại Nghị định số 13/2012/NĐ-CP ngày 02 tháng 3 năm 2012 của Chính phủ về Điều lệ Sáng kiến và </w:t>
            </w:r>
            <w:r w:rsidRPr="00DB0D21">
              <w:rPr>
                <w:sz w:val="26"/>
                <w:szCs w:val="26"/>
                <w:lang w:val="nl-NL"/>
              </w:rPr>
              <w:lastRenderedPageBreak/>
              <w:t>Thông tư số 18/2013/TT-BKHCN ngày 01 tháng 8 năm 2013 của Bộ Khoa học và Công nghệ hướng dẫn thi hành Điều lệ Sáng kiến.</w:t>
            </w:r>
          </w:p>
          <w:p w14:paraId="432E232A" w14:textId="77777777" w:rsidR="00E71E90" w:rsidRPr="00DB0D21" w:rsidRDefault="00E71E90" w:rsidP="00E71E90">
            <w:pPr>
              <w:spacing w:before="40" w:after="40" w:line="280" w:lineRule="auto"/>
              <w:jc w:val="both"/>
              <w:rPr>
                <w:sz w:val="26"/>
                <w:szCs w:val="26"/>
                <w:lang w:val="nl-NL"/>
              </w:rPr>
            </w:pPr>
            <w:r w:rsidRPr="00DB0D21">
              <w:rPr>
                <w:sz w:val="26"/>
                <w:szCs w:val="26"/>
                <w:lang w:val="nl-NL"/>
              </w:rPr>
              <w:t>Việc công nhận hiệu quả áp dụng và khả năng nhân rộng của sáng kiến, đề tài khoa học được thực hiện theo Luật Thi đua, khen thưởng số 06/2022/QH15, Nghị định số 98/2023/NĐ-CP, Thông tư số 15/2025/TT-BNV và các văn bản hướng dẫn liên quan.</w:t>
            </w:r>
          </w:p>
          <w:p w14:paraId="4477339F" w14:textId="4D90B2F4" w:rsidR="0009624A" w:rsidRPr="00DB0D21" w:rsidRDefault="005B378B" w:rsidP="00E71E90">
            <w:pPr>
              <w:spacing w:before="40" w:after="40" w:line="280" w:lineRule="auto"/>
              <w:jc w:val="both"/>
              <w:rPr>
                <w:sz w:val="26"/>
                <w:szCs w:val="26"/>
                <w:lang w:val="nl-NL"/>
              </w:rPr>
            </w:pPr>
            <w:r w:rsidRPr="00DB0D21">
              <w:rPr>
                <w:sz w:val="26"/>
                <w:szCs w:val="26"/>
                <w:lang w:val="nl-NL"/>
              </w:rPr>
              <w:t>Kế thừa toàn bộ nội dung</w:t>
            </w:r>
            <w:r w:rsidR="00086558" w:rsidRPr="00DB0D21">
              <w:rPr>
                <w:sz w:val="26"/>
                <w:szCs w:val="26"/>
                <w:lang w:val="nl-NL"/>
              </w:rPr>
              <w:t xml:space="preserve"> các khoản còn lại.</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E388F23" w14:textId="77777777" w:rsidR="005B378B" w:rsidRPr="00DB0D21" w:rsidRDefault="00086558">
            <w:pPr>
              <w:spacing w:before="40" w:after="40" w:line="280" w:lineRule="auto"/>
              <w:jc w:val="both"/>
              <w:rPr>
                <w:sz w:val="26"/>
                <w:szCs w:val="26"/>
              </w:rPr>
            </w:pPr>
            <w:r w:rsidRPr="00DB0D21">
              <w:rPr>
                <w:sz w:val="26"/>
                <w:szCs w:val="26"/>
              </w:rPr>
              <w:lastRenderedPageBreak/>
              <w:t xml:space="preserve">Sửa đổi nhằm: </w:t>
            </w:r>
          </w:p>
          <w:p w14:paraId="47E7D5D1" w14:textId="4551B345" w:rsidR="005B378B" w:rsidRPr="00DB0D21" w:rsidRDefault="005B378B" w:rsidP="005B378B">
            <w:pPr>
              <w:spacing w:before="40" w:after="40" w:line="280" w:lineRule="auto"/>
              <w:jc w:val="both"/>
              <w:rPr>
                <w:sz w:val="26"/>
                <w:szCs w:val="26"/>
              </w:rPr>
            </w:pPr>
            <w:r w:rsidRPr="00DB0D21">
              <w:rPr>
                <w:sz w:val="26"/>
                <w:szCs w:val="26"/>
              </w:rPr>
              <w:t xml:space="preserve">(i) </w:t>
            </w:r>
            <w:r w:rsidR="00086558" w:rsidRPr="00DB0D21">
              <w:rPr>
                <w:sz w:val="26"/>
                <w:szCs w:val="26"/>
              </w:rPr>
              <w:t xml:space="preserve">Nâng tầm nguyên tắc, hướng đến khuyến khích mọi tầng lớp nhân dân tham gia phong trào sáng kiến – phù hợp với chiến lược phát triển </w:t>
            </w:r>
            <w:r w:rsidRPr="00DB0D21">
              <w:rPr>
                <w:sz w:val="26"/>
                <w:szCs w:val="26"/>
              </w:rPr>
              <w:t>khoa học công nghệ</w:t>
            </w:r>
            <w:r w:rsidR="00086558" w:rsidRPr="00DB0D21">
              <w:rPr>
                <w:sz w:val="26"/>
                <w:szCs w:val="26"/>
              </w:rPr>
              <w:t xml:space="preserve"> của Thủ đô; </w:t>
            </w:r>
          </w:p>
          <w:p w14:paraId="4B3FAB68" w14:textId="77777777" w:rsidR="005B378B" w:rsidRPr="00DB0D21" w:rsidRDefault="00086558" w:rsidP="005B378B">
            <w:pPr>
              <w:spacing w:before="40" w:after="40" w:line="280" w:lineRule="auto"/>
              <w:jc w:val="both"/>
              <w:rPr>
                <w:sz w:val="26"/>
                <w:szCs w:val="26"/>
              </w:rPr>
            </w:pPr>
            <w:r w:rsidRPr="00DB0D21">
              <w:rPr>
                <w:sz w:val="26"/>
                <w:szCs w:val="26"/>
              </w:rPr>
              <w:t xml:space="preserve">(ii) Cập nhật căn cứ pháp lý mới thay thế Thông tư 12/2019/TT-BNV (hết hiệu lực) bằng Thông tư 15/2025/TT-BNV; </w:t>
            </w:r>
          </w:p>
          <w:p w14:paraId="2C0437E6" w14:textId="4F31F98E" w:rsidR="0009624A" w:rsidRPr="00DB0D21" w:rsidRDefault="00086558" w:rsidP="005B378B">
            <w:pPr>
              <w:spacing w:before="40" w:after="40" w:line="280" w:lineRule="auto"/>
              <w:jc w:val="both"/>
              <w:rPr>
                <w:sz w:val="26"/>
                <w:szCs w:val="26"/>
              </w:rPr>
            </w:pPr>
            <w:r w:rsidRPr="00DB0D21">
              <w:rPr>
                <w:sz w:val="26"/>
                <w:szCs w:val="26"/>
              </w:rPr>
              <w:t>(iii) Đảm bảo sự nhất quán với hệ thống văn bản pháp luật hiện hành năm 2025.</w:t>
            </w:r>
          </w:p>
        </w:tc>
      </w:tr>
      <w:tr w:rsidR="0009624A" w14:paraId="1F665B88" w14:textId="77777777" w:rsidTr="00DB0D21">
        <w:tc>
          <w:tcPr>
            <w:tcW w:w="15727" w:type="dxa"/>
            <w:gridSpan w:val="5"/>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34F7BEFA" w14:textId="77777777" w:rsidR="0009624A" w:rsidRPr="00DB0D21" w:rsidRDefault="00086558">
            <w:pPr>
              <w:jc w:val="center"/>
              <w:rPr>
                <w:sz w:val="26"/>
                <w:szCs w:val="26"/>
              </w:rPr>
            </w:pPr>
            <w:r w:rsidRPr="00DB0D21">
              <w:rPr>
                <w:b/>
                <w:bCs/>
                <w:sz w:val="26"/>
                <w:szCs w:val="26"/>
              </w:rPr>
              <w:lastRenderedPageBreak/>
              <w:t>CHƯƠNG II – ĐIỀU KIỆN, HỒ SƠ, TRÌNH TỰ XÉT, CÔNG NHẬN SÁNG KIẾN CƠ SỞ</w:t>
            </w:r>
          </w:p>
        </w:tc>
      </w:tr>
      <w:tr w:rsidR="0009624A" w14:paraId="489356BF"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34D23AA9" w14:textId="0219BCCB" w:rsidR="0009624A" w:rsidRPr="00DB0D21" w:rsidRDefault="00DB0D21">
            <w:pPr>
              <w:spacing w:before="40" w:after="40" w:line="280" w:lineRule="auto"/>
              <w:jc w:val="center"/>
              <w:rPr>
                <w:sz w:val="26"/>
                <w:szCs w:val="26"/>
              </w:rPr>
            </w:pPr>
            <w:r w:rsidRPr="00DB0D21">
              <w:rPr>
                <w:sz w:val="26"/>
                <w:szCs w:val="26"/>
              </w:rPr>
              <w:t>2</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5F4C1EC" w14:textId="77777777" w:rsidR="00E71E90" w:rsidRPr="00DB0D21" w:rsidRDefault="00E71E90" w:rsidP="00E71E90">
            <w:pPr>
              <w:spacing w:before="40" w:after="40" w:line="280" w:lineRule="auto"/>
              <w:jc w:val="both"/>
              <w:rPr>
                <w:sz w:val="26"/>
                <w:szCs w:val="26"/>
              </w:rPr>
            </w:pPr>
            <w:bookmarkStart w:id="1" w:name="dieu_4"/>
            <w:r w:rsidRPr="00DB0D21">
              <w:rPr>
                <w:b/>
                <w:bCs/>
                <w:sz w:val="26"/>
                <w:szCs w:val="26"/>
              </w:rPr>
              <w:t>Điều 4. Điều kiện công nhận sáng kiến cơ sở</w:t>
            </w:r>
            <w:bookmarkEnd w:id="1"/>
          </w:p>
          <w:p w14:paraId="79C06DF9" w14:textId="77777777" w:rsidR="00E71E90" w:rsidRPr="00DB0D21" w:rsidRDefault="00E71E90" w:rsidP="00E71E90">
            <w:pPr>
              <w:spacing w:before="40" w:after="40" w:line="280" w:lineRule="auto"/>
              <w:jc w:val="both"/>
              <w:rPr>
                <w:sz w:val="26"/>
                <w:szCs w:val="26"/>
              </w:rPr>
            </w:pPr>
            <w:r w:rsidRPr="00DB0D21">
              <w:rPr>
                <w:sz w:val="26"/>
                <w:szCs w:val="26"/>
              </w:rPr>
              <w:t>1. Điều kiện công nhận sáng kiến cơ sở</w:t>
            </w:r>
          </w:p>
          <w:p w14:paraId="6647D13B" w14:textId="77777777" w:rsidR="00E71E90" w:rsidRPr="00DB0D21" w:rsidRDefault="00E71E90" w:rsidP="00E71E90">
            <w:pPr>
              <w:spacing w:before="40" w:after="40" w:line="280" w:lineRule="auto"/>
              <w:jc w:val="both"/>
              <w:rPr>
                <w:sz w:val="26"/>
                <w:szCs w:val="26"/>
              </w:rPr>
            </w:pPr>
            <w:r w:rsidRPr="00DB0D21">
              <w:rPr>
                <w:sz w:val="26"/>
                <w:szCs w:val="26"/>
              </w:rPr>
              <w:t>Có tính mới trong phạm vi cơ quan, tổ chức;</w:t>
            </w:r>
          </w:p>
          <w:p w14:paraId="6C32B44D" w14:textId="77777777" w:rsidR="00E71E90" w:rsidRPr="00DB0D21" w:rsidRDefault="00E71E90" w:rsidP="00E71E90">
            <w:pPr>
              <w:spacing w:before="40" w:after="40" w:line="280" w:lineRule="auto"/>
              <w:jc w:val="both"/>
              <w:rPr>
                <w:sz w:val="26"/>
                <w:szCs w:val="26"/>
              </w:rPr>
            </w:pPr>
            <w:r w:rsidRPr="00DB0D21">
              <w:rPr>
                <w:sz w:val="26"/>
                <w:szCs w:val="26"/>
              </w:rPr>
              <w:t>Đã được áp dụng hoặc áp dụng thử tại cơ quan, tổ chức đó và có khả năng mang lại lợi ích thiết thực.</w:t>
            </w:r>
          </w:p>
          <w:p w14:paraId="703BCF14" w14:textId="77777777" w:rsidR="00E71E90" w:rsidRPr="00DB0D21" w:rsidRDefault="00E71E90" w:rsidP="00E71E90">
            <w:pPr>
              <w:spacing w:before="40" w:after="40" w:line="280" w:lineRule="auto"/>
              <w:jc w:val="both"/>
              <w:rPr>
                <w:sz w:val="26"/>
                <w:szCs w:val="26"/>
              </w:rPr>
            </w:pPr>
            <w:r w:rsidRPr="00DB0D21">
              <w:rPr>
                <w:sz w:val="26"/>
                <w:szCs w:val="26"/>
              </w:rPr>
              <w:t>2. Một sáng kiến được coi là có tính mới trong phạm vi một cơ sở nếu tính đến trước ngày nộp đơn yêu cầu công nhận sáng kiến hoặc áp dụng lần đầu, sáng kiến đó phải đáp ứng đầy đủ các điều kiện sau:</w:t>
            </w:r>
          </w:p>
          <w:p w14:paraId="41841BB1" w14:textId="77777777" w:rsidR="00E71E90" w:rsidRPr="00DB0D21" w:rsidRDefault="00E71E90" w:rsidP="00E71E90">
            <w:pPr>
              <w:spacing w:before="40" w:after="40" w:line="280" w:lineRule="auto"/>
              <w:jc w:val="both"/>
              <w:rPr>
                <w:sz w:val="26"/>
                <w:szCs w:val="26"/>
              </w:rPr>
            </w:pPr>
            <w:r w:rsidRPr="00DB0D21">
              <w:rPr>
                <w:sz w:val="26"/>
                <w:szCs w:val="26"/>
              </w:rPr>
              <w:t>Không trùng với nội dung của sáng kiến trong đơn đăng ký sáng kiến nộp trước;</w:t>
            </w:r>
          </w:p>
          <w:p w14:paraId="04271EA9" w14:textId="77777777" w:rsidR="00E71E90" w:rsidRPr="00DB0D21" w:rsidRDefault="00E71E90" w:rsidP="00E71E90">
            <w:pPr>
              <w:spacing w:before="40" w:after="40" w:line="280" w:lineRule="auto"/>
              <w:jc w:val="both"/>
              <w:rPr>
                <w:sz w:val="26"/>
                <w:szCs w:val="26"/>
              </w:rPr>
            </w:pPr>
            <w:r w:rsidRPr="00DB0D21">
              <w:rPr>
                <w:sz w:val="26"/>
                <w:szCs w:val="26"/>
              </w:rPr>
              <w:t>Chưa được công bố, sử dụng, mô tả bằng văn bản hay bất kỳ hình thức nào;</w:t>
            </w:r>
          </w:p>
          <w:p w14:paraId="6BCFE633" w14:textId="77777777" w:rsidR="00E71E90" w:rsidRPr="00DB0D21" w:rsidRDefault="00E71E90" w:rsidP="00E71E90">
            <w:pPr>
              <w:spacing w:before="40" w:after="40" w:line="280" w:lineRule="auto"/>
              <w:jc w:val="both"/>
              <w:rPr>
                <w:sz w:val="26"/>
                <w:szCs w:val="26"/>
              </w:rPr>
            </w:pPr>
            <w:r w:rsidRPr="00DB0D21">
              <w:rPr>
                <w:sz w:val="26"/>
                <w:szCs w:val="26"/>
              </w:rPr>
              <w:t>Chưa được bộc lộ công khai trong các văn bản, sách báo, tài liệu kỹ thuật đến mức căn cứ vào đó có thể thực hiện ngay được.</w:t>
            </w:r>
          </w:p>
          <w:p w14:paraId="21BF2432" w14:textId="77777777" w:rsidR="00E71E90" w:rsidRPr="00DB0D21" w:rsidRDefault="00E71E90" w:rsidP="00E71E90">
            <w:pPr>
              <w:spacing w:before="40" w:after="40" w:line="280" w:lineRule="auto"/>
              <w:jc w:val="both"/>
              <w:rPr>
                <w:sz w:val="26"/>
                <w:szCs w:val="26"/>
              </w:rPr>
            </w:pPr>
            <w:r w:rsidRPr="00DB0D21">
              <w:rPr>
                <w:sz w:val="26"/>
                <w:szCs w:val="26"/>
              </w:rPr>
              <w:lastRenderedPageBreak/>
              <w:t>Không trùng với giải pháp của người khác đã được áp dụng hoặc áp dụng thử hoặc đưa vào kế hoạch áp dụng, phổ biến hoặc chuẩn bị các điều kiện để áp dụng, phổ biến;</w:t>
            </w:r>
          </w:p>
          <w:p w14:paraId="3CDC5AC5" w14:textId="77777777" w:rsidR="00E71E90" w:rsidRPr="00DB0D21" w:rsidRDefault="00E71E90" w:rsidP="00E71E90">
            <w:pPr>
              <w:spacing w:before="40" w:after="40" w:line="280" w:lineRule="auto"/>
              <w:jc w:val="both"/>
              <w:rPr>
                <w:sz w:val="26"/>
                <w:szCs w:val="26"/>
              </w:rPr>
            </w:pPr>
            <w:r w:rsidRPr="00DB0D21">
              <w:rPr>
                <w:sz w:val="26"/>
                <w:szCs w:val="26"/>
              </w:rPr>
              <w:t>Chưa được quy định thành tiêu chuẩn, quy trình, quy phạm bắt buộc phải thực hiện.</w:t>
            </w:r>
          </w:p>
          <w:p w14:paraId="6C9311C7" w14:textId="77777777" w:rsidR="00E71E90" w:rsidRPr="00DB0D21" w:rsidRDefault="00E71E90" w:rsidP="00E71E90">
            <w:pPr>
              <w:spacing w:before="40" w:after="40" w:line="280" w:lineRule="auto"/>
              <w:jc w:val="both"/>
              <w:rPr>
                <w:sz w:val="26"/>
                <w:szCs w:val="26"/>
              </w:rPr>
            </w:pPr>
            <w:r w:rsidRPr="00DB0D21">
              <w:rPr>
                <w:sz w:val="26"/>
                <w:szCs w:val="26"/>
              </w:rPr>
              <w:t>3. Một sáng kiến được coi là có khả năng mang lại lợi ích thiết thực nếu việc áp dụng sáng kiến đó đã mang lại hiệu quả cụ thể cho cơ quan, tổ chức như: Nâng cao hiệu quả hoạt động hành chính - sự nghiệp, hiệu quả kinh tế (ví dụ: nâng cao năng suất lao động, giảm chi phí sản xuất, nâng cao chất lượng sản phẩm, dịch vụ, hiệu quả kỹ thuật) hoặc lợi ích xã hội (ví dụ: nâng cao điều kiện an toàn lao động, cải thiện điều kiện sống, điều kiện làm việc, bảo vệ môi trường), nâng cao năng suất chất lượng và hiệu quả công tác.</w:t>
            </w:r>
          </w:p>
          <w:p w14:paraId="611DF3CE" w14:textId="77777777" w:rsidR="00E71E90" w:rsidRPr="00DB0D21" w:rsidRDefault="00E71E90" w:rsidP="00E71E90">
            <w:pPr>
              <w:spacing w:before="40" w:after="40" w:line="280" w:lineRule="auto"/>
              <w:jc w:val="both"/>
              <w:rPr>
                <w:sz w:val="26"/>
                <w:szCs w:val="26"/>
              </w:rPr>
            </w:pPr>
            <w:r w:rsidRPr="00DB0D21">
              <w:rPr>
                <w:sz w:val="26"/>
                <w:szCs w:val="26"/>
              </w:rPr>
              <w:t>4. Sáng kiến không được công nhận khi:</w:t>
            </w:r>
          </w:p>
          <w:p w14:paraId="551F110F" w14:textId="77777777" w:rsidR="00E71E90" w:rsidRPr="00DB0D21" w:rsidRDefault="00E71E90" w:rsidP="00E71E90">
            <w:pPr>
              <w:spacing w:before="40" w:after="40" w:line="280" w:lineRule="auto"/>
              <w:jc w:val="both"/>
              <w:rPr>
                <w:spacing w:val="-10"/>
                <w:sz w:val="26"/>
                <w:szCs w:val="26"/>
              </w:rPr>
            </w:pPr>
            <w:r w:rsidRPr="00DB0D21">
              <w:rPr>
                <w:spacing w:val="-10"/>
                <w:sz w:val="26"/>
                <w:szCs w:val="26"/>
              </w:rPr>
              <w:t>a) Vi phạm nguyên tắc tại khoản 6 Điều 3 Quyết định này.</w:t>
            </w:r>
          </w:p>
          <w:p w14:paraId="23DE4385" w14:textId="77777777" w:rsidR="00E71E90" w:rsidRPr="00DB0D21" w:rsidRDefault="00E71E90" w:rsidP="00E71E90">
            <w:pPr>
              <w:spacing w:before="40" w:after="40" w:line="280" w:lineRule="auto"/>
              <w:jc w:val="both"/>
              <w:rPr>
                <w:sz w:val="26"/>
                <w:szCs w:val="26"/>
              </w:rPr>
            </w:pPr>
            <w:r w:rsidRPr="00DB0D21">
              <w:rPr>
                <w:sz w:val="26"/>
                <w:szCs w:val="26"/>
              </w:rPr>
              <w:t>b) Việc công bố, áp dụng trái với trật tự công cộng hoặc đạo đức xã hội.</w:t>
            </w:r>
          </w:p>
          <w:p w14:paraId="00213F76" w14:textId="15B0F3CB" w:rsidR="0009624A" w:rsidRPr="00DB0D21" w:rsidRDefault="00E71E90">
            <w:pPr>
              <w:spacing w:before="40" w:after="40" w:line="280" w:lineRule="auto"/>
              <w:jc w:val="both"/>
              <w:rPr>
                <w:sz w:val="26"/>
                <w:szCs w:val="26"/>
              </w:rPr>
            </w:pPr>
            <w:r w:rsidRPr="00DB0D21">
              <w:rPr>
                <w:sz w:val="26"/>
                <w:szCs w:val="26"/>
              </w:rPr>
              <w:t>c) Đang được bảo hộ quyền sở hữu trí tuệ theo quy định của pháp luật tính đến thời điểm xét công nhận sáng kiến.</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753E1EE" w14:textId="77777777" w:rsidR="00E71E90" w:rsidRPr="00DB0D21" w:rsidRDefault="00E71E90" w:rsidP="00E71E90">
            <w:pPr>
              <w:spacing w:line="288" w:lineRule="auto"/>
              <w:jc w:val="both"/>
              <w:rPr>
                <w:b/>
                <w:bCs/>
                <w:sz w:val="26"/>
                <w:szCs w:val="26"/>
                <w:lang w:val="nl-NL"/>
              </w:rPr>
            </w:pPr>
            <w:r w:rsidRPr="00DB0D21">
              <w:rPr>
                <w:b/>
                <w:bCs/>
                <w:sz w:val="26"/>
                <w:szCs w:val="26"/>
                <w:lang w:val="nl-NL"/>
              </w:rPr>
              <w:lastRenderedPageBreak/>
              <w:t>Điều 4. Điều kiện công nhận sáng kiến cơ sở</w:t>
            </w:r>
          </w:p>
          <w:p w14:paraId="380F0DC0" w14:textId="70D46DBF" w:rsidR="00E71E90" w:rsidRPr="00DB0D21" w:rsidRDefault="00E71E90" w:rsidP="00E71E90">
            <w:pPr>
              <w:spacing w:line="288" w:lineRule="auto"/>
              <w:jc w:val="both"/>
              <w:rPr>
                <w:sz w:val="26"/>
                <w:szCs w:val="26"/>
                <w:lang w:val="nl-NL"/>
              </w:rPr>
            </w:pPr>
            <w:r w:rsidRPr="00DB0D21">
              <w:rPr>
                <w:sz w:val="26"/>
                <w:szCs w:val="26"/>
                <w:lang w:val="nl-NL"/>
              </w:rPr>
              <w:t>1. Giải pháp được công nhận là sáng kiến nếu đáp ứng đầy đủ các tiêu chuẩn sau:</w:t>
            </w:r>
          </w:p>
          <w:p w14:paraId="348F519F" w14:textId="77777777" w:rsidR="00E71E90" w:rsidRPr="00DB0D21" w:rsidRDefault="00E71E90" w:rsidP="00E71E90">
            <w:pPr>
              <w:spacing w:line="288" w:lineRule="auto"/>
              <w:jc w:val="both"/>
              <w:rPr>
                <w:sz w:val="26"/>
                <w:szCs w:val="26"/>
                <w:lang w:val="nl-NL"/>
              </w:rPr>
            </w:pPr>
            <w:r w:rsidRPr="00DB0D21">
              <w:rPr>
                <w:sz w:val="26"/>
                <w:szCs w:val="26"/>
                <w:lang w:val="nl-NL"/>
              </w:rPr>
              <w:t>a) Có tính mới trong phạm vi cơ sở đó</w:t>
            </w:r>
          </w:p>
          <w:p w14:paraId="793B168D" w14:textId="77777777" w:rsidR="00E71E90" w:rsidRPr="00DB0D21" w:rsidRDefault="00E71E90" w:rsidP="00E71E90">
            <w:pPr>
              <w:spacing w:line="288" w:lineRule="auto"/>
              <w:jc w:val="both"/>
              <w:rPr>
                <w:sz w:val="26"/>
                <w:szCs w:val="26"/>
                <w:lang w:val="nl-NL"/>
              </w:rPr>
            </w:pPr>
            <w:r w:rsidRPr="00DB0D21">
              <w:rPr>
                <w:sz w:val="26"/>
                <w:szCs w:val="26"/>
                <w:lang w:val="nl-NL"/>
              </w:rPr>
              <w:t>Một giải pháp được coi là có tính mới trong phạm vi một cơ sở nếu tính đến trước ngày nộp đơn yêu cầu công nhận sáng kiến, hoặc ngày bắt đầu áp dụng thử hoặc áp dụng lần đầu (tính theo ngày nào sớm hơn), trong phạm vi cơ sở đó, giải pháp đáp ứng đầy đủ các điều kiện sau đây:</w:t>
            </w:r>
          </w:p>
          <w:p w14:paraId="6ADD1E99" w14:textId="616D1539" w:rsidR="00E71E90" w:rsidRPr="00DB0D21" w:rsidRDefault="00E71E90" w:rsidP="00E71E90">
            <w:pPr>
              <w:spacing w:line="288" w:lineRule="auto"/>
              <w:jc w:val="both"/>
              <w:rPr>
                <w:sz w:val="26"/>
                <w:szCs w:val="26"/>
                <w:lang w:val="nl-NL"/>
              </w:rPr>
            </w:pPr>
            <w:r w:rsidRPr="00DB0D21">
              <w:rPr>
                <w:sz w:val="26"/>
                <w:szCs w:val="26"/>
                <w:lang w:val="nl-NL"/>
              </w:rPr>
              <w:t>Không trùng với nội dung của giải pháp trong đơn đăng ký sáng kiến nộp trước;</w:t>
            </w:r>
          </w:p>
          <w:p w14:paraId="3FEBCBB1" w14:textId="54E20F9F" w:rsidR="00E71E90" w:rsidRPr="00DB0D21" w:rsidRDefault="00E71E90" w:rsidP="00E71E90">
            <w:pPr>
              <w:spacing w:line="288" w:lineRule="auto"/>
              <w:jc w:val="both"/>
              <w:rPr>
                <w:sz w:val="26"/>
                <w:szCs w:val="26"/>
                <w:lang w:val="nl-NL"/>
              </w:rPr>
            </w:pPr>
            <w:r w:rsidRPr="00DB0D21">
              <w:rPr>
                <w:sz w:val="26"/>
                <w:szCs w:val="26"/>
                <w:lang w:val="nl-NL"/>
              </w:rPr>
              <w:t>Chưa bị bộc lộ công khai trong các văn bản, sách báo, tài liệu kỹ thuật đến mức căn cứ vào đó có thể thực hiện ngay được;</w:t>
            </w:r>
          </w:p>
          <w:p w14:paraId="53F225BC" w14:textId="23DDEF52" w:rsidR="00E71E90" w:rsidRPr="00DB0D21" w:rsidRDefault="00E71E90" w:rsidP="00E71E90">
            <w:pPr>
              <w:spacing w:line="288" w:lineRule="auto"/>
              <w:jc w:val="both"/>
              <w:rPr>
                <w:sz w:val="26"/>
                <w:szCs w:val="26"/>
                <w:lang w:val="nl-NL"/>
              </w:rPr>
            </w:pPr>
            <w:r w:rsidRPr="00DB0D21">
              <w:rPr>
                <w:sz w:val="26"/>
                <w:szCs w:val="26"/>
                <w:lang w:val="nl-NL"/>
              </w:rPr>
              <w:lastRenderedPageBreak/>
              <w:t>Không trùng với giải pháp của người khác đã được áp dụng hoặc áp dụng thử, hoặc đưa vào kế hoạch áp dụng, phổ biến hoặc chuẩn bị các điều kiện để áp dụng, phổ biến;</w:t>
            </w:r>
          </w:p>
          <w:p w14:paraId="0B9E6E5F" w14:textId="7CB18F45" w:rsidR="00E71E90" w:rsidRPr="00DB0D21" w:rsidRDefault="00E71E90" w:rsidP="00E71E90">
            <w:pPr>
              <w:spacing w:line="288" w:lineRule="auto"/>
              <w:jc w:val="both"/>
              <w:rPr>
                <w:sz w:val="26"/>
                <w:szCs w:val="26"/>
                <w:lang w:val="nl-NL"/>
              </w:rPr>
            </w:pPr>
            <w:r w:rsidRPr="00DB0D21">
              <w:rPr>
                <w:sz w:val="26"/>
                <w:szCs w:val="26"/>
                <w:lang w:val="nl-NL"/>
              </w:rPr>
              <w:t>Chưa được quy định thành tiêu chuẩn, quy trình, quy phạm bắt buộc phải thực hiện.</w:t>
            </w:r>
          </w:p>
          <w:p w14:paraId="57FCFA84" w14:textId="77777777" w:rsidR="00E71E90" w:rsidRPr="00DB0D21" w:rsidRDefault="00E71E90" w:rsidP="00E71E90">
            <w:pPr>
              <w:spacing w:line="288" w:lineRule="auto"/>
              <w:jc w:val="both"/>
              <w:rPr>
                <w:sz w:val="26"/>
                <w:szCs w:val="26"/>
                <w:lang w:val="nl-NL"/>
              </w:rPr>
            </w:pPr>
            <w:r w:rsidRPr="00DB0D21">
              <w:rPr>
                <w:sz w:val="26"/>
                <w:szCs w:val="26"/>
                <w:lang w:val="nl-NL"/>
              </w:rPr>
              <w:t>b) Có tính thực tiễn: Được áp dụng ngay trong công việc của cá nhân tại đơn vị và có thể áp dụng hoặc đã được áp dụng mở rộng sang các đơn vị khác.</w:t>
            </w:r>
          </w:p>
          <w:p w14:paraId="1F238926" w14:textId="77777777" w:rsidR="00E71E90" w:rsidRPr="00DB0D21" w:rsidRDefault="00E71E90" w:rsidP="00E71E90">
            <w:pPr>
              <w:spacing w:line="288" w:lineRule="auto"/>
              <w:jc w:val="both"/>
              <w:rPr>
                <w:sz w:val="26"/>
                <w:szCs w:val="26"/>
                <w:lang w:val="nl-NL"/>
              </w:rPr>
            </w:pPr>
            <w:r w:rsidRPr="00DB0D21">
              <w:rPr>
                <w:sz w:val="26"/>
                <w:szCs w:val="26"/>
                <w:lang w:val="nl-NL"/>
              </w:rPr>
              <w:t>c) Có khả năng mang lại lợi ích thiết thực: Việc áp dụng giải pháp đó có khả năng mang lại hiệu quả kinh tế (ví dụ: nâng cao năng suất lao động, hiệu quả công tác quản lý, giảm chi phí sản xuất, chi phí quản lý hành chính, nâng cao chất lượng sản phẩm, dịch vụ, nâng cao hiệu quả kỹ thuật, tiết kiệm thời gian giải quyết thủ tục hành chính...) hoặc lợi ích xã hội (ví dụ: nâng cao điều kiện an toàn lao động, cải thiện điều kiện sống, làm việc, bảo vệ môi trường, sức khỏe con người...).</w:t>
            </w:r>
          </w:p>
          <w:p w14:paraId="31513F90" w14:textId="77777777" w:rsidR="00E71E90" w:rsidRPr="00DB0D21" w:rsidRDefault="00E71E90" w:rsidP="00E71E90">
            <w:pPr>
              <w:spacing w:line="288" w:lineRule="auto"/>
              <w:jc w:val="both"/>
              <w:rPr>
                <w:sz w:val="26"/>
                <w:szCs w:val="26"/>
                <w:lang w:val="nl-NL"/>
              </w:rPr>
            </w:pPr>
            <w:r w:rsidRPr="00DB0D21">
              <w:rPr>
                <w:sz w:val="26"/>
                <w:szCs w:val="26"/>
                <w:lang w:val="nl-NL"/>
              </w:rPr>
              <w:t>2. Các đối tượng sau đây không được công nhận là sáng kiến:</w:t>
            </w:r>
          </w:p>
          <w:p w14:paraId="1500391A" w14:textId="77777777" w:rsidR="00E71E90" w:rsidRPr="00DB0D21" w:rsidRDefault="00E71E90" w:rsidP="00E71E90">
            <w:pPr>
              <w:spacing w:line="288" w:lineRule="auto"/>
              <w:jc w:val="both"/>
              <w:rPr>
                <w:sz w:val="26"/>
                <w:szCs w:val="26"/>
                <w:lang w:val="nl-NL"/>
              </w:rPr>
            </w:pPr>
            <w:r w:rsidRPr="00DB0D21">
              <w:rPr>
                <w:sz w:val="26"/>
                <w:szCs w:val="26"/>
                <w:lang w:val="nl-NL"/>
              </w:rPr>
              <w:lastRenderedPageBreak/>
              <w:t>a) Giải pháp mà việc công bố, áp dụng trái với trật tự công cộng hoặc đạo đức xã hội;</w:t>
            </w:r>
          </w:p>
          <w:p w14:paraId="449B605A" w14:textId="77777777" w:rsidR="00E71E90" w:rsidRPr="00DB0D21" w:rsidRDefault="00E71E90" w:rsidP="00E71E90">
            <w:pPr>
              <w:spacing w:line="288" w:lineRule="auto"/>
              <w:jc w:val="both"/>
              <w:rPr>
                <w:sz w:val="26"/>
                <w:szCs w:val="26"/>
                <w:lang w:val="nl-NL"/>
              </w:rPr>
            </w:pPr>
            <w:r w:rsidRPr="00DB0D21">
              <w:rPr>
                <w:sz w:val="26"/>
                <w:szCs w:val="26"/>
                <w:lang w:val="nl-NL"/>
              </w:rPr>
              <w:t>b) Giải pháp là đối tượng đang được bảo hộ quyền sở hữu trí tuệ theo quy định của pháp luật tính đến thời điểm xét công nhận sáng kiến;</w:t>
            </w:r>
          </w:p>
          <w:p w14:paraId="168C5215" w14:textId="17CC4898" w:rsidR="0009624A" w:rsidRPr="00DB0D21" w:rsidRDefault="00E71E90" w:rsidP="00E71E90">
            <w:pPr>
              <w:spacing w:before="40" w:after="40" w:line="280" w:lineRule="auto"/>
              <w:jc w:val="both"/>
              <w:rPr>
                <w:sz w:val="26"/>
                <w:szCs w:val="26"/>
                <w:lang w:val="nl-NL"/>
              </w:rPr>
            </w:pPr>
            <w:r w:rsidRPr="00DB0D21">
              <w:rPr>
                <w:sz w:val="26"/>
                <w:szCs w:val="26"/>
                <w:lang w:val="nl-NL"/>
              </w:rPr>
              <w:t>c) Vi phạm nguyên tắc tại khoản 5 Điều 3 Quy định này.</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37D3D3D" w14:textId="77777777" w:rsidR="00E71E90" w:rsidRPr="00DB0D21" w:rsidRDefault="00086558">
            <w:pPr>
              <w:spacing w:before="40" w:after="40" w:line="280" w:lineRule="auto"/>
              <w:jc w:val="both"/>
              <w:rPr>
                <w:sz w:val="26"/>
                <w:szCs w:val="26"/>
              </w:rPr>
            </w:pPr>
            <w:r w:rsidRPr="00DB0D21">
              <w:rPr>
                <w:sz w:val="26"/>
                <w:szCs w:val="26"/>
              </w:rPr>
              <w:lastRenderedPageBreak/>
              <w:t xml:space="preserve">Cấu trúc cũ của Điều 4 còn phân tán, điều kiện mang tính liệt kê chưa được tổ chức theo tiêu chí rõ ràng. </w:t>
            </w:r>
          </w:p>
          <w:p w14:paraId="78A9845F" w14:textId="77777777" w:rsidR="00E71E90" w:rsidRPr="00DB0D21" w:rsidRDefault="00086558" w:rsidP="00E71E90">
            <w:pPr>
              <w:spacing w:line="288" w:lineRule="auto"/>
              <w:jc w:val="both"/>
              <w:rPr>
                <w:sz w:val="26"/>
                <w:szCs w:val="26"/>
                <w:lang w:val="nl-NL"/>
              </w:rPr>
            </w:pPr>
            <w:r w:rsidRPr="00DB0D21">
              <w:rPr>
                <w:sz w:val="26"/>
                <w:szCs w:val="26"/>
                <w:lang w:val="nl-NL"/>
              </w:rPr>
              <w:t xml:space="preserve">Sửa đổi nhằm: </w:t>
            </w:r>
          </w:p>
          <w:p w14:paraId="5E50D080" w14:textId="0282F583" w:rsidR="00E71E90" w:rsidRPr="00DB0D21" w:rsidRDefault="00E71E90" w:rsidP="00E71E90">
            <w:pPr>
              <w:spacing w:line="288" w:lineRule="auto"/>
              <w:jc w:val="both"/>
              <w:rPr>
                <w:sz w:val="26"/>
                <w:szCs w:val="26"/>
                <w:lang w:val="nl-NL"/>
              </w:rPr>
            </w:pPr>
            <w:r w:rsidRPr="00DB0D21">
              <w:rPr>
                <w:sz w:val="26"/>
                <w:szCs w:val="26"/>
                <w:lang w:val="nl-NL"/>
              </w:rPr>
              <w:t xml:space="preserve">(i) </w:t>
            </w:r>
            <w:r w:rsidR="00086558" w:rsidRPr="00DB0D21">
              <w:rPr>
                <w:sz w:val="26"/>
                <w:szCs w:val="26"/>
                <w:lang w:val="nl-NL"/>
              </w:rPr>
              <w:t xml:space="preserve">Hệ thống hóa các điều kiện thành 03 tiêu chuẩn độc lập (mới - thực tiễn - hiệu quả), dễ tra cứu và áp dụng; </w:t>
            </w:r>
          </w:p>
          <w:p w14:paraId="3D74DAF8" w14:textId="77777777" w:rsidR="00E71E90" w:rsidRPr="00DB0D21" w:rsidRDefault="00086558" w:rsidP="00E71E90">
            <w:pPr>
              <w:spacing w:line="288" w:lineRule="auto"/>
              <w:jc w:val="both"/>
              <w:rPr>
                <w:sz w:val="26"/>
                <w:szCs w:val="26"/>
                <w:lang w:val="nl-NL"/>
              </w:rPr>
            </w:pPr>
            <w:r w:rsidRPr="00DB0D21">
              <w:rPr>
                <w:sz w:val="26"/>
                <w:szCs w:val="26"/>
                <w:lang w:val="nl-NL"/>
              </w:rPr>
              <w:t xml:space="preserve">(ii) Làm rõ yêu cầu về tính thực tiễn – sáng kiến phải được áp dụng ngay tại đơn vị và có khả năng nhân rộng; </w:t>
            </w:r>
          </w:p>
          <w:p w14:paraId="143426DD" w14:textId="77777777" w:rsidR="00E71E90" w:rsidRPr="00DB0D21" w:rsidRDefault="00086558" w:rsidP="00E71E90">
            <w:pPr>
              <w:spacing w:line="288" w:lineRule="auto"/>
              <w:jc w:val="both"/>
              <w:rPr>
                <w:sz w:val="26"/>
                <w:szCs w:val="26"/>
                <w:lang w:val="nl-NL"/>
              </w:rPr>
            </w:pPr>
            <w:r w:rsidRPr="00DB0D21">
              <w:rPr>
                <w:sz w:val="26"/>
                <w:szCs w:val="26"/>
                <w:lang w:val="nl-NL"/>
              </w:rPr>
              <w:t>(iii) Đồng bộ với Điều lệ Sáng kiến (Nghị định 13/2012/NĐ-CP) và Thông tư 18/2013/TT-BKHCN;</w:t>
            </w:r>
          </w:p>
          <w:p w14:paraId="2035BCA9" w14:textId="470133FC" w:rsidR="0009624A" w:rsidRPr="00DB0D21" w:rsidRDefault="00086558" w:rsidP="00E71E90">
            <w:pPr>
              <w:spacing w:line="288" w:lineRule="auto"/>
              <w:jc w:val="both"/>
              <w:rPr>
                <w:sz w:val="26"/>
                <w:szCs w:val="26"/>
              </w:rPr>
            </w:pPr>
            <w:r w:rsidRPr="00DB0D21">
              <w:rPr>
                <w:sz w:val="26"/>
                <w:szCs w:val="26"/>
                <w:lang w:val="nl-NL"/>
              </w:rPr>
              <w:t xml:space="preserve"> (iv) Chuẩn hóa các trường hợp loại trừ theo đúng kỹ thuật lập pháp.</w:t>
            </w:r>
          </w:p>
        </w:tc>
      </w:tr>
      <w:tr w:rsidR="0009624A" w:rsidRPr="006C7769" w14:paraId="5581ADB4"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773C802" w14:textId="482C9478" w:rsidR="0009624A" w:rsidRPr="00DB0D21" w:rsidRDefault="00DB0D21">
            <w:pPr>
              <w:spacing w:before="40" w:after="40" w:line="280" w:lineRule="auto"/>
              <w:jc w:val="center"/>
              <w:rPr>
                <w:sz w:val="26"/>
                <w:szCs w:val="26"/>
              </w:rPr>
            </w:pPr>
            <w:r w:rsidRPr="00DB0D21">
              <w:rPr>
                <w:sz w:val="26"/>
                <w:szCs w:val="26"/>
              </w:rPr>
              <w:lastRenderedPageBreak/>
              <w:t>3</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289D1BA0" w14:textId="77777777" w:rsidR="00E71E90" w:rsidRPr="00DB0D21" w:rsidRDefault="00E71E90" w:rsidP="00E71E90">
            <w:pPr>
              <w:spacing w:before="40" w:after="40" w:line="280" w:lineRule="auto"/>
              <w:jc w:val="both"/>
              <w:rPr>
                <w:sz w:val="26"/>
                <w:szCs w:val="26"/>
              </w:rPr>
            </w:pPr>
            <w:bookmarkStart w:id="2" w:name="dieu_5"/>
            <w:r w:rsidRPr="00DB0D21">
              <w:rPr>
                <w:b/>
                <w:bCs/>
                <w:sz w:val="26"/>
                <w:szCs w:val="26"/>
              </w:rPr>
              <w:t>Điều 5. Yêu cầu công nhận sáng kiến cơ sở</w:t>
            </w:r>
            <w:bookmarkEnd w:id="2"/>
          </w:p>
          <w:p w14:paraId="2E39812C" w14:textId="77777777" w:rsidR="00E71E90" w:rsidRPr="00DB0D21" w:rsidRDefault="00E71E90" w:rsidP="00E71E90">
            <w:pPr>
              <w:spacing w:before="40" w:after="40" w:line="280" w:lineRule="auto"/>
              <w:jc w:val="both"/>
              <w:rPr>
                <w:sz w:val="26"/>
                <w:szCs w:val="26"/>
              </w:rPr>
            </w:pPr>
            <w:r w:rsidRPr="00DB0D21">
              <w:rPr>
                <w:sz w:val="26"/>
                <w:szCs w:val="26"/>
              </w:rPr>
              <w:t>1. Tác giả sáng kiến có thể yêu cầu công nhận sáng kiến tại các cơ sở sau:</w:t>
            </w:r>
          </w:p>
          <w:p w14:paraId="6F1D49BA" w14:textId="77777777" w:rsidR="00E71E90" w:rsidRPr="00DB0D21" w:rsidRDefault="00E71E90" w:rsidP="00E71E90">
            <w:pPr>
              <w:spacing w:before="40" w:after="40" w:line="280" w:lineRule="auto"/>
              <w:jc w:val="both"/>
              <w:rPr>
                <w:sz w:val="26"/>
                <w:szCs w:val="26"/>
              </w:rPr>
            </w:pPr>
            <w:r w:rsidRPr="00DB0D21">
              <w:rPr>
                <w:sz w:val="26"/>
                <w:szCs w:val="26"/>
              </w:rPr>
              <w:t>a) Cơ sở là chủ đầu tư tạo ra sáng kiến.</w:t>
            </w:r>
          </w:p>
          <w:p w14:paraId="51A24F1E" w14:textId="77777777" w:rsidR="00E71E90" w:rsidRPr="00DB0D21" w:rsidRDefault="00E71E90" w:rsidP="00E71E90">
            <w:pPr>
              <w:spacing w:before="40" w:after="40" w:line="280" w:lineRule="auto"/>
              <w:jc w:val="both"/>
              <w:rPr>
                <w:sz w:val="26"/>
                <w:szCs w:val="26"/>
              </w:rPr>
            </w:pPr>
            <w:r w:rsidRPr="00DB0D21">
              <w:rPr>
                <w:sz w:val="26"/>
                <w:szCs w:val="26"/>
              </w:rPr>
              <w:t>b) Cơ sở được tác giả sáng kiến chuyển giao sáng kiến theo thỏa thuận giữa hai bên, với điều kiện chủ đầu tư tạo ra sáng kiến từ chối công nhận sáng kiến và không có thỏa thuận khác với tác giả sáng kiến.</w:t>
            </w:r>
          </w:p>
          <w:p w14:paraId="5AC21720" w14:textId="77777777" w:rsidR="00E71E90" w:rsidRPr="00DB0D21" w:rsidRDefault="00E71E90" w:rsidP="00E71E90">
            <w:pPr>
              <w:spacing w:before="40" w:after="40" w:line="280" w:lineRule="auto"/>
              <w:jc w:val="both"/>
              <w:rPr>
                <w:sz w:val="26"/>
                <w:szCs w:val="26"/>
              </w:rPr>
            </w:pPr>
            <w:r w:rsidRPr="00DB0D21">
              <w:rPr>
                <w:sz w:val="26"/>
                <w:szCs w:val="26"/>
              </w:rPr>
              <w:t>c) Cơ sở được tác giả sáng kiến chuyển giao sáng kiến theo thỏa thuận giữa hai bên, trong trường hợp tác giả sáng kiến đồng thời là chủ đầu tư tạo ra sáng kiến.</w:t>
            </w:r>
          </w:p>
          <w:p w14:paraId="62FE0FAC" w14:textId="77777777" w:rsidR="00E71E90" w:rsidRPr="00DB0D21" w:rsidRDefault="00E71E90" w:rsidP="00E71E90">
            <w:pPr>
              <w:spacing w:before="40" w:after="40" w:line="280" w:lineRule="auto"/>
              <w:jc w:val="both"/>
              <w:rPr>
                <w:sz w:val="26"/>
                <w:szCs w:val="26"/>
              </w:rPr>
            </w:pPr>
            <w:r w:rsidRPr="00DB0D21">
              <w:rPr>
                <w:sz w:val="26"/>
                <w:szCs w:val="26"/>
              </w:rPr>
              <w:t>2. Đối với giải pháp đã được áp dụng, thời hiệu thực hiện yêu cầu công nhận sáng kiến là 01 năm kể từ ngày sáng kiến được đưa vào áp dụng lần đầu.</w:t>
            </w:r>
          </w:p>
          <w:p w14:paraId="47AC2CA6" w14:textId="77777777" w:rsidR="00E71E90" w:rsidRPr="00DB0D21" w:rsidRDefault="00E71E90" w:rsidP="00E71E90">
            <w:pPr>
              <w:spacing w:before="40" w:after="40" w:line="280" w:lineRule="auto"/>
              <w:jc w:val="both"/>
              <w:rPr>
                <w:sz w:val="26"/>
                <w:szCs w:val="26"/>
              </w:rPr>
            </w:pPr>
            <w:r w:rsidRPr="00DB0D21">
              <w:rPr>
                <w:sz w:val="26"/>
                <w:szCs w:val="26"/>
              </w:rPr>
              <w:t>3. Đơn đề nghị công nhận sáng kiến.</w:t>
            </w:r>
          </w:p>
          <w:p w14:paraId="0FCCE0C7" w14:textId="263B1420" w:rsidR="0009624A" w:rsidRPr="00DB0D21" w:rsidRDefault="00E71E90">
            <w:pPr>
              <w:spacing w:before="40" w:after="40" w:line="280" w:lineRule="auto"/>
              <w:jc w:val="both"/>
              <w:rPr>
                <w:sz w:val="26"/>
                <w:szCs w:val="26"/>
              </w:rPr>
            </w:pPr>
            <w:r w:rsidRPr="00DB0D21">
              <w:rPr>
                <w:sz w:val="26"/>
                <w:szCs w:val="26"/>
              </w:rPr>
              <w:lastRenderedPageBreak/>
              <w:t>4. Tác giả sáng kiến chịu trách nhiệm về tính trung thực của thông tin nêu trong đơn yêu cầu công nhận sáng kiến.</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42406C37" w14:textId="77777777" w:rsidR="00E71E90" w:rsidRPr="00DB0D21" w:rsidRDefault="00E71E90" w:rsidP="006C7769">
            <w:pPr>
              <w:spacing w:line="288" w:lineRule="auto"/>
              <w:jc w:val="both"/>
              <w:rPr>
                <w:b/>
                <w:bCs/>
                <w:sz w:val="26"/>
                <w:szCs w:val="26"/>
                <w:lang w:val="nl-NL"/>
              </w:rPr>
            </w:pPr>
            <w:r w:rsidRPr="00DB0D21">
              <w:rPr>
                <w:b/>
                <w:bCs/>
                <w:sz w:val="26"/>
                <w:szCs w:val="26"/>
                <w:lang w:val="nl-NL"/>
              </w:rPr>
              <w:lastRenderedPageBreak/>
              <w:t>Điều 5. Yêu cầu công nhận sáng kiến cơ sở</w:t>
            </w:r>
          </w:p>
          <w:p w14:paraId="3C845997" w14:textId="5B330EFB" w:rsidR="00E71E90" w:rsidRPr="00DB0D21" w:rsidRDefault="00E71E90" w:rsidP="00E71E90">
            <w:pPr>
              <w:spacing w:line="288" w:lineRule="auto"/>
              <w:jc w:val="both"/>
              <w:rPr>
                <w:sz w:val="26"/>
                <w:szCs w:val="26"/>
                <w:lang w:val="nl-NL"/>
              </w:rPr>
            </w:pPr>
            <w:r w:rsidRPr="00DB0D21">
              <w:rPr>
                <w:sz w:val="26"/>
                <w:szCs w:val="26"/>
                <w:lang w:val="nl-NL"/>
              </w:rPr>
              <w:t>1. Tác giả sáng kiến có thể yêu cầu công nhận sáng kiến tại các cơ sở sau:</w:t>
            </w:r>
          </w:p>
          <w:p w14:paraId="1C6148D0" w14:textId="77777777" w:rsidR="00E71E90" w:rsidRPr="00DB0D21" w:rsidRDefault="00E71E90" w:rsidP="00E71E90">
            <w:pPr>
              <w:spacing w:line="288" w:lineRule="auto"/>
              <w:jc w:val="both"/>
              <w:rPr>
                <w:sz w:val="26"/>
                <w:szCs w:val="26"/>
                <w:lang w:val="nl-NL"/>
              </w:rPr>
            </w:pPr>
            <w:r w:rsidRPr="00DB0D21">
              <w:rPr>
                <w:sz w:val="26"/>
                <w:szCs w:val="26"/>
                <w:lang w:val="nl-NL"/>
              </w:rPr>
              <w:t>a) Cơ sở là chủ đầu tư tạo ra sáng kiến;</w:t>
            </w:r>
          </w:p>
          <w:p w14:paraId="5A784056" w14:textId="7EA1B31D" w:rsidR="00E71E90" w:rsidRPr="00DB0D21" w:rsidRDefault="00E71E90" w:rsidP="006C7769">
            <w:pPr>
              <w:spacing w:line="288" w:lineRule="auto"/>
              <w:jc w:val="both"/>
              <w:rPr>
                <w:sz w:val="26"/>
                <w:szCs w:val="26"/>
                <w:lang w:val="nl-NL"/>
              </w:rPr>
            </w:pPr>
            <w:r w:rsidRPr="00DB0D21">
              <w:rPr>
                <w:sz w:val="26"/>
                <w:szCs w:val="26"/>
                <w:lang w:val="nl-NL"/>
              </w:rPr>
              <w:t>b) Cơ sở được tác giả sáng kiến chuyển giao sáng kiến theo thỏa thuận giữa hai bên, với điều kiện chủ đầu tư tạo ra sáng kiến từ chối công nhận sáng kiến và không có thỏa thuận khác với tác giả sáng kiến;</w:t>
            </w:r>
          </w:p>
          <w:p w14:paraId="52490E50" w14:textId="77777777" w:rsidR="00E71E90" w:rsidRPr="00DB0D21" w:rsidRDefault="00E71E90" w:rsidP="00E71E90">
            <w:pPr>
              <w:spacing w:line="288" w:lineRule="auto"/>
              <w:jc w:val="both"/>
              <w:rPr>
                <w:spacing w:val="-2"/>
                <w:sz w:val="26"/>
                <w:szCs w:val="26"/>
                <w:lang w:val="nl-NL"/>
              </w:rPr>
            </w:pPr>
            <w:r w:rsidRPr="00DB0D21">
              <w:rPr>
                <w:spacing w:val="-2"/>
                <w:sz w:val="26"/>
                <w:szCs w:val="26"/>
                <w:lang w:val="nl-NL"/>
              </w:rPr>
              <w:t>c) Cơ sở được tác giả sáng kiến chuyển giao sáng kiến theo thỏa thuận giữa hai bên, trong trường hợp tác giả sáng kiến đồng thời là chủ đầu tư tạo ra sáng kiến.</w:t>
            </w:r>
          </w:p>
          <w:p w14:paraId="57B7028E" w14:textId="77777777" w:rsidR="00E71E90" w:rsidRPr="00DB0D21" w:rsidRDefault="00E71E90" w:rsidP="00E71E90">
            <w:pPr>
              <w:spacing w:line="288" w:lineRule="auto"/>
              <w:jc w:val="both"/>
              <w:rPr>
                <w:spacing w:val="-2"/>
                <w:sz w:val="26"/>
                <w:szCs w:val="26"/>
                <w:lang w:val="nl-NL"/>
              </w:rPr>
            </w:pPr>
            <w:r w:rsidRPr="00DB0D21">
              <w:rPr>
                <w:spacing w:val="-2"/>
                <w:sz w:val="26"/>
                <w:szCs w:val="26"/>
                <w:lang w:val="nl-NL"/>
              </w:rPr>
              <w:lastRenderedPageBreak/>
              <w:t>2. Đối với giải pháp đã được áp dụng, thời hiệu thực hiện quyền yêu cầu công nhận sáng kiến là 01 năm kể từ ngày sáng kiến được đưa vào áp dụng lần đầu.</w:t>
            </w:r>
          </w:p>
          <w:p w14:paraId="22E9E637" w14:textId="77777777" w:rsidR="00E71E90" w:rsidRPr="00DB0D21" w:rsidRDefault="00E71E90" w:rsidP="00E71E90">
            <w:pPr>
              <w:spacing w:line="288" w:lineRule="auto"/>
              <w:jc w:val="both"/>
              <w:rPr>
                <w:sz w:val="26"/>
                <w:szCs w:val="26"/>
                <w:lang w:val="nl-NL"/>
              </w:rPr>
            </w:pPr>
            <w:r w:rsidRPr="00DB0D21">
              <w:rPr>
                <w:sz w:val="26"/>
                <w:szCs w:val="26"/>
                <w:lang w:val="nl-NL"/>
              </w:rPr>
              <w:t>3. Số lượng đồng tác giả đối với một sáng kiến:</w:t>
            </w:r>
          </w:p>
          <w:p w14:paraId="0231A3A7" w14:textId="77777777" w:rsidR="00E71E90" w:rsidRPr="00DB0D21" w:rsidRDefault="00E71E90" w:rsidP="00E71E90">
            <w:pPr>
              <w:spacing w:line="288" w:lineRule="auto"/>
              <w:jc w:val="both"/>
              <w:rPr>
                <w:sz w:val="26"/>
                <w:szCs w:val="26"/>
                <w:lang w:val="nl-NL"/>
              </w:rPr>
            </w:pPr>
            <w:r w:rsidRPr="00DB0D21">
              <w:rPr>
                <w:sz w:val="26"/>
                <w:szCs w:val="26"/>
                <w:lang w:val="nl-NL"/>
              </w:rPr>
              <w:t>a) Đối với sáng kiến là giải pháp kỹ thuật, giải pháp quản lý, giải pháp tác nghiệp hoặc giải pháp ứng dụng tiến bộ kỹ thuật: số lượng đồng tác giả không quá 03 (ba) người. Ngoại trừ các sáng kiến là các giải pháp nhằm thực hiện các nhiệm vụ do Thành phố giao và có phạm vi ảnh hưởng sâu rộng đến toàn Thành phố, trong trường hợp này bản mô tả cần có thuyết minh nội dung đóng góp của các tác giả trong quá trình thực hiện;</w:t>
            </w:r>
          </w:p>
          <w:p w14:paraId="455FDEB6" w14:textId="77777777" w:rsidR="00E71E90" w:rsidRPr="00DB0D21" w:rsidRDefault="00E71E90" w:rsidP="00E71E90">
            <w:pPr>
              <w:spacing w:line="288" w:lineRule="auto"/>
              <w:jc w:val="both"/>
              <w:rPr>
                <w:sz w:val="26"/>
                <w:szCs w:val="26"/>
                <w:lang w:val="nl-NL"/>
              </w:rPr>
            </w:pPr>
            <w:r w:rsidRPr="00DB0D21">
              <w:rPr>
                <w:sz w:val="26"/>
                <w:szCs w:val="26"/>
                <w:lang w:val="nl-NL"/>
              </w:rPr>
              <w:t xml:space="preserve">b) Đối với sáng kiến là đề tài khoa học, công trình nghiên cứu đạt giải tại các Hội thi Sáng tạo khoa học cấp Thành phố và toàn quốc, đề tài được Giải thưởng Sáng tạo Khoa học Công nghệ Việt Nam (Vifotec) và các giải thưởng có yếu tố khoa học kỹ thuật do Hội đồng cấp Thành phố xem xét, quyết định: số </w:t>
            </w:r>
            <w:r w:rsidRPr="00DB0D21">
              <w:rPr>
                <w:sz w:val="26"/>
                <w:szCs w:val="26"/>
                <w:lang w:val="nl-NL"/>
              </w:rPr>
              <w:lastRenderedPageBreak/>
              <w:t>lượng đồng tác giả không quá 05 (năm) người.</w:t>
            </w:r>
          </w:p>
          <w:p w14:paraId="41D7E2EC" w14:textId="19CBCA91" w:rsidR="0009624A" w:rsidRPr="00DB0D21" w:rsidRDefault="00E71E90" w:rsidP="00E71E90">
            <w:pPr>
              <w:spacing w:line="288" w:lineRule="auto"/>
              <w:jc w:val="both"/>
              <w:rPr>
                <w:sz w:val="26"/>
                <w:szCs w:val="26"/>
                <w:lang w:val="nl-NL"/>
              </w:rPr>
            </w:pPr>
            <w:r w:rsidRPr="00DB0D21">
              <w:rPr>
                <w:sz w:val="26"/>
                <w:szCs w:val="26"/>
                <w:lang w:val="nl-NL"/>
              </w:rPr>
              <w:t>4. Tác giả sáng kiến chịu trách nhiệm về tính trung thực của thông tin nêu trong đơn yêu cầu công nhận sáng kiến.</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CCB48C7" w14:textId="77777777" w:rsidR="006C7769" w:rsidRPr="00DB0D21" w:rsidRDefault="00086558">
            <w:pPr>
              <w:spacing w:before="40" w:after="40" w:line="280" w:lineRule="auto"/>
              <w:jc w:val="both"/>
              <w:rPr>
                <w:sz w:val="26"/>
                <w:szCs w:val="26"/>
                <w:lang w:val="nl-NL"/>
              </w:rPr>
            </w:pPr>
            <w:r w:rsidRPr="00DB0D21">
              <w:rPr>
                <w:sz w:val="26"/>
                <w:szCs w:val="26"/>
                <w:lang w:val="nl-NL"/>
              </w:rPr>
              <w:lastRenderedPageBreak/>
              <w:t xml:space="preserve">Thực tiễn triển </w:t>
            </w:r>
            <w:r w:rsidR="00E71E90" w:rsidRPr="00DB0D21">
              <w:rPr>
                <w:sz w:val="26"/>
                <w:szCs w:val="26"/>
                <w:lang w:val="nl-NL"/>
              </w:rPr>
              <w:t xml:space="preserve">khai QĐ 16/2023/QĐ-UBND ngày 23/8/2023 </w:t>
            </w:r>
            <w:r w:rsidRPr="00DB0D21">
              <w:rPr>
                <w:sz w:val="26"/>
                <w:szCs w:val="26"/>
                <w:lang w:val="nl-NL"/>
              </w:rPr>
              <w:t xml:space="preserve"> cho thấy nhiều sáng kiến ghi nhận số lượng đồng tác giả quá lớn, dẫn đến phân tán trách nhiệm và giảm chất lượng sáng kiến. </w:t>
            </w:r>
          </w:p>
          <w:p w14:paraId="5EAE5CFD" w14:textId="77777777" w:rsidR="005A152F" w:rsidRPr="00DB0D21" w:rsidRDefault="00086558">
            <w:pPr>
              <w:spacing w:before="40" w:after="40" w:line="280" w:lineRule="auto"/>
              <w:jc w:val="both"/>
              <w:rPr>
                <w:sz w:val="26"/>
                <w:szCs w:val="26"/>
                <w:lang w:val="nl-NL"/>
              </w:rPr>
            </w:pPr>
            <w:r w:rsidRPr="00DB0D21">
              <w:rPr>
                <w:sz w:val="26"/>
                <w:szCs w:val="26"/>
                <w:lang w:val="nl-NL"/>
              </w:rPr>
              <w:t xml:space="preserve">Quy định giới hạn số lượng đồng tác giả nhằm: </w:t>
            </w:r>
          </w:p>
          <w:p w14:paraId="6AE9FD86" w14:textId="57A35BBF" w:rsidR="005A152F" w:rsidRPr="00DB0D21" w:rsidRDefault="005A152F" w:rsidP="005A152F">
            <w:pPr>
              <w:spacing w:before="40" w:after="40" w:line="280" w:lineRule="auto"/>
              <w:jc w:val="both"/>
              <w:rPr>
                <w:sz w:val="26"/>
                <w:szCs w:val="26"/>
                <w:lang w:val="nl-NL"/>
              </w:rPr>
            </w:pPr>
            <w:r w:rsidRPr="00DB0D21">
              <w:rPr>
                <w:sz w:val="26"/>
                <w:szCs w:val="26"/>
                <w:lang w:val="nl-NL"/>
              </w:rPr>
              <w:t xml:space="preserve">(i) </w:t>
            </w:r>
            <w:r w:rsidR="00086558" w:rsidRPr="00DB0D21">
              <w:rPr>
                <w:sz w:val="26"/>
                <w:szCs w:val="26"/>
                <w:lang w:val="nl-NL"/>
              </w:rPr>
              <w:t xml:space="preserve">Nâng cao chất lượng và tính chuyên sâu của sáng kiến; </w:t>
            </w:r>
          </w:p>
          <w:p w14:paraId="3F77AFB5" w14:textId="7F11DA20" w:rsidR="005A152F" w:rsidRPr="00DB0D21" w:rsidRDefault="00086558" w:rsidP="005A152F">
            <w:pPr>
              <w:spacing w:before="40" w:after="40" w:line="280" w:lineRule="auto"/>
              <w:jc w:val="both"/>
              <w:rPr>
                <w:sz w:val="26"/>
                <w:szCs w:val="26"/>
                <w:lang w:val="nl-NL"/>
              </w:rPr>
            </w:pPr>
            <w:r w:rsidRPr="00DB0D21">
              <w:rPr>
                <w:sz w:val="26"/>
                <w:szCs w:val="26"/>
                <w:lang w:val="nl-NL"/>
              </w:rPr>
              <w:t xml:space="preserve">(ii) Đảm bảo trách nhiệm cụ thể của từng tác giả; </w:t>
            </w:r>
          </w:p>
          <w:p w14:paraId="31F92247" w14:textId="77777777" w:rsidR="005A152F" w:rsidRPr="00DB0D21" w:rsidRDefault="00086558" w:rsidP="005A152F">
            <w:pPr>
              <w:spacing w:before="40" w:after="40" w:line="280" w:lineRule="auto"/>
              <w:jc w:val="both"/>
              <w:rPr>
                <w:sz w:val="26"/>
                <w:szCs w:val="26"/>
                <w:lang w:val="nl-NL"/>
              </w:rPr>
            </w:pPr>
            <w:r w:rsidRPr="00DB0D21">
              <w:rPr>
                <w:sz w:val="26"/>
                <w:szCs w:val="26"/>
                <w:lang w:val="nl-NL"/>
              </w:rPr>
              <w:t xml:space="preserve">(iii) Phù hợp với thông lệ quản lý sáng kiến khoa học trong nước và quốc tế; </w:t>
            </w:r>
          </w:p>
          <w:p w14:paraId="12294D28" w14:textId="500A30A6" w:rsidR="0009624A" w:rsidRPr="00DB0D21" w:rsidRDefault="00086558" w:rsidP="005A152F">
            <w:pPr>
              <w:spacing w:before="40" w:after="40" w:line="280" w:lineRule="auto"/>
              <w:jc w:val="both"/>
              <w:rPr>
                <w:sz w:val="26"/>
                <w:szCs w:val="26"/>
                <w:lang w:val="nl-NL"/>
              </w:rPr>
            </w:pPr>
            <w:r w:rsidRPr="00DB0D21">
              <w:rPr>
                <w:sz w:val="26"/>
                <w:szCs w:val="26"/>
                <w:lang w:val="nl-NL"/>
              </w:rPr>
              <w:t>(iv) Có ngoại lệ hợp lý cho đề tài nghiên cứu khoa học có quy mô lớn.</w:t>
            </w:r>
          </w:p>
        </w:tc>
      </w:tr>
      <w:tr w:rsidR="0009624A" w:rsidRPr="003917F0" w14:paraId="1A009062"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AF1B8BE" w14:textId="0BA88CAD" w:rsidR="0009624A" w:rsidRPr="00DB0D21" w:rsidRDefault="00DB0D21">
            <w:pPr>
              <w:spacing w:before="40" w:after="40" w:line="280" w:lineRule="auto"/>
              <w:jc w:val="center"/>
              <w:rPr>
                <w:sz w:val="26"/>
                <w:szCs w:val="26"/>
              </w:rPr>
            </w:pPr>
            <w:r w:rsidRPr="00DB0D21">
              <w:rPr>
                <w:sz w:val="26"/>
                <w:szCs w:val="26"/>
              </w:rPr>
              <w:lastRenderedPageBreak/>
              <w:t>4</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65593F5" w14:textId="77777777" w:rsidR="0010180E" w:rsidRPr="00DB0D21" w:rsidRDefault="0010180E" w:rsidP="0010180E">
            <w:pPr>
              <w:spacing w:before="40" w:after="40" w:line="280" w:lineRule="auto"/>
              <w:jc w:val="both"/>
              <w:rPr>
                <w:sz w:val="26"/>
                <w:szCs w:val="26"/>
              </w:rPr>
            </w:pPr>
            <w:bookmarkStart w:id="3" w:name="dieu_6"/>
            <w:r w:rsidRPr="00DB0D21">
              <w:rPr>
                <w:b/>
                <w:bCs/>
                <w:sz w:val="26"/>
                <w:szCs w:val="26"/>
              </w:rPr>
              <w:t>Điều 6. Tiếp nhận, xem xét đơn và xét công nhận sáng kiến cơ sở</w:t>
            </w:r>
            <w:bookmarkEnd w:id="3"/>
          </w:p>
          <w:p w14:paraId="7C19F8D0" w14:textId="77777777" w:rsidR="0010180E" w:rsidRPr="00DB0D21" w:rsidRDefault="0010180E" w:rsidP="0010180E">
            <w:pPr>
              <w:spacing w:before="40" w:after="40" w:line="280" w:lineRule="auto"/>
              <w:jc w:val="both"/>
              <w:rPr>
                <w:sz w:val="26"/>
                <w:szCs w:val="26"/>
              </w:rPr>
            </w:pPr>
            <w:r w:rsidRPr="00DB0D21">
              <w:rPr>
                <w:sz w:val="26"/>
                <w:szCs w:val="26"/>
              </w:rPr>
              <w:t>1. Tiếp nhận và xem xét đơn</w:t>
            </w:r>
          </w:p>
          <w:p w14:paraId="0B6B4977" w14:textId="77777777" w:rsidR="0010180E" w:rsidRPr="00DB0D21" w:rsidRDefault="0010180E" w:rsidP="0010180E">
            <w:pPr>
              <w:spacing w:before="40" w:after="40" w:line="280" w:lineRule="auto"/>
              <w:jc w:val="both"/>
              <w:rPr>
                <w:sz w:val="26"/>
                <w:szCs w:val="26"/>
              </w:rPr>
            </w:pPr>
            <w:r w:rsidRPr="00DB0D21">
              <w:rPr>
                <w:sz w:val="26"/>
                <w:szCs w:val="26"/>
              </w:rPr>
              <w:t>a) Cơ sở tiếp nhận đơn có thể ghi nhận vào Sổ tiếp nhận đơn yêu cầu công nhận sáng kiến (nếu có) và trao cho người nộp đơn Giấy biên nhận đơn, trong đó ghi rõ thời gian trả lời kết quả công nhận sáng kiến là 03 tháng kể từ ngày chấp nhận đơn yêu cầu công nhận sáng kiến.</w:t>
            </w:r>
          </w:p>
          <w:p w14:paraId="2DEDFE1F" w14:textId="77777777" w:rsidR="0010180E" w:rsidRPr="00DB0D21" w:rsidRDefault="0010180E" w:rsidP="0010180E">
            <w:pPr>
              <w:spacing w:before="40" w:after="40" w:line="280" w:lineRule="auto"/>
              <w:jc w:val="both"/>
              <w:rPr>
                <w:sz w:val="26"/>
                <w:szCs w:val="26"/>
              </w:rPr>
            </w:pPr>
            <w:r w:rsidRPr="00DB0D21">
              <w:rPr>
                <w:sz w:val="26"/>
                <w:szCs w:val="26"/>
              </w:rPr>
              <w:t>b) Trong thời hạn 01 tháng kể từ ngày tiếp nhận đơn yêu cầu công nhận sáng kiến, cơ sở có trách nhiệm xem xét đơn theo quy định và thực hiện các thủ tục sau:</w:t>
            </w:r>
          </w:p>
          <w:p w14:paraId="1E3AC554" w14:textId="77777777" w:rsidR="0010180E" w:rsidRPr="00DB0D21" w:rsidRDefault="0010180E" w:rsidP="0010180E">
            <w:pPr>
              <w:spacing w:before="40" w:after="40" w:line="280" w:lineRule="auto"/>
              <w:jc w:val="both"/>
              <w:rPr>
                <w:sz w:val="26"/>
                <w:szCs w:val="26"/>
              </w:rPr>
            </w:pPr>
            <w:r w:rsidRPr="00DB0D21">
              <w:rPr>
                <w:sz w:val="26"/>
                <w:szCs w:val="26"/>
              </w:rPr>
              <w:t>Thông báo cho tác giả sáng kiến về thiếu sót của đơn và ấn định thời hạn 01 tháng để tác giả sửa chữa bổ sung và gửi lại;</w:t>
            </w:r>
          </w:p>
          <w:p w14:paraId="4FB0E7BB" w14:textId="77777777" w:rsidR="0010180E" w:rsidRPr="00DB0D21" w:rsidRDefault="0010180E" w:rsidP="0010180E">
            <w:pPr>
              <w:spacing w:before="40" w:after="40" w:line="280" w:lineRule="auto"/>
              <w:jc w:val="both"/>
              <w:rPr>
                <w:sz w:val="26"/>
                <w:szCs w:val="26"/>
              </w:rPr>
            </w:pPr>
            <w:r w:rsidRPr="00DB0D21">
              <w:rPr>
                <w:sz w:val="26"/>
                <w:szCs w:val="26"/>
              </w:rPr>
              <w:t>Thông báo cho tác giả sáng kiến về việc chấp nhận đơn, ghi nhận các thông tin liên quan của đơn và lưu giữ hồ sơ đơn theo quy định, giữ bí mật thông tin cần được bảo mật theo yêu cầu của tác giả sáng kiến;</w:t>
            </w:r>
          </w:p>
          <w:p w14:paraId="50B6BDF6" w14:textId="77777777" w:rsidR="0010180E" w:rsidRPr="00DB0D21" w:rsidRDefault="0010180E" w:rsidP="0010180E">
            <w:pPr>
              <w:spacing w:before="40" w:after="40" w:line="280" w:lineRule="auto"/>
              <w:jc w:val="both"/>
              <w:rPr>
                <w:sz w:val="26"/>
                <w:szCs w:val="26"/>
              </w:rPr>
            </w:pPr>
            <w:r w:rsidRPr="00DB0D21">
              <w:rPr>
                <w:sz w:val="26"/>
                <w:szCs w:val="26"/>
              </w:rPr>
              <w:lastRenderedPageBreak/>
              <w:t>Thông báo cho tác giả rõ lý do nếu từ chối chấp nhận đơn.</w:t>
            </w:r>
          </w:p>
          <w:p w14:paraId="0DA255B8" w14:textId="77777777" w:rsidR="0010180E" w:rsidRPr="00DB0D21" w:rsidRDefault="0010180E" w:rsidP="0010180E">
            <w:pPr>
              <w:spacing w:before="40" w:after="40" w:line="280" w:lineRule="auto"/>
              <w:jc w:val="both"/>
              <w:rPr>
                <w:sz w:val="26"/>
                <w:szCs w:val="26"/>
              </w:rPr>
            </w:pPr>
            <w:r w:rsidRPr="00DB0D21">
              <w:rPr>
                <w:sz w:val="26"/>
                <w:szCs w:val="26"/>
              </w:rPr>
              <w:t>2. Xét công nhận sáng kiến</w:t>
            </w:r>
          </w:p>
          <w:p w14:paraId="27BF3508" w14:textId="77777777" w:rsidR="0010180E" w:rsidRPr="00DB0D21" w:rsidRDefault="0010180E" w:rsidP="0010180E">
            <w:pPr>
              <w:spacing w:before="40" w:after="40" w:line="280" w:lineRule="auto"/>
              <w:jc w:val="both"/>
              <w:rPr>
                <w:sz w:val="26"/>
                <w:szCs w:val="26"/>
              </w:rPr>
            </w:pPr>
            <w:r w:rsidRPr="00DB0D21">
              <w:rPr>
                <w:sz w:val="26"/>
                <w:szCs w:val="26"/>
              </w:rPr>
              <w:t>Việc xét công nhận sáng kiến được thực hiện trong thời hạn 03 tháng kể từ ngày chấp nhận đơn yêu cầu công nhận sáng kiến hoặc từ ngày hoàn thành việc áp dụng lần đầu, nếu sáng kiến được áp dụng lần đầu sau khi đơn được chấp nhận. Cơ sở xét công nhận sáng kiến đánh giá đối tượng nêu trong đơn theo quy định tại Điều 4 và thực hiện các thủ tục sau:</w:t>
            </w:r>
          </w:p>
          <w:p w14:paraId="6D624ECB" w14:textId="77777777" w:rsidR="0010180E" w:rsidRPr="00DB0D21" w:rsidRDefault="0010180E" w:rsidP="0010180E">
            <w:pPr>
              <w:spacing w:before="40" w:after="40" w:line="280" w:lineRule="auto"/>
              <w:jc w:val="both"/>
              <w:rPr>
                <w:sz w:val="26"/>
                <w:szCs w:val="26"/>
              </w:rPr>
            </w:pPr>
            <w:r w:rsidRPr="00DB0D21">
              <w:rPr>
                <w:sz w:val="26"/>
                <w:szCs w:val="26"/>
              </w:rPr>
              <w:t>Công nhận sáng kiến và cấp Giấy chứng nhận sáng kiến cho tác giả sáng kiến cho chủ đơn có sáng kiến được công nhận và tự quyết định việc công bố công khai giải pháp đã được công nhận là sáng kiến để các cơ quan, tổ chức, cá nhân có nhu cầu sử dụng sáng kiến có thể tiếp cận được các thông tin liên quan đến sáng kiến.</w:t>
            </w:r>
          </w:p>
          <w:p w14:paraId="56492F82" w14:textId="4240CF53" w:rsidR="0009624A" w:rsidRPr="00DB0D21" w:rsidRDefault="0010180E">
            <w:pPr>
              <w:spacing w:before="40" w:after="40" w:line="280" w:lineRule="auto"/>
              <w:jc w:val="both"/>
              <w:rPr>
                <w:sz w:val="26"/>
                <w:szCs w:val="26"/>
              </w:rPr>
            </w:pPr>
            <w:r w:rsidRPr="00DB0D21">
              <w:rPr>
                <w:sz w:val="26"/>
                <w:szCs w:val="26"/>
              </w:rPr>
              <w:t>Từ chối công nhận sáng kiến trong trường hợp đối tượng nêu trong đơn không đáp ứng các điều kiện quy định tại Điều 4 và thông báo bằng văn bản cho tác giả sáng kiến, trong đó nêu rõ lý do từ chối.</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7069BAE" w14:textId="77777777" w:rsidR="0010180E" w:rsidRPr="00DB0D21" w:rsidRDefault="0010180E" w:rsidP="0010180E">
            <w:pPr>
              <w:spacing w:line="288" w:lineRule="auto"/>
              <w:jc w:val="both"/>
              <w:rPr>
                <w:b/>
                <w:bCs/>
                <w:sz w:val="26"/>
                <w:szCs w:val="26"/>
                <w:lang w:val="nl-NL"/>
              </w:rPr>
            </w:pPr>
            <w:r w:rsidRPr="00DB0D21">
              <w:rPr>
                <w:b/>
                <w:bCs/>
                <w:sz w:val="26"/>
                <w:szCs w:val="26"/>
                <w:lang w:val="nl-NL"/>
              </w:rPr>
              <w:lastRenderedPageBreak/>
              <w:t>Điều 6. Hồ sơ đề nghị công nhận sáng kiến</w:t>
            </w:r>
          </w:p>
          <w:p w14:paraId="038F47BE" w14:textId="0924F2A9" w:rsidR="0010180E" w:rsidRPr="00DB0D21" w:rsidRDefault="0010180E" w:rsidP="0010180E">
            <w:pPr>
              <w:spacing w:line="288" w:lineRule="auto"/>
              <w:jc w:val="both"/>
              <w:rPr>
                <w:sz w:val="26"/>
                <w:szCs w:val="26"/>
                <w:lang w:val="nl-NL"/>
              </w:rPr>
            </w:pPr>
            <w:r w:rsidRPr="00DB0D21">
              <w:rPr>
                <w:sz w:val="26"/>
                <w:szCs w:val="26"/>
                <w:lang w:val="nl-NL"/>
              </w:rPr>
              <w:t>1. Thành phần hồ sơ:</w:t>
            </w:r>
          </w:p>
          <w:p w14:paraId="2ABFFC39" w14:textId="77777777" w:rsidR="0010180E" w:rsidRPr="00DB0D21" w:rsidRDefault="0010180E" w:rsidP="0010180E">
            <w:pPr>
              <w:spacing w:line="288" w:lineRule="auto"/>
              <w:jc w:val="both"/>
              <w:rPr>
                <w:sz w:val="26"/>
                <w:szCs w:val="26"/>
                <w:lang w:val="nl-NL"/>
              </w:rPr>
            </w:pPr>
            <w:r w:rsidRPr="00DB0D21">
              <w:rPr>
                <w:sz w:val="26"/>
                <w:szCs w:val="26"/>
                <w:lang w:val="nl-NL"/>
              </w:rPr>
              <w:t>a) Công văn đề nghị công nhận sáng kiến của đơn vị (nếu có);</w:t>
            </w:r>
          </w:p>
          <w:p w14:paraId="223BD307" w14:textId="77777777" w:rsidR="0010180E" w:rsidRPr="00DB0D21" w:rsidRDefault="0010180E" w:rsidP="0010180E">
            <w:pPr>
              <w:spacing w:line="288" w:lineRule="auto"/>
              <w:jc w:val="both"/>
              <w:rPr>
                <w:sz w:val="26"/>
                <w:szCs w:val="26"/>
                <w:lang w:val="nl-NL"/>
              </w:rPr>
            </w:pPr>
            <w:r w:rsidRPr="00DB0D21">
              <w:rPr>
                <w:sz w:val="26"/>
                <w:szCs w:val="26"/>
                <w:lang w:val="nl-NL"/>
              </w:rPr>
              <w:t>b) Danh sách đề nghị công nhận sáng kiến theo mẫu (nếu có);</w:t>
            </w:r>
          </w:p>
          <w:p w14:paraId="6C1B6F7C" w14:textId="77777777" w:rsidR="0010180E" w:rsidRPr="00DB0D21" w:rsidRDefault="0010180E" w:rsidP="0010180E">
            <w:pPr>
              <w:spacing w:line="288" w:lineRule="auto"/>
              <w:jc w:val="both"/>
              <w:rPr>
                <w:sz w:val="26"/>
                <w:szCs w:val="26"/>
                <w:lang w:val="nl-NL"/>
              </w:rPr>
            </w:pPr>
            <w:r w:rsidRPr="00DB0D21">
              <w:rPr>
                <w:sz w:val="26"/>
                <w:szCs w:val="26"/>
                <w:lang w:val="nl-NL"/>
              </w:rPr>
              <w:t>c) Đơn đề nghị công nhận sáng kiến theo mẫu quy định tại Thông tư số 18/2013/TT-BKHCN;</w:t>
            </w:r>
          </w:p>
          <w:p w14:paraId="7390CDDF" w14:textId="77777777" w:rsidR="0010180E" w:rsidRPr="00DB0D21" w:rsidRDefault="0010180E" w:rsidP="0010180E">
            <w:pPr>
              <w:spacing w:line="288" w:lineRule="auto"/>
              <w:jc w:val="both"/>
              <w:rPr>
                <w:sz w:val="26"/>
                <w:szCs w:val="26"/>
                <w:lang w:val="nl-NL"/>
              </w:rPr>
            </w:pPr>
            <w:r w:rsidRPr="00DB0D21">
              <w:rPr>
                <w:sz w:val="26"/>
                <w:szCs w:val="26"/>
                <w:lang w:val="nl-NL"/>
              </w:rPr>
              <w:t>d) Giải pháp đề nghị công nhận sáng kiến và các tài liệu minh chứng có liên quan, bao gồm: văn bản đã được ban hành trên cơ sở sử dụng sáng kiến, văn bản xác nhận của các đơn vị đã áp dụng sáng kiến về nội dung, kết quả áp dụng, hiệu quả mang lại của sáng kiến (01 bản cứng và bản điện tử định dạng .pdf). Các tài liệu minh chứng kèm theo đề nghị đánh mã Phụ lục theo số thứ tự.</w:t>
            </w:r>
          </w:p>
          <w:p w14:paraId="1536DE86" w14:textId="77777777" w:rsidR="0010180E" w:rsidRPr="00DB0D21" w:rsidRDefault="0010180E" w:rsidP="0010180E">
            <w:pPr>
              <w:spacing w:line="288" w:lineRule="auto"/>
              <w:jc w:val="both"/>
              <w:rPr>
                <w:sz w:val="26"/>
                <w:szCs w:val="26"/>
                <w:lang w:val="nl-NL"/>
              </w:rPr>
            </w:pPr>
            <w:r w:rsidRPr="00DB0D21">
              <w:rPr>
                <w:sz w:val="26"/>
                <w:szCs w:val="26"/>
                <w:lang w:val="nl-NL"/>
              </w:rPr>
              <w:lastRenderedPageBreak/>
              <w:t>2. Số lượng hồ sơ: 01 bộ bản giấy (có xác nhận của đơn vị) và 01 bộ bản điện tử (file .pdf)."</w:t>
            </w:r>
          </w:p>
          <w:p w14:paraId="50B06A03" w14:textId="4BBE8524" w:rsidR="0009624A" w:rsidRPr="00DB0D21" w:rsidRDefault="0009624A">
            <w:pPr>
              <w:spacing w:before="40" w:after="40" w:line="280" w:lineRule="auto"/>
              <w:jc w:val="both"/>
              <w:rPr>
                <w:sz w:val="26"/>
                <w:szCs w:val="26"/>
                <w:lang w:val="nl-NL"/>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4ECCF1C5" w14:textId="77777777" w:rsidR="003917F0" w:rsidRPr="00DB0D21" w:rsidRDefault="0010180E">
            <w:pPr>
              <w:spacing w:before="40" w:after="40" w:line="280" w:lineRule="auto"/>
              <w:jc w:val="both"/>
              <w:rPr>
                <w:sz w:val="26"/>
                <w:szCs w:val="26"/>
                <w:lang w:val="nl-NL"/>
              </w:rPr>
            </w:pPr>
            <w:r w:rsidRPr="00DB0D21">
              <w:rPr>
                <w:sz w:val="26"/>
                <w:szCs w:val="26"/>
                <w:lang w:val="nl-NL"/>
              </w:rPr>
              <w:lastRenderedPageBreak/>
              <w:t xml:space="preserve">QĐ 16/2023/QĐ-UBND ngày 23/8/2023 </w:t>
            </w:r>
            <w:r w:rsidR="00086558" w:rsidRPr="00DB0D21">
              <w:rPr>
                <w:sz w:val="26"/>
                <w:szCs w:val="26"/>
                <w:lang w:val="nl-NL"/>
              </w:rPr>
              <w:t xml:space="preserve">chưa có điều khoản riêng quy định thành phần hồ sơ đề nghị công nhận sáng kiến cơ sở, gây lúng túng cho cơ sở và tác giả khi thực hiện. </w:t>
            </w:r>
          </w:p>
          <w:p w14:paraId="3EFF9886" w14:textId="77777777" w:rsidR="003917F0" w:rsidRPr="00DB0D21" w:rsidRDefault="00086558">
            <w:pPr>
              <w:spacing w:before="40" w:after="40" w:line="280" w:lineRule="auto"/>
              <w:jc w:val="both"/>
              <w:rPr>
                <w:sz w:val="26"/>
                <w:szCs w:val="26"/>
                <w:lang w:val="nl-NL"/>
              </w:rPr>
            </w:pPr>
            <w:r w:rsidRPr="00DB0D21">
              <w:rPr>
                <w:sz w:val="26"/>
                <w:szCs w:val="26"/>
                <w:lang w:val="nl-NL"/>
              </w:rPr>
              <w:t>Sửa đổi nhằm:</w:t>
            </w:r>
          </w:p>
          <w:p w14:paraId="6C2084AD" w14:textId="06B1041B" w:rsidR="003917F0" w:rsidRPr="00DB0D21" w:rsidRDefault="003917F0" w:rsidP="003917F0">
            <w:pPr>
              <w:spacing w:before="40" w:after="40" w:line="280" w:lineRule="auto"/>
              <w:jc w:val="both"/>
              <w:rPr>
                <w:sz w:val="26"/>
                <w:szCs w:val="26"/>
                <w:lang w:val="nl-NL"/>
              </w:rPr>
            </w:pPr>
            <w:r w:rsidRPr="00DB0D21">
              <w:rPr>
                <w:sz w:val="26"/>
                <w:szCs w:val="26"/>
                <w:lang w:val="nl-NL"/>
              </w:rPr>
              <w:t xml:space="preserve"> (i) </w:t>
            </w:r>
            <w:r w:rsidR="00086558" w:rsidRPr="00DB0D21">
              <w:rPr>
                <w:sz w:val="26"/>
                <w:szCs w:val="26"/>
                <w:lang w:val="nl-NL"/>
              </w:rPr>
              <w:t xml:space="preserve">Tách biệt rõ ràng hồ sơ và quy trình xét duyệt; </w:t>
            </w:r>
          </w:p>
          <w:p w14:paraId="71F39BAF" w14:textId="77777777" w:rsidR="003917F0" w:rsidRPr="00DB0D21" w:rsidRDefault="00086558" w:rsidP="003917F0">
            <w:pPr>
              <w:spacing w:before="40" w:after="40" w:line="280" w:lineRule="auto"/>
              <w:jc w:val="both"/>
              <w:rPr>
                <w:sz w:val="26"/>
                <w:szCs w:val="26"/>
                <w:lang w:val="nl-NL"/>
              </w:rPr>
            </w:pPr>
            <w:r w:rsidRPr="00DB0D21">
              <w:rPr>
                <w:sz w:val="26"/>
                <w:szCs w:val="26"/>
                <w:lang w:val="nl-NL"/>
              </w:rPr>
              <w:t xml:space="preserve">(ii) Quy định cụ thể thành phần hồ sơ, đảm bảo tính đầy đủ và có thể kiểm tra; </w:t>
            </w:r>
          </w:p>
          <w:p w14:paraId="40075DE3" w14:textId="77777777" w:rsidR="003917F0" w:rsidRPr="00DB0D21" w:rsidRDefault="00086558" w:rsidP="003917F0">
            <w:pPr>
              <w:spacing w:before="40" w:after="40" w:line="280" w:lineRule="auto"/>
              <w:jc w:val="both"/>
              <w:rPr>
                <w:sz w:val="26"/>
                <w:szCs w:val="26"/>
                <w:lang w:val="nl-NL"/>
              </w:rPr>
            </w:pPr>
            <w:r w:rsidRPr="00DB0D21">
              <w:rPr>
                <w:sz w:val="26"/>
                <w:szCs w:val="26"/>
                <w:lang w:val="nl-NL"/>
              </w:rPr>
              <w:t>(iii) Bổ sung yêu cầu nộp bản điện tử .pdf để thuận tiện lưu trữ, tra cứu và phục vụ chuyển đổi số;</w:t>
            </w:r>
          </w:p>
          <w:p w14:paraId="1ADFE27D" w14:textId="29A87E70" w:rsidR="0009624A" w:rsidRPr="00DB0D21" w:rsidRDefault="00086558" w:rsidP="003917F0">
            <w:pPr>
              <w:spacing w:before="40" w:after="40" w:line="280" w:lineRule="auto"/>
              <w:jc w:val="both"/>
              <w:rPr>
                <w:sz w:val="26"/>
                <w:szCs w:val="26"/>
                <w:lang w:val="nl-NL"/>
              </w:rPr>
            </w:pPr>
            <w:r w:rsidRPr="00DB0D21">
              <w:rPr>
                <w:sz w:val="26"/>
                <w:szCs w:val="26"/>
                <w:lang w:val="nl-NL"/>
              </w:rPr>
              <w:t xml:space="preserve"> (iv) Quy định đánh mã Phụ lục theo STT để dễ đối chiếu minh chứng.</w:t>
            </w:r>
          </w:p>
        </w:tc>
      </w:tr>
      <w:tr w:rsidR="003917F0" w14:paraId="499D85CD"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22AFB135" w14:textId="413F6F0B" w:rsidR="003917F0" w:rsidRPr="00DB0D21" w:rsidRDefault="00DB0D21" w:rsidP="003917F0">
            <w:pPr>
              <w:spacing w:before="40" w:after="40" w:line="280" w:lineRule="auto"/>
              <w:jc w:val="center"/>
              <w:rPr>
                <w:sz w:val="26"/>
                <w:szCs w:val="26"/>
              </w:rPr>
            </w:pPr>
            <w:r w:rsidRPr="00DB0D21">
              <w:rPr>
                <w:sz w:val="26"/>
                <w:szCs w:val="26"/>
              </w:rPr>
              <w:t>5</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F04D647" w14:textId="77777777" w:rsidR="003917F0" w:rsidRPr="00DB0D21" w:rsidRDefault="003917F0" w:rsidP="003917F0">
            <w:pPr>
              <w:spacing w:before="40" w:after="40" w:line="280" w:lineRule="auto"/>
              <w:jc w:val="both"/>
              <w:rPr>
                <w:sz w:val="26"/>
                <w:szCs w:val="26"/>
              </w:rPr>
            </w:pPr>
            <w:bookmarkStart w:id="4" w:name="dieu_7"/>
            <w:r w:rsidRPr="00DB0D21">
              <w:rPr>
                <w:b/>
                <w:bCs/>
                <w:sz w:val="26"/>
                <w:szCs w:val="26"/>
              </w:rPr>
              <w:t>Điều 7. Hội đồng sáng kiến</w:t>
            </w:r>
            <w:bookmarkEnd w:id="4"/>
          </w:p>
          <w:p w14:paraId="279D5CAD" w14:textId="77777777" w:rsidR="003917F0" w:rsidRPr="00DB0D21" w:rsidRDefault="003917F0" w:rsidP="003917F0">
            <w:pPr>
              <w:spacing w:before="40" w:after="40" w:line="280" w:lineRule="auto"/>
              <w:jc w:val="both"/>
              <w:rPr>
                <w:sz w:val="26"/>
                <w:szCs w:val="26"/>
              </w:rPr>
            </w:pPr>
            <w:r w:rsidRPr="00DB0D21">
              <w:rPr>
                <w:sz w:val="26"/>
                <w:szCs w:val="26"/>
              </w:rPr>
              <w:t>1. Hội đồng sáng kiến thành lập theo quy định tại </w:t>
            </w:r>
            <w:bookmarkStart w:id="5" w:name="dc_1"/>
            <w:r w:rsidRPr="00DB0D21">
              <w:rPr>
                <w:sz w:val="26"/>
                <w:szCs w:val="26"/>
              </w:rPr>
              <w:t>Điều 8 của Điều lệ Sáng kiến ban hành kèm theo Nghị định số 13/2012/NĐ-CP</w:t>
            </w:r>
            <w:bookmarkEnd w:id="5"/>
            <w:r w:rsidRPr="00DB0D21">
              <w:rPr>
                <w:sz w:val="26"/>
                <w:szCs w:val="26"/>
              </w:rPr>
              <w:t xml:space="preserve"> ngày 02 tháng 3 năm 2012 của Chính </w:t>
            </w:r>
            <w:r w:rsidRPr="00DB0D21">
              <w:rPr>
                <w:sz w:val="26"/>
                <w:szCs w:val="26"/>
              </w:rPr>
              <w:lastRenderedPageBreak/>
              <w:t>phủ gồm: Chủ tịch Hội đồng, Phó Chủ tịch Hội đồng, Ủy viên thư ký, các chuyên gia hoặc những người có trình độ chuyên môn về lĩnh vực có liên quan đến nội dung sáng kiến, đại diện của tổ chức công đoàn nơi tác giả là công đoàn viên (nếu có) và các thành phần khác theo quyết định của người đứng đầu cơ sở xét công nhận sáng kiến. Quyết định của Hội đồng được thông qua theo nguyên tắc biểu quyết hoặc bỏ phiếu kín với ít nhất 2/3 ý kiến đồng ý của các thành viên Hội đồng.</w:t>
            </w:r>
          </w:p>
          <w:p w14:paraId="5AF92E7D" w14:textId="77777777" w:rsidR="003917F0" w:rsidRPr="00DB0D21" w:rsidRDefault="003917F0" w:rsidP="003917F0">
            <w:pPr>
              <w:spacing w:before="40" w:after="40" w:line="280" w:lineRule="auto"/>
              <w:jc w:val="both"/>
              <w:rPr>
                <w:sz w:val="26"/>
                <w:szCs w:val="26"/>
              </w:rPr>
            </w:pPr>
            <w:r w:rsidRPr="00DB0D21">
              <w:rPr>
                <w:sz w:val="26"/>
                <w:szCs w:val="26"/>
              </w:rPr>
              <w:t>2. Trường hợp sáng kiến được tạo ra do Nhà nước đầu tư kinh phí, phương tiện vật chất - kỹ thuật và người đứng đầu cơ sở xét công nhận sáng kiến chính là tác giả sáng kiến, thì người đứng đầu cơ sở xét công nhận sáng kiến không được là thành viên của Hội đồng sáng kiến.</w:t>
            </w:r>
          </w:p>
          <w:p w14:paraId="492DFB2C" w14:textId="189C0C26" w:rsidR="003917F0" w:rsidRPr="00DB0D21" w:rsidRDefault="003917F0" w:rsidP="003917F0">
            <w:pPr>
              <w:spacing w:before="40" w:after="40" w:line="280" w:lineRule="auto"/>
              <w:jc w:val="both"/>
              <w:rPr>
                <w:sz w:val="26"/>
                <w:szCs w:val="26"/>
              </w:rPr>
            </w:pPr>
            <w:r w:rsidRPr="00DB0D21">
              <w:rPr>
                <w:sz w:val="26"/>
                <w:szCs w:val="26"/>
              </w:rPr>
              <w:t>3. Kinh phí chi cho hoạt động của Hội đồng sáng kiến thực hiện theo Nghị quyết của Hội đồng nhân dân thành phố Hà Nội.</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4099450" w14:textId="4C9991CA" w:rsidR="003917F0" w:rsidRPr="00DB0D21" w:rsidRDefault="003917F0" w:rsidP="003917F0">
            <w:pPr>
              <w:spacing w:before="40" w:after="40" w:line="280" w:lineRule="auto"/>
              <w:jc w:val="both"/>
              <w:rPr>
                <w:sz w:val="26"/>
                <w:szCs w:val="26"/>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7E8B85EB" w14:textId="146F72C1" w:rsidR="003917F0" w:rsidRPr="00DB0D21" w:rsidRDefault="003917F0" w:rsidP="003917F0">
            <w:pPr>
              <w:spacing w:before="40" w:after="40" w:line="280" w:lineRule="auto"/>
              <w:jc w:val="both"/>
              <w:rPr>
                <w:sz w:val="26"/>
                <w:szCs w:val="26"/>
              </w:rPr>
            </w:pPr>
            <w:r w:rsidRPr="00DB0D21">
              <w:rPr>
                <w:sz w:val="26"/>
                <w:szCs w:val="26"/>
              </w:rPr>
              <w:t>Kế thừa toàn bộ nội dung Điều 7.</w:t>
            </w:r>
          </w:p>
        </w:tc>
      </w:tr>
      <w:tr w:rsidR="0009624A" w:rsidRPr="003917F0" w14:paraId="71E35C4B"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3B22E602" w14:textId="7979117A" w:rsidR="0009624A" w:rsidRPr="00DB0D21" w:rsidRDefault="00DB0D21">
            <w:pPr>
              <w:spacing w:before="40" w:after="40" w:line="280" w:lineRule="auto"/>
              <w:jc w:val="center"/>
              <w:rPr>
                <w:sz w:val="26"/>
                <w:szCs w:val="26"/>
              </w:rPr>
            </w:pPr>
            <w:r w:rsidRPr="00DB0D21">
              <w:rPr>
                <w:sz w:val="26"/>
                <w:szCs w:val="26"/>
              </w:rPr>
              <w:t>6</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203EEF3D" w14:textId="77777777" w:rsidR="003917F0" w:rsidRPr="00DB0D21" w:rsidRDefault="003917F0" w:rsidP="003917F0">
            <w:pPr>
              <w:spacing w:before="40" w:after="40" w:line="280" w:lineRule="auto"/>
              <w:jc w:val="both"/>
              <w:rPr>
                <w:sz w:val="26"/>
                <w:szCs w:val="26"/>
              </w:rPr>
            </w:pPr>
            <w:bookmarkStart w:id="6" w:name="dieu_8"/>
            <w:r w:rsidRPr="00DB0D21">
              <w:rPr>
                <w:b/>
                <w:bCs/>
                <w:sz w:val="26"/>
                <w:szCs w:val="26"/>
              </w:rPr>
              <w:t>Điều 8. Giấy chứng nhận sáng kiến cơ sở</w:t>
            </w:r>
            <w:bookmarkEnd w:id="6"/>
          </w:p>
          <w:p w14:paraId="296CAD8F" w14:textId="77777777" w:rsidR="003917F0" w:rsidRPr="00DB0D21" w:rsidRDefault="003917F0" w:rsidP="003917F0">
            <w:pPr>
              <w:spacing w:before="40" w:after="40" w:line="280" w:lineRule="auto"/>
              <w:jc w:val="both"/>
              <w:rPr>
                <w:sz w:val="26"/>
                <w:szCs w:val="26"/>
              </w:rPr>
            </w:pPr>
            <w:r w:rsidRPr="00DB0D21">
              <w:rPr>
                <w:sz w:val="26"/>
                <w:szCs w:val="26"/>
              </w:rPr>
              <w:t>1. Giấy chứng nhận sáng kiến được cấp cho tác giả/các đồng tác giả sáng kiến.</w:t>
            </w:r>
          </w:p>
          <w:p w14:paraId="494B1BD8" w14:textId="77777777" w:rsidR="003917F0" w:rsidRPr="00DB0D21" w:rsidRDefault="003917F0" w:rsidP="003917F0">
            <w:pPr>
              <w:spacing w:before="40" w:after="40" w:line="280" w:lineRule="auto"/>
              <w:jc w:val="both"/>
              <w:rPr>
                <w:sz w:val="26"/>
                <w:szCs w:val="26"/>
              </w:rPr>
            </w:pPr>
            <w:r w:rsidRPr="00DB0D21">
              <w:rPr>
                <w:sz w:val="26"/>
                <w:szCs w:val="26"/>
              </w:rPr>
              <w:t xml:space="preserve">2. Theo yêu cầu của cơ quan, tổ chức, cá nhân, cơ sở công nhận sáng kiến có quyền quyết định hủy bỏ việc công </w:t>
            </w:r>
            <w:r w:rsidRPr="00DB0D21">
              <w:rPr>
                <w:sz w:val="26"/>
                <w:szCs w:val="26"/>
              </w:rPr>
              <w:lastRenderedPageBreak/>
              <w:t>nhận sáng kiến và thông báo cho tác giả tạo ra sáng kiến trong các trường hợp sau đây:</w:t>
            </w:r>
          </w:p>
          <w:p w14:paraId="6177FF97" w14:textId="77777777" w:rsidR="003917F0" w:rsidRPr="00DB0D21" w:rsidRDefault="003917F0" w:rsidP="003917F0">
            <w:pPr>
              <w:spacing w:before="40" w:after="40" w:line="280" w:lineRule="auto"/>
              <w:jc w:val="both"/>
              <w:rPr>
                <w:sz w:val="26"/>
                <w:szCs w:val="26"/>
              </w:rPr>
            </w:pPr>
            <w:r w:rsidRPr="00DB0D21">
              <w:rPr>
                <w:sz w:val="26"/>
                <w:szCs w:val="26"/>
              </w:rPr>
              <w:t>a) Người nộp đơn đề nghị công nhận sáng kiến không phải là tác giả sáng kiến theo quy định tại khoản 2 Điều 6 của Quy định này.</w:t>
            </w:r>
          </w:p>
          <w:p w14:paraId="44DEC114" w14:textId="10CBEFDC" w:rsidR="0009624A" w:rsidRPr="00DB0D21" w:rsidRDefault="003917F0">
            <w:pPr>
              <w:spacing w:before="40" w:after="40" w:line="280" w:lineRule="auto"/>
              <w:jc w:val="both"/>
              <w:rPr>
                <w:sz w:val="26"/>
                <w:szCs w:val="26"/>
              </w:rPr>
            </w:pPr>
            <w:r w:rsidRPr="00DB0D21">
              <w:rPr>
                <w:sz w:val="26"/>
                <w:szCs w:val="26"/>
              </w:rPr>
              <w:t>b) Đối tượng được công nhận là sáng kiến không đáp ứng đầy đủ các điều kiện quy định tại Điều 4 của Quy định này hoặc việc áp dụng, chuyển giao đối tượng đó xâm phạm quyền sở hữu trí tuệ của người khác.</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8E451D2" w14:textId="77777777" w:rsidR="003917F0" w:rsidRPr="00DB0D21" w:rsidRDefault="003917F0" w:rsidP="003917F0">
            <w:pPr>
              <w:spacing w:line="288" w:lineRule="auto"/>
              <w:jc w:val="both"/>
              <w:rPr>
                <w:b/>
                <w:bCs/>
                <w:sz w:val="26"/>
                <w:szCs w:val="26"/>
                <w:lang w:val="nl-NL"/>
              </w:rPr>
            </w:pPr>
            <w:r w:rsidRPr="00DB0D21">
              <w:rPr>
                <w:b/>
                <w:bCs/>
                <w:sz w:val="26"/>
                <w:szCs w:val="26"/>
                <w:lang w:val="nl-NL"/>
              </w:rPr>
              <w:lastRenderedPageBreak/>
              <w:t>Điều 8. Trình tự xét công nhận sáng kiến</w:t>
            </w:r>
          </w:p>
          <w:p w14:paraId="0A23A894" w14:textId="422B1624" w:rsidR="003917F0" w:rsidRPr="00DB0D21" w:rsidRDefault="003917F0" w:rsidP="003917F0">
            <w:pPr>
              <w:spacing w:line="288" w:lineRule="auto"/>
              <w:jc w:val="both"/>
              <w:rPr>
                <w:sz w:val="26"/>
                <w:szCs w:val="26"/>
                <w:lang w:val="nl-NL"/>
              </w:rPr>
            </w:pPr>
            <w:r w:rsidRPr="00DB0D21">
              <w:rPr>
                <w:sz w:val="26"/>
                <w:szCs w:val="26"/>
                <w:lang w:val="nl-NL"/>
              </w:rPr>
              <w:t>1. Tiếp nhận và xem xét đơn</w:t>
            </w:r>
          </w:p>
          <w:p w14:paraId="1506ED97" w14:textId="77777777" w:rsidR="003917F0" w:rsidRPr="00DB0D21" w:rsidRDefault="003917F0" w:rsidP="003917F0">
            <w:pPr>
              <w:spacing w:line="288" w:lineRule="auto"/>
              <w:jc w:val="both"/>
              <w:rPr>
                <w:sz w:val="26"/>
                <w:szCs w:val="26"/>
                <w:lang w:val="nl-NL"/>
              </w:rPr>
            </w:pPr>
            <w:r w:rsidRPr="00DB0D21">
              <w:rPr>
                <w:sz w:val="26"/>
                <w:szCs w:val="26"/>
                <w:lang w:val="nl-NL"/>
              </w:rPr>
              <w:t xml:space="preserve">a) Cơ sở tiếp nhận đơn có thể ghi nhận vào Sổ tiếp nhận đơn yêu cầu công nhận sáng kiến (nếu có) và trao cho người nộp đơn Giấy biên nhận đơn, trong đó ghi rõ thời gian </w:t>
            </w:r>
            <w:r w:rsidRPr="00DB0D21">
              <w:rPr>
                <w:sz w:val="26"/>
                <w:szCs w:val="26"/>
                <w:lang w:val="nl-NL"/>
              </w:rPr>
              <w:lastRenderedPageBreak/>
              <w:t>trả lời kết quả công nhận sáng kiến là 03 tháng kể từ ngày chấp nhận đơn yêu cầu công nhận sáng kiến.</w:t>
            </w:r>
          </w:p>
          <w:p w14:paraId="45D579B2" w14:textId="77777777" w:rsidR="003917F0" w:rsidRPr="00DB0D21" w:rsidRDefault="003917F0" w:rsidP="003917F0">
            <w:pPr>
              <w:spacing w:line="288" w:lineRule="auto"/>
              <w:jc w:val="both"/>
              <w:rPr>
                <w:sz w:val="26"/>
                <w:szCs w:val="26"/>
                <w:lang w:val="nl-NL"/>
              </w:rPr>
            </w:pPr>
            <w:r w:rsidRPr="00DB0D21">
              <w:rPr>
                <w:sz w:val="26"/>
                <w:szCs w:val="26"/>
                <w:lang w:val="nl-NL"/>
              </w:rPr>
              <w:t>b) Trong thời hạn 01 tháng kể từ ngày tiếp nhận đơn yêu cầu công nhận sáng kiến, cơ sở có trách nhiệm xem xét đơn theo quy định và thực hiện các thủ tục sau:</w:t>
            </w:r>
          </w:p>
          <w:p w14:paraId="29AA7237" w14:textId="77777777" w:rsidR="003917F0" w:rsidRPr="00DB0D21" w:rsidRDefault="003917F0" w:rsidP="003917F0">
            <w:pPr>
              <w:spacing w:line="288" w:lineRule="auto"/>
              <w:jc w:val="both"/>
              <w:rPr>
                <w:sz w:val="26"/>
                <w:szCs w:val="26"/>
                <w:lang w:val="nl-NL"/>
              </w:rPr>
            </w:pPr>
            <w:r w:rsidRPr="00DB0D21">
              <w:rPr>
                <w:sz w:val="26"/>
                <w:szCs w:val="26"/>
                <w:lang w:val="nl-NL"/>
              </w:rPr>
              <w:t>Thông báo cho tác giả sáng kiến về thiếu sót của đơn và ấn định thời hạn 01 tháng để tác giả sửa chữa, bổ sung và gửi lại;</w:t>
            </w:r>
          </w:p>
          <w:p w14:paraId="0AEC6593" w14:textId="77777777" w:rsidR="003917F0" w:rsidRPr="00DB0D21" w:rsidRDefault="003917F0" w:rsidP="003917F0">
            <w:pPr>
              <w:spacing w:line="288" w:lineRule="auto"/>
              <w:jc w:val="both"/>
              <w:rPr>
                <w:sz w:val="26"/>
                <w:szCs w:val="26"/>
                <w:lang w:val="nl-NL"/>
              </w:rPr>
            </w:pPr>
            <w:r w:rsidRPr="00DB0D21">
              <w:rPr>
                <w:sz w:val="26"/>
                <w:szCs w:val="26"/>
                <w:lang w:val="nl-NL"/>
              </w:rPr>
              <w:t>Thông báo cho tác giả sáng kiến về việc chấp nhận đơn, ghi nhận các thông tin liên quan của đơn và lưu giữ hồ sơ đơn theo quy định, giữ bí mật thông tin cần được bảo mật theo yêu cầu của tác giả sáng kiến;</w:t>
            </w:r>
          </w:p>
          <w:p w14:paraId="2A0177B8" w14:textId="77777777" w:rsidR="003917F0" w:rsidRPr="00DB0D21" w:rsidRDefault="003917F0" w:rsidP="003917F0">
            <w:pPr>
              <w:spacing w:line="288" w:lineRule="auto"/>
              <w:jc w:val="both"/>
              <w:rPr>
                <w:sz w:val="26"/>
                <w:szCs w:val="26"/>
                <w:lang w:val="nl-NL"/>
              </w:rPr>
            </w:pPr>
            <w:r w:rsidRPr="00DB0D21">
              <w:rPr>
                <w:sz w:val="26"/>
                <w:szCs w:val="26"/>
                <w:lang w:val="nl-NL"/>
              </w:rPr>
              <w:t>Thông báo cho tác giả rõ lý do nếu từ chối chấp nhận đơn.</w:t>
            </w:r>
          </w:p>
          <w:p w14:paraId="155A93FB" w14:textId="77777777" w:rsidR="003917F0" w:rsidRPr="00DB0D21" w:rsidRDefault="003917F0" w:rsidP="003917F0">
            <w:pPr>
              <w:spacing w:line="288" w:lineRule="auto"/>
              <w:jc w:val="both"/>
              <w:rPr>
                <w:sz w:val="26"/>
                <w:szCs w:val="26"/>
                <w:lang w:val="nl-NL"/>
              </w:rPr>
            </w:pPr>
            <w:r w:rsidRPr="00DB0D21">
              <w:rPr>
                <w:sz w:val="26"/>
                <w:szCs w:val="26"/>
                <w:lang w:val="nl-NL"/>
              </w:rPr>
              <w:t>2. Xét công nhận sáng kiến</w:t>
            </w:r>
          </w:p>
          <w:p w14:paraId="4EEBB842" w14:textId="77777777" w:rsidR="003917F0" w:rsidRPr="00DB0D21" w:rsidRDefault="003917F0" w:rsidP="003917F0">
            <w:pPr>
              <w:spacing w:line="288" w:lineRule="auto"/>
              <w:jc w:val="both"/>
              <w:rPr>
                <w:sz w:val="26"/>
                <w:szCs w:val="26"/>
                <w:lang w:val="nl-NL"/>
              </w:rPr>
            </w:pPr>
            <w:r w:rsidRPr="00DB0D21">
              <w:rPr>
                <w:sz w:val="26"/>
                <w:szCs w:val="26"/>
                <w:lang w:val="nl-NL"/>
              </w:rPr>
              <w:t xml:space="preserve">Việc xét công nhận sáng kiến được thực hiện trong thời hạn 03 tháng kể từ ngày chấp nhận đơn yêu cầu công nhận sáng kiến hoặc từ ngày hoàn thành việc áp dụng lần đầu, nếu sáng kiến được áp dụng lần đầu sau khi đơn được chấp nhận. Cơ sở xét công nhận sáng </w:t>
            </w:r>
            <w:r w:rsidRPr="00DB0D21">
              <w:rPr>
                <w:sz w:val="26"/>
                <w:szCs w:val="26"/>
                <w:lang w:val="nl-NL"/>
              </w:rPr>
              <w:lastRenderedPageBreak/>
              <w:t>kiến đánh giá đối tượng nêu trong đơn theo quy định tại Điều 4 Quy định này và thực hiện các thủ tục sau:</w:t>
            </w:r>
          </w:p>
          <w:p w14:paraId="44089F08" w14:textId="77777777" w:rsidR="003917F0" w:rsidRPr="00DB0D21" w:rsidRDefault="003917F0" w:rsidP="003917F0">
            <w:pPr>
              <w:spacing w:line="288" w:lineRule="auto"/>
              <w:jc w:val="both"/>
              <w:rPr>
                <w:sz w:val="26"/>
                <w:szCs w:val="26"/>
                <w:lang w:val="nl-NL"/>
              </w:rPr>
            </w:pPr>
            <w:r w:rsidRPr="00DB0D21">
              <w:rPr>
                <w:sz w:val="26"/>
                <w:szCs w:val="26"/>
                <w:lang w:val="nl-NL"/>
              </w:rPr>
              <w:t>a) Tiếp nhận hồ sơ: Cơ sở xét công nhận sáng kiến tiếp nhận hồ sơ, rà soát và tổng hợp danh sách theo lĩnh vực, thẩm định sơ bộ nội dung, lập danh sách đủ điều kiện và không đủ điều kiện xét công nhận;</w:t>
            </w:r>
          </w:p>
          <w:p w14:paraId="19C9D4B1" w14:textId="77777777" w:rsidR="003917F0" w:rsidRPr="00DB0D21" w:rsidRDefault="003917F0" w:rsidP="003917F0">
            <w:pPr>
              <w:spacing w:line="288" w:lineRule="auto"/>
              <w:jc w:val="both"/>
              <w:rPr>
                <w:sz w:val="26"/>
                <w:szCs w:val="26"/>
                <w:lang w:val="nl-NL"/>
              </w:rPr>
            </w:pPr>
            <w:r w:rsidRPr="00DB0D21">
              <w:rPr>
                <w:sz w:val="26"/>
                <w:szCs w:val="26"/>
                <w:lang w:val="nl-NL"/>
              </w:rPr>
              <w:t>b) Tổ chức đánh giá: Cơ sở xét công nhận sáng kiến thành lập Hội đồng sáng kiến; Thường trực Hội đồng gửi hồ sơ để các thành viên Hội đồng tiến hành đánh giá và cho ý kiến; Hội đồng tiến hành họp xét công nhận sáng kiến. Trong trường hợp không có điều kiện tổ chức họp Hội đồng, Thường trực Hội đồng có trách nhiệm gửi văn bản lấy ý kiến của các thành viên;</w:t>
            </w:r>
          </w:p>
          <w:p w14:paraId="6EF15B85" w14:textId="77777777" w:rsidR="003917F0" w:rsidRPr="00DB0D21" w:rsidRDefault="003917F0" w:rsidP="003917F0">
            <w:pPr>
              <w:spacing w:line="288" w:lineRule="auto"/>
              <w:jc w:val="both"/>
              <w:rPr>
                <w:sz w:val="26"/>
                <w:szCs w:val="26"/>
                <w:lang w:val="nl-NL"/>
              </w:rPr>
            </w:pPr>
            <w:r w:rsidRPr="00DB0D21">
              <w:rPr>
                <w:sz w:val="26"/>
                <w:szCs w:val="26"/>
                <w:lang w:val="nl-NL"/>
              </w:rPr>
              <w:t xml:space="preserve">c) Phương thức đánh giá: Chủ tịch Hội đồng quyết định phương thức đánh giá (tập thể hoặc nhóm độc lập theo lĩnh vực) và có quyền mời thêm các chuyên gia tham gia Hội đồng hoặc thành lập các Hội đồng chuyên ngành để xem xét, tư vấn. Các tiêu </w:t>
            </w:r>
            <w:r w:rsidRPr="00DB0D21">
              <w:rPr>
                <w:sz w:val="26"/>
                <w:szCs w:val="26"/>
                <w:lang w:val="nl-NL"/>
              </w:rPr>
              <w:lastRenderedPageBreak/>
              <w:t>chí đánh giá phải phù hợp với các điều kiện quy định tại Điều 4 Quy định này.</w:t>
            </w:r>
          </w:p>
          <w:p w14:paraId="3C50F99F" w14:textId="77777777" w:rsidR="003917F0" w:rsidRPr="00DB0D21" w:rsidRDefault="003917F0" w:rsidP="003917F0">
            <w:pPr>
              <w:spacing w:line="288" w:lineRule="auto"/>
              <w:jc w:val="both"/>
              <w:rPr>
                <w:sz w:val="26"/>
                <w:szCs w:val="26"/>
                <w:lang w:val="nl-NL"/>
              </w:rPr>
            </w:pPr>
            <w:r w:rsidRPr="00DB0D21">
              <w:rPr>
                <w:sz w:val="26"/>
                <w:szCs w:val="26"/>
                <w:lang w:val="nl-NL"/>
              </w:rPr>
              <w:t>3. Ban hành Quyết định công nhận</w:t>
            </w:r>
          </w:p>
          <w:p w14:paraId="09852FCB" w14:textId="77777777" w:rsidR="003917F0" w:rsidRPr="00DB0D21" w:rsidRDefault="003917F0" w:rsidP="003917F0">
            <w:pPr>
              <w:spacing w:line="288" w:lineRule="auto"/>
              <w:jc w:val="both"/>
              <w:rPr>
                <w:sz w:val="26"/>
                <w:szCs w:val="26"/>
                <w:lang w:val="nl-NL"/>
              </w:rPr>
            </w:pPr>
            <w:r w:rsidRPr="00DB0D21">
              <w:rPr>
                <w:sz w:val="26"/>
                <w:szCs w:val="26"/>
                <w:lang w:val="nl-NL"/>
              </w:rPr>
              <w:t>Thường trực Hội đồng tổng hợp ý kiến của các thành viên, hoàn thiện Biên bản kết luận của Hội đồng trình Chủ tịch Hội đồng ký; báo cáo và trình Thủ trưởng cơ quan, đơn vị ra Quyết định công nhận sáng kiến và cấp Giấy chứng nhận sáng kiến. Các giải pháp được công nhận là sáng kiến phải được công bố công khai để các cơ quan, tổ chức, cá nhân có nhu cầu sử dụng sáng kiến có thể tiếp cận được các thông tin liên quan.</w:t>
            </w:r>
          </w:p>
          <w:p w14:paraId="558728DB" w14:textId="77777777" w:rsidR="003917F0" w:rsidRPr="00DB0D21" w:rsidRDefault="003917F0" w:rsidP="003917F0">
            <w:pPr>
              <w:spacing w:line="288" w:lineRule="auto"/>
              <w:jc w:val="both"/>
              <w:rPr>
                <w:sz w:val="26"/>
                <w:szCs w:val="26"/>
                <w:lang w:val="nl-NL"/>
              </w:rPr>
            </w:pPr>
            <w:r w:rsidRPr="00DB0D21">
              <w:rPr>
                <w:sz w:val="26"/>
                <w:szCs w:val="26"/>
                <w:lang w:val="nl-NL"/>
              </w:rPr>
              <w:t>4. Hủy bỏ việc công nhận sáng kiến</w:t>
            </w:r>
          </w:p>
          <w:p w14:paraId="3D37368C" w14:textId="77777777" w:rsidR="003917F0" w:rsidRPr="00DB0D21" w:rsidRDefault="003917F0" w:rsidP="003917F0">
            <w:pPr>
              <w:spacing w:line="288" w:lineRule="auto"/>
              <w:jc w:val="both"/>
              <w:rPr>
                <w:sz w:val="26"/>
                <w:szCs w:val="26"/>
                <w:lang w:val="nl-NL"/>
              </w:rPr>
            </w:pPr>
            <w:r w:rsidRPr="00DB0D21">
              <w:rPr>
                <w:sz w:val="26"/>
                <w:szCs w:val="26"/>
                <w:lang w:val="nl-NL"/>
              </w:rPr>
              <w:t>Theo yêu cầu của cơ quan, tổ chức, cá nhân, cơ sở công nhận sáng kiến có quyền hủy bỏ việc công nhận sáng kiến theo quy định tại khoản 3 Điều 9 Thông tư số 18/2013/TT-BKHCN. Khi quyết định hủy bỏ, Thủ trưởng cơ sở phải thực hiện các công việc sau:</w:t>
            </w:r>
          </w:p>
          <w:p w14:paraId="0A345C4C" w14:textId="4600D9AB" w:rsidR="003917F0" w:rsidRPr="00DB0D21" w:rsidRDefault="003917F0" w:rsidP="003917F0">
            <w:pPr>
              <w:spacing w:line="288" w:lineRule="auto"/>
              <w:jc w:val="both"/>
              <w:rPr>
                <w:sz w:val="26"/>
                <w:szCs w:val="26"/>
                <w:lang w:val="nl-NL"/>
              </w:rPr>
            </w:pPr>
            <w:r w:rsidRPr="00DB0D21">
              <w:rPr>
                <w:sz w:val="26"/>
                <w:szCs w:val="26"/>
                <w:lang w:val="nl-NL"/>
              </w:rPr>
              <w:t xml:space="preserve">Trước khi ra quyết định hủy bỏ, Thủ trưởng cơ sở có thể thành lập và tổ chức họp Hội đồng Sáng kiến để xem xét, tham mưu giải quyết, mời các cá nhân, đại diện các cơ quan </w:t>
            </w:r>
            <w:r w:rsidRPr="00DB0D21">
              <w:rPr>
                <w:sz w:val="26"/>
                <w:szCs w:val="26"/>
                <w:lang w:val="nl-NL"/>
              </w:rPr>
              <w:lastRenderedPageBreak/>
              <w:t>liên quan và tác giả để giải trình. Cuộc họp phải được lập thành biên bản, ghi rõ ý kiến của người tham dự và kết luận của Hội đồng;</w:t>
            </w:r>
          </w:p>
          <w:p w14:paraId="15C5955F" w14:textId="29AB5CD3" w:rsidR="003917F0" w:rsidRPr="00DB0D21" w:rsidRDefault="003917F0" w:rsidP="003917F0">
            <w:pPr>
              <w:spacing w:line="288" w:lineRule="auto"/>
              <w:jc w:val="both"/>
              <w:rPr>
                <w:sz w:val="26"/>
                <w:szCs w:val="26"/>
                <w:lang w:val="nl-NL"/>
              </w:rPr>
            </w:pPr>
            <w:r w:rsidRPr="00DB0D21">
              <w:rPr>
                <w:sz w:val="26"/>
                <w:szCs w:val="26"/>
                <w:lang w:val="nl-NL"/>
              </w:rPr>
              <w:t>Thu hồi và hủy bỏ Quyết định công nhận và Giấy chứng nhận sáng kiến đã cấp cho tác giả (hoặc đồng tác giả);</w:t>
            </w:r>
          </w:p>
          <w:p w14:paraId="5800151B" w14:textId="6F0DAFCB" w:rsidR="003917F0" w:rsidRPr="00DB0D21" w:rsidRDefault="003917F0" w:rsidP="003917F0">
            <w:pPr>
              <w:spacing w:line="288" w:lineRule="auto"/>
              <w:jc w:val="both"/>
              <w:rPr>
                <w:sz w:val="26"/>
                <w:szCs w:val="26"/>
                <w:lang w:val="nl-NL"/>
              </w:rPr>
            </w:pPr>
            <w:r w:rsidRPr="00DB0D21">
              <w:rPr>
                <w:sz w:val="26"/>
                <w:szCs w:val="26"/>
                <w:lang w:val="nl-NL"/>
              </w:rPr>
              <w:t>Thu hồi các khoản thù lao đã trả cho tác giả (hoặc đồng tác giả) và người tham gia tổ chức áp dụng sáng kiến lần đầu (nếu có);</w:t>
            </w:r>
          </w:p>
          <w:p w14:paraId="30A1FAC0" w14:textId="45F062DF" w:rsidR="0009624A" w:rsidRPr="00DB0D21" w:rsidRDefault="003917F0" w:rsidP="003917F0">
            <w:pPr>
              <w:spacing w:before="40" w:after="40" w:line="280" w:lineRule="auto"/>
              <w:jc w:val="both"/>
              <w:rPr>
                <w:sz w:val="26"/>
                <w:szCs w:val="26"/>
                <w:lang w:val="nl-NL"/>
              </w:rPr>
            </w:pPr>
            <w:r w:rsidRPr="00DB0D21">
              <w:rPr>
                <w:sz w:val="26"/>
                <w:szCs w:val="26"/>
                <w:lang w:val="nl-NL"/>
              </w:rPr>
              <w:t>Thu hồi hoặc đề nghị cơ quan có thẩm quyền thu hồi và hủy bỏ các chế độ, quyền lợi mà tác giả được hưởng từ sáng kiến đó.</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379B9023" w14:textId="4E477119" w:rsidR="003917F0" w:rsidRPr="00DB0D21" w:rsidRDefault="000D0BEE">
            <w:pPr>
              <w:spacing w:before="40" w:after="40" w:line="280" w:lineRule="auto"/>
              <w:jc w:val="both"/>
              <w:rPr>
                <w:sz w:val="26"/>
                <w:szCs w:val="26"/>
                <w:lang w:val="nl-NL"/>
              </w:rPr>
            </w:pPr>
            <w:r>
              <w:rPr>
                <w:sz w:val="26"/>
                <w:szCs w:val="26"/>
                <w:lang w:val="nl-NL"/>
              </w:rPr>
              <w:lastRenderedPageBreak/>
              <w:t xml:space="preserve">1. </w:t>
            </w:r>
            <w:r w:rsidR="003917F0" w:rsidRPr="00DB0D21">
              <w:rPr>
                <w:sz w:val="26"/>
                <w:szCs w:val="26"/>
                <w:lang w:val="nl-NL"/>
              </w:rPr>
              <w:t xml:space="preserve">QĐ 16/2023/QĐ-UBND ngày 23/8/2023 </w:t>
            </w:r>
            <w:r w:rsidR="00086558" w:rsidRPr="00DB0D21">
              <w:rPr>
                <w:sz w:val="26"/>
                <w:szCs w:val="26"/>
                <w:lang w:val="nl-NL"/>
              </w:rPr>
              <w:t xml:space="preserve">quy định quy trình xét công nhận sáng kiến cơ sở còn gộp chung hồ sơ, tiếp nhận và xét duyệt trong một điều, thiếu sự minh bạch về phương thức đánh giá. </w:t>
            </w:r>
          </w:p>
          <w:p w14:paraId="12B32185" w14:textId="77777777" w:rsidR="003917F0" w:rsidRPr="00DB0D21" w:rsidRDefault="00086558">
            <w:pPr>
              <w:spacing w:before="40" w:after="40" w:line="280" w:lineRule="auto"/>
              <w:jc w:val="both"/>
              <w:rPr>
                <w:sz w:val="26"/>
                <w:szCs w:val="26"/>
                <w:lang w:val="nl-NL"/>
              </w:rPr>
            </w:pPr>
            <w:r w:rsidRPr="00DB0D21">
              <w:rPr>
                <w:sz w:val="26"/>
                <w:szCs w:val="26"/>
                <w:lang w:val="nl-NL"/>
              </w:rPr>
              <w:lastRenderedPageBreak/>
              <w:t xml:space="preserve">Sửa đổi nhằm: </w:t>
            </w:r>
          </w:p>
          <w:p w14:paraId="5C1895F7" w14:textId="07167C90" w:rsidR="003917F0" w:rsidRPr="00DB0D21" w:rsidRDefault="003917F0" w:rsidP="003917F0">
            <w:pPr>
              <w:spacing w:line="288" w:lineRule="auto"/>
              <w:jc w:val="both"/>
              <w:rPr>
                <w:sz w:val="26"/>
                <w:szCs w:val="26"/>
                <w:lang w:val="nl-NL"/>
              </w:rPr>
            </w:pPr>
            <w:r w:rsidRPr="00DB0D21">
              <w:rPr>
                <w:sz w:val="26"/>
                <w:szCs w:val="26"/>
                <w:lang w:val="nl-NL"/>
              </w:rPr>
              <w:t xml:space="preserve">(i) </w:t>
            </w:r>
            <w:r w:rsidR="00086558" w:rsidRPr="00DB0D21">
              <w:rPr>
                <w:sz w:val="26"/>
                <w:szCs w:val="26"/>
                <w:lang w:val="nl-NL"/>
              </w:rPr>
              <w:t xml:space="preserve">Tách bạch rõ từng bước trong quy trình, đảm bảo tính minh bạch và có thể giám sát; </w:t>
            </w:r>
          </w:p>
          <w:p w14:paraId="7374726C" w14:textId="77777777" w:rsidR="003917F0" w:rsidRPr="00DB0D21" w:rsidRDefault="00086558" w:rsidP="003917F0">
            <w:pPr>
              <w:spacing w:line="288" w:lineRule="auto"/>
              <w:jc w:val="both"/>
              <w:rPr>
                <w:sz w:val="26"/>
                <w:szCs w:val="26"/>
                <w:lang w:val="nl-NL"/>
              </w:rPr>
            </w:pPr>
            <w:r w:rsidRPr="00DB0D21">
              <w:rPr>
                <w:sz w:val="26"/>
                <w:szCs w:val="26"/>
                <w:lang w:val="nl-NL"/>
              </w:rPr>
              <w:t xml:space="preserve">(ii) Bổ sung bước thẩm định sơ bộ để lọc hồ sơ không đủ điều kiện; </w:t>
            </w:r>
          </w:p>
          <w:p w14:paraId="7291BA2A" w14:textId="77777777" w:rsidR="003917F0" w:rsidRPr="00DB0D21" w:rsidRDefault="00086558" w:rsidP="003917F0">
            <w:pPr>
              <w:spacing w:line="288" w:lineRule="auto"/>
              <w:jc w:val="both"/>
              <w:rPr>
                <w:sz w:val="26"/>
                <w:szCs w:val="26"/>
                <w:lang w:val="nl-NL"/>
              </w:rPr>
            </w:pPr>
            <w:r w:rsidRPr="00DB0D21">
              <w:rPr>
                <w:sz w:val="26"/>
                <w:szCs w:val="26"/>
                <w:lang w:val="nl-NL"/>
              </w:rPr>
              <w:t xml:space="preserve">(iii) Quy định linh hoạt phương thức đánh giá (tập thể hoặc nhóm độc lập) phù hợp với thực tiễn; </w:t>
            </w:r>
          </w:p>
          <w:p w14:paraId="28568E82" w14:textId="4C1F607F" w:rsidR="0009624A" w:rsidRDefault="00086558" w:rsidP="003917F0">
            <w:pPr>
              <w:spacing w:line="288" w:lineRule="auto"/>
              <w:jc w:val="both"/>
              <w:rPr>
                <w:sz w:val="26"/>
                <w:szCs w:val="26"/>
                <w:lang w:val="nl-NL"/>
              </w:rPr>
            </w:pPr>
            <w:r w:rsidRPr="00DB0D21">
              <w:rPr>
                <w:sz w:val="26"/>
                <w:szCs w:val="26"/>
                <w:lang w:val="nl-NL"/>
              </w:rPr>
              <w:t>(iv) Nhấn mạnh yêu cầu công bố công khai kết quả để các cơ quan, tổ chức có nhu cầu tiếp cận thông tin sáng kiến.</w:t>
            </w:r>
          </w:p>
          <w:p w14:paraId="6AC5D801" w14:textId="77777777" w:rsidR="000D0BEE" w:rsidRDefault="000D0BEE" w:rsidP="003917F0">
            <w:pPr>
              <w:spacing w:line="288" w:lineRule="auto"/>
              <w:jc w:val="both"/>
              <w:rPr>
                <w:sz w:val="26"/>
                <w:szCs w:val="26"/>
                <w:lang w:val="nl-NL"/>
              </w:rPr>
            </w:pPr>
          </w:p>
          <w:p w14:paraId="1BA5C9A6" w14:textId="77777777" w:rsidR="000D0BEE" w:rsidRPr="000D0BEE" w:rsidRDefault="000D0BEE" w:rsidP="000D0BEE">
            <w:pPr>
              <w:spacing w:before="40" w:after="40" w:line="280" w:lineRule="auto"/>
              <w:jc w:val="both"/>
              <w:rPr>
                <w:sz w:val="26"/>
                <w:szCs w:val="26"/>
                <w:lang w:val="nl-NL"/>
              </w:rPr>
            </w:pPr>
            <w:r w:rsidRPr="000D0BEE">
              <w:rPr>
                <w:sz w:val="26"/>
                <w:szCs w:val="26"/>
                <w:lang w:val="nl-NL"/>
              </w:rPr>
              <w:t xml:space="preserve">2. QĐ 16/2023/QĐ-UBND ngày 23/8/2023 chưa có điều khoản riêng về trình tự hủy bỏ công nhận sáng kiến cơ sở, dẫn đến không thống nhất trong thực tiễn xử lý. </w:t>
            </w:r>
          </w:p>
          <w:p w14:paraId="4235B687" w14:textId="77777777" w:rsidR="000D0BEE" w:rsidRPr="000D0BEE" w:rsidRDefault="000D0BEE" w:rsidP="000D0BEE">
            <w:pPr>
              <w:spacing w:before="40" w:after="40" w:line="280" w:lineRule="auto"/>
              <w:jc w:val="both"/>
              <w:rPr>
                <w:sz w:val="26"/>
                <w:szCs w:val="26"/>
                <w:lang w:val="nl-NL"/>
              </w:rPr>
            </w:pPr>
            <w:r w:rsidRPr="000D0BEE">
              <w:rPr>
                <w:sz w:val="26"/>
                <w:szCs w:val="26"/>
                <w:lang w:val="nl-NL"/>
              </w:rPr>
              <w:t xml:space="preserve">Bổ sung nhằm: </w:t>
            </w:r>
          </w:p>
          <w:p w14:paraId="511D7376" w14:textId="21A82EFD" w:rsidR="000D0BEE" w:rsidRPr="00DB0D21" w:rsidRDefault="000D0BEE" w:rsidP="000D0BEE">
            <w:pPr>
              <w:spacing w:line="288" w:lineRule="auto"/>
              <w:jc w:val="both"/>
              <w:rPr>
                <w:sz w:val="26"/>
                <w:szCs w:val="26"/>
                <w:lang w:val="nl-NL"/>
              </w:rPr>
            </w:pPr>
            <w:r w:rsidRPr="000D0BEE">
              <w:rPr>
                <w:sz w:val="26"/>
                <w:szCs w:val="26"/>
                <w:lang w:val="nl-NL"/>
              </w:rPr>
              <w:t xml:space="preserve">(i) Quy định đầy đủ, rõ ràng về thủ tục, đảm bảo quyền lợi tác giả (được nghe giải trình) và lợi ích công (thu </w:t>
            </w:r>
            <w:r w:rsidRPr="000D0BEE">
              <w:rPr>
                <w:sz w:val="26"/>
                <w:szCs w:val="26"/>
                <w:lang w:val="nl-NL"/>
              </w:rPr>
              <w:lastRenderedPageBreak/>
              <w:t>hồi khoản đã chi sai); (ii) Đồng bộ với khoản 3, Điều 9 Thông tư 18/2013/TT-BKHCN; (iii) Ngăn ngừa tình trạng hủy bỏ tùy tiện, không có căn cứ.</w:t>
            </w:r>
          </w:p>
        </w:tc>
      </w:tr>
      <w:tr w:rsidR="0009624A" w:rsidRPr="001D1B41" w14:paraId="76A39D71" w14:textId="77777777" w:rsidTr="00DB0D21">
        <w:tc>
          <w:tcPr>
            <w:tcW w:w="15727" w:type="dxa"/>
            <w:gridSpan w:val="5"/>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0415D42" w14:textId="77777777" w:rsidR="0009624A" w:rsidRPr="00DB0D21" w:rsidRDefault="00086558">
            <w:pPr>
              <w:jc w:val="center"/>
              <w:rPr>
                <w:sz w:val="26"/>
                <w:szCs w:val="26"/>
                <w:lang w:val="nl-NL"/>
              </w:rPr>
            </w:pPr>
            <w:r w:rsidRPr="00DB0D21">
              <w:rPr>
                <w:b/>
                <w:bCs/>
                <w:sz w:val="26"/>
                <w:szCs w:val="26"/>
                <w:lang w:val="nl-NL"/>
              </w:rPr>
              <w:lastRenderedPageBreak/>
              <w:t>CHƯƠNG III – XÉT CÔNG NHẬN PHẠM VI ẢNH HƯỞNG, HIỆU QUẢ ÁP DỤNG</w:t>
            </w:r>
          </w:p>
        </w:tc>
      </w:tr>
      <w:tr w:rsidR="001D1B41" w:rsidRPr="001D1B41" w14:paraId="53BB7800"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7DDBEA8A" w14:textId="098D35A8" w:rsidR="001D1B41" w:rsidRPr="00DB0D21" w:rsidRDefault="00DB0D21" w:rsidP="001D1B41">
            <w:pPr>
              <w:spacing w:before="40" w:after="40" w:line="280" w:lineRule="auto"/>
              <w:jc w:val="center"/>
              <w:rPr>
                <w:sz w:val="26"/>
                <w:szCs w:val="26"/>
              </w:rPr>
            </w:pPr>
            <w:r w:rsidRPr="00DB0D21">
              <w:rPr>
                <w:sz w:val="26"/>
                <w:szCs w:val="26"/>
              </w:rPr>
              <w:t>7</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2AAB77C8" w14:textId="77777777" w:rsidR="001D1B41" w:rsidRPr="00DB0D21" w:rsidRDefault="001D1B41" w:rsidP="001D1B41">
            <w:pPr>
              <w:spacing w:before="40" w:after="40" w:line="280" w:lineRule="auto"/>
              <w:jc w:val="both"/>
              <w:rPr>
                <w:sz w:val="26"/>
                <w:szCs w:val="26"/>
              </w:rPr>
            </w:pPr>
            <w:bookmarkStart w:id="7" w:name="dieu_9"/>
            <w:r w:rsidRPr="00DB0D21">
              <w:rPr>
                <w:b/>
                <w:bCs/>
                <w:sz w:val="26"/>
                <w:szCs w:val="26"/>
              </w:rPr>
              <w:t>Điều 9. Thẩm quyền</w:t>
            </w:r>
            <w:bookmarkEnd w:id="7"/>
          </w:p>
          <w:p w14:paraId="0F1EF539" w14:textId="77777777" w:rsidR="001D1B41" w:rsidRPr="00DB0D21" w:rsidRDefault="001D1B41" w:rsidP="001D1B41">
            <w:pPr>
              <w:spacing w:before="40" w:after="40" w:line="280" w:lineRule="auto"/>
              <w:jc w:val="both"/>
              <w:rPr>
                <w:sz w:val="26"/>
                <w:szCs w:val="26"/>
              </w:rPr>
            </w:pPr>
            <w:r w:rsidRPr="00DB0D21">
              <w:rPr>
                <w:sz w:val="26"/>
                <w:szCs w:val="26"/>
              </w:rPr>
              <w:t>1. Việc xét, công nhận sáng kiến do Thành phố thực hiện theo quy định tại Nghị định số 13/2012/NĐ-CP ngày 02/3/2012 của Chính phủ ban hành Điều lệ Sáng kiến và Thông tư số 18/2013/TT-BKHCN ngày 01/8/2013 của Bộ Khoa học và Công nghệ hướng dẫn thi hành một số quy định của Điều lệ Sáng kiến được ban hành theo Nghị định số 13/2012/NĐ-CP.</w:t>
            </w:r>
          </w:p>
          <w:p w14:paraId="31B23CB6" w14:textId="77777777" w:rsidR="001D1B41" w:rsidRPr="00DB0D21" w:rsidRDefault="001D1B41" w:rsidP="001D1B41">
            <w:pPr>
              <w:spacing w:before="40" w:after="40" w:line="280" w:lineRule="auto"/>
              <w:jc w:val="both"/>
              <w:rPr>
                <w:sz w:val="26"/>
                <w:szCs w:val="26"/>
              </w:rPr>
            </w:pPr>
            <w:r w:rsidRPr="00DB0D21">
              <w:rPr>
                <w:sz w:val="26"/>
                <w:szCs w:val="26"/>
              </w:rPr>
              <w:t xml:space="preserve">Việc đánh giá, công nhận phạm vi ảnh hưởng, hiệu quả áp dụng của sáng kiến được sử dụng làm căn cứ xét, tặng </w:t>
            </w:r>
            <w:r w:rsidRPr="00DB0D21">
              <w:rPr>
                <w:sz w:val="26"/>
                <w:szCs w:val="26"/>
              </w:rPr>
              <w:lastRenderedPageBreak/>
              <w:t>danh hiệu thi đua, hình thức khen thưởng do người đứng đầu cơ quan, tổ chức, đơn vị có thẩm quyền xem xét, công nhận.</w:t>
            </w:r>
          </w:p>
          <w:p w14:paraId="1DCFE404" w14:textId="77777777" w:rsidR="001D1B41" w:rsidRPr="00DB0D21" w:rsidRDefault="001D1B41" w:rsidP="001D1B41">
            <w:pPr>
              <w:spacing w:before="40" w:after="40" w:line="280" w:lineRule="auto"/>
              <w:jc w:val="both"/>
              <w:rPr>
                <w:sz w:val="26"/>
                <w:szCs w:val="26"/>
              </w:rPr>
            </w:pPr>
            <w:r w:rsidRPr="00DB0D21">
              <w:rPr>
                <w:sz w:val="26"/>
                <w:szCs w:val="26"/>
              </w:rPr>
              <w:t>2. Việc xét, nghiệm thu đề tài nghiên cứu khoa học thực hiện theo Luật Khoa học và Công nghệ và các văn bản quy định chi tiết thi hành.</w:t>
            </w:r>
          </w:p>
          <w:p w14:paraId="4B6B3562" w14:textId="77777777" w:rsidR="001D1B41" w:rsidRPr="00DB0D21" w:rsidRDefault="001D1B41" w:rsidP="001D1B41">
            <w:pPr>
              <w:spacing w:before="40" w:after="40" w:line="280" w:lineRule="auto"/>
              <w:jc w:val="both"/>
              <w:rPr>
                <w:sz w:val="26"/>
                <w:szCs w:val="26"/>
              </w:rPr>
            </w:pPr>
            <w:r w:rsidRPr="00DB0D21">
              <w:rPr>
                <w:sz w:val="26"/>
                <w:szCs w:val="26"/>
              </w:rPr>
              <w:t>Đề tài nghiên cứu khoa học được sử dụng làm căn cứ xét, tặng danh hiệu thi đua các cấp và khen thưởng hoặc đề nghị cấp trên khen thưởng là đề tài khoa học đã được cơ quan, tổ chức, đơn vị có thẩm quyền nghiệm thu mức đạt trở lên.</w:t>
            </w:r>
          </w:p>
          <w:p w14:paraId="6AEBD8D3" w14:textId="77777777" w:rsidR="001D1B41" w:rsidRPr="00DB0D21" w:rsidRDefault="001D1B41" w:rsidP="001D1B41">
            <w:pPr>
              <w:spacing w:before="40" w:after="40" w:line="280" w:lineRule="auto"/>
              <w:jc w:val="both"/>
              <w:rPr>
                <w:sz w:val="26"/>
                <w:szCs w:val="26"/>
              </w:rPr>
            </w:pPr>
            <w:r w:rsidRPr="00DB0D21">
              <w:rPr>
                <w:sz w:val="26"/>
                <w:szCs w:val="26"/>
              </w:rPr>
              <w:t>Đối tượng được công nhận có đề tài nghiên cứu khoa học được sử dụng làm căn cứ xét danh hiệu thi đua và các hình thức khen thưởng là Chủ nhiệm đề tài và người trực tiếp tham gia nghiên cứu đề tài.</w:t>
            </w:r>
          </w:p>
          <w:p w14:paraId="74EA09E4" w14:textId="77777777" w:rsidR="001D1B41" w:rsidRPr="00DB0D21" w:rsidRDefault="001D1B41" w:rsidP="001D1B41">
            <w:pPr>
              <w:spacing w:before="40" w:after="40" w:line="280" w:lineRule="auto"/>
              <w:jc w:val="both"/>
              <w:rPr>
                <w:sz w:val="26"/>
                <w:szCs w:val="26"/>
              </w:rPr>
            </w:pPr>
            <w:r w:rsidRPr="00DB0D21">
              <w:rPr>
                <w:sz w:val="26"/>
                <w:szCs w:val="26"/>
              </w:rPr>
              <w:t>Việc công nhận phạm vi ảnh hưởng, hiệu quả áp dụng của đề tài nghiên cứu khoa học do người đứng đầu cơ quan, tổ chức, đơn vị xem xét, công nhận.</w:t>
            </w:r>
          </w:p>
          <w:p w14:paraId="518A57C1" w14:textId="77777777" w:rsidR="001D1B41" w:rsidRPr="00DB0D21" w:rsidRDefault="001D1B41" w:rsidP="001D1B41">
            <w:pPr>
              <w:spacing w:before="40" w:after="40" w:line="280" w:lineRule="auto"/>
              <w:jc w:val="both"/>
              <w:rPr>
                <w:sz w:val="26"/>
                <w:szCs w:val="26"/>
              </w:rPr>
            </w:pPr>
            <w:r w:rsidRPr="00DB0D21">
              <w:rPr>
                <w:sz w:val="26"/>
                <w:szCs w:val="26"/>
              </w:rPr>
              <w:t xml:space="preserve">3. Người đứng đầu cơ quan, tổ chức, đơn vị căn cứ phạm vi ảnh hưởng, hiệu quả áp dụng của sáng kiến, đề tài nghiên cứu khoa học để xét, tặng danh hiệu thi đua cho cá nhân. Phạm vi ảnh hưởng, hiệu quả áp dụng ở cấp cơ sở thì xét, tặng danh hiệu “Chiến sĩ thi đua cơ sở”; Ở cấp Thành phố thì xét, tặng danh hiệu “Chiến sĩ thi đua cấp </w:t>
            </w:r>
            <w:r w:rsidRPr="00DB0D21">
              <w:rPr>
                <w:sz w:val="26"/>
                <w:szCs w:val="26"/>
              </w:rPr>
              <w:lastRenderedPageBreak/>
              <w:t>Thành phố”; phạm vi toàn quốc thì xét, tặng danh hiệu “Chiến sĩ thi đua toàn quốc”.</w:t>
            </w:r>
          </w:p>
          <w:p w14:paraId="78C19EF3" w14:textId="43555E8E" w:rsidR="001D1B41" w:rsidRPr="00DB0D21" w:rsidRDefault="001D1B41" w:rsidP="001D1B41">
            <w:pPr>
              <w:spacing w:before="40" w:after="40" w:line="280" w:lineRule="auto"/>
              <w:jc w:val="both"/>
              <w:rPr>
                <w:sz w:val="26"/>
                <w:szCs w:val="26"/>
              </w:rPr>
            </w:pPr>
            <w:r w:rsidRPr="00DB0D21">
              <w:rPr>
                <w:sz w:val="26"/>
                <w:szCs w:val="26"/>
              </w:rPr>
              <w:t>4. Cán bộ, công chức, viên chức, người lao động làm việc trong các cơ quan nhà nước, đơn vị sự nghiệp công lập trực thuộc cấp sở, ban, ngành và cấp huyện do Thủ trưởng cơ quan, tổ chức, đơn vị sử dụng xét, trình Thủ trưởng sở, ban, ngành Thành phố; Chủ tịch Ủy ban nhân dân cấp huyện xem xét, quyết định theo thẩm quyền.</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DB093F4" w14:textId="77777777" w:rsidR="001D1B41" w:rsidRPr="00DB0D21" w:rsidRDefault="001D1B41" w:rsidP="001D1B41">
            <w:pPr>
              <w:spacing w:line="288" w:lineRule="auto"/>
              <w:jc w:val="both"/>
              <w:rPr>
                <w:b/>
                <w:bCs/>
                <w:spacing w:val="-4"/>
                <w:sz w:val="26"/>
                <w:szCs w:val="26"/>
                <w:lang w:val="nl-NL"/>
              </w:rPr>
            </w:pPr>
            <w:r w:rsidRPr="00DB0D21">
              <w:rPr>
                <w:b/>
                <w:bCs/>
                <w:spacing w:val="-4"/>
                <w:sz w:val="26"/>
                <w:szCs w:val="26"/>
                <w:lang w:val="nl-NL"/>
              </w:rPr>
              <w:lastRenderedPageBreak/>
              <w:t>Điều 9. Thẩm quyền xét công nhận phạm vi ảnh hưởng, hiệu quả áp dụng</w:t>
            </w:r>
          </w:p>
          <w:p w14:paraId="4A28B9E0" w14:textId="77777777" w:rsidR="001D1B41" w:rsidRPr="00DB0D21" w:rsidRDefault="001D1B41" w:rsidP="001D1B41">
            <w:pPr>
              <w:spacing w:line="288" w:lineRule="auto"/>
              <w:jc w:val="both"/>
              <w:rPr>
                <w:color w:val="000000" w:themeColor="text1"/>
                <w:sz w:val="26"/>
                <w:szCs w:val="26"/>
                <w:lang w:val="nl-NL"/>
              </w:rPr>
            </w:pPr>
            <w:r w:rsidRPr="00DB0D21">
              <w:rPr>
                <w:sz w:val="26"/>
                <w:szCs w:val="26"/>
                <w:lang w:val="nl-NL"/>
              </w:rPr>
              <w:t xml:space="preserve">1. Việc đánh giá, công nhận hiệu quả áp dụng, khả năng nhân rộng của sáng kiến để làm căn cứ xét tặng danh hiệu thi đua, hình thức khen thưởng do người đứng đầu cơ quan, tổ chức, đơn vị có thẩm quyền xem xét, công nhận theo quy định tại Điều 9 Thông tư số 15/2025/TT-BNV ngày 04 tháng 8 năm 2025 của </w:t>
            </w:r>
            <w:r w:rsidRPr="00DB0D21">
              <w:rPr>
                <w:color w:val="000000" w:themeColor="text1"/>
                <w:sz w:val="26"/>
                <w:szCs w:val="26"/>
                <w:lang w:val="nl-NL"/>
              </w:rPr>
              <w:t>Bộ Nội vụ.</w:t>
            </w:r>
          </w:p>
          <w:p w14:paraId="176FB619" w14:textId="77777777" w:rsidR="001D1B41" w:rsidRPr="00DB0D21" w:rsidRDefault="001D1B41" w:rsidP="001D1B41">
            <w:pPr>
              <w:spacing w:line="288" w:lineRule="auto"/>
              <w:jc w:val="both"/>
              <w:rPr>
                <w:color w:val="000000" w:themeColor="text1"/>
                <w:sz w:val="26"/>
                <w:szCs w:val="26"/>
                <w:lang w:val="nl-NL"/>
              </w:rPr>
            </w:pPr>
            <w:r w:rsidRPr="00DB0D21">
              <w:rPr>
                <w:color w:val="000000" w:themeColor="text1"/>
                <w:sz w:val="26"/>
                <w:szCs w:val="26"/>
                <w:lang w:val="nl-NL"/>
              </w:rPr>
              <w:lastRenderedPageBreak/>
              <w:t>2. Việc xét, nghiệm thu đề tài nghiên cứu khoa học thực hiện theo Luật Khoa học, Công nghệ và Đổi mới sáng tạo số 93/2025/QH15 và các văn bản quy định chi tiết thi hành.</w:t>
            </w:r>
          </w:p>
          <w:p w14:paraId="33A989E4" w14:textId="77777777" w:rsidR="001D1B41" w:rsidRPr="00DB0D21" w:rsidRDefault="001D1B41" w:rsidP="001D1B41">
            <w:pPr>
              <w:spacing w:line="288" w:lineRule="auto"/>
              <w:jc w:val="both"/>
              <w:rPr>
                <w:color w:val="000000" w:themeColor="text1"/>
                <w:spacing w:val="-4"/>
                <w:sz w:val="26"/>
                <w:szCs w:val="26"/>
                <w:lang w:val="nl-NL"/>
              </w:rPr>
            </w:pPr>
            <w:r w:rsidRPr="00DB0D21">
              <w:rPr>
                <w:color w:val="000000" w:themeColor="text1"/>
                <w:spacing w:val="-4"/>
                <w:sz w:val="26"/>
                <w:szCs w:val="26"/>
                <w:lang w:val="nl-NL"/>
              </w:rPr>
              <w:t>Đề tài nghiên cứu khoa học được sử dụng làm căn cứ xét, tặng danh hiệu thi đua các cấp và khen thưởng hoặc đề nghị cấp trên khen thưởng là đề tài khoa học đã được cơ quan, tổ chức, đơn vị có thẩm quyền nghiệm thu đạt mức "Đạt" trở lên.</w:t>
            </w:r>
          </w:p>
          <w:p w14:paraId="0A1BBB22" w14:textId="77777777" w:rsidR="001D1B41" w:rsidRPr="00DB0D21" w:rsidRDefault="001D1B41" w:rsidP="001D1B41">
            <w:pPr>
              <w:spacing w:line="288" w:lineRule="auto"/>
              <w:jc w:val="both"/>
              <w:rPr>
                <w:sz w:val="26"/>
                <w:szCs w:val="26"/>
                <w:lang w:val="nl-NL"/>
              </w:rPr>
            </w:pPr>
            <w:r w:rsidRPr="00DB0D21">
              <w:rPr>
                <w:sz w:val="26"/>
                <w:szCs w:val="26"/>
                <w:lang w:val="nl-NL"/>
              </w:rPr>
              <w:t>Đối tượng được công nhận có đề tài nghiên cứu khoa học được sử dụng làm căn cứ xét danh hiệu thi đua và các hình thức khen thưởng là Chủ nhiệm đề tài và người trực tiếp tham gia nghiên cứu đề tài.</w:t>
            </w:r>
          </w:p>
          <w:p w14:paraId="64E6CFE1" w14:textId="77777777" w:rsidR="001D1B41" w:rsidRPr="00DB0D21" w:rsidRDefault="001D1B41" w:rsidP="001D1B41">
            <w:pPr>
              <w:spacing w:line="288" w:lineRule="auto"/>
              <w:jc w:val="both"/>
              <w:rPr>
                <w:sz w:val="26"/>
                <w:szCs w:val="26"/>
                <w:lang w:val="nl-NL"/>
              </w:rPr>
            </w:pPr>
            <w:r w:rsidRPr="00DB0D21">
              <w:rPr>
                <w:sz w:val="26"/>
                <w:szCs w:val="26"/>
                <w:lang w:val="nl-NL"/>
              </w:rPr>
              <w:t>Việc công nhận phạm vi ảnh hưởng, hiệu quả áp dụng của đề tài nghiên cứu khoa học do người đứng đầu cơ quan, tổ chức, đơn vị xem xét, công nhận.</w:t>
            </w:r>
          </w:p>
          <w:p w14:paraId="05C1E45A" w14:textId="77777777" w:rsidR="001D1B41" w:rsidRPr="00DB0D21" w:rsidRDefault="001D1B41" w:rsidP="001D1B41">
            <w:pPr>
              <w:spacing w:line="288" w:lineRule="auto"/>
              <w:jc w:val="both"/>
              <w:rPr>
                <w:sz w:val="26"/>
                <w:szCs w:val="26"/>
                <w:lang w:val="nl-NL"/>
              </w:rPr>
            </w:pPr>
            <w:r w:rsidRPr="00DB0D21">
              <w:rPr>
                <w:sz w:val="26"/>
                <w:szCs w:val="26"/>
                <w:lang w:val="nl-NL"/>
              </w:rPr>
              <w:t xml:space="preserve">3. Người đứng đầu cơ quan, tổ chức, đơn vị căn cứ phạm vi ảnh hưởng, hiệu quả áp dụng của sáng kiến, đề tài nghiên cứu khoa học để xét, tặng danh hiệu thi đua cho cá nhân. </w:t>
            </w:r>
            <w:r w:rsidRPr="00DB0D21">
              <w:rPr>
                <w:sz w:val="26"/>
                <w:szCs w:val="26"/>
                <w:lang w:val="nl-NL"/>
              </w:rPr>
              <w:lastRenderedPageBreak/>
              <w:t>Phạm vi ảnh hưởng, hiệu quả áp dụng ở cấp cơ sở thì xét, tặng danh hiệu "Chiến sĩ thi đua cơ sở"; ở cấp Thành phố thì xét, tặng danh hiệu "Chiến sĩ thi đua cấp Thành phố"; phạm vi toàn quốc thì xét, tặng danh hiệu "Chiến sĩ thi đua toàn quốc".</w:t>
            </w:r>
          </w:p>
          <w:p w14:paraId="7A61FC9A" w14:textId="77777777" w:rsidR="001D1B41" w:rsidRPr="00DB0D21" w:rsidRDefault="001D1B41" w:rsidP="001D1B41">
            <w:pPr>
              <w:spacing w:line="288" w:lineRule="auto"/>
              <w:jc w:val="both"/>
              <w:rPr>
                <w:sz w:val="26"/>
                <w:szCs w:val="26"/>
                <w:lang w:val="nl-NL"/>
              </w:rPr>
            </w:pPr>
            <w:r w:rsidRPr="00DB0D21">
              <w:rPr>
                <w:sz w:val="26"/>
                <w:szCs w:val="26"/>
                <w:lang w:val="nl-NL"/>
              </w:rPr>
              <w:t>4. Cán bộ, công chức, viên chức, người lao động làm việc trong các cơ quan nhà nước, đơn vị sự nghiệp công lập trực thuộc cấp sở, ban, ngành và cấp xã do Thủ trưởng cơ quan, tổ chức, đơn vị sử dụng xét, trình Thủ trưởng sở, ban, ngành Thành phố; Chủ tịch Ủy ban nhân dân cấp xã xem xét, quyết định theo thẩm quyền.</w:t>
            </w:r>
          </w:p>
          <w:p w14:paraId="36FBC2FE" w14:textId="3D194674" w:rsidR="001D1B41" w:rsidRPr="00DB0D21" w:rsidRDefault="001D1B41" w:rsidP="001D1B41">
            <w:pPr>
              <w:spacing w:before="40" w:after="40" w:line="280" w:lineRule="auto"/>
              <w:jc w:val="both"/>
              <w:rPr>
                <w:sz w:val="26"/>
                <w:szCs w:val="26"/>
                <w:lang w:val="nl-NL"/>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8184483" w14:textId="7BED8BC7" w:rsidR="000D0BEE" w:rsidRDefault="000D0BEE" w:rsidP="001D1B41">
            <w:pPr>
              <w:spacing w:before="40" w:after="40" w:line="280" w:lineRule="auto"/>
              <w:jc w:val="both"/>
              <w:rPr>
                <w:sz w:val="26"/>
                <w:szCs w:val="26"/>
              </w:rPr>
            </w:pPr>
            <w:r w:rsidRPr="00D570DE">
              <w:rPr>
                <w:sz w:val="28"/>
                <w:szCs w:val="28"/>
              </w:rPr>
              <w:lastRenderedPageBreak/>
              <w:t xml:space="preserve"> </w:t>
            </w:r>
            <w:r w:rsidRPr="000D0BEE">
              <w:rPr>
                <w:sz w:val="26"/>
                <w:szCs w:val="26"/>
              </w:rPr>
              <w:t xml:space="preserve">Sửa đổi do 02 nguyên nhân chủ yếu: </w:t>
            </w:r>
          </w:p>
          <w:p w14:paraId="57CC9362" w14:textId="77777777" w:rsidR="000D0BEE" w:rsidRDefault="000D0BEE" w:rsidP="001D1B41">
            <w:pPr>
              <w:spacing w:before="40" w:after="40" w:line="280" w:lineRule="auto"/>
              <w:jc w:val="both"/>
              <w:rPr>
                <w:sz w:val="26"/>
                <w:szCs w:val="26"/>
              </w:rPr>
            </w:pPr>
            <w:r w:rsidRPr="000D0BEE">
              <w:rPr>
                <w:sz w:val="26"/>
                <w:szCs w:val="26"/>
              </w:rPr>
              <w:t xml:space="preserve">(i) </w:t>
            </w:r>
            <w:r>
              <w:rPr>
                <w:sz w:val="26"/>
                <w:szCs w:val="26"/>
              </w:rPr>
              <w:t>Văn bản pháp luật thay đổi</w:t>
            </w:r>
            <w:r w:rsidRPr="000D0BEE">
              <w:rPr>
                <w:sz w:val="26"/>
                <w:szCs w:val="26"/>
              </w:rPr>
              <w:t xml:space="preserve">: Thông tư 12/2019/TT-BNV đã hết hiệu lực, thay bởi Thông tư 15/2025/TT-BNV; Luật KH&amp;CN 2013 thay bởi Luật </w:t>
            </w:r>
            <w:proofErr w:type="gramStart"/>
            <w:r w:rsidRPr="000D0BEE">
              <w:rPr>
                <w:sz w:val="26"/>
                <w:szCs w:val="26"/>
              </w:rPr>
              <w:t>KH,CN</w:t>
            </w:r>
            <w:proofErr w:type="gramEnd"/>
            <w:r w:rsidRPr="000D0BEE">
              <w:rPr>
                <w:sz w:val="26"/>
                <w:szCs w:val="26"/>
              </w:rPr>
              <w:t xml:space="preserve"> và ĐMST số 93/2025/QH15; </w:t>
            </w:r>
          </w:p>
          <w:p w14:paraId="7A0AD569" w14:textId="76092490" w:rsidR="000D0BEE" w:rsidRPr="000D0BEE" w:rsidRDefault="000D0BEE" w:rsidP="001D1B41">
            <w:pPr>
              <w:spacing w:before="40" w:after="40" w:line="280" w:lineRule="auto"/>
              <w:jc w:val="both"/>
              <w:rPr>
                <w:sz w:val="26"/>
                <w:szCs w:val="26"/>
                <w:lang w:val="nl-NL"/>
              </w:rPr>
            </w:pPr>
            <w:r w:rsidRPr="000D0BEE">
              <w:rPr>
                <w:sz w:val="26"/>
                <w:szCs w:val="26"/>
              </w:rPr>
              <w:t xml:space="preserve">(ii) Cải cách tổ chức hành chính: Nghị quyết số 18-NQ/TW và các </w:t>
            </w:r>
            <w:r w:rsidRPr="000D0BEE">
              <w:rPr>
                <w:sz w:val="26"/>
                <w:szCs w:val="26"/>
              </w:rPr>
              <w:lastRenderedPageBreak/>
              <w:t>nghị quyết tiếp theo xóa bỏ cấp huyện, dẫn đến phải thay thế cụm từ "cấp quận/huyện/thị xã" bằng "cấp xã, phường" trong toàn bộ văn bản theo Điều 2 Dự thảo.</w:t>
            </w:r>
          </w:p>
          <w:p w14:paraId="737467B5" w14:textId="383E502B" w:rsidR="001D1B41" w:rsidRPr="00DB0D21" w:rsidRDefault="001D1B41" w:rsidP="001D1B41">
            <w:pPr>
              <w:spacing w:before="40" w:after="40" w:line="280" w:lineRule="auto"/>
              <w:jc w:val="both"/>
              <w:rPr>
                <w:sz w:val="26"/>
                <w:szCs w:val="26"/>
                <w:lang w:val="nl-NL"/>
              </w:rPr>
            </w:pPr>
          </w:p>
        </w:tc>
      </w:tr>
      <w:tr w:rsidR="001D1B41" w14:paraId="43BF153B"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9F76B8B" w14:textId="620E2ACD" w:rsidR="001D1B41" w:rsidRPr="00DB0D21" w:rsidRDefault="00DB0D21" w:rsidP="001D1B41">
            <w:pPr>
              <w:spacing w:before="40" w:after="40" w:line="280" w:lineRule="auto"/>
              <w:jc w:val="center"/>
              <w:rPr>
                <w:sz w:val="26"/>
                <w:szCs w:val="26"/>
              </w:rPr>
            </w:pPr>
            <w:r w:rsidRPr="00DB0D21">
              <w:rPr>
                <w:sz w:val="26"/>
                <w:szCs w:val="26"/>
              </w:rPr>
              <w:lastRenderedPageBreak/>
              <w:t>8</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4823240" w14:textId="77777777" w:rsidR="001D1B41" w:rsidRPr="00DB0D21" w:rsidRDefault="001D1B41" w:rsidP="001D1B41">
            <w:pPr>
              <w:spacing w:before="40" w:after="40" w:line="280" w:lineRule="auto"/>
              <w:jc w:val="both"/>
              <w:rPr>
                <w:sz w:val="26"/>
                <w:szCs w:val="26"/>
              </w:rPr>
            </w:pPr>
            <w:bookmarkStart w:id="8" w:name="dieu_10"/>
            <w:r w:rsidRPr="00DB0D21">
              <w:rPr>
                <w:b/>
                <w:bCs/>
                <w:sz w:val="26"/>
                <w:szCs w:val="26"/>
              </w:rPr>
              <w:t>Điều 10. Tiêu chuẩn</w:t>
            </w:r>
            <w:bookmarkEnd w:id="8"/>
          </w:p>
          <w:p w14:paraId="61CE6D9B" w14:textId="77777777" w:rsidR="001D1B41" w:rsidRPr="00DB0D21" w:rsidRDefault="001D1B41" w:rsidP="001D1B41">
            <w:pPr>
              <w:spacing w:before="40" w:after="40" w:line="280" w:lineRule="auto"/>
              <w:jc w:val="both"/>
              <w:rPr>
                <w:sz w:val="26"/>
                <w:szCs w:val="26"/>
              </w:rPr>
            </w:pPr>
            <w:r w:rsidRPr="00DB0D21">
              <w:rPr>
                <w:sz w:val="26"/>
                <w:szCs w:val="26"/>
              </w:rPr>
              <w:t>1) Phạm vi ảnh hưởng</w:t>
            </w:r>
          </w:p>
          <w:p w14:paraId="474FC187" w14:textId="77777777" w:rsidR="001D1B41" w:rsidRPr="00DB0D21" w:rsidRDefault="001D1B41" w:rsidP="001D1B41">
            <w:pPr>
              <w:spacing w:before="40" w:after="40" w:line="280" w:lineRule="auto"/>
              <w:jc w:val="both"/>
              <w:rPr>
                <w:sz w:val="26"/>
                <w:szCs w:val="26"/>
              </w:rPr>
            </w:pPr>
            <w:r w:rsidRPr="00DB0D21">
              <w:rPr>
                <w:sz w:val="26"/>
                <w:szCs w:val="26"/>
              </w:rPr>
              <w:t>a) Sáng kiến đã được công nhận, đề tài khoa học đã được nghiệm thu mức “Khá” hoặc “Đạt” trở lên, được áp dụng trong hoạt động công tác của cá nhân, cơ quan, đơn vị.</w:t>
            </w:r>
          </w:p>
          <w:p w14:paraId="59C0394C" w14:textId="77777777" w:rsidR="001D1B41" w:rsidRPr="00DB0D21" w:rsidRDefault="001D1B41" w:rsidP="001D1B41">
            <w:pPr>
              <w:spacing w:before="40" w:after="40" w:line="280" w:lineRule="auto"/>
              <w:jc w:val="both"/>
              <w:rPr>
                <w:sz w:val="26"/>
                <w:szCs w:val="26"/>
              </w:rPr>
            </w:pPr>
            <w:r w:rsidRPr="00DB0D21">
              <w:rPr>
                <w:sz w:val="26"/>
                <w:szCs w:val="26"/>
              </w:rPr>
              <w:t xml:space="preserve">b) Sáng kiến, đề tài khoa học được áp dụng trong hoạt động công tác của cá nhân, cơ quan, đơn vị và có khả năng </w:t>
            </w:r>
            <w:r w:rsidRPr="00DB0D21">
              <w:rPr>
                <w:sz w:val="26"/>
                <w:szCs w:val="26"/>
              </w:rPr>
              <w:lastRenderedPageBreak/>
              <w:t>phổ biến rộng rãi trong ngành, địa phương, toàn Thành phố, toàn quốc.</w:t>
            </w:r>
          </w:p>
          <w:p w14:paraId="3E630FF8" w14:textId="77777777" w:rsidR="001D1B41" w:rsidRPr="00DB0D21" w:rsidRDefault="001D1B41" w:rsidP="001D1B41">
            <w:pPr>
              <w:spacing w:before="40" w:after="40" w:line="280" w:lineRule="auto"/>
              <w:jc w:val="both"/>
              <w:rPr>
                <w:sz w:val="26"/>
                <w:szCs w:val="26"/>
              </w:rPr>
            </w:pPr>
            <w:r w:rsidRPr="00DB0D21">
              <w:rPr>
                <w:sz w:val="26"/>
                <w:szCs w:val="26"/>
              </w:rPr>
              <w:t>2. Hiệu quả áp dụng</w:t>
            </w:r>
          </w:p>
          <w:p w14:paraId="7968847E" w14:textId="77777777" w:rsidR="001D1B41" w:rsidRPr="00DB0D21" w:rsidRDefault="001D1B41" w:rsidP="001D1B41">
            <w:pPr>
              <w:spacing w:before="40" w:after="40" w:line="280" w:lineRule="auto"/>
              <w:jc w:val="both"/>
              <w:rPr>
                <w:sz w:val="26"/>
                <w:szCs w:val="26"/>
              </w:rPr>
            </w:pPr>
            <w:r w:rsidRPr="00DB0D21">
              <w:rPr>
                <w:sz w:val="26"/>
                <w:szCs w:val="26"/>
              </w:rPr>
              <w:t>a) Sáng kiến, đề tài khoa học phù hợp với chức năng, nhiệm vụ được giao của cá nhân có sáng kiến, đề tài khoa học.</w:t>
            </w:r>
          </w:p>
          <w:p w14:paraId="39AFC917" w14:textId="77777777" w:rsidR="001D1B41" w:rsidRPr="00DB0D21" w:rsidRDefault="001D1B41" w:rsidP="001D1B41">
            <w:pPr>
              <w:spacing w:before="40" w:after="40" w:line="280" w:lineRule="auto"/>
              <w:jc w:val="both"/>
              <w:rPr>
                <w:sz w:val="26"/>
                <w:szCs w:val="26"/>
              </w:rPr>
            </w:pPr>
            <w:r w:rsidRPr="00DB0D21">
              <w:rPr>
                <w:sz w:val="26"/>
                <w:szCs w:val="26"/>
              </w:rPr>
              <w:t>b) Phù hợp với điều kiện thực hiện nhiệm vụ của cơ quan, đơn vị tại thời điểm áp dụng sáng kiến, đề tài khoa học.</w:t>
            </w:r>
          </w:p>
          <w:p w14:paraId="03E5A1A5" w14:textId="011B4EFF" w:rsidR="001D1B41" w:rsidRPr="00DB0D21" w:rsidRDefault="001D1B41" w:rsidP="001D1B41">
            <w:pPr>
              <w:spacing w:before="40" w:after="40" w:line="280" w:lineRule="auto"/>
              <w:jc w:val="both"/>
              <w:rPr>
                <w:sz w:val="26"/>
                <w:szCs w:val="26"/>
              </w:rPr>
            </w:pPr>
            <w:r w:rsidRPr="00DB0D21">
              <w:rPr>
                <w:sz w:val="26"/>
                <w:szCs w:val="26"/>
              </w:rPr>
              <w:t>c) Sáng kiến, đề tài khoa học mang lại hiệu quả về kinh tế hoặc lợi ích xã hội được minh chứng bằng tài liệu cụ thể, rõ ràng.</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B76EADF" w14:textId="2FA2A2EA" w:rsidR="001D1B41" w:rsidRPr="00DB0D21" w:rsidRDefault="001D1B41" w:rsidP="001D1B41">
            <w:pPr>
              <w:spacing w:before="40" w:after="40" w:line="280" w:lineRule="auto"/>
              <w:jc w:val="both"/>
              <w:rPr>
                <w:sz w:val="26"/>
                <w:szCs w:val="26"/>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3C1D1BC4" w14:textId="7387929C" w:rsidR="001D1B41" w:rsidRPr="00DB0D21" w:rsidRDefault="001D1B41" w:rsidP="001D1B41">
            <w:pPr>
              <w:spacing w:before="40" w:after="40" w:line="280" w:lineRule="auto"/>
              <w:jc w:val="both"/>
              <w:rPr>
                <w:sz w:val="26"/>
                <w:szCs w:val="26"/>
              </w:rPr>
            </w:pPr>
            <w:r w:rsidRPr="00DB0D21">
              <w:rPr>
                <w:sz w:val="26"/>
                <w:szCs w:val="26"/>
              </w:rPr>
              <w:t>Kế thừa toàn bộ nội dung Điều 10.</w:t>
            </w:r>
          </w:p>
        </w:tc>
      </w:tr>
      <w:tr w:rsidR="001D1B41" w14:paraId="67E67AB8"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49E48E9" w14:textId="22B69E03" w:rsidR="001D1B41" w:rsidRPr="00DB0D21" w:rsidRDefault="00DB0D21" w:rsidP="001D1B41">
            <w:pPr>
              <w:spacing w:before="40" w:after="40" w:line="280" w:lineRule="auto"/>
              <w:jc w:val="center"/>
              <w:rPr>
                <w:sz w:val="26"/>
                <w:szCs w:val="26"/>
              </w:rPr>
            </w:pPr>
            <w:r w:rsidRPr="00DB0D21">
              <w:rPr>
                <w:sz w:val="26"/>
                <w:szCs w:val="26"/>
              </w:rPr>
              <w:t>9</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7ECB7270" w14:textId="77777777" w:rsidR="002667DA" w:rsidRPr="00DB0D21" w:rsidRDefault="002667DA" w:rsidP="002667DA">
            <w:pPr>
              <w:spacing w:before="40" w:after="40" w:line="280" w:lineRule="auto"/>
              <w:jc w:val="both"/>
              <w:rPr>
                <w:sz w:val="26"/>
                <w:szCs w:val="26"/>
              </w:rPr>
            </w:pPr>
            <w:bookmarkStart w:id="9" w:name="dieu_11"/>
            <w:r w:rsidRPr="00DB0D21">
              <w:rPr>
                <w:b/>
                <w:bCs/>
                <w:sz w:val="26"/>
                <w:szCs w:val="26"/>
              </w:rPr>
              <w:t>Điều 11. Các trường hợp đặc cách</w:t>
            </w:r>
            <w:bookmarkEnd w:id="9"/>
          </w:p>
          <w:p w14:paraId="5DF2294C" w14:textId="77777777" w:rsidR="002667DA" w:rsidRPr="00DB0D21" w:rsidRDefault="002667DA" w:rsidP="002667DA">
            <w:pPr>
              <w:spacing w:before="40" w:after="40" w:line="280" w:lineRule="auto"/>
              <w:jc w:val="both"/>
              <w:rPr>
                <w:sz w:val="26"/>
                <w:szCs w:val="26"/>
              </w:rPr>
            </w:pPr>
            <w:r w:rsidRPr="00DB0D21">
              <w:rPr>
                <w:sz w:val="26"/>
                <w:szCs w:val="26"/>
              </w:rPr>
              <w:t>1. Các đề tài đạt giải tại các hội thi sau đây không phải qua Hội đồng chuyên ngành (sau đây gọi tắt là sáng kiến đặc cách)</w:t>
            </w:r>
          </w:p>
          <w:p w14:paraId="2E273721" w14:textId="77777777" w:rsidR="002667DA" w:rsidRPr="00DB0D21" w:rsidRDefault="002667DA" w:rsidP="002667DA">
            <w:pPr>
              <w:spacing w:before="40" w:after="40" w:line="280" w:lineRule="auto"/>
              <w:jc w:val="both"/>
              <w:rPr>
                <w:sz w:val="26"/>
                <w:szCs w:val="26"/>
              </w:rPr>
            </w:pPr>
            <w:r w:rsidRPr="00DB0D21">
              <w:rPr>
                <w:sz w:val="26"/>
                <w:szCs w:val="26"/>
              </w:rPr>
              <w:t>a) Đề tài khoa học đã được Giám đốc Sở Khoa học và Công nghệ thành phố Hà Nội hoặc Bộ, ban, ngành trung ương phê duyệt và đạt mức loại “Khá” hoặc “Đạt” trở lên.</w:t>
            </w:r>
          </w:p>
          <w:p w14:paraId="317AC3C2" w14:textId="77777777" w:rsidR="002667DA" w:rsidRPr="00DB0D21" w:rsidRDefault="002667DA" w:rsidP="002667DA">
            <w:pPr>
              <w:spacing w:before="40" w:after="40" w:line="280" w:lineRule="auto"/>
              <w:jc w:val="both"/>
              <w:rPr>
                <w:sz w:val="26"/>
                <w:szCs w:val="26"/>
              </w:rPr>
            </w:pPr>
            <w:r w:rsidRPr="00DB0D21">
              <w:rPr>
                <w:sz w:val="26"/>
                <w:szCs w:val="26"/>
              </w:rPr>
              <w:t>b) Đề tài, công trình nghiên cứu đạt giải tại các Hội thi Sáng tạo khoa học cấp Thành phố và toàn quốc; Đề tài được Giải thưởng Sáng tạo Khoa học Công nghệ Việt Nam (Vifotec).</w:t>
            </w:r>
          </w:p>
          <w:p w14:paraId="4DB4A9FD" w14:textId="77777777" w:rsidR="002667DA" w:rsidRPr="00DB0D21" w:rsidRDefault="002667DA" w:rsidP="002667DA">
            <w:pPr>
              <w:spacing w:before="40" w:after="40" w:line="280" w:lineRule="auto"/>
              <w:jc w:val="both"/>
              <w:rPr>
                <w:sz w:val="26"/>
                <w:szCs w:val="26"/>
              </w:rPr>
            </w:pPr>
            <w:r w:rsidRPr="00DB0D21">
              <w:rPr>
                <w:sz w:val="26"/>
                <w:szCs w:val="26"/>
              </w:rPr>
              <w:lastRenderedPageBreak/>
              <w:t>c) Đề tài khoa học, sáng kiến giải pháp kỹ thuật cấp Nhà nước, cấp bộ, cấp Thành phố được nghiệm thu đánh giá ở mức đạt trở lên, đang được ứng dụng và mang lại hiệu quả rõ rệt.</w:t>
            </w:r>
          </w:p>
          <w:p w14:paraId="26EA37D0" w14:textId="77777777" w:rsidR="002667DA" w:rsidRPr="00DB0D21" w:rsidRDefault="002667DA" w:rsidP="002667DA">
            <w:pPr>
              <w:spacing w:before="40" w:after="40" w:line="280" w:lineRule="auto"/>
              <w:jc w:val="both"/>
              <w:rPr>
                <w:sz w:val="26"/>
                <w:szCs w:val="26"/>
              </w:rPr>
            </w:pPr>
            <w:r w:rsidRPr="00DB0D21">
              <w:rPr>
                <w:sz w:val="26"/>
                <w:szCs w:val="26"/>
              </w:rPr>
              <w:t>d) Cá nhân được tặng Bằng tuổi trẻ sáng tạo của Trung ương Đoàn thanh niên Cộng sản Hồ Chí Minh và Bằng Lao động sáng tạo của Tổng Liên đoàn Lao động Việt Nam.</w:t>
            </w:r>
          </w:p>
          <w:p w14:paraId="026BE56E" w14:textId="77777777" w:rsidR="002667DA" w:rsidRPr="00DB0D21" w:rsidRDefault="002667DA" w:rsidP="002667DA">
            <w:pPr>
              <w:spacing w:before="40" w:after="40" w:line="280" w:lineRule="auto"/>
              <w:jc w:val="both"/>
              <w:rPr>
                <w:sz w:val="26"/>
                <w:szCs w:val="26"/>
              </w:rPr>
            </w:pPr>
            <w:r w:rsidRPr="00DB0D21">
              <w:rPr>
                <w:sz w:val="26"/>
                <w:szCs w:val="26"/>
              </w:rPr>
              <w:t>đ) Các trường hợp đạt giải tại các Giải thưởng có yếu tố khoa học kỹ thuật do Hội đồng cấp Thành phố xem xét, quyết định.</w:t>
            </w:r>
          </w:p>
          <w:p w14:paraId="004D6FA7" w14:textId="77777777" w:rsidR="002667DA" w:rsidRPr="00DB0D21" w:rsidRDefault="002667DA" w:rsidP="002667DA">
            <w:pPr>
              <w:spacing w:before="40" w:after="40" w:line="280" w:lineRule="auto"/>
              <w:jc w:val="both"/>
              <w:rPr>
                <w:sz w:val="26"/>
                <w:szCs w:val="26"/>
              </w:rPr>
            </w:pPr>
            <w:r w:rsidRPr="00DB0D21">
              <w:rPr>
                <w:sz w:val="26"/>
                <w:szCs w:val="26"/>
              </w:rPr>
              <w:t>2. Đối tượng, số lượng người được công nhận</w:t>
            </w:r>
          </w:p>
          <w:p w14:paraId="35C1001C" w14:textId="77777777" w:rsidR="002667DA" w:rsidRPr="00DB0D21" w:rsidRDefault="002667DA" w:rsidP="002667DA">
            <w:pPr>
              <w:spacing w:before="40" w:after="40" w:line="280" w:lineRule="auto"/>
              <w:jc w:val="both"/>
              <w:rPr>
                <w:sz w:val="26"/>
                <w:szCs w:val="26"/>
              </w:rPr>
            </w:pPr>
            <w:r w:rsidRPr="00DB0D21">
              <w:rPr>
                <w:sz w:val="26"/>
                <w:szCs w:val="26"/>
              </w:rPr>
              <w:t>a) Đối tượng được công nhận: Là chủ nhiệm và các cá nhân trực tiếp tham gia nghiên cứu đề tài đảm bảo theo quy định.</w:t>
            </w:r>
          </w:p>
          <w:p w14:paraId="175FC945" w14:textId="0DA751F6" w:rsidR="001D1B41" w:rsidRPr="00DB0D21" w:rsidRDefault="002667DA" w:rsidP="001D1B41">
            <w:pPr>
              <w:spacing w:before="40" w:after="40" w:line="280" w:lineRule="auto"/>
              <w:jc w:val="both"/>
              <w:rPr>
                <w:sz w:val="26"/>
                <w:szCs w:val="26"/>
              </w:rPr>
            </w:pPr>
            <w:r w:rsidRPr="00DB0D21">
              <w:rPr>
                <w:sz w:val="26"/>
                <w:szCs w:val="26"/>
              </w:rPr>
              <w:t>b) Chủ nhiệm đề tài chịu trách nhiệm toàn diện về tính pháp lý cho đối tượng và số lượng người đề nghị xét công nhận sáng kiến.</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0B91F80" w14:textId="41A6BD54" w:rsidR="001D1B41" w:rsidRPr="00DB0D21" w:rsidRDefault="001D1B41" w:rsidP="001D1B41">
            <w:pPr>
              <w:spacing w:before="40" w:after="40" w:line="280" w:lineRule="auto"/>
              <w:jc w:val="both"/>
              <w:rPr>
                <w:sz w:val="26"/>
                <w:szCs w:val="26"/>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8FA5D9F" w14:textId="3C32B1B9" w:rsidR="001D1B41" w:rsidRPr="00DB0D21" w:rsidRDefault="00F65A7A" w:rsidP="001D1B41">
            <w:pPr>
              <w:spacing w:before="40" w:after="40" w:line="280" w:lineRule="auto"/>
              <w:jc w:val="both"/>
              <w:rPr>
                <w:sz w:val="26"/>
                <w:szCs w:val="26"/>
              </w:rPr>
            </w:pPr>
            <w:r w:rsidRPr="00DB0D21">
              <w:rPr>
                <w:sz w:val="26"/>
                <w:szCs w:val="26"/>
              </w:rPr>
              <w:t>Kế thừa toàn bộ nội dung Điều 11</w:t>
            </w:r>
          </w:p>
        </w:tc>
      </w:tr>
      <w:tr w:rsidR="001D1B41" w:rsidRPr="00A46494" w14:paraId="1175396F"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FFEDC82" w14:textId="5D6F307A" w:rsidR="001D1B41" w:rsidRPr="00DB0D21" w:rsidRDefault="001D1B41" w:rsidP="001D1B41">
            <w:pPr>
              <w:spacing w:before="40" w:after="40" w:line="280" w:lineRule="auto"/>
              <w:jc w:val="center"/>
              <w:rPr>
                <w:sz w:val="26"/>
                <w:szCs w:val="26"/>
              </w:rPr>
            </w:pPr>
            <w:r w:rsidRPr="00DB0D21">
              <w:rPr>
                <w:sz w:val="26"/>
                <w:szCs w:val="26"/>
              </w:rPr>
              <w:t>1</w:t>
            </w:r>
            <w:r w:rsidR="00DB0D21" w:rsidRPr="00DB0D21">
              <w:rPr>
                <w:sz w:val="26"/>
                <w:szCs w:val="26"/>
              </w:rPr>
              <w:t>0</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06EE3B9" w14:textId="77777777" w:rsidR="00F65A7A" w:rsidRPr="00DB0D21" w:rsidRDefault="00F65A7A" w:rsidP="00F65A7A">
            <w:pPr>
              <w:spacing w:before="40" w:after="40" w:line="280" w:lineRule="auto"/>
              <w:jc w:val="both"/>
              <w:rPr>
                <w:sz w:val="26"/>
                <w:szCs w:val="26"/>
              </w:rPr>
            </w:pPr>
            <w:bookmarkStart w:id="10" w:name="dieu_12"/>
            <w:r w:rsidRPr="00DB0D21">
              <w:rPr>
                <w:b/>
                <w:bCs/>
                <w:sz w:val="26"/>
                <w:szCs w:val="26"/>
              </w:rPr>
              <w:t>Điều 12. Hội đồng sáng kiến Thành phố</w:t>
            </w:r>
            <w:bookmarkEnd w:id="10"/>
          </w:p>
          <w:p w14:paraId="19230747" w14:textId="77777777" w:rsidR="00F65A7A" w:rsidRPr="00DB0D21" w:rsidRDefault="00F65A7A" w:rsidP="00F65A7A">
            <w:pPr>
              <w:spacing w:before="40" w:after="40" w:line="280" w:lineRule="auto"/>
              <w:jc w:val="both"/>
              <w:rPr>
                <w:sz w:val="26"/>
                <w:szCs w:val="26"/>
              </w:rPr>
            </w:pPr>
            <w:r w:rsidRPr="00DB0D21">
              <w:rPr>
                <w:sz w:val="26"/>
                <w:szCs w:val="26"/>
              </w:rPr>
              <w:t>1. Thành phần</w:t>
            </w:r>
          </w:p>
          <w:p w14:paraId="6FDAE4D0" w14:textId="77777777" w:rsidR="00F65A7A" w:rsidRPr="00DB0D21" w:rsidRDefault="00F65A7A" w:rsidP="00F65A7A">
            <w:pPr>
              <w:spacing w:before="40" w:after="40" w:line="280" w:lineRule="auto"/>
              <w:jc w:val="both"/>
              <w:rPr>
                <w:sz w:val="26"/>
                <w:szCs w:val="26"/>
              </w:rPr>
            </w:pPr>
            <w:r w:rsidRPr="00DB0D21">
              <w:rPr>
                <w:sz w:val="26"/>
                <w:szCs w:val="26"/>
              </w:rPr>
              <w:t>Ủy ban nhân dân Thành phố quyết định thành lập Hội đồng sáng kiến Thành phố gồm:</w:t>
            </w:r>
          </w:p>
          <w:p w14:paraId="3B88FE57" w14:textId="77777777" w:rsidR="00F65A7A" w:rsidRPr="00DB0D21" w:rsidRDefault="00F65A7A" w:rsidP="00F65A7A">
            <w:pPr>
              <w:spacing w:before="40" w:after="40" w:line="280" w:lineRule="auto"/>
              <w:jc w:val="both"/>
              <w:rPr>
                <w:sz w:val="26"/>
                <w:szCs w:val="26"/>
              </w:rPr>
            </w:pPr>
            <w:r w:rsidRPr="00DB0D21">
              <w:rPr>
                <w:sz w:val="26"/>
                <w:szCs w:val="26"/>
              </w:rPr>
              <w:lastRenderedPageBreak/>
              <w:t>a) Đồng chí Chủ tịch Ủy ban nhân dân Thành phố là Chủ tịch Hội đồng.</w:t>
            </w:r>
          </w:p>
          <w:p w14:paraId="11923656" w14:textId="77777777" w:rsidR="00F65A7A" w:rsidRPr="00DB0D21" w:rsidRDefault="00F65A7A" w:rsidP="00F65A7A">
            <w:pPr>
              <w:spacing w:before="40" w:after="40" w:line="280" w:lineRule="auto"/>
              <w:jc w:val="both"/>
              <w:rPr>
                <w:sz w:val="26"/>
                <w:szCs w:val="26"/>
              </w:rPr>
            </w:pPr>
            <w:r w:rsidRPr="00DB0D21">
              <w:rPr>
                <w:sz w:val="26"/>
                <w:szCs w:val="26"/>
              </w:rPr>
              <w:t>b) Các Phó Chủ tịch Hội đồng:</w:t>
            </w:r>
          </w:p>
          <w:p w14:paraId="313B35D8" w14:textId="77777777" w:rsidR="00F65A7A" w:rsidRPr="00DB0D21" w:rsidRDefault="00F65A7A" w:rsidP="00F65A7A">
            <w:pPr>
              <w:spacing w:before="40" w:after="40" w:line="280" w:lineRule="auto"/>
              <w:jc w:val="both"/>
              <w:rPr>
                <w:sz w:val="26"/>
                <w:szCs w:val="26"/>
              </w:rPr>
            </w:pPr>
            <w:r w:rsidRPr="00DB0D21">
              <w:rPr>
                <w:sz w:val="26"/>
                <w:szCs w:val="26"/>
              </w:rPr>
              <w:t>Đồng chí Giám đốc Sở Khoa học và Công nghệ là Phó Chủ tịch thường trực Hội đồng.</w:t>
            </w:r>
          </w:p>
          <w:p w14:paraId="478D6693" w14:textId="77777777" w:rsidR="00F65A7A" w:rsidRPr="00DB0D21" w:rsidRDefault="00F65A7A" w:rsidP="00F65A7A">
            <w:pPr>
              <w:spacing w:before="40" w:after="40" w:line="280" w:lineRule="auto"/>
              <w:jc w:val="both"/>
              <w:rPr>
                <w:sz w:val="26"/>
                <w:szCs w:val="26"/>
              </w:rPr>
            </w:pPr>
            <w:r w:rsidRPr="00DB0D21">
              <w:rPr>
                <w:sz w:val="26"/>
                <w:szCs w:val="26"/>
              </w:rPr>
              <w:t>Đồng chí Trưởng Ban Thi đua - Khen thưởng Thành phố là Phó Chủ tịch Hội đồng.</w:t>
            </w:r>
          </w:p>
          <w:p w14:paraId="16A4FDB5" w14:textId="77777777" w:rsidR="00F65A7A" w:rsidRPr="00DB0D21" w:rsidRDefault="00F65A7A" w:rsidP="00F65A7A">
            <w:pPr>
              <w:spacing w:before="40" w:after="40" w:line="280" w:lineRule="auto"/>
              <w:jc w:val="both"/>
              <w:rPr>
                <w:sz w:val="26"/>
                <w:szCs w:val="26"/>
              </w:rPr>
            </w:pPr>
            <w:r w:rsidRPr="00DB0D21">
              <w:rPr>
                <w:sz w:val="26"/>
                <w:szCs w:val="26"/>
              </w:rPr>
              <w:t>Đồng chí lãnh đạo Liên đoàn Lao động Thành phố là Phó Chủ tịch Hội đồng.</w:t>
            </w:r>
          </w:p>
          <w:p w14:paraId="52A5B63C" w14:textId="77777777" w:rsidR="00F65A7A" w:rsidRPr="00DB0D21" w:rsidRDefault="00F65A7A" w:rsidP="00F65A7A">
            <w:pPr>
              <w:spacing w:before="40" w:after="40" w:line="280" w:lineRule="auto"/>
              <w:jc w:val="both"/>
              <w:rPr>
                <w:sz w:val="26"/>
                <w:szCs w:val="26"/>
              </w:rPr>
            </w:pPr>
            <w:r w:rsidRPr="00DB0D21">
              <w:rPr>
                <w:sz w:val="26"/>
                <w:szCs w:val="26"/>
              </w:rPr>
              <w:t>Đồng chí lãnh đạo Liên hiệp các Hội khoa học và kỹ thuật Hà Nội là Phó Chủ tịch Hội đồng.</w:t>
            </w:r>
          </w:p>
          <w:p w14:paraId="3A4CFF74" w14:textId="77777777" w:rsidR="00F65A7A" w:rsidRPr="00DB0D21" w:rsidRDefault="00F65A7A" w:rsidP="00F65A7A">
            <w:pPr>
              <w:spacing w:before="40" w:after="40" w:line="280" w:lineRule="auto"/>
              <w:jc w:val="both"/>
              <w:rPr>
                <w:sz w:val="26"/>
                <w:szCs w:val="26"/>
              </w:rPr>
            </w:pPr>
            <w:r w:rsidRPr="00DB0D21">
              <w:rPr>
                <w:sz w:val="26"/>
                <w:szCs w:val="26"/>
              </w:rPr>
              <w:t>c) Các ủy viên Hội đồng gồm: Lãnh đạo Sở Giáo dục và Đào tạo, Sở Lao động - Thương binh và Xã hội, Sở Công Thương, Sở Y tế, Sở Xây dựng, Sở Giao thông vận tải, Đoàn Thanh niên Cộng sản Hồ Chí Minh thành phố Hà Nội.</w:t>
            </w:r>
          </w:p>
          <w:p w14:paraId="36F0CEF2" w14:textId="77777777" w:rsidR="00F65A7A" w:rsidRPr="00DB0D21" w:rsidRDefault="00F65A7A" w:rsidP="00F65A7A">
            <w:pPr>
              <w:spacing w:before="40" w:after="40" w:line="280" w:lineRule="auto"/>
              <w:jc w:val="both"/>
              <w:rPr>
                <w:sz w:val="26"/>
                <w:szCs w:val="26"/>
              </w:rPr>
            </w:pPr>
            <w:r w:rsidRPr="00DB0D21">
              <w:rPr>
                <w:sz w:val="26"/>
                <w:szCs w:val="26"/>
              </w:rPr>
              <w:t>d) Thư ký Hội đồng: Sở Khoa học và Công nghệ và Ban Thi đua - Khen thưởng Thành phố.</w:t>
            </w:r>
          </w:p>
          <w:p w14:paraId="4F3FF088" w14:textId="77777777" w:rsidR="00F65A7A" w:rsidRPr="00DB0D21" w:rsidRDefault="00F65A7A" w:rsidP="00F65A7A">
            <w:pPr>
              <w:spacing w:before="40" w:after="40" w:line="280" w:lineRule="auto"/>
              <w:jc w:val="both"/>
              <w:rPr>
                <w:sz w:val="26"/>
                <w:szCs w:val="26"/>
              </w:rPr>
            </w:pPr>
            <w:r w:rsidRPr="00DB0D21">
              <w:rPr>
                <w:sz w:val="26"/>
                <w:szCs w:val="26"/>
              </w:rPr>
              <w:t>Trong trường hợp cần thiết, Chủ tịch Hội đồng sáng kiến có thể mời các chuyên gia, nhà khoa học, nhà quản lý có chuyên môn, nghiệp vụ tham gia Hội đồng hoặc ủy quyền cho Sở Khoa học và Công nghệ thành lập các Hội đồng chuyên ngành để xem xét, tư vấn đánh giá sáng kiến.</w:t>
            </w:r>
          </w:p>
          <w:p w14:paraId="62FB6A58" w14:textId="77777777" w:rsidR="00F65A7A" w:rsidRPr="00DB0D21" w:rsidRDefault="00F65A7A" w:rsidP="00F65A7A">
            <w:pPr>
              <w:spacing w:before="40" w:after="40" w:line="280" w:lineRule="auto"/>
              <w:jc w:val="both"/>
              <w:rPr>
                <w:sz w:val="26"/>
                <w:szCs w:val="26"/>
              </w:rPr>
            </w:pPr>
            <w:r w:rsidRPr="00DB0D21">
              <w:rPr>
                <w:sz w:val="26"/>
                <w:szCs w:val="26"/>
              </w:rPr>
              <w:lastRenderedPageBreak/>
              <w:t>2. Nhiệm vụ</w:t>
            </w:r>
          </w:p>
          <w:p w14:paraId="622BA31C" w14:textId="77777777" w:rsidR="00F65A7A" w:rsidRPr="00DB0D21" w:rsidRDefault="00F65A7A" w:rsidP="00F65A7A">
            <w:pPr>
              <w:spacing w:before="40" w:after="40" w:line="280" w:lineRule="auto"/>
              <w:jc w:val="both"/>
              <w:rPr>
                <w:sz w:val="26"/>
                <w:szCs w:val="26"/>
              </w:rPr>
            </w:pPr>
            <w:r w:rsidRPr="00DB0D21">
              <w:rPr>
                <w:sz w:val="26"/>
                <w:szCs w:val="26"/>
              </w:rPr>
              <w:t>Hội đồng sáng kiến có nhiệm vụ xét, công nhận phạm vi ảnh hưởng và hiệu quả áp dụng của sáng kiến cấp Thành phố.</w:t>
            </w:r>
          </w:p>
          <w:p w14:paraId="3F5E1DC6" w14:textId="0BED4A02" w:rsidR="001D1B41" w:rsidRPr="00DB0D21" w:rsidRDefault="00F65A7A" w:rsidP="001D1B41">
            <w:pPr>
              <w:spacing w:before="40" w:after="40" w:line="280" w:lineRule="auto"/>
              <w:jc w:val="both"/>
              <w:rPr>
                <w:sz w:val="26"/>
                <w:szCs w:val="26"/>
              </w:rPr>
            </w:pPr>
            <w:r w:rsidRPr="00DB0D21">
              <w:rPr>
                <w:sz w:val="26"/>
                <w:szCs w:val="26"/>
              </w:rPr>
              <w:t>Sở Khoa học và Công nghệ thành phố Hà Nội là cơ quan thường trực, giúp việc cho Hội đồng sáng kiến Thành phố, được sử dụng con dấu của đơn vị trong việc triển khai thực hiện nhiệm vụ của Hội đồng.</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BC0247A" w14:textId="77777777" w:rsidR="00A46494" w:rsidRPr="00DB0D21" w:rsidRDefault="00A46494" w:rsidP="000D0BEE">
            <w:pPr>
              <w:spacing w:line="288" w:lineRule="auto"/>
              <w:jc w:val="both"/>
              <w:rPr>
                <w:sz w:val="26"/>
                <w:szCs w:val="26"/>
                <w:lang w:val="nl-NL"/>
              </w:rPr>
            </w:pPr>
            <w:r w:rsidRPr="00DB0D21">
              <w:rPr>
                <w:sz w:val="26"/>
                <w:szCs w:val="26"/>
                <w:lang w:val="nl-NL"/>
              </w:rPr>
              <w:lastRenderedPageBreak/>
              <w:t>Sửa đổi, bổ sung tên Điều 12 và khoản 1 Điều 12 như sau:</w:t>
            </w:r>
          </w:p>
          <w:p w14:paraId="454458A0" w14:textId="77777777" w:rsidR="00A46494" w:rsidRPr="00DB0D21" w:rsidRDefault="00A46494" w:rsidP="00A46494">
            <w:pPr>
              <w:spacing w:line="288" w:lineRule="auto"/>
              <w:jc w:val="both"/>
              <w:rPr>
                <w:b/>
                <w:bCs/>
                <w:sz w:val="26"/>
                <w:szCs w:val="26"/>
                <w:lang w:val="nl-NL"/>
              </w:rPr>
            </w:pPr>
            <w:r w:rsidRPr="00DB0D21">
              <w:rPr>
                <w:b/>
                <w:bCs/>
                <w:sz w:val="26"/>
                <w:szCs w:val="26"/>
                <w:lang w:val="nl-NL"/>
              </w:rPr>
              <w:t>Điều 12. Hội đồng sáng kiến xét công nhận phạm vi ảnh hưởng, hiệu quả áp dụng sáng kiến cấp Thành phố</w:t>
            </w:r>
          </w:p>
          <w:p w14:paraId="6A08D926" w14:textId="23DA1FF2" w:rsidR="00A46494" w:rsidRPr="00DB0D21" w:rsidRDefault="00A46494" w:rsidP="00A46494">
            <w:pPr>
              <w:spacing w:line="288" w:lineRule="auto"/>
              <w:jc w:val="both"/>
              <w:rPr>
                <w:sz w:val="26"/>
                <w:szCs w:val="26"/>
                <w:lang w:val="nl-NL"/>
              </w:rPr>
            </w:pPr>
            <w:r w:rsidRPr="00DB0D21">
              <w:rPr>
                <w:sz w:val="26"/>
                <w:szCs w:val="26"/>
                <w:lang w:val="nl-NL"/>
              </w:rPr>
              <w:lastRenderedPageBreak/>
              <w:t>1. Thành phần</w:t>
            </w:r>
          </w:p>
          <w:p w14:paraId="707F7DA3" w14:textId="77777777" w:rsidR="00A46494" w:rsidRPr="00DB0D21" w:rsidRDefault="00A46494" w:rsidP="00A46494">
            <w:pPr>
              <w:spacing w:line="288" w:lineRule="auto"/>
              <w:jc w:val="both"/>
              <w:rPr>
                <w:sz w:val="26"/>
                <w:szCs w:val="26"/>
                <w:lang w:val="nl-NL"/>
              </w:rPr>
            </w:pPr>
            <w:r w:rsidRPr="00DB0D21">
              <w:rPr>
                <w:sz w:val="26"/>
                <w:szCs w:val="26"/>
                <w:lang w:val="nl-NL"/>
              </w:rPr>
              <w:t>Ủy ban nhân dân Thành phố quyết định thành lập Hội đồng sáng kiến Thành phố để xét công nhận phạm vi ảnh hưởng, hiệu quả áp dụng sáng kiến cấp Thành phố gồm:</w:t>
            </w:r>
          </w:p>
          <w:p w14:paraId="6603D990" w14:textId="77777777" w:rsidR="00A46494" w:rsidRPr="00DB0D21" w:rsidRDefault="00A46494" w:rsidP="00A46494">
            <w:pPr>
              <w:spacing w:line="288" w:lineRule="auto"/>
              <w:jc w:val="both"/>
              <w:rPr>
                <w:sz w:val="26"/>
                <w:szCs w:val="26"/>
                <w:lang w:val="nl-NL"/>
              </w:rPr>
            </w:pPr>
            <w:r w:rsidRPr="00DB0D21">
              <w:rPr>
                <w:sz w:val="26"/>
                <w:szCs w:val="26"/>
                <w:lang w:val="nl-NL"/>
              </w:rPr>
              <w:t>a) Đồng chí Chủ tịch Ủy ban nhân dân Thành phố là Chủ tịch Hội đồng.</w:t>
            </w:r>
          </w:p>
          <w:p w14:paraId="3CBE5330" w14:textId="77777777" w:rsidR="00A46494" w:rsidRPr="00DB0D21" w:rsidRDefault="00A46494" w:rsidP="00A46494">
            <w:pPr>
              <w:spacing w:line="288" w:lineRule="auto"/>
              <w:jc w:val="both"/>
              <w:rPr>
                <w:sz w:val="26"/>
                <w:szCs w:val="26"/>
                <w:lang w:val="nl-NL"/>
              </w:rPr>
            </w:pPr>
            <w:r w:rsidRPr="00DB0D21">
              <w:rPr>
                <w:sz w:val="26"/>
                <w:szCs w:val="26"/>
                <w:lang w:val="nl-NL"/>
              </w:rPr>
              <w:t>b) Các Phó Chủ tịch Hội đồng:</w:t>
            </w:r>
          </w:p>
          <w:p w14:paraId="6C8A2529" w14:textId="77777777" w:rsidR="00A46494" w:rsidRPr="00DB0D21" w:rsidRDefault="00A46494" w:rsidP="00A46494">
            <w:pPr>
              <w:spacing w:line="288" w:lineRule="auto"/>
              <w:jc w:val="both"/>
              <w:rPr>
                <w:sz w:val="26"/>
                <w:szCs w:val="26"/>
                <w:lang w:val="nl-NL"/>
              </w:rPr>
            </w:pPr>
            <w:r w:rsidRPr="00DB0D21">
              <w:rPr>
                <w:sz w:val="26"/>
                <w:szCs w:val="26"/>
                <w:lang w:val="nl-NL"/>
              </w:rPr>
              <w:t>Đồng chí Giám đốc Sở Khoa học và Công nghệ là Phó Chủ tịch thường trực Hội đồng.</w:t>
            </w:r>
          </w:p>
          <w:p w14:paraId="0AC0961A" w14:textId="77777777" w:rsidR="00A46494" w:rsidRPr="00DB0D21" w:rsidRDefault="00A46494" w:rsidP="00A46494">
            <w:pPr>
              <w:spacing w:line="288" w:lineRule="auto"/>
              <w:jc w:val="both"/>
              <w:rPr>
                <w:sz w:val="26"/>
                <w:szCs w:val="26"/>
                <w:lang w:val="nl-NL"/>
              </w:rPr>
            </w:pPr>
            <w:r w:rsidRPr="00DB0D21">
              <w:rPr>
                <w:sz w:val="26"/>
                <w:szCs w:val="26"/>
                <w:lang w:val="nl-NL"/>
              </w:rPr>
              <w:t>Đồng chí Trưởng Ban Thi đua - Khen thưởng Thành phố là Phó Chủ tịch Hội đồng.</w:t>
            </w:r>
          </w:p>
          <w:p w14:paraId="194B0ED5" w14:textId="77777777" w:rsidR="00A46494" w:rsidRPr="00DB0D21" w:rsidRDefault="00A46494" w:rsidP="00A46494">
            <w:pPr>
              <w:spacing w:line="288" w:lineRule="auto"/>
              <w:jc w:val="both"/>
              <w:rPr>
                <w:sz w:val="26"/>
                <w:szCs w:val="26"/>
                <w:lang w:val="nl-NL"/>
              </w:rPr>
            </w:pPr>
            <w:r w:rsidRPr="00DB0D21">
              <w:rPr>
                <w:sz w:val="26"/>
                <w:szCs w:val="26"/>
                <w:lang w:val="nl-NL"/>
              </w:rPr>
              <w:t>Đồng chí lãnh đạo Liên đoàn Lao động Thành phố là Phó Chủ tịch Hội đồng.</w:t>
            </w:r>
          </w:p>
          <w:p w14:paraId="6F84BB5F" w14:textId="77777777" w:rsidR="00A46494" w:rsidRPr="00DB0D21" w:rsidRDefault="00A46494" w:rsidP="00A46494">
            <w:pPr>
              <w:spacing w:line="288" w:lineRule="auto"/>
              <w:jc w:val="both"/>
              <w:rPr>
                <w:sz w:val="26"/>
                <w:szCs w:val="26"/>
                <w:lang w:val="nl-NL"/>
              </w:rPr>
            </w:pPr>
            <w:r w:rsidRPr="00DB0D21">
              <w:rPr>
                <w:sz w:val="26"/>
                <w:szCs w:val="26"/>
                <w:lang w:val="nl-NL"/>
              </w:rPr>
              <w:t>Đồng chí lãnh đạo Liên hiệp các Hội khoa học và kỹ thuật Hà Nội là Phó Chủ tịch Hội đồng.</w:t>
            </w:r>
          </w:p>
          <w:p w14:paraId="52151BFA" w14:textId="77777777" w:rsidR="00A46494" w:rsidRPr="00DB0D21" w:rsidRDefault="00A46494" w:rsidP="00A46494">
            <w:pPr>
              <w:spacing w:line="288" w:lineRule="auto"/>
              <w:jc w:val="both"/>
              <w:rPr>
                <w:sz w:val="26"/>
                <w:szCs w:val="26"/>
                <w:lang w:val="nl-NL"/>
              </w:rPr>
            </w:pPr>
            <w:r w:rsidRPr="00DB0D21">
              <w:rPr>
                <w:sz w:val="26"/>
                <w:szCs w:val="26"/>
                <w:lang w:val="nl-NL"/>
              </w:rPr>
              <w:t>c) Các ủy viên Hội đồng gồm: Lãnh đạo Sở Giáo dục và Đào tạo, Sở Công Thương, Sở Y tế, Sở Xây dựng, Sở Nông nghiệp và Môi trường, Đoàn Thanh niên Cộng sản Hồ Chí Minh thành phố Hà Nội.</w:t>
            </w:r>
          </w:p>
          <w:p w14:paraId="0EDF3864" w14:textId="77777777" w:rsidR="00A46494" w:rsidRPr="00DB0D21" w:rsidRDefault="00A46494" w:rsidP="00A46494">
            <w:pPr>
              <w:spacing w:line="288" w:lineRule="auto"/>
              <w:jc w:val="both"/>
              <w:rPr>
                <w:sz w:val="26"/>
                <w:szCs w:val="26"/>
                <w:lang w:val="nl-NL"/>
              </w:rPr>
            </w:pPr>
            <w:r w:rsidRPr="00DB0D21">
              <w:rPr>
                <w:sz w:val="26"/>
                <w:szCs w:val="26"/>
                <w:lang w:val="nl-NL"/>
              </w:rPr>
              <w:lastRenderedPageBreak/>
              <w:t>d) Thư ký Hội đồng: Sở Khoa học và Công nghệ và Ban Thi đua - Khen thưởng Thành phố.</w:t>
            </w:r>
          </w:p>
          <w:p w14:paraId="18A917C3" w14:textId="2482FD64" w:rsidR="001D1B41" w:rsidRPr="00DB0D21" w:rsidRDefault="00A46494" w:rsidP="00A46494">
            <w:pPr>
              <w:spacing w:before="40" w:after="40" w:line="280" w:lineRule="auto"/>
              <w:jc w:val="both"/>
              <w:rPr>
                <w:sz w:val="26"/>
                <w:szCs w:val="26"/>
                <w:lang w:val="nl-NL"/>
              </w:rPr>
            </w:pPr>
            <w:r w:rsidRPr="00DB0D21">
              <w:rPr>
                <w:sz w:val="26"/>
                <w:szCs w:val="26"/>
                <w:lang w:val="nl-NL"/>
              </w:rPr>
              <w:t>Trong trường hợp cần thiết, Chủ tịch Hội đồng sáng kiến có thể mời các chuyên gia, nhà khoa học, nhà quản lý có chuyên môn, nghiệp vụ tham gia Hội đồng hoặc ủy quyền cho Sở Khoa học và Công nghệ thành lập các Hội đồng chuyên ngành để xem xét, tư vấn đánh giá sáng kiến.</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2A015DB9" w14:textId="5220C998" w:rsidR="001D1B41" w:rsidRPr="00DB0D21" w:rsidRDefault="00A46494" w:rsidP="001D1B41">
            <w:pPr>
              <w:spacing w:before="40" w:after="40" w:line="280" w:lineRule="auto"/>
              <w:jc w:val="both"/>
              <w:rPr>
                <w:sz w:val="26"/>
                <w:szCs w:val="26"/>
                <w:lang w:val="nl-NL"/>
              </w:rPr>
            </w:pPr>
            <w:r w:rsidRPr="00DB0D21">
              <w:rPr>
                <w:sz w:val="26"/>
                <w:szCs w:val="26"/>
                <w:lang w:val="nl-NL"/>
              </w:rPr>
              <w:lastRenderedPageBreak/>
              <w:t>T</w:t>
            </w:r>
            <w:r w:rsidR="001D1B41" w:rsidRPr="00DB0D21">
              <w:rPr>
                <w:sz w:val="26"/>
                <w:szCs w:val="26"/>
                <w:lang w:val="nl-NL"/>
              </w:rPr>
              <w:t>hành phần Hội đồng cần được cập nhật theo đúng cơ cấu tổ chức mới, đảm bảo Hội đồng bao gồm đại diện các lĩnh vực chủ yếu liên quan đến hoạt động sáng kiến của Thành phố.</w:t>
            </w:r>
          </w:p>
        </w:tc>
      </w:tr>
      <w:tr w:rsidR="001D1B41" w14:paraId="2A363D57"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92905C7" w14:textId="5A839A07" w:rsidR="001D1B41" w:rsidRPr="00DB0D21" w:rsidRDefault="001D1B41" w:rsidP="001D1B41">
            <w:pPr>
              <w:spacing w:before="40" w:after="40" w:line="280" w:lineRule="auto"/>
              <w:jc w:val="center"/>
              <w:rPr>
                <w:sz w:val="26"/>
                <w:szCs w:val="26"/>
              </w:rPr>
            </w:pPr>
            <w:r w:rsidRPr="00DB0D21">
              <w:rPr>
                <w:sz w:val="26"/>
                <w:szCs w:val="26"/>
              </w:rPr>
              <w:lastRenderedPageBreak/>
              <w:t>1</w:t>
            </w:r>
            <w:r w:rsidR="00DB0D21" w:rsidRPr="00DB0D21">
              <w:rPr>
                <w:sz w:val="26"/>
                <w:szCs w:val="26"/>
              </w:rPr>
              <w:t>1</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49CFB41" w14:textId="77777777" w:rsidR="0004620F" w:rsidRPr="00DB0D21" w:rsidRDefault="0004620F" w:rsidP="0004620F">
            <w:pPr>
              <w:spacing w:before="40" w:after="40" w:line="280" w:lineRule="auto"/>
              <w:jc w:val="both"/>
              <w:rPr>
                <w:sz w:val="26"/>
                <w:szCs w:val="26"/>
              </w:rPr>
            </w:pPr>
            <w:bookmarkStart w:id="11" w:name="dieu_13"/>
            <w:r w:rsidRPr="00DB0D21">
              <w:rPr>
                <w:b/>
                <w:bCs/>
                <w:sz w:val="26"/>
                <w:szCs w:val="26"/>
              </w:rPr>
              <w:t>Điều 13. Đội đồng Sáng kiến cấp sở, ban, ngành và quận, huyện, thị xã</w:t>
            </w:r>
            <w:bookmarkEnd w:id="11"/>
          </w:p>
          <w:p w14:paraId="255FCD7F" w14:textId="77777777" w:rsidR="0004620F" w:rsidRPr="00DB0D21" w:rsidRDefault="0004620F" w:rsidP="0004620F">
            <w:pPr>
              <w:spacing w:before="40" w:after="40" w:line="280" w:lineRule="auto"/>
              <w:jc w:val="both"/>
              <w:rPr>
                <w:sz w:val="26"/>
                <w:szCs w:val="26"/>
              </w:rPr>
            </w:pPr>
            <w:r w:rsidRPr="00DB0D21">
              <w:rPr>
                <w:sz w:val="26"/>
                <w:szCs w:val="26"/>
              </w:rPr>
              <w:t>1. Thành phần</w:t>
            </w:r>
          </w:p>
          <w:p w14:paraId="675B55A7" w14:textId="77777777" w:rsidR="0004620F" w:rsidRPr="00DB0D21" w:rsidRDefault="0004620F" w:rsidP="0004620F">
            <w:pPr>
              <w:spacing w:before="40" w:after="40" w:line="280" w:lineRule="auto"/>
              <w:jc w:val="both"/>
              <w:rPr>
                <w:sz w:val="26"/>
                <w:szCs w:val="26"/>
              </w:rPr>
            </w:pPr>
            <w:r w:rsidRPr="00DB0D21">
              <w:rPr>
                <w:sz w:val="26"/>
                <w:szCs w:val="26"/>
              </w:rPr>
              <w:t>a) Giám đốc sở, ban, ngành Thành phố; Chủ tịch Ủy ban nhân dân quận, huyện, thị xã quyết định thành lập Hội đồng sáng kiến để xét, công nhận phạm vi ảnh hưởng và hiệu quả áp dụng của sáng kiến cấp sở, ban, ngành và cấp quận, huyện, thị xã để làm căn cứ xét, tặng danh hiệu thi đua, hình thức khen thưởng.</w:t>
            </w:r>
          </w:p>
          <w:p w14:paraId="35F1E3AD" w14:textId="77777777" w:rsidR="0004620F" w:rsidRPr="00DB0D21" w:rsidRDefault="0004620F" w:rsidP="0004620F">
            <w:pPr>
              <w:spacing w:before="40" w:after="40" w:line="280" w:lineRule="auto"/>
              <w:jc w:val="both"/>
              <w:rPr>
                <w:sz w:val="26"/>
                <w:szCs w:val="26"/>
              </w:rPr>
            </w:pPr>
            <w:r w:rsidRPr="00DB0D21">
              <w:rPr>
                <w:sz w:val="26"/>
                <w:szCs w:val="26"/>
              </w:rPr>
              <w:t xml:space="preserve">b) Hội đồng gồm có Chủ tịch là lãnh đạo sở, ban, ngành Thành phố, Ủy ban nhân dân quận, huyện, thị xã; Phó Chủ tịch thường trực là lãnh đạo cơ quan tham mưu về công </w:t>
            </w:r>
            <w:r w:rsidRPr="00DB0D21">
              <w:rPr>
                <w:sz w:val="26"/>
                <w:szCs w:val="26"/>
              </w:rPr>
              <w:lastRenderedPageBreak/>
              <w:t>tác thi đua, khen thưởng và các ủy viên là lãnh đạo các phòng, đơn vị của sở, ban, ngành, quận, huyện, thị xã.</w:t>
            </w:r>
          </w:p>
          <w:p w14:paraId="1BB82EEE" w14:textId="77777777" w:rsidR="0004620F" w:rsidRPr="00DB0D21" w:rsidRDefault="0004620F" w:rsidP="0004620F">
            <w:pPr>
              <w:spacing w:before="40" w:after="40" w:line="280" w:lineRule="auto"/>
              <w:jc w:val="both"/>
              <w:rPr>
                <w:sz w:val="26"/>
                <w:szCs w:val="26"/>
              </w:rPr>
            </w:pPr>
            <w:r w:rsidRPr="00DB0D21">
              <w:rPr>
                <w:sz w:val="26"/>
                <w:szCs w:val="26"/>
              </w:rPr>
              <w:t>2. Nhiệm vụ</w:t>
            </w:r>
          </w:p>
          <w:p w14:paraId="15CF94D0" w14:textId="22385331" w:rsidR="001D1B41" w:rsidRPr="00DB0D21" w:rsidRDefault="0004620F" w:rsidP="001D1B41">
            <w:pPr>
              <w:spacing w:before="40" w:after="40" w:line="280" w:lineRule="auto"/>
              <w:jc w:val="both"/>
              <w:rPr>
                <w:sz w:val="26"/>
                <w:szCs w:val="26"/>
              </w:rPr>
            </w:pPr>
            <w:r w:rsidRPr="00DB0D21">
              <w:rPr>
                <w:sz w:val="26"/>
                <w:szCs w:val="26"/>
              </w:rPr>
              <w:t>Hội đồng sáng kiến cấp sở, ban, ngành, quận, huyện, thị xã có nhiệm vụ xét, công nhận phạm vi ảnh hưởng và hiệu quả áp dụng của sáng kiến cấp sở, ban, ngành và cấp quận, huyện, thị xã để làm căn cứ xét, tặng danh hiệu thi đua, hình thức khen thưởng theo thẩm quyền.</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46D19C50" w14:textId="77777777" w:rsidR="0004620F" w:rsidRPr="00DB0D21" w:rsidRDefault="0004620F" w:rsidP="0004620F">
            <w:pPr>
              <w:spacing w:line="288" w:lineRule="auto"/>
              <w:jc w:val="both"/>
              <w:rPr>
                <w:sz w:val="26"/>
                <w:szCs w:val="26"/>
                <w:lang w:val="nl-NL"/>
              </w:rPr>
            </w:pPr>
            <w:r w:rsidRPr="00DB0D21">
              <w:rPr>
                <w:sz w:val="26"/>
                <w:szCs w:val="26"/>
                <w:lang w:val="nl-NL"/>
              </w:rPr>
              <w:lastRenderedPageBreak/>
              <w:t>Sửa đổi, bổ sung tên Điều 13 và khoản 1 Điều 13 như sau:</w:t>
            </w:r>
          </w:p>
          <w:p w14:paraId="72667C28" w14:textId="77777777" w:rsidR="0004620F" w:rsidRPr="00DB0D21" w:rsidRDefault="0004620F" w:rsidP="0004620F">
            <w:pPr>
              <w:spacing w:line="288" w:lineRule="auto"/>
              <w:jc w:val="both"/>
              <w:rPr>
                <w:b/>
                <w:bCs/>
                <w:sz w:val="26"/>
                <w:szCs w:val="26"/>
                <w:lang w:val="nl-NL"/>
              </w:rPr>
            </w:pPr>
            <w:r w:rsidRPr="00DB0D21">
              <w:rPr>
                <w:b/>
                <w:bCs/>
                <w:sz w:val="26"/>
                <w:szCs w:val="26"/>
                <w:lang w:val="nl-NL"/>
              </w:rPr>
              <w:t>Điều 13. Hội đồng sáng kiến xét công nhận phạm vi ảnh hưởng, hiệu quả áp dụng sáng kiến cấp sở, ban, ngành và cấp xã, phường</w:t>
            </w:r>
          </w:p>
          <w:p w14:paraId="60B60C3B" w14:textId="4E509843" w:rsidR="0004620F" w:rsidRPr="00DB0D21" w:rsidRDefault="0004620F" w:rsidP="0004620F">
            <w:pPr>
              <w:spacing w:line="288" w:lineRule="auto"/>
              <w:jc w:val="both"/>
              <w:rPr>
                <w:sz w:val="26"/>
                <w:szCs w:val="26"/>
                <w:lang w:val="nl-NL"/>
              </w:rPr>
            </w:pPr>
            <w:r w:rsidRPr="00DB0D21">
              <w:rPr>
                <w:sz w:val="26"/>
                <w:szCs w:val="26"/>
                <w:lang w:val="nl-NL"/>
              </w:rPr>
              <w:t>1. Thành phần</w:t>
            </w:r>
          </w:p>
          <w:p w14:paraId="43001D75" w14:textId="77777777" w:rsidR="0004620F" w:rsidRPr="00DB0D21" w:rsidRDefault="0004620F" w:rsidP="0004620F">
            <w:pPr>
              <w:spacing w:line="288" w:lineRule="auto"/>
              <w:jc w:val="both"/>
              <w:rPr>
                <w:sz w:val="26"/>
                <w:szCs w:val="26"/>
                <w:lang w:val="nl-NL"/>
              </w:rPr>
            </w:pPr>
            <w:r w:rsidRPr="00DB0D21">
              <w:rPr>
                <w:sz w:val="26"/>
                <w:szCs w:val="26"/>
                <w:lang w:val="nl-NL"/>
              </w:rPr>
              <w:t xml:space="preserve">a) Giám đốc sở, ban, ngành Thành phố; Chủ tịch Ủy ban nhân dân xã, phường quyết định thành lập Hội đồng Sáng kiến để xét, công nhận phạm vi ảnh hưởng và hiệu quả áp dụng của sáng kiến cấp sở, ban, ngành và cấp xã, phường để làm căn cứ xét, tặng danh </w:t>
            </w:r>
            <w:r w:rsidRPr="00DB0D21">
              <w:rPr>
                <w:sz w:val="26"/>
                <w:szCs w:val="26"/>
                <w:lang w:val="nl-NL"/>
              </w:rPr>
              <w:lastRenderedPageBreak/>
              <w:t>hiệu thi đua, hình thức khen thưởng theo thẩm quyền.</w:t>
            </w:r>
          </w:p>
          <w:p w14:paraId="7676EC2A" w14:textId="77777777" w:rsidR="0004620F" w:rsidRPr="00DB0D21" w:rsidRDefault="0004620F" w:rsidP="0004620F">
            <w:pPr>
              <w:spacing w:line="288" w:lineRule="auto"/>
              <w:jc w:val="both"/>
              <w:rPr>
                <w:sz w:val="26"/>
                <w:szCs w:val="26"/>
                <w:lang w:val="nl-NL"/>
              </w:rPr>
            </w:pPr>
            <w:r w:rsidRPr="00DB0D21">
              <w:rPr>
                <w:sz w:val="26"/>
                <w:szCs w:val="26"/>
                <w:lang w:val="nl-NL"/>
              </w:rPr>
              <w:t>b) Hội đồng gồm có Chủ tịch là lãnh đạo sở, ban, ngành Thành phố hoặc Chủ tịch Ủy ban nhân dân xã, phường; Phó Chủ tịch thường trực là lãnh đạo cơ quan tham mưu về công tác thi đua, khen thưởng và các ủy viên là lãnh đạo các phòng, đơn vị của sở, ban, ngành, Ủy ban nhân dân xã, phường.</w:t>
            </w:r>
          </w:p>
          <w:p w14:paraId="4B4EFF38" w14:textId="77777777" w:rsidR="0004620F" w:rsidRPr="00DB0D21" w:rsidRDefault="0004620F" w:rsidP="0004620F">
            <w:pPr>
              <w:spacing w:line="288" w:lineRule="auto"/>
              <w:jc w:val="both"/>
              <w:rPr>
                <w:sz w:val="26"/>
                <w:szCs w:val="26"/>
                <w:lang w:val="nl-NL"/>
              </w:rPr>
            </w:pPr>
            <w:r w:rsidRPr="00DB0D21">
              <w:rPr>
                <w:sz w:val="26"/>
                <w:szCs w:val="26"/>
                <w:lang w:val="nl-NL"/>
              </w:rPr>
              <w:t>2. Nhiệm vụ</w:t>
            </w:r>
          </w:p>
          <w:p w14:paraId="578CAA28" w14:textId="30A1D9D7" w:rsidR="001D1B41" w:rsidRPr="00DB0D21" w:rsidRDefault="0004620F" w:rsidP="0004620F">
            <w:pPr>
              <w:spacing w:before="40" w:after="40" w:line="280" w:lineRule="auto"/>
              <w:jc w:val="both"/>
              <w:rPr>
                <w:sz w:val="26"/>
                <w:szCs w:val="26"/>
                <w:lang w:val="nl-NL"/>
              </w:rPr>
            </w:pPr>
            <w:r w:rsidRPr="00DB0D21">
              <w:rPr>
                <w:sz w:val="26"/>
                <w:szCs w:val="26"/>
                <w:lang w:val="nl-NL"/>
              </w:rPr>
              <w:t>Hội đồng Sáng kiến cấp sở, ban, ngành và cấp xã, phường có nhiệm vụ xét, công nhận phạm vi ảnh hưởng và hiệu quả áp dụng của sáng kiến cấp sở, ban, ngành và cấp xã, phường để làm căn cứ xét, tặng danh hiệu thi đua, hình thức khen thưởng theo thẩm quyền.</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4A689C05" w14:textId="16929A65" w:rsidR="001D1B41" w:rsidRPr="00DB0D21" w:rsidRDefault="00F0546F" w:rsidP="001D1B41">
            <w:pPr>
              <w:spacing w:before="40" w:after="40" w:line="280" w:lineRule="auto"/>
              <w:jc w:val="both"/>
              <w:rPr>
                <w:sz w:val="26"/>
                <w:szCs w:val="26"/>
              </w:rPr>
            </w:pPr>
            <w:r w:rsidRPr="00DB0D21">
              <w:rPr>
                <w:sz w:val="26"/>
                <w:szCs w:val="26"/>
                <w:lang w:val="nl-NL"/>
              </w:rPr>
              <w:lastRenderedPageBreak/>
              <w:t>Đ</w:t>
            </w:r>
            <w:r w:rsidR="001D1B41" w:rsidRPr="00DB0D21">
              <w:rPr>
                <w:sz w:val="26"/>
                <w:szCs w:val="26"/>
                <w:lang w:val="nl-NL"/>
              </w:rPr>
              <w:t xml:space="preserve">ảm bảo tính hợp pháp và đồng bộ với Điều 2 của Quyết định sửa đổi. </w:t>
            </w:r>
            <w:r w:rsidR="001D1B41" w:rsidRPr="00DB0D21">
              <w:rPr>
                <w:sz w:val="26"/>
                <w:szCs w:val="26"/>
              </w:rPr>
              <w:t>Nghị định 152/2025/NĐ-CP về phân cấp, phân quyền trong lĩnh vực thi đua, khen thưởng cũng xác nhận thẩm quyền của UBND xã, phường.</w:t>
            </w:r>
          </w:p>
        </w:tc>
      </w:tr>
      <w:tr w:rsidR="001D1B41" w14:paraId="452A82A6"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7DDBFE0E" w14:textId="1F2F7AD4" w:rsidR="001D1B41" w:rsidRPr="00DB0D21" w:rsidRDefault="001D1B41" w:rsidP="001D1B41">
            <w:pPr>
              <w:spacing w:before="40" w:after="40" w:line="280" w:lineRule="auto"/>
              <w:jc w:val="center"/>
              <w:rPr>
                <w:sz w:val="26"/>
                <w:szCs w:val="26"/>
              </w:rPr>
            </w:pPr>
            <w:r w:rsidRPr="00DB0D21">
              <w:rPr>
                <w:sz w:val="26"/>
                <w:szCs w:val="26"/>
              </w:rPr>
              <w:t>1</w:t>
            </w:r>
            <w:r w:rsidR="00DB0D21" w:rsidRPr="00DB0D21">
              <w:rPr>
                <w:sz w:val="26"/>
                <w:szCs w:val="26"/>
              </w:rPr>
              <w:t>2</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784A73E" w14:textId="77777777" w:rsidR="00F0546F" w:rsidRPr="00DB0D21" w:rsidRDefault="00F0546F" w:rsidP="00F0546F">
            <w:pPr>
              <w:spacing w:before="40" w:after="40" w:line="280" w:lineRule="auto"/>
              <w:jc w:val="both"/>
              <w:rPr>
                <w:sz w:val="26"/>
                <w:szCs w:val="26"/>
              </w:rPr>
            </w:pPr>
            <w:bookmarkStart w:id="12" w:name="dieu_14"/>
            <w:r w:rsidRPr="00DB0D21">
              <w:rPr>
                <w:b/>
                <w:bCs/>
                <w:sz w:val="26"/>
                <w:szCs w:val="26"/>
              </w:rPr>
              <w:t>Điều 14. Hồ sơ đề nghị xét duyệt cấp Thành phố</w:t>
            </w:r>
            <w:bookmarkEnd w:id="12"/>
          </w:p>
          <w:p w14:paraId="6710D415" w14:textId="77777777" w:rsidR="00F0546F" w:rsidRPr="00DB0D21" w:rsidRDefault="00F0546F" w:rsidP="00F0546F">
            <w:pPr>
              <w:spacing w:before="40" w:after="40" w:line="280" w:lineRule="auto"/>
              <w:jc w:val="both"/>
              <w:rPr>
                <w:sz w:val="26"/>
                <w:szCs w:val="26"/>
              </w:rPr>
            </w:pPr>
            <w:r w:rsidRPr="00DB0D21">
              <w:rPr>
                <w:sz w:val="26"/>
                <w:szCs w:val="26"/>
              </w:rPr>
              <w:t>1. Thành phần hồ sơ</w:t>
            </w:r>
          </w:p>
          <w:p w14:paraId="0BA50C50" w14:textId="77777777" w:rsidR="00F0546F" w:rsidRPr="00DB0D21" w:rsidRDefault="00F0546F" w:rsidP="00F0546F">
            <w:pPr>
              <w:spacing w:before="40" w:after="40" w:line="280" w:lineRule="auto"/>
              <w:jc w:val="both"/>
              <w:rPr>
                <w:sz w:val="26"/>
                <w:szCs w:val="26"/>
              </w:rPr>
            </w:pPr>
            <w:r w:rsidRPr="00DB0D21">
              <w:rPr>
                <w:sz w:val="26"/>
                <w:szCs w:val="26"/>
              </w:rPr>
              <w:t>a) Tờ trình của cấp đề nghị;</w:t>
            </w:r>
          </w:p>
          <w:p w14:paraId="55D61501" w14:textId="77777777" w:rsidR="00F0546F" w:rsidRPr="00DB0D21" w:rsidRDefault="00F0546F" w:rsidP="00F0546F">
            <w:pPr>
              <w:spacing w:before="40" w:after="40" w:line="280" w:lineRule="auto"/>
              <w:jc w:val="both"/>
              <w:rPr>
                <w:sz w:val="26"/>
                <w:szCs w:val="26"/>
              </w:rPr>
            </w:pPr>
            <w:r w:rsidRPr="00DB0D21">
              <w:rPr>
                <w:sz w:val="26"/>
                <w:szCs w:val="26"/>
              </w:rPr>
              <w:t>b) Biên bản họp xét của Hội đồng Sáng kiến;</w:t>
            </w:r>
          </w:p>
          <w:p w14:paraId="10F0AD32" w14:textId="77777777" w:rsidR="00F0546F" w:rsidRPr="00DB0D21" w:rsidRDefault="00F0546F" w:rsidP="00F0546F">
            <w:pPr>
              <w:spacing w:before="40" w:after="40" w:line="280" w:lineRule="auto"/>
              <w:jc w:val="both"/>
              <w:rPr>
                <w:sz w:val="26"/>
                <w:szCs w:val="26"/>
              </w:rPr>
            </w:pPr>
            <w:r w:rsidRPr="00DB0D21">
              <w:rPr>
                <w:sz w:val="26"/>
                <w:szCs w:val="26"/>
              </w:rPr>
              <w:t>c) Quyết định hoặc Giấy chứng nhận sáng kiến của đơn vị công nhận sáng kiến;</w:t>
            </w:r>
          </w:p>
          <w:p w14:paraId="7C3104DE" w14:textId="77777777" w:rsidR="00F0546F" w:rsidRPr="00DB0D21" w:rsidRDefault="00F0546F" w:rsidP="00F0546F">
            <w:pPr>
              <w:spacing w:before="40" w:after="40" w:line="280" w:lineRule="auto"/>
              <w:jc w:val="both"/>
              <w:rPr>
                <w:sz w:val="26"/>
                <w:szCs w:val="26"/>
              </w:rPr>
            </w:pPr>
            <w:r w:rsidRPr="00DB0D21">
              <w:rPr>
                <w:sz w:val="26"/>
                <w:szCs w:val="26"/>
              </w:rPr>
              <w:lastRenderedPageBreak/>
              <w:t>d) Báo cáo tóm tắt sáng kiến, đề tài khoa học của cá nhân;</w:t>
            </w:r>
          </w:p>
          <w:p w14:paraId="7F94B134" w14:textId="77777777" w:rsidR="00F0546F" w:rsidRPr="00DB0D21" w:rsidRDefault="00F0546F" w:rsidP="00F0546F">
            <w:pPr>
              <w:spacing w:before="40" w:after="40" w:line="280" w:lineRule="auto"/>
              <w:jc w:val="both"/>
              <w:rPr>
                <w:sz w:val="26"/>
                <w:szCs w:val="26"/>
              </w:rPr>
            </w:pPr>
            <w:r w:rsidRPr="00DB0D21">
              <w:rPr>
                <w:sz w:val="26"/>
                <w:szCs w:val="26"/>
              </w:rPr>
              <w:t>đ) Các tài liệu khác có liên quan để chứng minh phạm vi ảnh hưởng, hiệu quả áp dụng của sáng kiến, đề tài khoa học của người đề nghị;</w:t>
            </w:r>
          </w:p>
          <w:p w14:paraId="065F2223" w14:textId="77777777" w:rsidR="00F0546F" w:rsidRPr="00DB0D21" w:rsidRDefault="00F0546F" w:rsidP="00F0546F">
            <w:pPr>
              <w:spacing w:before="40" w:after="40" w:line="280" w:lineRule="auto"/>
              <w:jc w:val="both"/>
              <w:rPr>
                <w:sz w:val="26"/>
                <w:szCs w:val="26"/>
              </w:rPr>
            </w:pPr>
            <w:r w:rsidRPr="00DB0D21">
              <w:rPr>
                <w:sz w:val="26"/>
                <w:szCs w:val="26"/>
              </w:rPr>
              <w:t>e) Đối với trường hợp là đề tài khoa học, công trình nghiên cứu khác phải có văn bản đề xuất của Chủ nhiệm (trong đó có chữ ký của thư ký đề tài và các thành viên) đồng ý cho phép sử dụng kết quả đề tài để xét phạm vi ảnh hưởng và hiệu quả áp dụng của đề tài khoa học.</w:t>
            </w:r>
          </w:p>
          <w:p w14:paraId="0AAD5124" w14:textId="77777777" w:rsidR="00F0546F" w:rsidRPr="00DB0D21" w:rsidRDefault="00F0546F" w:rsidP="00F0546F">
            <w:pPr>
              <w:spacing w:before="40" w:after="40" w:line="280" w:lineRule="auto"/>
              <w:jc w:val="both"/>
              <w:rPr>
                <w:sz w:val="26"/>
                <w:szCs w:val="26"/>
              </w:rPr>
            </w:pPr>
            <w:r w:rsidRPr="00DB0D21">
              <w:rPr>
                <w:sz w:val="26"/>
                <w:szCs w:val="26"/>
              </w:rPr>
              <w:t>2. Thời gian nộp hồ sơ</w:t>
            </w:r>
          </w:p>
          <w:p w14:paraId="360E7CF0" w14:textId="77777777" w:rsidR="00F0546F" w:rsidRPr="00DB0D21" w:rsidRDefault="00F0546F" w:rsidP="00F0546F">
            <w:pPr>
              <w:spacing w:before="40" w:after="40" w:line="280" w:lineRule="auto"/>
              <w:jc w:val="both"/>
              <w:rPr>
                <w:sz w:val="26"/>
                <w:szCs w:val="26"/>
              </w:rPr>
            </w:pPr>
            <w:r w:rsidRPr="00DB0D21">
              <w:rPr>
                <w:sz w:val="26"/>
                <w:szCs w:val="26"/>
              </w:rPr>
              <w:t>a) Đợt 1: trước ngày 30/01 hằng năm.</w:t>
            </w:r>
          </w:p>
          <w:p w14:paraId="64DBD921" w14:textId="77777777" w:rsidR="00F0546F" w:rsidRPr="00DB0D21" w:rsidRDefault="00F0546F" w:rsidP="00F0546F">
            <w:pPr>
              <w:spacing w:before="40" w:after="40" w:line="280" w:lineRule="auto"/>
              <w:jc w:val="both"/>
              <w:rPr>
                <w:sz w:val="26"/>
                <w:szCs w:val="26"/>
              </w:rPr>
            </w:pPr>
            <w:r w:rsidRPr="00DB0D21">
              <w:rPr>
                <w:sz w:val="26"/>
                <w:szCs w:val="26"/>
              </w:rPr>
              <w:t>b) Đợt 2: trước ngày 01/7 hằng năm.</w:t>
            </w:r>
          </w:p>
          <w:p w14:paraId="6125ADF0" w14:textId="77777777" w:rsidR="00F0546F" w:rsidRPr="00DB0D21" w:rsidRDefault="00F0546F" w:rsidP="00F0546F">
            <w:pPr>
              <w:spacing w:before="40" w:after="40" w:line="280" w:lineRule="auto"/>
              <w:jc w:val="both"/>
              <w:rPr>
                <w:sz w:val="26"/>
                <w:szCs w:val="26"/>
              </w:rPr>
            </w:pPr>
            <w:r w:rsidRPr="00DB0D21">
              <w:rPr>
                <w:sz w:val="26"/>
                <w:szCs w:val="26"/>
              </w:rPr>
              <w:t>3. Địa điểm tiếp nhận hồ sơ</w:t>
            </w:r>
          </w:p>
          <w:p w14:paraId="7BAE5BEA" w14:textId="26077107" w:rsidR="001D1B41" w:rsidRPr="00DB0D21" w:rsidRDefault="00F0546F" w:rsidP="001D1B41">
            <w:pPr>
              <w:spacing w:before="40" w:after="40" w:line="280" w:lineRule="auto"/>
              <w:jc w:val="both"/>
              <w:rPr>
                <w:sz w:val="26"/>
                <w:szCs w:val="26"/>
              </w:rPr>
            </w:pPr>
            <w:r w:rsidRPr="00DB0D21">
              <w:rPr>
                <w:sz w:val="26"/>
                <w:szCs w:val="26"/>
              </w:rPr>
              <w:t>Hồ sơ gửi về Bộ phận tiếp nhận và trả kết quả thủ tục hành chính của Sở Khoa học và Công nghệ thành phố Hà Nội (Cơ quan thường trực Hội đồng).</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A53858F" w14:textId="04A6ADBD" w:rsidR="00633C84" w:rsidRPr="00DB0D21" w:rsidRDefault="00633C84" w:rsidP="00633C84">
            <w:pPr>
              <w:spacing w:line="288" w:lineRule="auto"/>
              <w:jc w:val="both"/>
              <w:rPr>
                <w:sz w:val="26"/>
                <w:szCs w:val="26"/>
                <w:lang w:val="nl-NL"/>
              </w:rPr>
            </w:pPr>
            <w:r w:rsidRPr="00DB0D21">
              <w:rPr>
                <w:sz w:val="26"/>
                <w:szCs w:val="26"/>
                <w:lang w:val="nl-NL"/>
              </w:rPr>
              <w:lastRenderedPageBreak/>
              <w:t>3. Địa điểm tiếp nhận hồ sơ:</w:t>
            </w:r>
          </w:p>
          <w:p w14:paraId="6B091186" w14:textId="505C6BF6" w:rsidR="001D1B41" w:rsidRPr="00DB0D21" w:rsidRDefault="00633C84" w:rsidP="00633C84">
            <w:pPr>
              <w:spacing w:line="288" w:lineRule="auto"/>
              <w:jc w:val="both"/>
              <w:rPr>
                <w:sz w:val="26"/>
                <w:szCs w:val="26"/>
                <w:lang w:val="nl-NL"/>
              </w:rPr>
            </w:pPr>
            <w:r w:rsidRPr="00DB0D21">
              <w:rPr>
                <w:sz w:val="26"/>
                <w:szCs w:val="26"/>
                <w:lang w:val="nl-NL"/>
              </w:rPr>
              <w:t>Hồ sơ gửi về Sở Khoa học và Công nghệ thành phố Hà Nội (Cơ quan thường trực Hội đồng Sáng kiến Thành phố) thông qua Hệ thống phần mềm Quản lý sáng kiến kinh nghiệm của Thành phố theo quy định.</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5EF65A3" w14:textId="77777777" w:rsidR="00633C84" w:rsidRPr="00DB0D21" w:rsidRDefault="00633C84" w:rsidP="001D1B41">
            <w:pPr>
              <w:spacing w:before="40" w:after="40" w:line="280" w:lineRule="auto"/>
              <w:jc w:val="both"/>
              <w:rPr>
                <w:sz w:val="26"/>
                <w:szCs w:val="26"/>
              </w:rPr>
            </w:pPr>
            <w:r w:rsidRPr="00DB0D21">
              <w:rPr>
                <w:sz w:val="26"/>
                <w:szCs w:val="26"/>
                <w:lang w:val="nl-NL"/>
              </w:rPr>
              <w:t>Thực</w:t>
            </w:r>
            <w:r w:rsidR="001D1B41" w:rsidRPr="00DB0D21">
              <w:rPr>
                <w:sz w:val="26"/>
                <w:szCs w:val="26"/>
                <w:lang w:val="nl-NL"/>
              </w:rPr>
              <w:t xml:space="preserve"> hiện chủ trương chuyển đổi số trong thủ tục hành chính công theo Nghị quyết số 36-NQ/TW và Đề án 06 của Chính phủ. </w:t>
            </w:r>
            <w:r w:rsidR="001D1B41" w:rsidRPr="00DB0D21">
              <w:rPr>
                <w:sz w:val="26"/>
                <w:szCs w:val="26"/>
              </w:rPr>
              <w:t xml:space="preserve">Việc tiếp nhận qua phần mềm Quản lý sáng kiến kinh nghiệm của Thành phố: </w:t>
            </w:r>
          </w:p>
          <w:p w14:paraId="4C58800F" w14:textId="77777777" w:rsidR="00633C84" w:rsidRPr="00DB0D21" w:rsidRDefault="001D1B41" w:rsidP="001D1B41">
            <w:pPr>
              <w:spacing w:before="40" w:after="40" w:line="280" w:lineRule="auto"/>
              <w:jc w:val="both"/>
              <w:rPr>
                <w:sz w:val="26"/>
                <w:szCs w:val="26"/>
              </w:rPr>
            </w:pPr>
            <w:r w:rsidRPr="00DB0D21">
              <w:rPr>
                <w:sz w:val="26"/>
                <w:szCs w:val="26"/>
              </w:rPr>
              <w:lastRenderedPageBreak/>
              <w:t xml:space="preserve">(i) Giảm tải thủ tục hành chính giấy tờ; </w:t>
            </w:r>
          </w:p>
          <w:p w14:paraId="74BC83C2" w14:textId="77777777" w:rsidR="00633C84" w:rsidRPr="00DB0D21" w:rsidRDefault="001D1B41" w:rsidP="001D1B41">
            <w:pPr>
              <w:spacing w:before="40" w:after="40" w:line="280" w:lineRule="auto"/>
              <w:jc w:val="both"/>
              <w:rPr>
                <w:sz w:val="26"/>
                <w:szCs w:val="26"/>
              </w:rPr>
            </w:pPr>
            <w:r w:rsidRPr="00DB0D21">
              <w:rPr>
                <w:sz w:val="26"/>
                <w:szCs w:val="26"/>
              </w:rPr>
              <w:t xml:space="preserve">(ii) Tạo điều kiện theo dõi, tra cứu, thống kê dễ dàng; </w:t>
            </w:r>
          </w:p>
          <w:p w14:paraId="4AAFC021" w14:textId="77777777" w:rsidR="00633C84" w:rsidRPr="00DB0D21" w:rsidRDefault="001D1B41" w:rsidP="001D1B41">
            <w:pPr>
              <w:spacing w:before="40" w:after="40" w:line="280" w:lineRule="auto"/>
              <w:jc w:val="both"/>
              <w:rPr>
                <w:sz w:val="26"/>
                <w:szCs w:val="26"/>
              </w:rPr>
            </w:pPr>
            <w:r w:rsidRPr="00DB0D21">
              <w:rPr>
                <w:sz w:val="26"/>
                <w:szCs w:val="26"/>
              </w:rPr>
              <w:t xml:space="preserve">(iii) Đảm bảo minh bạch, chống thất lạc hồ sơ; </w:t>
            </w:r>
          </w:p>
          <w:p w14:paraId="55F222B6" w14:textId="7F17AF5F" w:rsidR="001D1B41" w:rsidRPr="00DB0D21" w:rsidRDefault="001D1B41" w:rsidP="001D1B41">
            <w:pPr>
              <w:spacing w:before="40" w:after="40" w:line="280" w:lineRule="auto"/>
              <w:jc w:val="both"/>
              <w:rPr>
                <w:sz w:val="26"/>
                <w:szCs w:val="26"/>
              </w:rPr>
            </w:pPr>
            <w:r w:rsidRPr="00DB0D21">
              <w:rPr>
                <w:sz w:val="26"/>
                <w:szCs w:val="26"/>
              </w:rPr>
              <w:t>(iv) Phù hợp với xu hướng thực hiện dịch vụ công trực tuyến toàn trình.</w:t>
            </w:r>
          </w:p>
        </w:tc>
      </w:tr>
      <w:tr w:rsidR="00633C84" w:rsidRPr="00633C84" w14:paraId="65C1E609"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77962040" w14:textId="25084315" w:rsidR="00633C84" w:rsidRPr="00DB0D21" w:rsidRDefault="00633C84" w:rsidP="001D1B41">
            <w:pPr>
              <w:spacing w:before="40" w:after="40" w:line="280" w:lineRule="auto"/>
              <w:jc w:val="center"/>
              <w:rPr>
                <w:sz w:val="26"/>
                <w:szCs w:val="26"/>
              </w:rPr>
            </w:pPr>
            <w:r w:rsidRPr="00DB0D21">
              <w:rPr>
                <w:sz w:val="26"/>
                <w:szCs w:val="26"/>
              </w:rPr>
              <w:lastRenderedPageBreak/>
              <w:t>1</w:t>
            </w:r>
            <w:r w:rsidR="00DB0D21" w:rsidRPr="00DB0D21">
              <w:rPr>
                <w:sz w:val="26"/>
                <w:szCs w:val="26"/>
              </w:rPr>
              <w:t>3</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28319B65" w14:textId="77777777" w:rsidR="00633C84" w:rsidRPr="00DB0D21" w:rsidRDefault="00633C84" w:rsidP="00633C84">
            <w:pPr>
              <w:spacing w:before="40" w:after="40" w:line="280" w:lineRule="auto"/>
              <w:jc w:val="both"/>
              <w:rPr>
                <w:b/>
                <w:bCs/>
                <w:sz w:val="26"/>
                <w:szCs w:val="26"/>
              </w:rPr>
            </w:pPr>
            <w:bookmarkStart w:id="13" w:name="dieu_15"/>
            <w:r w:rsidRPr="00DB0D21">
              <w:rPr>
                <w:b/>
                <w:bCs/>
                <w:sz w:val="26"/>
                <w:szCs w:val="26"/>
              </w:rPr>
              <w:t>Điều 15. Quyết định công nhận phạm vi ảnh hưởng, hiệu quả áp dụng cấp Thành phố</w:t>
            </w:r>
            <w:bookmarkEnd w:id="13"/>
          </w:p>
          <w:p w14:paraId="556023F8" w14:textId="6DC96C25" w:rsidR="00633C84" w:rsidRPr="00DB0D21" w:rsidRDefault="00633C84" w:rsidP="00F0546F">
            <w:pPr>
              <w:spacing w:before="40" w:after="40" w:line="280" w:lineRule="auto"/>
              <w:jc w:val="both"/>
              <w:rPr>
                <w:sz w:val="26"/>
                <w:szCs w:val="26"/>
              </w:rPr>
            </w:pPr>
            <w:r w:rsidRPr="00DB0D21">
              <w:rPr>
                <w:sz w:val="26"/>
                <w:szCs w:val="26"/>
              </w:rPr>
              <w:t xml:space="preserve">Thường trực Hội đồng căn cứ kết quả đánh giá các sáng kiến, đề tài khoa học, hoàn chỉnh hồ sơ trình cấp có thẩm quyền ban hành quyết định công nhận hiệu quả áp dụng và phạm vi ảnh hưởng của sáng kiến, đề tài khoa học làm </w:t>
            </w:r>
            <w:r w:rsidRPr="00DB0D21">
              <w:rPr>
                <w:sz w:val="26"/>
                <w:szCs w:val="26"/>
              </w:rPr>
              <w:lastRenderedPageBreak/>
              <w:t>căn cứ đề xuất xét tặng các danh hiệu thi đua, hình thức khen thưởng theo quy định.</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450D083" w14:textId="77777777" w:rsidR="00633C84" w:rsidRPr="00DB0D21" w:rsidRDefault="00633C84" w:rsidP="00633C84">
            <w:pPr>
              <w:spacing w:line="288" w:lineRule="auto"/>
              <w:jc w:val="both"/>
              <w:rPr>
                <w:sz w:val="26"/>
                <w:szCs w:val="26"/>
                <w:lang w:val="nl-NL"/>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B5C0F41" w14:textId="49A481E3" w:rsidR="00633C84" w:rsidRPr="00DB0D21" w:rsidRDefault="00633C84" w:rsidP="001D1B41">
            <w:pPr>
              <w:spacing w:before="40" w:after="40" w:line="280" w:lineRule="auto"/>
              <w:jc w:val="both"/>
              <w:rPr>
                <w:sz w:val="26"/>
                <w:szCs w:val="26"/>
                <w:lang w:val="nl-NL"/>
              </w:rPr>
            </w:pPr>
            <w:r w:rsidRPr="00DB0D21">
              <w:rPr>
                <w:sz w:val="26"/>
                <w:szCs w:val="26"/>
                <w:lang w:val="nl-NL"/>
              </w:rPr>
              <w:t>Kế thừa toàn bộ nội dung Điều 15.</w:t>
            </w:r>
          </w:p>
        </w:tc>
      </w:tr>
      <w:tr w:rsidR="001D1B41" w14:paraId="3EEB2A8E" w14:textId="77777777" w:rsidTr="00DB0D21">
        <w:tc>
          <w:tcPr>
            <w:tcW w:w="15727" w:type="dxa"/>
            <w:gridSpan w:val="5"/>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AE2EEAD" w14:textId="77777777" w:rsidR="001D1B41" w:rsidRPr="00DB0D21" w:rsidRDefault="001D1B41" w:rsidP="001D1B41">
            <w:pPr>
              <w:jc w:val="center"/>
              <w:rPr>
                <w:sz w:val="26"/>
                <w:szCs w:val="26"/>
              </w:rPr>
            </w:pPr>
            <w:r w:rsidRPr="00DB0D21">
              <w:rPr>
                <w:b/>
                <w:bCs/>
                <w:sz w:val="26"/>
                <w:szCs w:val="26"/>
              </w:rPr>
              <w:t>CHƯƠNG IV – TIÊU CHUẨN, THỦ TỤC XÉT, TẶNG BẰNG "SÁNG KIẾN THỦ ĐÔ"</w:t>
            </w:r>
          </w:p>
        </w:tc>
      </w:tr>
      <w:tr w:rsidR="001D1B41" w:rsidRPr="002E4E01" w14:paraId="5CA924A8"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ECC5CE8" w14:textId="78351CDA" w:rsidR="001D1B41" w:rsidRPr="00DB0D21" w:rsidRDefault="001D1B41" w:rsidP="001D1B41">
            <w:pPr>
              <w:spacing w:before="40" w:after="40" w:line="280" w:lineRule="auto"/>
              <w:jc w:val="center"/>
              <w:rPr>
                <w:sz w:val="26"/>
                <w:szCs w:val="26"/>
              </w:rPr>
            </w:pPr>
            <w:r w:rsidRPr="00DB0D21">
              <w:rPr>
                <w:sz w:val="26"/>
                <w:szCs w:val="26"/>
              </w:rPr>
              <w:t>1</w:t>
            </w:r>
            <w:r w:rsidR="00DB0D21" w:rsidRPr="00DB0D21">
              <w:rPr>
                <w:sz w:val="26"/>
                <w:szCs w:val="26"/>
              </w:rPr>
              <w:t>4</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1F934FC" w14:textId="77777777" w:rsidR="002E4E01" w:rsidRPr="00DB0D21" w:rsidRDefault="002E4E01" w:rsidP="002E4E01">
            <w:pPr>
              <w:spacing w:before="40" w:after="40" w:line="280" w:lineRule="auto"/>
              <w:jc w:val="both"/>
              <w:rPr>
                <w:sz w:val="26"/>
                <w:szCs w:val="26"/>
              </w:rPr>
            </w:pPr>
            <w:bookmarkStart w:id="14" w:name="dieu_16"/>
            <w:r w:rsidRPr="00DB0D21">
              <w:rPr>
                <w:b/>
                <w:bCs/>
                <w:sz w:val="26"/>
                <w:szCs w:val="26"/>
              </w:rPr>
              <w:t>Điều 16. Tiêu chuẩn xét, tặng Bằng “Sáng kiến Thủ đô”</w:t>
            </w:r>
            <w:bookmarkEnd w:id="14"/>
          </w:p>
          <w:p w14:paraId="607280C9" w14:textId="77777777" w:rsidR="002E4E01" w:rsidRPr="00DB0D21" w:rsidRDefault="002E4E01" w:rsidP="002E4E01">
            <w:pPr>
              <w:spacing w:before="40" w:after="40" w:line="280" w:lineRule="auto"/>
              <w:jc w:val="both"/>
              <w:rPr>
                <w:sz w:val="26"/>
                <w:szCs w:val="26"/>
              </w:rPr>
            </w:pPr>
            <w:r w:rsidRPr="00DB0D21">
              <w:rPr>
                <w:sz w:val="26"/>
                <w:szCs w:val="26"/>
              </w:rPr>
              <w:t>Sáng kiến được xét, tặng Bằng “Sáng kiến Thủ đô” phải đáp ứng các tiêu chuẩn sau đây:</w:t>
            </w:r>
          </w:p>
          <w:p w14:paraId="23C385AC" w14:textId="77777777" w:rsidR="002E4E01" w:rsidRPr="00DB0D21" w:rsidRDefault="002E4E01" w:rsidP="002E4E01">
            <w:pPr>
              <w:spacing w:before="40" w:after="40" w:line="280" w:lineRule="auto"/>
              <w:jc w:val="both"/>
              <w:rPr>
                <w:sz w:val="26"/>
                <w:szCs w:val="26"/>
              </w:rPr>
            </w:pPr>
            <w:r w:rsidRPr="00DB0D21">
              <w:rPr>
                <w:sz w:val="26"/>
                <w:szCs w:val="26"/>
              </w:rPr>
              <w:t>1. Có Quyết định (hoặc Giấy chứng nhận) sáng kiến của cấp có thẩm quyền ở cơ sở;</w:t>
            </w:r>
          </w:p>
          <w:p w14:paraId="1EEBEB7B" w14:textId="77777777" w:rsidR="002E4E01" w:rsidRPr="00DB0D21" w:rsidRDefault="002E4E01" w:rsidP="002E4E01">
            <w:pPr>
              <w:spacing w:before="40" w:after="40" w:line="280" w:lineRule="auto"/>
              <w:jc w:val="both"/>
              <w:rPr>
                <w:sz w:val="26"/>
                <w:szCs w:val="26"/>
              </w:rPr>
            </w:pPr>
            <w:r w:rsidRPr="00DB0D21">
              <w:rPr>
                <w:sz w:val="26"/>
                <w:szCs w:val="26"/>
              </w:rPr>
              <w:t>2. Đã được áp dụng trong hoạt động của cơ quan, đơn vị, tổ chức và có khả năng áp dụng, phổ biến rộng rãi trong ngành hoặc toàn Thành phố;</w:t>
            </w:r>
          </w:p>
          <w:p w14:paraId="5BB598E9" w14:textId="77777777" w:rsidR="002E4E01" w:rsidRPr="00DB0D21" w:rsidRDefault="002E4E01" w:rsidP="002E4E01">
            <w:pPr>
              <w:spacing w:before="40" w:after="40" w:line="280" w:lineRule="auto"/>
              <w:jc w:val="both"/>
              <w:rPr>
                <w:sz w:val="26"/>
                <w:szCs w:val="26"/>
              </w:rPr>
            </w:pPr>
            <w:r w:rsidRPr="00DB0D21">
              <w:rPr>
                <w:sz w:val="26"/>
                <w:szCs w:val="26"/>
              </w:rPr>
              <w:t>3. Mang lại hiệu quả kinh tế - xã hội và môi trường trong cơ quan, đơn vị, tổ chức được áp dụng (bao gồm: nâng cao năng suất làm việc, giảm chi phí hoạt động quản lý, nâng cao chất lượng công việc, dịch vụ, nâng cao hiệu quả kỹ thuật, nâng cao điều kiện an toàn môi trường làm việc, cải thiện điều kiện sống, bảo vệ môi trường, sức khỏe con người).</w:t>
            </w:r>
          </w:p>
          <w:p w14:paraId="61150985" w14:textId="71C948C2" w:rsidR="001D1B41" w:rsidRPr="00DB0D21" w:rsidRDefault="001D1B41" w:rsidP="001D1B41">
            <w:pPr>
              <w:spacing w:before="40" w:after="40" w:line="280" w:lineRule="auto"/>
              <w:jc w:val="both"/>
              <w:rPr>
                <w:sz w:val="26"/>
                <w:szCs w:val="26"/>
              </w:rPr>
            </w:pP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90C572A" w14:textId="77777777" w:rsidR="002E4E01" w:rsidRPr="00DB0D21" w:rsidRDefault="002E4E01" w:rsidP="002E4E01">
            <w:pPr>
              <w:spacing w:line="288" w:lineRule="auto"/>
              <w:jc w:val="both"/>
              <w:rPr>
                <w:sz w:val="26"/>
                <w:szCs w:val="26"/>
                <w:lang w:val="nl-NL"/>
              </w:rPr>
            </w:pPr>
            <w:r w:rsidRPr="00DB0D21">
              <w:rPr>
                <w:sz w:val="26"/>
                <w:szCs w:val="26"/>
                <w:lang w:val="nl-NL"/>
              </w:rPr>
              <w:t>2. Đã được áp dụng trong thực tế và phổ biến rộng rãi trong cơ quan, đơn vị, tổ chức toàn ngành hoặc toàn Thành phố;</w:t>
            </w:r>
          </w:p>
          <w:p w14:paraId="7F1B19F7" w14:textId="5D5EA0F5" w:rsidR="001D1B41" w:rsidRPr="00DB0D21" w:rsidRDefault="002E4E01" w:rsidP="002E4E01">
            <w:pPr>
              <w:spacing w:line="288" w:lineRule="auto"/>
              <w:jc w:val="both"/>
              <w:rPr>
                <w:sz w:val="26"/>
                <w:szCs w:val="26"/>
                <w:lang w:val="nl-NL"/>
              </w:rPr>
            </w:pPr>
            <w:r w:rsidRPr="00DB0D21">
              <w:rPr>
                <w:sz w:val="26"/>
                <w:szCs w:val="26"/>
                <w:lang w:val="nl-NL"/>
              </w:rPr>
              <w:t>3. Mang lại hiệu quả về kinh tế, xã hội, an ninh quốc phòng, xây dựng Đảng, chính quyền trong cơ quan, đơn vị, tổ chức được áp dụng (bao gồm: nâng cao năng suất làm việc, giảm chi phí hoạt động quản lý, nâng cao chất lượng công việc, dịch vụ, nâng cao hiệu quả kỹ thuật, nâng cao điều kiện an toàn môi trường làm việc, cải thiện điều kiện sống, bảo vệ môi trường, sức khỏe con người...). Hiệu quả của sáng kiến mang lại phải có tài liệu, số liệu hoặc xác nhận cụ thể, rõ ràng làm minh chứng kèm theo.</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652B999" w14:textId="77777777" w:rsidR="002E4E01" w:rsidRPr="00DB0D21" w:rsidRDefault="001D1B41" w:rsidP="001D1B41">
            <w:pPr>
              <w:spacing w:before="40" w:after="40" w:line="280" w:lineRule="auto"/>
              <w:jc w:val="both"/>
              <w:rPr>
                <w:sz w:val="26"/>
                <w:szCs w:val="26"/>
                <w:lang w:val="nl-NL"/>
              </w:rPr>
            </w:pPr>
            <w:r w:rsidRPr="00DB0D21">
              <w:rPr>
                <w:sz w:val="26"/>
                <w:szCs w:val="26"/>
                <w:lang w:val="nl-NL"/>
              </w:rPr>
              <w:t xml:space="preserve">Sửa đổi nhằm: </w:t>
            </w:r>
          </w:p>
          <w:p w14:paraId="1BDC7B5F" w14:textId="77777777" w:rsidR="002E4E01" w:rsidRPr="00DB0D21" w:rsidRDefault="001D1B41" w:rsidP="001D1B41">
            <w:pPr>
              <w:spacing w:before="40" w:after="40" w:line="280" w:lineRule="auto"/>
              <w:jc w:val="both"/>
              <w:rPr>
                <w:sz w:val="26"/>
                <w:szCs w:val="26"/>
                <w:lang w:val="nl-NL"/>
              </w:rPr>
            </w:pPr>
            <w:r w:rsidRPr="00DB0D21">
              <w:rPr>
                <w:sz w:val="26"/>
                <w:szCs w:val="26"/>
                <w:lang w:val="nl-NL"/>
              </w:rPr>
              <w:t xml:space="preserve">(i) Làm rõ tiêu chuẩn "đã được áp dụng" không chỉ là áp dụng thí điểm mà phải phổ biến thực sự trong toàn ngành hoặc toàn Thành phố; </w:t>
            </w:r>
          </w:p>
          <w:p w14:paraId="5FDCBC05" w14:textId="77777777" w:rsidR="002E4E01" w:rsidRPr="00DB0D21" w:rsidRDefault="001D1B41" w:rsidP="001D1B41">
            <w:pPr>
              <w:spacing w:before="40" w:after="40" w:line="280" w:lineRule="auto"/>
              <w:jc w:val="both"/>
              <w:rPr>
                <w:sz w:val="26"/>
                <w:szCs w:val="26"/>
                <w:lang w:val="nl-NL"/>
              </w:rPr>
            </w:pPr>
            <w:r w:rsidRPr="00DB0D21">
              <w:rPr>
                <w:sz w:val="26"/>
                <w:szCs w:val="26"/>
                <w:lang w:val="nl-NL"/>
              </w:rPr>
              <w:t xml:space="preserve">(ii) Mở rộng lĩnh vực đánh giá hiệu quả bao gồm an ninh quốc phòng và xây dựng Đảng, chính quyền – phù hợp với đặc thù quản lý nhà nước và yêu cầu phục vụ chính trị của các sáng kiến trong khu vực công; </w:t>
            </w:r>
          </w:p>
          <w:p w14:paraId="750A5721" w14:textId="77777777" w:rsidR="002E4E01" w:rsidRPr="00DB0D21" w:rsidRDefault="001D1B41" w:rsidP="001D1B41">
            <w:pPr>
              <w:spacing w:before="40" w:after="40" w:line="280" w:lineRule="auto"/>
              <w:jc w:val="both"/>
              <w:rPr>
                <w:sz w:val="26"/>
                <w:szCs w:val="26"/>
                <w:lang w:val="nl-NL"/>
              </w:rPr>
            </w:pPr>
            <w:r w:rsidRPr="00DB0D21">
              <w:rPr>
                <w:sz w:val="26"/>
                <w:szCs w:val="26"/>
                <w:lang w:val="nl-NL"/>
              </w:rPr>
              <w:t>(iii) Bổ sung yêu cầu minh chứng cụ thể, rõ ràng để ngăn ngừa đề xuất sáng kiến mang tính hình thức, không thể hiện được hiệu quả thực chất;</w:t>
            </w:r>
          </w:p>
          <w:p w14:paraId="4DC01316" w14:textId="3225F3E5" w:rsidR="001D1B41" w:rsidRPr="00DB0D21" w:rsidRDefault="001D1B41" w:rsidP="001D1B41">
            <w:pPr>
              <w:spacing w:before="40" w:after="40" w:line="280" w:lineRule="auto"/>
              <w:jc w:val="both"/>
              <w:rPr>
                <w:sz w:val="26"/>
                <w:szCs w:val="26"/>
                <w:lang w:val="nl-NL"/>
              </w:rPr>
            </w:pPr>
            <w:r w:rsidRPr="00DB0D21">
              <w:rPr>
                <w:sz w:val="26"/>
                <w:szCs w:val="26"/>
                <w:lang w:val="nl-NL"/>
              </w:rPr>
              <w:t xml:space="preserve"> (iv) Phù hợp với Luật Thi đua, Khen thưởng số 06/2022/QH15 và Nghị định 98/2023/NĐ-CP.</w:t>
            </w:r>
          </w:p>
        </w:tc>
      </w:tr>
      <w:tr w:rsidR="001D1B41" w14:paraId="08165E73"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FF02FEC" w14:textId="3B241071" w:rsidR="001D1B41" w:rsidRPr="00DB0D21" w:rsidRDefault="001D1B41" w:rsidP="001D1B41">
            <w:pPr>
              <w:spacing w:before="40" w:after="40" w:line="280" w:lineRule="auto"/>
              <w:jc w:val="center"/>
              <w:rPr>
                <w:sz w:val="26"/>
                <w:szCs w:val="26"/>
              </w:rPr>
            </w:pPr>
            <w:r w:rsidRPr="00DB0D21">
              <w:rPr>
                <w:sz w:val="26"/>
                <w:szCs w:val="26"/>
              </w:rPr>
              <w:lastRenderedPageBreak/>
              <w:t>1</w:t>
            </w:r>
            <w:r w:rsidR="00DB0D21" w:rsidRPr="00DB0D21">
              <w:rPr>
                <w:sz w:val="26"/>
                <w:szCs w:val="26"/>
              </w:rPr>
              <w:t>5</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429588B" w14:textId="77777777" w:rsidR="002E4E01" w:rsidRPr="00DB0D21" w:rsidRDefault="002E4E01" w:rsidP="002E4E01">
            <w:pPr>
              <w:spacing w:before="40" w:after="40" w:line="280" w:lineRule="auto"/>
              <w:jc w:val="both"/>
              <w:rPr>
                <w:sz w:val="26"/>
                <w:szCs w:val="26"/>
              </w:rPr>
            </w:pPr>
            <w:bookmarkStart w:id="15" w:name="dieu_17"/>
            <w:r w:rsidRPr="00DB0D21">
              <w:rPr>
                <w:b/>
                <w:bCs/>
                <w:sz w:val="26"/>
                <w:szCs w:val="26"/>
              </w:rPr>
              <w:t>Điều 17. Hồ sơ đề nghị xét, tặng Bằng “Sáng kiến Thủ đô”</w:t>
            </w:r>
            <w:bookmarkEnd w:id="15"/>
          </w:p>
          <w:p w14:paraId="11367735" w14:textId="77777777" w:rsidR="002E4E01" w:rsidRPr="00DB0D21" w:rsidRDefault="002E4E01" w:rsidP="002E4E01">
            <w:pPr>
              <w:spacing w:before="40" w:after="40" w:line="280" w:lineRule="auto"/>
              <w:jc w:val="both"/>
              <w:rPr>
                <w:sz w:val="26"/>
                <w:szCs w:val="26"/>
              </w:rPr>
            </w:pPr>
            <w:r w:rsidRPr="00DB0D21">
              <w:rPr>
                <w:sz w:val="26"/>
                <w:szCs w:val="26"/>
              </w:rPr>
              <w:t>1. Thành phần hồ sơ:</w:t>
            </w:r>
          </w:p>
          <w:p w14:paraId="7187F442" w14:textId="77777777" w:rsidR="002E4E01" w:rsidRPr="00DB0D21" w:rsidRDefault="002E4E01" w:rsidP="002E4E01">
            <w:pPr>
              <w:spacing w:before="40" w:after="40" w:line="280" w:lineRule="auto"/>
              <w:jc w:val="both"/>
              <w:rPr>
                <w:sz w:val="26"/>
                <w:szCs w:val="26"/>
              </w:rPr>
            </w:pPr>
            <w:r w:rsidRPr="00DB0D21">
              <w:rPr>
                <w:sz w:val="26"/>
                <w:szCs w:val="26"/>
              </w:rPr>
              <w:t>Hồ sơ đề nghị Ủy ban nhân dân Thành phố xét tặng Bằng “Sáng kiến Thủ đô” gồm:</w:t>
            </w:r>
          </w:p>
          <w:p w14:paraId="07B2772D" w14:textId="77777777" w:rsidR="002E4E01" w:rsidRPr="00DB0D21" w:rsidRDefault="002E4E01" w:rsidP="002E4E01">
            <w:pPr>
              <w:spacing w:before="40" w:after="40" w:line="280" w:lineRule="auto"/>
              <w:jc w:val="both"/>
              <w:rPr>
                <w:sz w:val="26"/>
                <w:szCs w:val="26"/>
              </w:rPr>
            </w:pPr>
            <w:r w:rsidRPr="00DB0D21">
              <w:rPr>
                <w:sz w:val="26"/>
                <w:szCs w:val="26"/>
              </w:rPr>
              <w:t>a) Tờ trình của cơ quan, tổ chức, địa phương bao gồm: Các Sở, ban, ngành thuộc Thành phố, Ủy ban nhân dân các quận, huyện, thị xã và các doanh nghiệp trên địa bàn Thành phố mà cá nhân (nhóm cá nhân là đồng tác giả) có hoạt động sáng kiến đang công tác, làm việc, học tập và sinh sống. Đối với cá nhân là người nước ngoài hoặc sáng kiến được hình thành từ nguồn vốn ngân sách Nhà nước do Sở Khoa học và Công nghệ thành phố Hà Nội đề nghị;</w:t>
            </w:r>
          </w:p>
          <w:p w14:paraId="64929BBD" w14:textId="77777777" w:rsidR="002E4E01" w:rsidRPr="00DB0D21" w:rsidRDefault="002E4E01" w:rsidP="002E4E01">
            <w:pPr>
              <w:spacing w:before="40" w:after="40" w:line="280" w:lineRule="auto"/>
              <w:jc w:val="both"/>
              <w:rPr>
                <w:sz w:val="26"/>
                <w:szCs w:val="26"/>
              </w:rPr>
            </w:pPr>
            <w:r w:rsidRPr="00DB0D21">
              <w:rPr>
                <w:sz w:val="26"/>
                <w:szCs w:val="26"/>
              </w:rPr>
              <w:t>b) Biên bản họp của Hội đồng xét sáng kiến cấp trình khen (nếu có);</w:t>
            </w:r>
          </w:p>
          <w:p w14:paraId="676D89CF" w14:textId="77777777" w:rsidR="002E4E01" w:rsidRPr="00DB0D21" w:rsidRDefault="002E4E01" w:rsidP="002E4E01">
            <w:pPr>
              <w:spacing w:before="40" w:after="40" w:line="280" w:lineRule="auto"/>
              <w:jc w:val="both"/>
              <w:rPr>
                <w:sz w:val="26"/>
                <w:szCs w:val="26"/>
              </w:rPr>
            </w:pPr>
            <w:r w:rsidRPr="00DB0D21">
              <w:rPr>
                <w:sz w:val="26"/>
                <w:szCs w:val="26"/>
              </w:rPr>
              <w:t>c) Quyết định (hoặc Giấy chứng nhận) sáng kiến của cơ sở xét, công nhận sáng kiến;</w:t>
            </w:r>
          </w:p>
          <w:p w14:paraId="704CB678" w14:textId="77777777" w:rsidR="002E4E01" w:rsidRPr="00DB0D21" w:rsidRDefault="002E4E01" w:rsidP="002E4E01">
            <w:pPr>
              <w:spacing w:before="40" w:after="40" w:line="280" w:lineRule="auto"/>
              <w:jc w:val="both"/>
              <w:rPr>
                <w:sz w:val="26"/>
                <w:szCs w:val="26"/>
              </w:rPr>
            </w:pPr>
            <w:r w:rsidRPr="00DB0D21">
              <w:rPr>
                <w:sz w:val="26"/>
                <w:szCs w:val="26"/>
              </w:rPr>
              <w:t>d) Báo cáo đánh giá về khả năng áp dụng, phổ biến rộng rãi; hiệu quả kinh tế, xã hội và môi trường của sáng kiến có xác nhận của thủ trưởng cơ quan, tổ chức hoặc chính quyền địa phương.</w:t>
            </w:r>
          </w:p>
          <w:p w14:paraId="4A01057D" w14:textId="77777777" w:rsidR="002E4E01" w:rsidRPr="00DB0D21" w:rsidRDefault="002E4E01" w:rsidP="002E4E01">
            <w:pPr>
              <w:spacing w:before="40" w:after="40" w:line="280" w:lineRule="auto"/>
              <w:jc w:val="both"/>
              <w:rPr>
                <w:sz w:val="26"/>
                <w:szCs w:val="26"/>
              </w:rPr>
            </w:pPr>
            <w:r w:rsidRPr="00DB0D21">
              <w:rPr>
                <w:sz w:val="26"/>
                <w:szCs w:val="26"/>
              </w:rPr>
              <w:t>đ) Các tài liệu khác có liên quan để chứng minh.</w:t>
            </w:r>
          </w:p>
          <w:p w14:paraId="243C7BD5" w14:textId="77777777" w:rsidR="002E4E01" w:rsidRPr="00DB0D21" w:rsidRDefault="002E4E01" w:rsidP="002E4E01">
            <w:pPr>
              <w:spacing w:before="40" w:after="40" w:line="280" w:lineRule="auto"/>
              <w:jc w:val="both"/>
              <w:rPr>
                <w:sz w:val="26"/>
                <w:szCs w:val="26"/>
              </w:rPr>
            </w:pPr>
            <w:r w:rsidRPr="00DB0D21">
              <w:rPr>
                <w:sz w:val="26"/>
                <w:szCs w:val="26"/>
              </w:rPr>
              <w:t>2. Số lượng hồ sơ: gồm 2 bộ.</w:t>
            </w:r>
          </w:p>
          <w:p w14:paraId="3F6751AD" w14:textId="77777777" w:rsidR="002E4E01" w:rsidRPr="00DB0D21" w:rsidRDefault="002E4E01" w:rsidP="002E4E01">
            <w:pPr>
              <w:spacing w:before="40" w:after="40" w:line="280" w:lineRule="auto"/>
              <w:jc w:val="both"/>
              <w:rPr>
                <w:sz w:val="26"/>
                <w:szCs w:val="26"/>
              </w:rPr>
            </w:pPr>
            <w:r w:rsidRPr="00DB0D21">
              <w:rPr>
                <w:sz w:val="26"/>
                <w:szCs w:val="26"/>
              </w:rPr>
              <w:lastRenderedPageBreak/>
              <w:t>3. Hồ sơ đề nghị xét tặng Bằng “Sáng kiến Thủ đô” gửi về Bộ phận tiếp nhận và trả kết quả hồ sơ của Sở Khoa học và Công nghệ thành phố Hà Nội (Cơ quan thường trực Hội đồng).</w:t>
            </w:r>
          </w:p>
          <w:p w14:paraId="1C6B6A58" w14:textId="2BF84B9F" w:rsidR="001D1B41" w:rsidRPr="00DB0D21" w:rsidRDefault="002E4E01" w:rsidP="001D1B41">
            <w:pPr>
              <w:spacing w:before="40" w:after="40" w:line="280" w:lineRule="auto"/>
              <w:jc w:val="both"/>
              <w:rPr>
                <w:sz w:val="26"/>
                <w:szCs w:val="26"/>
              </w:rPr>
            </w:pPr>
            <w:r w:rsidRPr="00DB0D21">
              <w:rPr>
                <w:sz w:val="26"/>
                <w:szCs w:val="26"/>
              </w:rPr>
              <w:t>4. Thời hạn nộp hồ sơ xét, tặng Bằng “Sáng kiến Thủ đô” vào trước ngày 31/12 hằng năm.</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4EF71F7" w14:textId="77777777" w:rsidR="002E4E01" w:rsidRPr="00DB0D21" w:rsidRDefault="002E4E01" w:rsidP="002E4E01">
            <w:pPr>
              <w:spacing w:line="288" w:lineRule="auto"/>
              <w:jc w:val="both"/>
              <w:rPr>
                <w:sz w:val="26"/>
                <w:szCs w:val="26"/>
                <w:lang w:val="nl-NL"/>
              </w:rPr>
            </w:pPr>
            <w:r w:rsidRPr="00DB0D21">
              <w:rPr>
                <w:sz w:val="26"/>
                <w:szCs w:val="26"/>
                <w:lang w:val="nl-NL"/>
              </w:rPr>
              <w:lastRenderedPageBreak/>
              <w:t>2. Nơi nộp hồ sơ: Hồ sơ đề nghị xét tặng Bằng "Sáng kiến Thủ đô" gửi về Sở Khoa học và Công nghệ thành phố Hà Nội (Cơ quan thường trực Hội đồng sáng kiến Thành phố) thông qua Hệ thống phần mềm Quản lý sáng kiến kinh nghiệm của Thành phố theo quy định.</w:t>
            </w:r>
          </w:p>
          <w:p w14:paraId="5FDB843D" w14:textId="17FD71FC" w:rsidR="001D1B41" w:rsidRPr="00DB0D21" w:rsidRDefault="002E4E01" w:rsidP="002E4E01">
            <w:pPr>
              <w:spacing w:line="288" w:lineRule="auto"/>
              <w:jc w:val="both"/>
              <w:rPr>
                <w:sz w:val="26"/>
                <w:szCs w:val="26"/>
                <w:lang w:val="nl-NL"/>
              </w:rPr>
            </w:pPr>
            <w:r w:rsidRPr="00DB0D21">
              <w:rPr>
                <w:sz w:val="26"/>
                <w:szCs w:val="26"/>
                <w:lang w:val="nl-NL"/>
              </w:rPr>
              <w:t>3. Thời hạn nộp hồ sơ: trước ngày 31 tháng 12 hằng năm.</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36D02F0" w14:textId="77777777" w:rsidR="001D1B41" w:rsidRPr="00DB0D21" w:rsidRDefault="001D1B41" w:rsidP="001D1B41">
            <w:pPr>
              <w:spacing w:before="40" w:after="40" w:line="280" w:lineRule="auto"/>
              <w:jc w:val="both"/>
              <w:rPr>
                <w:sz w:val="26"/>
                <w:szCs w:val="26"/>
              </w:rPr>
            </w:pPr>
            <w:r w:rsidRPr="00DB0D21">
              <w:rPr>
                <w:sz w:val="26"/>
                <w:szCs w:val="26"/>
                <w:lang w:val="nl-NL"/>
              </w:rPr>
              <w:t xml:space="preserve">Tương tự lý do sửa đổi Điều 14 khoản 3: thực hiện chuyển đổi số trong tiếp nhận hồ sơ hành chính công. </w:t>
            </w:r>
            <w:r w:rsidRPr="00DB0D21">
              <w:rPr>
                <w:sz w:val="26"/>
                <w:szCs w:val="26"/>
              </w:rPr>
              <w:t>Ngoài ra, việc tách khoản 2 (nơi nộp) và khoản 3 (thời hạn) thành hai khoản riêng biệt giúp cấu trúc điều khoản rõ ràng, dễ tra cứu và tránh nhầm lẫn khi thực hiện.</w:t>
            </w:r>
          </w:p>
        </w:tc>
      </w:tr>
      <w:tr w:rsidR="001D1B41" w14:paraId="68684D27"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D320A2A" w14:textId="618900B6" w:rsidR="001D1B41" w:rsidRPr="00DB0D21" w:rsidRDefault="001D1B41" w:rsidP="001D1B41">
            <w:pPr>
              <w:spacing w:before="40" w:after="40" w:line="280" w:lineRule="auto"/>
              <w:jc w:val="center"/>
              <w:rPr>
                <w:sz w:val="26"/>
                <w:szCs w:val="26"/>
              </w:rPr>
            </w:pPr>
            <w:r w:rsidRPr="00DB0D21">
              <w:rPr>
                <w:sz w:val="26"/>
                <w:szCs w:val="26"/>
              </w:rPr>
              <w:t>1</w:t>
            </w:r>
            <w:r w:rsidR="00DB0D21" w:rsidRPr="00DB0D21">
              <w:rPr>
                <w:sz w:val="26"/>
                <w:szCs w:val="26"/>
              </w:rPr>
              <w:t>6</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23D290BC" w14:textId="77777777" w:rsidR="002E4E01" w:rsidRPr="00DB0D21" w:rsidRDefault="002E4E01" w:rsidP="002E4E01">
            <w:pPr>
              <w:spacing w:before="40" w:after="40" w:line="280" w:lineRule="auto"/>
              <w:jc w:val="both"/>
              <w:rPr>
                <w:sz w:val="26"/>
                <w:szCs w:val="26"/>
              </w:rPr>
            </w:pPr>
            <w:bookmarkStart w:id="16" w:name="dieu_18"/>
            <w:r w:rsidRPr="00DB0D21">
              <w:rPr>
                <w:b/>
                <w:bCs/>
                <w:sz w:val="26"/>
                <w:szCs w:val="26"/>
              </w:rPr>
              <w:t>Điều 18. Quy trình xét, tặng Bằng “Sáng kiến Thủ đô”</w:t>
            </w:r>
            <w:bookmarkEnd w:id="16"/>
          </w:p>
          <w:p w14:paraId="60073431" w14:textId="77777777" w:rsidR="002E4E01" w:rsidRPr="00DB0D21" w:rsidRDefault="002E4E01" w:rsidP="002E4E01">
            <w:pPr>
              <w:spacing w:before="40" w:after="40" w:line="280" w:lineRule="auto"/>
              <w:jc w:val="both"/>
              <w:rPr>
                <w:sz w:val="26"/>
                <w:szCs w:val="26"/>
              </w:rPr>
            </w:pPr>
            <w:r w:rsidRPr="00DB0D21">
              <w:rPr>
                <w:sz w:val="26"/>
                <w:szCs w:val="26"/>
              </w:rPr>
              <w:t>1. Sở Khoa học và Công nghệ thành phố Hà Nội (Cơ quan thường trực Hội đồng) phối hợp với Ban Thi đua - Khen thưởng Thành phố rà soát, tổng hợp hồ sơ và thành tích đề nghị xét, tặng Bằng “Sáng kiến Thủ đô” của cơ quan, tổ chức, cá nhân đề nghị khen thưởng.</w:t>
            </w:r>
          </w:p>
          <w:p w14:paraId="0F6A28F9" w14:textId="77777777" w:rsidR="002E4E01" w:rsidRPr="00DB0D21" w:rsidRDefault="002E4E01" w:rsidP="002E4E01">
            <w:pPr>
              <w:spacing w:before="40" w:after="40" w:line="280" w:lineRule="auto"/>
              <w:jc w:val="both"/>
              <w:rPr>
                <w:sz w:val="26"/>
                <w:szCs w:val="26"/>
              </w:rPr>
            </w:pPr>
            <w:r w:rsidRPr="00DB0D21">
              <w:rPr>
                <w:sz w:val="26"/>
                <w:szCs w:val="26"/>
              </w:rPr>
              <w:t>2. Cơ quan thường trực Hội đồng tham mưu Chủ tịch Hội đồng sáng kiến Thành phố tiến hành họp Hội đồng xem xét</w:t>
            </w:r>
          </w:p>
          <w:p w14:paraId="63BCC36C" w14:textId="284479A2" w:rsidR="001D1B41" w:rsidRPr="00DB0D21" w:rsidRDefault="002E4E01" w:rsidP="001D1B41">
            <w:pPr>
              <w:spacing w:before="40" w:after="40" w:line="280" w:lineRule="auto"/>
              <w:jc w:val="both"/>
              <w:rPr>
                <w:sz w:val="26"/>
                <w:szCs w:val="26"/>
              </w:rPr>
            </w:pPr>
            <w:r w:rsidRPr="00DB0D21">
              <w:rPr>
                <w:sz w:val="26"/>
                <w:szCs w:val="26"/>
              </w:rPr>
              <w:t xml:space="preserve">3. Đăng tải trên các phương tiện thông tin đại chúng (gồm: Cổng giao tiếp điện tử của Thành phố, Trang thông tin điện tử của Sở Khoa học và Công nghệ) kết quả những sáng kiến được Hội đồng thông qua (trong thời hạn 07 ngày làm việc). Nếu không có khiếu nại hoặc tranh chấp về quyền sở hữu trí tuệ, cơ quan thường trực Hội đồng tổng hợp trình Ủy ban nhân dân Thành phố quyết định xét </w:t>
            </w:r>
            <w:r w:rsidRPr="00DB0D21">
              <w:rPr>
                <w:sz w:val="26"/>
                <w:szCs w:val="26"/>
              </w:rPr>
              <w:lastRenderedPageBreak/>
              <w:t>tặng Bằng “Sáng kiến Thủ đô” qua Ban Thi đua - Khen thưởng Thành phố.</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BA20217" w14:textId="65FB0787" w:rsidR="001D1B41" w:rsidRPr="00DB0D21" w:rsidRDefault="001D1B41" w:rsidP="001D1B41">
            <w:pPr>
              <w:spacing w:before="40" w:after="40" w:line="280" w:lineRule="auto"/>
              <w:jc w:val="both"/>
              <w:rPr>
                <w:sz w:val="26"/>
                <w:szCs w:val="26"/>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71370FDC" w14:textId="482C9203" w:rsidR="001D1B41" w:rsidRPr="00DB0D21" w:rsidRDefault="002E4E01" w:rsidP="001D1B41">
            <w:pPr>
              <w:spacing w:before="40" w:after="40" w:line="280" w:lineRule="auto"/>
              <w:jc w:val="both"/>
              <w:rPr>
                <w:sz w:val="26"/>
                <w:szCs w:val="26"/>
              </w:rPr>
            </w:pPr>
            <w:r w:rsidRPr="00DB0D21">
              <w:rPr>
                <w:sz w:val="26"/>
                <w:szCs w:val="26"/>
              </w:rPr>
              <w:t>Kế thừa toàn bộ nội dung Điều 18.</w:t>
            </w:r>
          </w:p>
        </w:tc>
      </w:tr>
      <w:tr w:rsidR="002E4E01" w14:paraId="3C12E983"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1092969" w14:textId="2A2026F3" w:rsidR="002E4E01" w:rsidRPr="00DB0D21" w:rsidRDefault="002E4E01" w:rsidP="001D1B41">
            <w:pPr>
              <w:spacing w:before="40" w:after="40" w:line="280" w:lineRule="auto"/>
              <w:jc w:val="center"/>
              <w:rPr>
                <w:sz w:val="26"/>
                <w:szCs w:val="26"/>
              </w:rPr>
            </w:pPr>
            <w:r w:rsidRPr="00DB0D21">
              <w:rPr>
                <w:sz w:val="26"/>
                <w:szCs w:val="26"/>
              </w:rPr>
              <w:t>1</w:t>
            </w:r>
            <w:r w:rsidR="00DB0D21" w:rsidRPr="00DB0D21">
              <w:rPr>
                <w:sz w:val="26"/>
                <w:szCs w:val="26"/>
              </w:rPr>
              <w:t>7</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D3A5685" w14:textId="77777777" w:rsidR="002E4E01" w:rsidRPr="00DB0D21" w:rsidRDefault="002E4E01" w:rsidP="002E4E01">
            <w:pPr>
              <w:spacing w:before="40" w:after="40" w:line="280" w:lineRule="auto"/>
              <w:jc w:val="both"/>
              <w:rPr>
                <w:b/>
                <w:bCs/>
                <w:sz w:val="26"/>
                <w:szCs w:val="26"/>
              </w:rPr>
            </w:pPr>
            <w:bookmarkStart w:id="17" w:name="dieu_19"/>
            <w:r w:rsidRPr="00DB0D21">
              <w:rPr>
                <w:b/>
                <w:bCs/>
                <w:sz w:val="26"/>
                <w:szCs w:val="26"/>
              </w:rPr>
              <w:t>Điều 19. Hình thức và mức khen thưởng</w:t>
            </w:r>
            <w:bookmarkEnd w:id="17"/>
          </w:p>
          <w:p w14:paraId="2216045C" w14:textId="77777777" w:rsidR="002E4E01" w:rsidRPr="00DB0D21" w:rsidRDefault="002E4E01" w:rsidP="002E4E01">
            <w:pPr>
              <w:spacing w:before="40" w:after="40" w:line="280" w:lineRule="auto"/>
              <w:jc w:val="both"/>
              <w:rPr>
                <w:sz w:val="26"/>
                <w:szCs w:val="26"/>
              </w:rPr>
            </w:pPr>
            <w:r w:rsidRPr="00DB0D21">
              <w:rPr>
                <w:sz w:val="26"/>
                <w:szCs w:val="26"/>
              </w:rPr>
              <w:t>1. Cá nhân (nhóm cá nhân là đồng tác giả) có sáng kiến được Hội đồng xét đạt tiêu chuẩn, được Ủy ban nhân dân Thành phố tặng Bằng “Sáng kiến Thủ đô”, kèm theo mức tiền thưởng bằng 3 lần mức lương tối thiểu.</w:t>
            </w:r>
          </w:p>
          <w:p w14:paraId="27866BC6" w14:textId="01D3981D" w:rsidR="002E4E01" w:rsidRPr="00DB0D21" w:rsidRDefault="002E4E01" w:rsidP="002E4E01">
            <w:pPr>
              <w:spacing w:before="40" w:after="40" w:line="280" w:lineRule="auto"/>
              <w:jc w:val="both"/>
              <w:rPr>
                <w:b/>
                <w:bCs/>
                <w:sz w:val="26"/>
                <w:szCs w:val="26"/>
              </w:rPr>
            </w:pPr>
            <w:r w:rsidRPr="00DB0D21">
              <w:rPr>
                <w:sz w:val="26"/>
                <w:szCs w:val="26"/>
              </w:rPr>
              <w:t>2. Trường hợp sáng kiến mang lại lợi ích kinh tế - xã hội đặc biệt xuất sắc, góp phần xây dựng và phát triển Thủ đô, Sở Khoa học và Công nghệ phối hợp với Ban Thi đua - Khen thưởng Thành phố tham mưu Ủy ban nhân dân Thành phố hình thức khen và áp dụng mức thưởng cụ thể theo quy định của Thành phố nhằm khuyến khích các cá nhân tích cực tham gia phong trào sáng kiến Thủ đô.</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AE16178" w14:textId="77777777" w:rsidR="002E4E01" w:rsidRPr="00DB0D21" w:rsidRDefault="002E4E01" w:rsidP="001D1B41">
            <w:pPr>
              <w:spacing w:before="40" w:after="40" w:line="280" w:lineRule="auto"/>
              <w:jc w:val="both"/>
              <w:rPr>
                <w:sz w:val="26"/>
                <w:szCs w:val="26"/>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36530ED" w14:textId="0BC9E767" w:rsidR="002E4E01" w:rsidRPr="00DB0D21" w:rsidRDefault="002E4E01" w:rsidP="001D1B41">
            <w:pPr>
              <w:spacing w:before="40" w:after="40" w:line="280" w:lineRule="auto"/>
              <w:jc w:val="both"/>
              <w:rPr>
                <w:sz w:val="26"/>
                <w:szCs w:val="26"/>
              </w:rPr>
            </w:pPr>
            <w:r w:rsidRPr="00DB0D21">
              <w:rPr>
                <w:sz w:val="26"/>
                <w:szCs w:val="26"/>
              </w:rPr>
              <w:t>Kế thừa toàn bộ nội dung Điều 19.</w:t>
            </w:r>
          </w:p>
        </w:tc>
      </w:tr>
      <w:tr w:rsidR="002E4E01" w14:paraId="35598A13"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B3DD0B3" w14:textId="2455E584" w:rsidR="002E4E01" w:rsidRPr="00DB0D21" w:rsidRDefault="00DB0D21" w:rsidP="001D1B41">
            <w:pPr>
              <w:spacing w:before="40" w:after="40" w:line="280" w:lineRule="auto"/>
              <w:jc w:val="center"/>
              <w:rPr>
                <w:sz w:val="26"/>
                <w:szCs w:val="26"/>
              </w:rPr>
            </w:pPr>
            <w:r w:rsidRPr="00DB0D21">
              <w:rPr>
                <w:sz w:val="26"/>
                <w:szCs w:val="26"/>
              </w:rPr>
              <w:t>18</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4B00A114" w14:textId="77777777" w:rsidR="002E4E01" w:rsidRPr="00DB0D21" w:rsidRDefault="002E4E01" w:rsidP="002E4E01">
            <w:pPr>
              <w:spacing w:before="40" w:after="40" w:line="280" w:lineRule="auto"/>
              <w:jc w:val="both"/>
              <w:rPr>
                <w:b/>
                <w:bCs/>
                <w:sz w:val="26"/>
                <w:szCs w:val="26"/>
              </w:rPr>
            </w:pPr>
            <w:bookmarkStart w:id="18" w:name="dieu_20"/>
            <w:r w:rsidRPr="00DB0D21">
              <w:rPr>
                <w:b/>
                <w:bCs/>
                <w:sz w:val="26"/>
                <w:szCs w:val="26"/>
              </w:rPr>
              <w:t>Điều 20. Nhiệm vụ và chế độ làm việc của Hội đồng xét, tặng Bằng “Sáng kiến Thủ đô”</w:t>
            </w:r>
            <w:bookmarkEnd w:id="18"/>
          </w:p>
          <w:p w14:paraId="72305427" w14:textId="77777777" w:rsidR="002E4E01" w:rsidRPr="00DB0D21" w:rsidRDefault="002E4E01" w:rsidP="002E4E01">
            <w:pPr>
              <w:spacing w:before="40" w:after="40" w:line="280" w:lineRule="auto"/>
              <w:jc w:val="both"/>
              <w:rPr>
                <w:sz w:val="26"/>
                <w:szCs w:val="26"/>
              </w:rPr>
            </w:pPr>
            <w:r w:rsidRPr="00DB0D21">
              <w:rPr>
                <w:sz w:val="26"/>
                <w:szCs w:val="26"/>
              </w:rPr>
              <w:t>1. Nhiệm vụ</w:t>
            </w:r>
          </w:p>
          <w:p w14:paraId="43195ED8" w14:textId="551BD476" w:rsidR="002E4E01" w:rsidRPr="00DB0D21" w:rsidRDefault="002E4E01" w:rsidP="002E4E01">
            <w:pPr>
              <w:spacing w:before="40" w:after="40" w:line="280" w:lineRule="auto"/>
              <w:jc w:val="both"/>
              <w:rPr>
                <w:b/>
                <w:bCs/>
                <w:sz w:val="26"/>
                <w:szCs w:val="26"/>
              </w:rPr>
            </w:pPr>
            <w:r w:rsidRPr="00DB0D21">
              <w:rPr>
                <w:sz w:val="26"/>
                <w:szCs w:val="26"/>
              </w:rPr>
              <w:t>a) Xây dựng hệ thống biểu mẫu, phiếu đánh giá, hồ sơ, thủ tục xét, tặng Bằng “Sáng kiến Thủ đô” theo quy định.</w:t>
            </w:r>
          </w:p>
          <w:p w14:paraId="3F5855EB" w14:textId="77777777" w:rsidR="002E4E01" w:rsidRPr="00DB0D21" w:rsidRDefault="002E4E01" w:rsidP="002E4E01">
            <w:pPr>
              <w:spacing w:before="40" w:after="40" w:line="280" w:lineRule="auto"/>
              <w:jc w:val="both"/>
              <w:rPr>
                <w:sz w:val="26"/>
                <w:szCs w:val="26"/>
              </w:rPr>
            </w:pPr>
            <w:r w:rsidRPr="00DB0D21">
              <w:rPr>
                <w:sz w:val="26"/>
                <w:szCs w:val="26"/>
              </w:rPr>
              <w:t>b) Mời các chuyên gia để tư vấn về chuyên môn và khoa học cho Hội đồng sáng kiến của Thành phố.</w:t>
            </w:r>
          </w:p>
          <w:p w14:paraId="3AE4DCDB" w14:textId="77777777" w:rsidR="002E4E01" w:rsidRPr="00DB0D21" w:rsidRDefault="002E4E01" w:rsidP="002E4E01">
            <w:pPr>
              <w:spacing w:before="40" w:after="40" w:line="280" w:lineRule="auto"/>
              <w:jc w:val="both"/>
              <w:rPr>
                <w:sz w:val="26"/>
                <w:szCs w:val="26"/>
              </w:rPr>
            </w:pPr>
            <w:r w:rsidRPr="00DB0D21">
              <w:rPr>
                <w:sz w:val="26"/>
                <w:szCs w:val="26"/>
              </w:rPr>
              <w:lastRenderedPageBreak/>
              <w:t>c) Công bố thông tin và bảo mật thông tin về sáng kiến theo quy định.</w:t>
            </w:r>
          </w:p>
          <w:p w14:paraId="78F99825" w14:textId="77777777" w:rsidR="002E4E01" w:rsidRPr="00DB0D21" w:rsidRDefault="002E4E01" w:rsidP="002E4E01">
            <w:pPr>
              <w:spacing w:before="40" w:after="40" w:line="280" w:lineRule="auto"/>
              <w:jc w:val="both"/>
              <w:rPr>
                <w:sz w:val="26"/>
                <w:szCs w:val="26"/>
              </w:rPr>
            </w:pPr>
            <w:r w:rsidRPr="00DB0D21">
              <w:rPr>
                <w:sz w:val="26"/>
                <w:szCs w:val="26"/>
              </w:rPr>
              <w:t>2. Chế độ làm việc</w:t>
            </w:r>
          </w:p>
          <w:p w14:paraId="1A4EB470" w14:textId="77777777" w:rsidR="002E4E01" w:rsidRPr="00DB0D21" w:rsidRDefault="002E4E01" w:rsidP="002E4E01">
            <w:pPr>
              <w:spacing w:before="40" w:after="40" w:line="280" w:lineRule="auto"/>
              <w:jc w:val="both"/>
              <w:rPr>
                <w:sz w:val="26"/>
                <w:szCs w:val="26"/>
              </w:rPr>
            </w:pPr>
            <w:r w:rsidRPr="00DB0D21">
              <w:rPr>
                <w:sz w:val="26"/>
                <w:szCs w:val="26"/>
              </w:rPr>
              <w:t>a) Hội đồng sáng kiến làm việc theo nguyên tắc dân chủ, thảo luận công khai và quyết định theo đa số bằng hình thức biểu quyết hoặc bỏ phiếu kín. Sáng kiến được công nhận phải có ít nhất 2/3 ý kiến đồng ý của các thành viên Hội đồng. Hội đồng sáng kiến làm việc theo chế độ kiêm nhiệm.</w:t>
            </w:r>
          </w:p>
          <w:p w14:paraId="2D7C305B" w14:textId="002F4A6C" w:rsidR="002E4E01" w:rsidRPr="00DB0D21" w:rsidRDefault="002E4E01" w:rsidP="002E4E01">
            <w:pPr>
              <w:spacing w:before="40" w:after="40" w:line="280" w:lineRule="auto"/>
              <w:jc w:val="both"/>
              <w:rPr>
                <w:b/>
                <w:bCs/>
                <w:sz w:val="26"/>
                <w:szCs w:val="26"/>
              </w:rPr>
            </w:pPr>
            <w:r w:rsidRPr="00DB0D21">
              <w:rPr>
                <w:sz w:val="26"/>
                <w:szCs w:val="26"/>
              </w:rPr>
              <w:t>b) Các thành viên Hội đồng tham gia đầy đủ các kỳ họp, khi vắng mặt phải báo cáo Chủ tịch Hội đồng và gửi phiếu nhận xét, đánh giá nội dung sáng kiến (trong đó nêu rõ kết luận sáng kiến đạt hay không đạt) đến bộ phận Thường trực Hội đồng trước khi họp. Các kỳ họp của Hội đồng phải có ít nhất 2/3 số thành viên có mặt mới được công nhận hợp lệ.</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057D7EC" w14:textId="77777777" w:rsidR="002E4E01" w:rsidRPr="00DB0D21" w:rsidRDefault="002E4E01" w:rsidP="001D1B41">
            <w:pPr>
              <w:spacing w:before="40" w:after="40" w:line="280" w:lineRule="auto"/>
              <w:jc w:val="both"/>
              <w:rPr>
                <w:sz w:val="26"/>
                <w:szCs w:val="26"/>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5032971" w14:textId="15EEA6DB" w:rsidR="002E4E01" w:rsidRPr="00DB0D21" w:rsidRDefault="002E4E01" w:rsidP="001D1B41">
            <w:pPr>
              <w:spacing w:before="40" w:after="40" w:line="280" w:lineRule="auto"/>
              <w:jc w:val="both"/>
              <w:rPr>
                <w:sz w:val="26"/>
                <w:szCs w:val="26"/>
              </w:rPr>
            </w:pPr>
            <w:r w:rsidRPr="00DB0D21">
              <w:rPr>
                <w:sz w:val="26"/>
                <w:szCs w:val="26"/>
              </w:rPr>
              <w:t>Kế thừa toàn bộ nội dung Điều 20.</w:t>
            </w:r>
          </w:p>
        </w:tc>
      </w:tr>
      <w:tr w:rsidR="002E4E01" w14:paraId="151DCA1B"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35AFEBDE" w14:textId="506AA78E" w:rsidR="002E4E01" w:rsidRPr="00DB0D21" w:rsidRDefault="00DB0D21" w:rsidP="001D1B41">
            <w:pPr>
              <w:spacing w:before="40" w:after="40" w:line="280" w:lineRule="auto"/>
              <w:jc w:val="center"/>
              <w:rPr>
                <w:sz w:val="26"/>
                <w:szCs w:val="26"/>
              </w:rPr>
            </w:pPr>
            <w:r w:rsidRPr="00DB0D21">
              <w:rPr>
                <w:sz w:val="26"/>
                <w:szCs w:val="26"/>
              </w:rPr>
              <w:t>19</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2285A32F" w14:textId="77777777" w:rsidR="002E4E01" w:rsidRPr="00DB0D21" w:rsidRDefault="002E4E01" w:rsidP="002E4E01">
            <w:pPr>
              <w:spacing w:before="40" w:after="40" w:line="280" w:lineRule="auto"/>
              <w:jc w:val="both"/>
              <w:rPr>
                <w:b/>
                <w:bCs/>
                <w:sz w:val="26"/>
                <w:szCs w:val="26"/>
              </w:rPr>
            </w:pPr>
            <w:bookmarkStart w:id="19" w:name="dieu_21"/>
            <w:r w:rsidRPr="00DB0D21">
              <w:rPr>
                <w:b/>
                <w:bCs/>
                <w:sz w:val="26"/>
                <w:szCs w:val="26"/>
              </w:rPr>
              <w:t>Điều 21. Xét, tặng Bằng “Sáng kiến Thủ đô” theo thủ tục đơn giản áp dụng cho các trường hợp sau</w:t>
            </w:r>
            <w:bookmarkEnd w:id="19"/>
          </w:p>
          <w:p w14:paraId="7BD1FF10" w14:textId="77777777" w:rsidR="002E4E01" w:rsidRPr="00DB0D21" w:rsidRDefault="002E4E01" w:rsidP="002E4E01">
            <w:pPr>
              <w:spacing w:before="40" w:after="40" w:line="280" w:lineRule="auto"/>
              <w:jc w:val="both"/>
              <w:rPr>
                <w:sz w:val="26"/>
                <w:szCs w:val="26"/>
              </w:rPr>
            </w:pPr>
            <w:r w:rsidRPr="00DB0D21">
              <w:rPr>
                <w:sz w:val="26"/>
                <w:szCs w:val="26"/>
              </w:rPr>
              <w:t>1. Việc khen thưởng phục vụ nhiệm vụ chính trị của Đảng, nhà nước nhằm kịp thời động viên, khích lệ quần chúng.</w:t>
            </w:r>
          </w:p>
          <w:p w14:paraId="38F88488" w14:textId="345745EF" w:rsidR="002E4E01" w:rsidRPr="00DB0D21" w:rsidRDefault="002E4E01" w:rsidP="002E4E01">
            <w:pPr>
              <w:spacing w:before="40" w:after="40" w:line="280" w:lineRule="auto"/>
              <w:jc w:val="both"/>
              <w:rPr>
                <w:b/>
                <w:bCs/>
                <w:sz w:val="26"/>
                <w:szCs w:val="26"/>
              </w:rPr>
            </w:pPr>
            <w:r w:rsidRPr="00DB0D21">
              <w:rPr>
                <w:sz w:val="26"/>
                <w:szCs w:val="26"/>
              </w:rPr>
              <w:lastRenderedPageBreak/>
              <w:t>2. Cá nhân, tập thể có sáng kiến để lập được thành tích đặc biệt xuất sắc đột xuất trong lao động, công tác, sản xuất, kinh doanh, học tập và nghiên cứu khoa học.</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310129ED" w14:textId="77777777" w:rsidR="002E4E01" w:rsidRPr="00DB0D21" w:rsidRDefault="002E4E01" w:rsidP="001D1B41">
            <w:pPr>
              <w:spacing w:before="40" w:after="40" w:line="280" w:lineRule="auto"/>
              <w:jc w:val="both"/>
              <w:rPr>
                <w:sz w:val="26"/>
                <w:szCs w:val="26"/>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4B23EBE" w14:textId="105B3436" w:rsidR="002E4E01" w:rsidRPr="00DB0D21" w:rsidRDefault="002E4E01" w:rsidP="001D1B41">
            <w:pPr>
              <w:spacing w:before="40" w:after="40" w:line="280" w:lineRule="auto"/>
              <w:jc w:val="both"/>
              <w:rPr>
                <w:sz w:val="26"/>
                <w:szCs w:val="26"/>
              </w:rPr>
            </w:pPr>
            <w:r w:rsidRPr="00DB0D21">
              <w:rPr>
                <w:sz w:val="26"/>
                <w:szCs w:val="26"/>
              </w:rPr>
              <w:t>Kế thừa toàn bộ nội dung Điều 21.</w:t>
            </w:r>
          </w:p>
        </w:tc>
      </w:tr>
      <w:tr w:rsidR="005D24A4" w:rsidRPr="00D82463" w14:paraId="4224B4C3"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2580B774" w14:textId="029F15B2" w:rsidR="005D24A4" w:rsidRPr="00DB0D21" w:rsidRDefault="005D24A4" w:rsidP="001D1B41">
            <w:pPr>
              <w:spacing w:before="40" w:after="40" w:line="280" w:lineRule="auto"/>
              <w:jc w:val="center"/>
              <w:rPr>
                <w:sz w:val="26"/>
                <w:szCs w:val="26"/>
              </w:rPr>
            </w:pPr>
            <w:r w:rsidRPr="00DB0D21">
              <w:rPr>
                <w:sz w:val="26"/>
                <w:szCs w:val="26"/>
              </w:rPr>
              <w:t>2</w:t>
            </w:r>
            <w:r w:rsidR="00DB0D21" w:rsidRPr="00DB0D21">
              <w:rPr>
                <w:sz w:val="26"/>
                <w:szCs w:val="26"/>
              </w:rPr>
              <w:t>0</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1DE81753" w14:textId="77777777" w:rsidR="005D24A4" w:rsidRPr="00DB0D21" w:rsidRDefault="005D24A4" w:rsidP="005D24A4">
            <w:pPr>
              <w:spacing w:before="40" w:after="40" w:line="280" w:lineRule="auto"/>
              <w:jc w:val="both"/>
              <w:rPr>
                <w:b/>
                <w:bCs/>
                <w:sz w:val="26"/>
                <w:szCs w:val="26"/>
              </w:rPr>
            </w:pPr>
            <w:bookmarkStart w:id="20" w:name="dieu_22"/>
            <w:r w:rsidRPr="00DB0D21">
              <w:rPr>
                <w:b/>
                <w:bCs/>
                <w:sz w:val="26"/>
                <w:szCs w:val="26"/>
              </w:rPr>
              <w:t>Điều 22. Xử lý vi phạm</w:t>
            </w:r>
            <w:bookmarkEnd w:id="20"/>
          </w:p>
          <w:p w14:paraId="6BD37F9A" w14:textId="77777777" w:rsidR="005D24A4" w:rsidRPr="00DB0D21" w:rsidRDefault="005D24A4" w:rsidP="005D24A4">
            <w:pPr>
              <w:spacing w:before="40" w:after="40" w:line="280" w:lineRule="auto"/>
              <w:jc w:val="both"/>
              <w:rPr>
                <w:sz w:val="26"/>
                <w:szCs w:val="26"/>
              </w:rPr>
            </w:pPr>
            <w:r w:rsidRPr="00DB0D21">
              <w:rPr>
                <w:sz w:val="26"/>
                <w:szCs w:val="26"/>
              </w:rPr>
              <w:t>1. Cá nhân (nhóm cá nhân là đồng tác giả) được tặng Bằng “Sáng kiến Thủ đô” chịu trách nhiệm về tính trung thực của sáng kiến được khen thưởng. Nếu bị phát hiện sai phạm, thành tích không trung thực, không đảm bảo tiêu chuẩn theo quy định tại Điều 10 của Quy định này thì cơ quan có thẩm quyền quyết định hủy bỏ quyết định, thu hồi hiện vật và tiền thưởng đã trao tặng trong thời hạn 30 ngày.</w:t>
            </w:r>
          </w:p>
          <w:p w14:paraId="560A9FFA" w14:textId="103E199B" w:rsidR="005D24A4" w:rsidRPr="00DB0D21" w:rsidRDefault="005D24A4" w:rsidP="002E4E01">
            <w:pPr>
              <w:spacing w:before="40" w:after="40" w:line="280" w:lineRule="auto"/>
              <w:jc w:val="both"/>
              <w:rPr>
                <w:b/>
                <w:bCs/>
                <w:sz w:val="26"/>
                <w:szCs w:val="26"/>
              </w:rPr>
            </w:pPr>
            <w:r w:rsidRPr="00DB0D21">
              <w:rPr>
                <w:sz w:val="26"/>
                <w:szCs w:val="26"/>
              </w:rPr>
              <w:t>2. Tổ chức, cá nhân có thẩm quyền thực hiện thủ tục xét duyệt các sáng kiến có trách nhiệm thực hiện đúng quy trình thủ tục xét khen thưởng theo quy định tại Quyết định này. Nếu có hành vi vi phạm sẽ bị xử phạt và phải bồi thường theo quy định của pháp luật.</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70A82B8F" w14:textId="524A90BA" w:rsidR="005D24A4" w:rsidRPr="00DB0D21" w:rsidRDefault="00D82463" w:rsidP="001D1B41">
            <w:pPr>
              <w:spacing w:before="40" w:after="40" w:line="280" w:lineRule="auto"/>
              <w:jc w:val="both"/>
              <w:rPr>
                <w:sz w:val="26"/>
                <w:szCs w:val="26"/>
                <w:lang w:val="nl-NL"/>
              </w:rPr>
            </w:pPr>
            <w:r w:rsidRPr="00DB0D21">
              <w:rPr>
                <w:sz w:val="26"/>
                <w:szCs w:val="26"/>
                <w:lang w:val="nl-NL"/>
              </w:rPr>
              <w:t>1. Cá nhân (nhóm cá nhân là đồng tác giả) được tặng Bằng "Sáng kiến Thủ đô" chịu trách nhiệm về tính trung thực của sáng kiến được khen thưởng. Nếu bị phát hiện sai phạm, thành tích không trung thực, không đảm bảo tiêu chuẩn theo quy định tại Điều 10 của Quy định này thì cơ quan có thẩm quyền quyết định hủy bỏ quyết định, thu hồi hiện vật và tiền thưởng đã trao tặng trong thời hạn 30 ngày.</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7E9C02CF" w14:textId="76E14B44" w:rsidR="005D24A4" w:rsidRPr="00DB0D21" w:rsidRDefault="00657AEE" w:rsidP="001D1B41">
            <w:pPr>
              <w:spacing w:before="40" w:after="40" w:line="280" w:lineRule="auto"/>
              <w:jc w:val="both"/>
              <w:rPr>
                <w:sz w:val="26"/>
                <w:szCs w:val="26"/>
                <w:lang w:val="nl-NL"/>
              </w:rPr>
            </w:pPr>
            <w:r w:rsidRPr="00DB0D21">
              <w:rPr>
                <w:sz w:val="26"/>
                <w:szCs w:val="26"/>
                <w:lang w:val="nl-NL"/>
              </w:rPr>
              <w:t>Thống nhất với các quy định về xử lý vi phạm trong Luật Thi đua, Khen thưởng số 06/2022/QH15, không thay đổi bản chất nội dung.</w:t>
            </w:r>
          </w:p>
        </w:tc>
      </w:tr>
      <w:tr w:rsidR="001D1B41" w14:paraId="25C4B49B" w14:textId="77777777" w:rsidTr="00DB0D21">
        <w:tc>
          <w:tcPr>
            <w:tcW w:w="15727" w:type="dxa"/>
            <w:gridSpan w:val="5"/>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464B01B" w14:textId="77777777" w:rsidR="001D1B41" w:rsidRPr="00DB0D21" w:rsidRDefault="001D1B41" w:rsidP="001D1B41">
            <w:pPr>
              <w:jc w:val="center"/>
              <w:rPr>
                <w:sz w:val="26"/>
                <w:szCs w:val="26"/>
              </w:rPr>
            </w:pPr>
            <w:r w:rsidRPr="00DB0D21">
              <w:rPr>
                <w:b/>
                <w:bCs/>
                <w:sz w:val="26"/>
                <w:szCs w:val="26"/>
              </w:rPr>
              <w:t>CHƯƠNG V – TỔ CHỨC THỰC HIỆN</w:t>
            </w:r>
          </w:p>
        </w:tc>
      </w:tr>
      <w:tr w:rsidR="001D1B41" w14:paraId="062945D2"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6516C03" w14:textId="7B5C4705" w:rsidR="001D1B41" w:rsidRPr="00DB0D21" w:rsidRDefault="0097336C" w:rsidP="001D1B41">
            <w:pPr>
              <w:spacing w:before="40" w:after="40" w:line="280" w:lineRule="auto"/>
              <w:jc w:val="center"/>
              <w:rPr>
                <w:sz w:val="26"/>
                <w:szCs w:val="26"/>
              </w:rPr>
            </w:pPr>
            <w:r w:rsidRPr="00DB0D21">
              <w:rPr>
                <w:sz w:val="26"/>
                <w:szCs w:val="26"/>
              </w:rPr>
              <w:t>2</w:t>
            </w:r>
            <w:r w:rsidR="00DB0D21" w:rsidRPr="00DB0D21">
              <w:rPr>
                <w:sz w:val="26"/>
                <w:szCs w:val="26"/>
              </w:rPr>
              <w:t>1</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473D2070" w14:textId="77777777" w:rsidR="00AB797C" w:rsidRPr="00DB0D21" w:rsidRDefault="00AB797C" w:rsidP="00AB797C">
            <w:pPr>
              <w:spacing w:before="40" w:after="40" w:line="280" w:lineRule="auto"/>
              <w:jc w:val="both"/>
              <w:rPr>
                <w:sz w:val="26"/>
                <w:szCs w:val="26"/>
              </w:rPr>
            </w:pPr>
            <w:bookmarkStart w:id="21" w:name="dieu_23"/>
            <w:r w:rsidRPr="00DB0D21">
              <w:rPr>
                <w:b/>
                <w:bCs/>
                <w:sz w:val="26"/>
                <w:szCs w:val="26"/>
              </w:rPr>
              <w:t>Điều 23. Kinh phí thực hiện</w:t>
            </w:r>
            <w:bookmarkEnd w:id="21"/>
          </w:p>
          <w:p w14:paraId="0F124082" w14:textId="77777777" w:rsidR="00AB797C" w:rsidRPr="00DB0D21" w:rsidRDefault="00AB797C" w:rsidP="00AB797C">
            <w:pPr>
              <w:spacing w:before="40" w:after="40" w:line="280" w:lineRule="auto"/>
              <w:jc w:val="both"/>
              <w:rPr>
                <w:sz w:val="26"/>
                <w:szCs w:val="26"/>
              </w:rPr>
            </w:pPr>
            <w:r w:rsidRPr="00DB0D21">
              <w:rPr>
                <w:sz w:val="26"/>
                <w:szCs w:val="26"/>
              </w:rPr>
              <w:t xml:space="preserve">1. Chi phí cho hoạt động sáng kiến, trong đó có chi phí để tạo ra và áp dụng sáng kiến, trả thù lao, trả thưởng cho tác </w:t>
            </w:r>
            <w:r w:rsidRPr="00DB0D21">
              <w:rPr>
                <w:sz w:val="26"/>
                <w:szCs w:val="26"/>
              </w:rPr>
              <w:lastRenderedPageBreak/>
              <w:t>giả sáng kiến và những người tham gia tổ chức áp dụng sáng kiến lần đầu được thực hiện như sau:</w:t>
            </w:r>
          </w:p>
          <w:p w14:paraId="4A416A35" w14:textId="77777777" w:rsidR="00AB797C" w:rsidRPr="00DB0D21" w:rsidRDefault="00AB797C" w:rsidP="00AB797C">
            <w:pPr>
              <w:spacing w:before="40" w:after="40" w:line="280" w:lineRule="auto"/>
              <w:jc w:val="both"/>
              <w:rPr>
                <w:sz w:val="26"/>
                <w:szCs w:val="26"/>
              </w:rPr>
            </w:pPr>
            <w:r w:rsidRPr="00DB0D21">
              <w:rPr>
                <w:sz w:val="26"/>
                <w:szCs w:val="26"/>
              </w:rPr>
              <w:t>a) Các đơn vị sự nghiệp tự đảm bảo một phần kinh phí hoạt động thường xuyên được hỗ trợ một phần từ nguồn ngân sách nhà nước trong dự toán chi ngân sách hàng năm của đơn vị trên cơ sở khả năng thu của đơn vị;</w:t>
            </w:r>
          </w:p>
          <w:p w14:paraId="4A9448D2" w14:textId="77777777" w:rsidR="00AB797C" w:rsidRPr="00DB0D21" w:rsidRDefault="00AB797C" w:rsidP="00AB797C">
            <w:pPr>
              <w:spacing w:before="40" w:after="40" w:line="280" w:lineRule="auto"/>
              <w:jc w:val="both"/>
              <w:rPr>
                <w:sz w:val="26"/>
                <w:szCs w:val="26"/>
              </w:rPr>
            </w:pPr>
            <w:r w:rsidRPr="00DB0D21">
              <w:rPr>
                <w:sz w:val="26"/>
                <w:szCs w:val="26"/>
              </w:rPr>
              <w:t>b) Các đơn vị sự nghiệp tự đảm bảo 100% kinh phí hoạt động thường xuyên chi từ Quỹ phát triển hoạt động sự nghiệp;</w:t>
            </w:r>
          </w:p>
          <w:p w14:paraId="35BA8AC3" w14:textId="77777777" w:rsidR="00AB797C" w:rsidRPr="00DB0D21" w:rsidRDefault="00AB797C" w:rsidP="00AB797C">
            <w:pPr>
              <w:spacing w:before="40" w:after="40" w:line="280" w:lineRule="auto"/>
              <w:jc w:val="both"/>
              <w:rPr>
                <w:sz w:val="26"/>
                <w:szCs w:val="26"/>
              </w:rPr>
            </w:pPr>
            <w:r w:rsidRPr="00DB0D21">
              <w:rPr>
                <w:sz w:val="26"/>
                <w:szCs w:val="26"/>
              </w:rPr>
              <w:t>c) Các đơn vị sự nghiệp được Nhà nước đảm bảo toàn bộ kinh phí hoạt động thường xuyên và các đơn vị, cơ quan khác của Nhà nước (không phải đơn vị sự nghiệp) chi trong dự toán chi ngân sách nhà nước hằng năm.</w:t>
            </w:r>
          </w:p>
          <w:p w14:paraId="506A38F3" w14:textId="77777777" w:rsidR="00AB797C" w:rsidRPr="00DB0D21" w:rsidRDefault="00AB797C" w:rsidP="00AB797C">
            <w:pPr>
              <w:spacing w:before="40" w:after="40" w:line="280" w:lineRule="auto"/>
              <w:jc w:val="both"/>
              <w:rPr>
                <w:sz w:val="26"/>
                <w:szCs w:val="26"/>
              </w:rPr>
            </w:pPr>
            <w:r w:rsidRPr="00DB0D21">
              <w:rPr>
                <w:sz w:val="26"/>
                <w:szCs w:val="26"/>
              </w:rPr>
              <w:t>2. Chi phí cho hoạt động sáng kiến đối với các doanh nghiệp được tính vào chi phí được trừ khi xác định thu nhập chịu thuế thu nhập doanh nghiệp theo quy định của Luật Thuế thu nhập doanh nghiệp và các văn bản hướng dẫn.</w:t>
            </w:r>
          </w:p>
          <w:p w14:paraId="1617A184" w14:textId="77777777" w:rsidR="00AB797C" w:rsidRPr="00DB0D21" w:rsidRDefault="00AB797C" w:rsidP="00AB797C">
            <w:pPr>
              <w:spacing w:before="40" w:after="40" w:line="280" w:lineRule="auto"/>
              <w:jc w:val="both"/>
              <w:rPr>
                <w:sz w:val="26"/>
                <w:szCs w:val="26"/>
              </w:rPr>
            </w:pPr>
            <w:r w:rsidRPr="00DB0D21">
              <w:rPr>
                <w:sz w:val="26"/>
                <w:szCs w:val="26"/>
              </w:rPr>
              <w:t>3. Kinh phí đảm bảo cho hoạt động của Hội đồng sáng kiến Thành phố được trích từ nguồn quản lý nhà nước cấp Thành phố. Hằng năm Sở Khoa học và Công nghệ có trách nhiệm lập dự toán kinh phí hoạt động của Hội đồng sáng kiến cấp Thành phố trong dự toán của Sở.</w:t>
            </w:r>
          </w:p>
          <w:p w14:paraId="7CA9706D" w14:textId="2D083728" w:rsidR="001D1B41" w:rsidRPr="00DB0D21" w:rsidRDefault="00AB797C" w:rsidP="001D1B41">
            <w:pPr>
              <w:spacing w:before="40" w:after="40" w:line="280" w:lineRule="auto"/>
              <w:jc w:val="both"/>
              <w:rPr>
                <w:sz w:val="26"/>
                <w:szCs w:val="26"/>
              </w:rPr>
            </w:pPr>
            <w:r w:rsidRPr="00DB0D21">
              <w:rPr>
                <w:sz w:val="26"/>
                <w:szCs w:val="26"/>
              </w:rPr>
              <w:lastRenderedPageBreak/>
              <w:t>4. Kinh phí chi khen thưởng Bằng “Sáng kiến Thủ đô” cho các tổ chức, cá nhân được trích từ Quỹ Thi đua, Khen thưởng Thành phố để thực hiện.</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0B4AEE6D" w14:textId="2F38B57A" w:rsidR="001D1B41" w:rsidRPr="00DB0D21" w:rsidRDefault="001D1B41" w:rsidP="001D1B41">
            <w:pPr>
              <w:spacing w:before="40" w:after="40" w:line="280" w:lineRule="auto"/>
              <w:jc w:val="both"/>
              <w:rPr>
                <w:sz w:val="26"/>
                <w:szCs w:val="26"/>
              </w:rPr>
            </w:pP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4A98391" w14:textId="077D96E7" w:rsidR="001D1B41" w:rsidRPr="00DB0D21" w:rsidRDefault="00AB797C" w:rsidP="001D1B41">
            <w:pPr>
              <w:spacing w:before="40" w:after="40" w:line="280" w:lineRule="auto"/>
              <w:jc w:val="both"/>
              <w:rPr>
                <w:sz w:val="26"/>
                <w:szCs w:val="26"/>
              </w:rPr>
            </w:pPr>
            <w:r w:rsidRPr="00DB0D21">
              <w:rPr>
                <w:sz w:val="26"/>
                <w:szCs w:val="26"/>
              </w:rPr>
              <w:t>Kế thừa toàn bộ nội dung Điều 23.</w:t>
            </w:r>
          </w:p>
        </w:tc>
      </w:tr>
      <w:tr w:rsidR="001D1B41" w14:paraId="295BEA5F" w14:textId="77777777" w:rsidTr="00DB0D21">
        <w:trPr>
          <w:gridAfter w:val="1"/>
          <w:wAfter w:w="25" w:type="dxa"/>
        </w:trPr>
        <w:tc>
          <w:tcPr>
            <w:tcW w:w="770"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78682B3A" w14:textId="6C152B76" w:rsidR="001D1B41" w:rsidRPr="00DB0D21" w:rsidRDefault="001D1B41" w:rsidP="001D1B41">
            <w:pPr>
              <w:spacing w:before="40" w:after="40" w:line="280" w:lineRule="auto"/>
              <w:jc w:val="center"/>
              <w:rPr>
                <w:sz w:val="26"/>
                <w:szCs w:val="26"/>
              </w:rPr>
            </w:pPr>
            <w:r w:rsidRPr="00DB0D21">
              <w:rPr>
                <w:sz w:val="26"/>
                <w:szCs w:val="26"/>
              </w:rPr>
              <w:lastRenderedPageBreak/>
              <w:t>2</w:t>
            </w:r>
            <w:r w:rsidR="00DB0D21" w:rsidRPr="00DB0D21">
              <w:rPr>
                <w:sz w:val="26"/>
                <w:szCs w:val="26"/>
              </w:rPr>
              <w:t>2</w:t>
            </w:r>
          </w:p>
        </w:tc>
        <w:tc>
          <w:tcPr>
            <w:tcW w:w="617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7B329A0" w14:textId="77777777" w:rsidR="00AB797C" w:rsidRPr="00DB0D21" w:rsidRDefault="00AB797C" w:rsidP="00AB797C">
            <w:pPr>
              <w:spacing w:before="40" w:after="40" w:line="280" w:lineRule="auto"/>
              <w:jc w:val="both"/>
              <w:rPr>
                <w:sz w:val="26"/>
                <w:szCs w:val="26"/>
              </w:rPr>
            </w:pPr>
            <w:bookmarkStart w:id="22" w:name="dieu_24"/>
            <w:r w:rsidRPr="00DB0D21">
              <w:rPr>
                <w:b/>
                <w:bCs/>
                <w:sz w:val="26"/>
                <w:szCs w:val="26"/>
              </w:rPr>
              <w:t>Điều 24. Trách nhiệm của các cơ quan, tổ chức, địa phương</w:t>
            </w:r>
            <w:bookmarkEnd w:id="22"/>
          </w:p>
          <w:p w14:paraId="5F50CCAB" w14:textId="77777777" w:rsidR="00AB797C" w:rsidRPr="00DB0D21" w:rsidRDefault="00AB797C" w:rsidP="00AB797C">
            <w:pPr>
              <w:spacing w:before="40" w:after="40" w:line="280" w:lineRule="auto"/>
              <w:jc w:val="both"/>
              <w:rPr>
                <w:sz w:val="26"/>
                <w:szCs w:val="26"/>
              </w:rPr>
            </w:pPr>
            <w:r w:rsidRPr="00DB0D21">
              <w:rPr>
                <w:sz w:val="26"/>
                <w:szCs w:val="26"/>
              </w:rPr>
              <w:t>1. Các Sở, ban, ngành, đoàn thể, Ủy ban nhân dân các quận, huyện, thị xã và các cơ sở công nhận sáng kiến có trách nhiệm:</w:t>
            </w:r>
          </w:p>
          <w:p w14:paraId="39C8AB64" w14:textId="77777777" w:rsidR="00AB797C" w:rsidRPr="00DB0D21" w:rsidRDefault="00AB797C" w:rsidP="00AB797C">
            <w:pPr>
              <w:spacing w:before="40" w:after="40" w:line="280" w:lineRule="auto"/>
              <w:jc w:val="both"/>
              <w:rPr>
                <w:sz w:val="26"/>
                <w:szCs w:val="26"/>
              </w:rPr>
            </w:pPr>
            <w:r w:rsidRPr="00DB0D21">
              <w:rPr>
                <w:sz w:val="26"/>
                <w:szCs w:val="26"/>
              </w:rPr>
              <w:t>Công bố, phổ biến, áp dụng rộng rãi các sáng kiến. Phổ biến, tuyên truyền về các tổ chức, cá nhân điển hình trong phong trào thi đua sáng tạo.</w:t>
            </w:r>
          </w:p>
          <w:p w14:paraId="6263EB0D" w14:textId="77777777" w:rsidR="00AB797C" w:rsidRPr="00DB0D21" w:rsidRDefault="00AB797C" w:rsidP="00AB797C">
            <w:pPr>
              <w:spacing w:before="40" w:after="40" w:line="280" w:lineRule="auto"/>
              <w:jc w:val="both"/>
              <w:rPr>
                <w:sz w:val="26"/>
                <w:szCs w:val="26"/>
              </w:rPr>
            </w:pPr>
            <w:r w:rsidRPr="00DB0D21">
              <w:rPr>
                <w:sz w:val="26"/>
                <w:szCs w:val="26"/>
              </w:rPr>
              <w:t>Tổ chức các hội thi sáng tạo, triển lãm kết quả lao động sáng tạo, tổng kết và khen thưởng hoạt động sáng kiến hằng năm và các hoạt động khác để tôn vinh tổ chức, cá nhân điển hình và biểu dương các sáng kiến có thể áp dụng rộng rãi và mang lại lợi ích thiết thực cho xã hội;</w:t>
            </w:r>
          </w:p>
          <w:p w14:paraId="2E3D35C1" w14:textId="77777777" w:rsidR="00AB797C" w:rsidRPr="00DB0D21" w:rsidRDefault="00AB797C" w:rsidP="00AB797C">
            <w:pPr>
              <w:spacing w:before="40" w:after="40" w:line="280" w:lineRule="auto"/>
              <w:jc w:val="both"/>
              <w:rPr>
                <w:sz w:val="26"/>
                <w:szCs w:val="26"/>
              </w:rPr>
            </w:pPr>
            <w:r w:rsidRPr="00DB0D21">
              <w:rPr>
                <w:sz w:val="26"/>
                <w:szCs w:val="26"/>
              </w:rPr>
              <w:t>Chỉ đạo Hội đồng sáng kiến cấp cơ sở của cơ quan, đơn vị tổ chức phát động, đăng ký và bình xét sáng kiến cấp cơ sở thuộc đối tượng quản lý. Thường xuyên bồi dưỡng, giúp đỡ các cá nhân (hoặc nhóm cá nhân là đồng tác giả) được tặng Bằng “Sáng kiến Thủ đô” và nhân rộng điển hình trong cơ quan, đơn vị để cùng nhau học tập, trao đổi kinh nghiệm.</w:t>
            </w:r>
          </w:p>
          <w:p w14:paraId="7D43F365" w14:textId="77777777" w:rsidR="00AB797C" w:rsidRPr="00DB0D21" w:rsidRDefault="00AB797C" w:rsidP="00AB797C">
            <w:pPr>
              <w:spacing w:before="40" w:after="40" w:line="280" w:lineRule="auto"/>
              <w:jc w:val="both"/>
              <w:rPr>
                <w:sz w:val="26"/>
                <w:szCs w:val="26"/>
              </w:rPr>
            </w:pPr>
            <w:r w:rsidRPr="00DB0D21">
              <w:rPr>
                <w:sz w:val="26"/>
                <w:szCs w:val="26"/>
              </w:rPr>
              <w:lastRenderedPageBreak/>
              <w:t>Định kỳ trước ngày 31/12 hằng năm hoặc khi có yêu cầu, các cơ quan, đơn vị, tổ chức phải có trách nhiệm báo cáo và cung cấp thông tin liên quan đến các sáng kiến được công nhận gửi Sở Khoa học và Công nghệ tổng hợp, báo cáo Ủy ban nhân dân thành phố Hà Nội và Bộ Khoa học và Công nghệ.</w:t>
            </w:r>
          </w:p>
          <w:p w14:paraId="32DD5211" w14:textId="77777777" w:rsidR="00AB797C" w:rsidRPr="00DB0D21" w:rsidRDefault="00AB797C" w:rsidP="00AB797C">
            <w:pPr>
              <w:spacing w:before="40" w:after="40" w:line="280" w:lineRule="auto"/>
              <w:jc w:val="both"/>
              <w:rPr>
                <w:sz w:val="26"/>
                <w:szCs w:val="26"/>
              </w:rPr>
            </w:pPr>
            <w:r w:rsidRPr="00DB0D21">
              <w:rPr>
                <w:sz w:val="26"/>
                <w:szCs w:val="26"/>
              </w:rPr>
              <w:t>Trước ngày 31/12 hằng năm, các cơ quan, đơn vị, tổ chức đề xuất các sáng kiến mang lại lợi ích kinh tế, xã hội đặc biệt xuất sắc góp phần xây dựng và phát triển Thủ đô gửi về Sở Khoa học và Công nghệ tổng hợp, đề xuất Ủy ban nhân dân Thành phố tặng Bằng “Sáng kiến Thủ đô”.</w:t>
            </w:r>
          </w:p>
          <w:p w14:paraId="6FA23110" w14:textId="77777777" w:rsidR="00AB797C" w:rsidRPr="00DB0D21" w:rsidRDefault="00AB797C" w:rsidP="00AB797C">
            <w:pPr>
              <w:spacing w:before="40" w:after="40" w:line="280" w:lineRule="auto"/>
              <w:jc w:val="both"/>
              <w:rPr>
                <w:sz w:val="26"/>
                <w:szCs w:val="26"/>
              </w:rPr>
            </w:pPr>
            <w:r w:rsidRPr="00DB0D21">
              <w:rPr>
                <w:sz w:val="26"/>
                <w:szCs w:val="26"/>
              </w:rPr>
              <w:t>2. Sở Khoa học và Công nghệ có trách nhiệm:</w:t>
            </w:r>
          </w:p>
          <w:p w14:paraId="3C411951" w14:textId="77777777" w:rsidR="00AB797C" w:rsidRPr="00DB0D21" w:rsidRDefault="00AB797C" w:rsidP="00AB797C">
            <w:pPr>
              <w:spacing w:before="40" w:after="40" w:line="280" w:lineRule="auto"/>
              <w:jc w:val="both"/>
              <w:rPr>
                <w:sz w:val="26"/>
                <w:szCs w:val="26"/>
              </w:rPr>
            </w:pPr>
            <w:r w:rsidRPr="00DB0D21">
              <w:rPr>
                <w:sz w:val="26"/>
                <w:szCs w:val="26"/>
              </w:rPr>
              <w:t>Đẩy mạnh công tác thông tin, tuyên truyền và phát động các phong trào thi đua lao động sáng tạo;</w:t>
            </w:r>
          </w:p>
          <w:p w14:paraId="2874FE7C" w14:textId="77777777" w:rsidR="00AB797C" w:rsidRPr="00DB0D21" w:rsidRDefault="00AB797C" w:rsidP="00AB797C">
            <w:pPr>
              <w:spacing w:before="40" w:after="40" w:line="280" w:lineRule="auto"/>
              <w:jc w:val="both"/>
              <w:rPr>
                <w:sz w:val="26"/>
                <w:szCs w:val="26"/>
              </w:rPr>
            </w:pPr>
            <w:r w:rsidRPr="00DB0D21">
              <w:rPr>
                <w:sz w:val="26"/>
                <w:szCs w:val="26"/>
              </w:rPr>
              <w:t>Ban hành văn bản, biểu mẫu hướng dẫn các cơ quan, tổ chức, địa phương các nội dung liên quan đến hoạt động sáng kiến;</w:t>
            </w:r>
          </w:p>
          <w:p w14:paraId="2B53AE85" w14:textId="77777777" w:rsidR="00AB797C" w:rsidRPr="00DB0D21" w:rsidRDefault="00AB797C" w:rsidP="00AB797C">
            <w:pPr>
              <w:spacing w:before="40" w:after="40" w:line="280" w:lineRule="auto"/>
              <w:jc w:val="both"/>
              <w:rPr>
                <w:sz w:val="26"/>
                <w:szCs w:val="26"/>
              </w:rPr>
            </w:pPr>
            <w:r w:rsidRPr="00DB0D21">
              <w:rPr>
                <w:sz w:val="26"/>
                <w:szCs w:val="26"/>
              </w:rPr>
              <w:t xml:space="preserve">Chủ trì, phối hợp với Ban Thi đua - Khen thưởng Thành phố, Liên hiệp các Hội khoa học và kỹ thuật Hà Nội, Liên đoàn Lao động Thành phố, Đoàn TNCS Hồ Chí Minh thành phố Hà Nội tổ chức tổng kết phong trào và biểu dương Sáng kiến Thủ đô trên địa bàn Thành phố vào dịp kỷ niệm ngày Khoa học và Công nghệ Việt Nam (18/5 hàng năm) và đề xuất mức thưởng đặc thù đối với các cá </w:t>
            </w:r>
            <w:r w:rsidRPr="00DB0D21">
              <w:rPr>
                <w:sz w:val="26"/>
                <w:szCs w:val="26"/>
              </w:rPr>
              <w:lastRenderedPageBreak/>
              <w:t>nhân có sáng kiến đặc biệt xuất sắc góp phần xây dựng và phát triển Thủ đô.</w:t>
            </w:r>
          </w:p>
          <w:p w14:paraId="445AE521" w14:textId="77777777" w:rsidR="00AB797C" w:rsidRPr="00DB0D21" w:rsidRDefault="00AB797C" w:rsidP="00AB797C">
            <w:pPr>
              <w:spacing w:before="40" w:after="40" w:line="280" w:lineRule="auto"/>
              <w:jc w:val="both"/>
              <w:rPr>
                <w:sz w:val="26"/>
                <w:szCs w:val="26"/>
              </w:rPr>
            </w:pPr>
            <w:r w:rsidRPr="00DB0D21">
              <w:rPr>
                <w:sz w:val="26"/>
                <w:szCs w:val="26"/>
              </w:rPr>
              <w:t>3. Sở Tài chính tổng hợp, tham mưu Ủy ban nhân dân Thành phố bố trí kinh phí thực hiện hoạt động sáng kiến, đảm bảo đúng quy định.</w:t>
            </w:r>
          </w:p>
          <w:p w14:paraId="4F4F5B23" w14:textId="68C0C1A5" w:rsidR="001D1B41" w:rsidRPr="00DB0D21" w:rsidRDefault="00AB797C" w:rsidP="001D1B41">
            <w:pPr>
              <w:spacing w:before="40" w:after="40" w:line="280" w:lineRule="auto"/>
              <w:jc w:val="both"/>
              <w:rPr>
                <w:sz w:val="26"/>
                <w:szCs w:val="26"/>
              </w:rPr>
            </w:pPr>
            <w:r w:rsidRPr="00DB0D21">
              <w:rPr>
                <w:sz w:val="26"/>
                <w:szCs w:val="26"/>
              </w:rPr>
              <w:t>4. Trong quá trình triển khai thực hiện, nếu có vướng mắc hoặc vấn đề phát sinh, đề nghị phản ánh về Sở Khoa học và Công nghệ (cơ quan thường trực Hội đồng sáng kiến Thành phố) để tổng hợp, tham mưu Ủy ban nhân dân Thành phố xem xét sửa đổi, bổ sung cho phù hợp./.</w:t>
            </w:r>
          </w:p>
        </w:tc>
        <w:tc>
          <w:tcPr>
            <w:tcW w:w="4823"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51F6A32D" w14:textId="77777777" w:rsidR="00AB797C" w:rsidRPr="00DB0D21" w:rsidRDefault="00AB797C" w:rsidP="00AB797C">
            <w:pPr>
              <w:spacing w:line="288" w:lineRule="auto"/>
              <w:jc w:val="both"/>
              <w:rPr>
                <w:sz w:val="26"/>
                <w:szCs w:val="26"/>
                <w:lang w:val="nl-NL"/>
              </w:rPr>
            </w:pPr>
            <w:r w:rsidRPr="00DB0D21">
              <w:rPr>
                <w:sz w:val="26"/>
                <w:szCs w:val="26"/>
                <w:lang w:val="nl-NL"/>
              </w:rPr>
              <w:lastRenderedPageBreak/>
              <w:t>1. Các sở, ban, ngành, đoàn thể, Ủy ban nhân dân các xã, phường và các cơ sở công nhận sáng kiến có trách nhiệm:</w:t>
            </w:r>
          </w:p>
          <w:p w14:paraId="7DDEDDDF" w14:textId="77777777" w:rsidR="00AB797C" w:rsidRPr="00DB0D21" w:rsidRDefault="00AB797C" w:rsidP="00DB0D21">
            <w:pPr>
              <w:spacing w:line="288" w:lineRule="auto"/>
              <w:jc w:val="both"/>
              <w:rPr>
                <w:sz w:val="26"/>
                <w:szCs w:val="26"/>
                <w:lang w:val="nl-NL"/>
              </w:rPr>
            </w:pPr>
            <w:r w:rsidRPr="00DB0D21">
              <w:rPr>
                <w:sz w:val="26"/>
                <w:szCs w:val="26"/>
                <w:lang w:val="nl-NL"/>
              </w:rPr>
              <w:t>Công bố, phổ biến, áp dụng rộng rãi các sáng kiến; phổ biến, tuyên truyền về các tổ chức, cá nhân điển hình trong phong trào thi đua sáng tạo;</w:t>
            </w:r>
          </w:p>
          <w:p w14:paraId="69F29CC2" w14:textId="77777777" w:rsidR="00AB797C" w:rsidRPr="00DB0D21" w:rsidRDefault="00AB797C" w:rsidP="00AB797C">
            <w:pPr>
              <w:spacing w:line="288" w:lineRule="auto"/>
              <w:jc w:val="both"/>
              <w:rPr>
                <w:sz w:val="26"/>
                <w:szCs w:val="26"/>
                <w:lang w:val="nl-NL"/>
              </w:rPr>
            </w:pPr>
            <w:r w:rsidRPr="00DB0D21">
              <w:rPr>
                <w:sz w:val="26"/>
                <w:szCs w:val="26"/>
                <w:lang w:val="nl-NL"/>
              </w:rPr>
              <w:t>Tổ chức các hội thi sáng tạo, triển lãm kết quả lao động sáng tạo, tổng kết và khen thưởng hoạt động sáng kiến hằng năm và các hoạt động khác để tôn vinh tổ chức, cá nhân điển hình và biểu dương các sáng kiến có thể áp dụng rộng rãi và mang lại lợi ích thiết thực cho xã hội;</w:t>
            </w:r>
          </w:p>
          <w:p w14:paraId="1B74BC49" w14:textId="77777777" w:rsidR="00AB797C" w:rsidRPr="00DB0D21" w:rsidRDefault="00AB797C" w:rsidP="00AB797C">
            <w:pPr>
              <w:spacing w:line="288" w:lineRule="auto"/>
              <w:jc w:val="both"/>
              <w:rPr>
                <w:sz w:val="26"/>
                <w:szCs w:val="26"/>
                <w:lang w:val="nl-NL"/>
              </w:rPr>
            </w:pPr>
            <w:r w:rsidRPr="00DB0D21">
              <w:rPr>
                <w:sz w:val="26"/>
                <w:szCs w:val="26"/>
                <w:lang w:val="nl-NL"/>
              </w:rPr>
              <w:t xml:space="preserve">Chỉ đạo Hội đồng Sáng kiến cấp cơ sở của cơ quan, đơn vị tổ chức phát động, đăng ký và bình xét sáng kiến cấp cơ sở thuộc đối tượng quản lý; thường xuyên bồi dưỡng, giúp đỡ các cá nhân (hoặc nhóm cá nhân là đồng tác giả) được tặng Bằng "Sáng kiến </w:t>
            </w:r>
            <w:r w:rsidRPr="00DB0D21">
              <w:rPr>
                <w:sz w:val="26"/>
                <w:szCs w:val="26"/>
                <w:lang w:val="nl-NL"/>
              </w:rPr>
              <w:lastRenderedPageBreak/>
              <w:t>Thủ đô" và nhân rộng điển hình trong cơ quan, đơn vị để cùng nhau học tập, trao đổi kinh nghiệm;</w:t>
            </w:r>
          </w:p>
          <w:p w14:paraId="6867EF05" w14:textId="77777777" w:rsidR="00AB797C" w:rsidRPr="00DB0D21" w:rsidRDefault="00AB797C" w:rsidP="00AB797C">
            <w:pPr>
              <w:spacing w:line="288" w:lineRule="auto"/>
              <w:jc w:val="both"/>
              <w:rPr>
                <w:sz w:val="26"/>
                <w:szCs w:val="26"/>
                <w:lang w:val="nl-NL"/>
              </w:rPr>
            </w:pPr>
            <w:r w:rsidRPr="00DB0D21">
              <w:rPr>
                <w:sz w:val="26"/>
                <w:szCs w:val="26"/>
                <w:lang w:val="nl-NL"/>
              </w:rPr>
              <w:t>Định kỳ trước ngày 31 tháng 12 hằng năm hoặc khi có yêu cầu, các cơ quan, đơn vị, tổ chức phải có trách nhiệm báo cáo và cung cấp thông tin liên quan đến các sáng kiến được công nhận gửi Sở Khoa học và Công nghệ tổng hợp, báo cáo Ủy ban nhân dân thành phố Hà Nội và Bộ Khoa học và Công nghệ;</w:t>
            </w:r>
          </w:p>
          <w:p w14:paraId="32682C5A" w14:textId="7BAFF764" w:rsidR="001D1B41" w:rsidRPr="00DB0D21" w:rsidRDefault="00AB797C" w:rsidP="00AB797C">
            <w:pPr>
              <w:spacing w:line="288" w:lineRule="auto"/>
              <w:jc w:val="both"/>
              <w:rPr>
                <w:sz w:val="26"/>
                <w:szCs w:val="26"/>
                <w:lang w:val="nl-NL"/>
              </w:rPr>
            </w:pPr>
            <w:r w:rsidRPr="00DB0D21">
              <w:rPr>
                <w:sz w:val="26"/>
                <w:szCs w:val="26"/>
                <w:lang w:val="nl-NL"/>
              </w:rPr>
              <w:t>Trước ngày 31 tháng 12 hằng năm, các cơ quan, đơn vị, tổ chức đề xuất các sáng kiến mang lại lợi ích kinh tế, xã hội đặc biệt xuất sắc góp phần xây dựng và phát triển Thủ đô gửi về Sở Khoa học và Công nghệ tổng hợp, đề xuất Ủy ban nhân dân Thành phố tặng Bằng "Sáng kiến Thủ đô".</w:t>
            </w:r>
            <w:r w:rsidR="00AA023F" w:rsidRPr="00DB0D21">
              <w:rPr>
                <w:sz w:val="26"/>
                <w:szCs w:val="26"/>
                <w:lang w:val="nl-NL"/>
              </w:rPr>
              <w:t>/.</w:t>
            </w:r>
          </w:p>
        </w:tc>
        <w:tc>
          <w:tcPr>
            <w:tcW w:w="3936" w:type="dxa"/>
            <w:tcBorders>
              <w:top w:val="single" w:sz="2" w:space="0" w:color="999999"/>
              <w:left w:val="single" w:sz="2" w:space="0" w:color="999999"/>
              <w:bottom w:val="single" w:sz="2" w:space="0" w:color="999999"/>
              <w:right w:val="single" w:sz="2" w:space="0" w:color="999999"/>
            </w:tcBorders>
            <w:shd w:val="clear" w:color="auto" w:fill="FFFFFF" w:themeFill="background1"/>
            <w:tcMar>
              <w:top w:w="80" w:type="dxa"/>
              <w:left w:w="120" w:type="dxa"/>
              <w:bottom w:w="80" w:type="dxa"/>
              <w:right w:w="120" w:type="dxa"/>
            </w:tcMar>
          </w:tcPr>
          <w:p w14:paraId="617A3BFB" w14:textId="5DC4589F" w:rsidR="001D1B41" w:rsidRPr="00DB0D21" w:rsidRDefault="001D1B41" w:rsidP="001D1B41">
            <w:pPr>
              <w:spacing w:before="40" w:after="40" w:line="280" w:lineRule="auto"/>
              <w:jc w:val="both"/>
              <w:rPr>
                <w:sz w:val="26"/>
                <w:szCs w:val="26"/>
              </w:rPr>
            </w:pPr>
            <w:r w:rsidRPr="00DB0D21">
              <w:rPr>
                <w:sz w:val="26"/>
                <w:szCs w:val="26"/>
                <w:lang w:val="nl-NL"/>
              </w:rPr>
              <w:lastRenderedPageBreak/>
              <w:t>Sửa đổi mang tính kỹ thuật</w:t>
            </w:r>
            <w:r w:rsidR="00AB797C" w:rsidRPr="00DB0D21">
              <w:rPr>
                <w:sz w:val="26"/>
                <w:szCs w:val="26"/>
                <w:lang w:val="nl-NL"/>
              </w:rPr>
              <w:t xml:space="preserve"> </w:t>
            </w:r>
            <w:r w:rsidRPr="00DB0D21">
              <w:rPr>
                <w:sz w:val="26"/>
                <w:szCs w:val="26"/>
                <w:lang w:val="nl-NL"/>
              </w:rPr>
              <w:t xml:space="preserve">để phù hợp với cơ cấu tổ chức hành chính mới sau cải cách năm 2025. </w:t>
            </w:r>
            <w:r w:rsidRPr="00DB0D21">
              <w:rPr>
                <w:sz w:val="26"/>
                <w:szCs w:val="26"/>
              </w:rPr>
              <w:t>Nội dung thực chất về trách nhiệm của các cơ quan, tổ chức không thay đổi.</w:t>
            </w:r>
          </w:p>
        </w:tc>
      </w:tr>
    </w:tbl>
    <w:p w14:paraId="320D8E79" w14:textId="77777777" w:rsidR="00086558" w:rsidRDefault="00086558"/>
    <w:sectPr w:rsidR="00086558" w:rsidSect="00DB0D21">
      <w:pgSz w:w="16840" w:h="11907" w:orient="landscape" w:code="9"/>
      <w:pgMar w:top="1134" w:right="794" w:bottom="964" w:left="1021"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8B03BC"/>
    <w:multiLevelType w:val="hybridMultilevel"/>
    <w:tmpl w:val="4B8EED3A"/>
    <w:lvl w:ilvl="0" w:tplc="40D0F3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96148C"/>
    <w:multiLevelType w:val="hybridMultilevel"/>
    <w:tmpl w:val="CD92F9A4"/>
    <w:lvl w:ilvl="0" w:tplc="F8C096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E05975"/>
    <w:multiLevelType w:val="hybridMultilevel"/>
    <w:tmpl w:val="ED92A088"/>
    <w:lvl w:ilvl="0" w:tplc="D660CD9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6E2E7C"/>
    <w:multiLevelType w:val="hybridMultilevel"/>
    <w:tmpl w:val="2CC879EC"/>
    <w:lvl w:ilvl="0" w:tplc="2E66725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2F349D"/>
    <w:multiLevelType w:val="hybridMultilevel"/>
    <w:tmpl w:val="A42A626A"/>
    <w:lvl w:ilvl="0" w:tplc="C98CA724">
      <w:start w:val="1"/>
      <w:numFmt w:val="lowerRoman"/>
      <w:lvlText w:val="(%1)"/>
      <w:lvlJc w:val="left"/>
      <w:pPr>
        <w:ind w:left="790" w:hanging="720"/>
      </w:pPr>
      <w:rPr>
        <w:rFonts w:hint="default"/>
      </w:rPr>
    </w:lvl>
    <w:lvl w:ilvl="1" w:tplc="04090019" w:tentative="1">
      <w:start w:val="1"/>
      <w:numFmt w:val="lowerLetter"/>
      <w:lvlText w:val="%2."/>
      <w:lvlJc w:val="left"/>
      <w:pPr>
        <w:ind w:left="1150" w:hanging="360"/>
      </w:pPr>
    </w:lvl>
    <w:lvl w:ilvl="2" w:tplc="0409001B" w:tentative="1">
      <w:start w:val="1"/>
      <w:numFmt w:val="lowerRoman"/>
      <w:lvlText w:val="%3."/>
      <w:lvlJc w:val="right"/>
      <w:pPr>
        <w:ind w:left="1870" w:hanging="180"/>
      </w:pPr>
    </w:lvl>
    <w:lvl w:ilvl="3" w:tplc="0409000F" w:tentative="1">
      <w:start w:val="1"/>
      <w:numFmt w:val="decimal"/>
      <w:lvlText w:val="%4."/>
      <w:lvlJc w:val="left"/>
      <w:pPr>
        <w:ind w:left="2590" w:hanging="360"/>
      </w:pPr>
    </w:lvl>
    <w:lvl w:ilvl="4" w:tplc="04090019" w:tentative="1">
      <w:start w:val="1"/>
      <w:numFmt w:val="lowerLetter"/>
      <w:lvlText w:val="%5."/>
      <w:lvlJc w:val="left"/>
      <w:pPr>
        <w:ind w:left="3310" w:hanging="360"/>
      </w:pPr>
    </w:lvl>
    <w:lvl w:ilvl="5" w:tplc="0409001B" w:tentative="1">
      <w:start w:val="1"/>
      <w:numFmt w:val="lowerRoman"/>
      <w:lvlText w:val="%6."/>
      <w:lvlJc w:val="right"/>
      <w:pPr>
        <w:ind w:left="4030" w:hanging="180"/>
      </w:pPr>
    </w:lvl>
    <w:lvl w:ilvl="6" w:tplc="0409000F" w:tentative="1">
      <w:start w:val="1"/>
      <w:numFmt w:val="decimal"/>
      <w:lvlText w:val="%7."/>
      <w:lvlJc w:val="left"/>
      <w:pPr>
        <w:ind w:left="4750" w:hanging="360"/>
      </w:pPr>
    </w:lvl>
    <w:lvl w:ilvl="7" w:tplc="04090019" w:tentative="1">
      <w:start w:val="1"/>
      <w:numFmt w:val="lowerLetter"/>
      <w:lvlText w:val="%8."/>
      <w:lvlJc w:val="left"/>
      <w:pPr>
        <w:ind w:left="5470" w:hanging="360"/>
      </w:pPr>
    </w:lvl>
    <w:lvl w:ilvl="8" w:tplc="0409001B" w:tentative="1">
      <w:start w:val="1"/>
      <w:numFmt w:val="lowerRoman"/>
      <w:lvlText w:val="%9."/>
      <w:lvlJc w:val="right"/>
      <w:pPr>
        <w:ind w:left="6190" w:hanging="180"/>
      </w:pPr>
    </w:lvl>
  </w:abstractNum>
  <w:abstractNum w:abstractNumId="5" w15:restartNumberingAfterBreak="0">
    <w:nsid w:val="46905713"/>
    <w:multiLevelType w:val="hybridMultilevel"/>
    <w:tmpl w:val="2E9686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992030C"/>
    <w:multiLevelType w:val="hybridMultilevel"/>
    <w:tmpl w:val="D2D4B9DA"/>
    <w:lvl w:ilvl="0" w:tplc="C7A6DB6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71722A2"/>
    <w:multiLevelType w:val="hybridMultilevel"/>
    <w:tmpl w:val="A2668BEE"/>
    <w:lvl w:ilvl="0" w:tplc="2378035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65B4B0D"/>
    <w:multiLevelType w:val="hybridMultilevel"/>
    <w:tmpl w:val="0FA6C676"/>
    <w:lvl w:ilvl="0" w:tplc="3BEC60B0">
      <w:start w:val="1"/>
      <w:numFmt w:val="bullet"/>
      <w:lvlText w:val="●"/>
      <w:lvlJc w:val="left"/>
      <w:pPr>
        <w:ind w:left="720" w:hanging="360"/>
      </w:pPr>
    </w:lvl>
    <w:lvl w:ilvl="1" w:tplc="D46E27CE">
      <w:start w:val="1"/>
      <w:numFmt w:val="bullet"/>
      <w:lvlText w:val="○"/>
      <w:lvlJc w:val="left"/>
      <w:pPr>
        <w:ind w:left="1440" w:hanging="360"/>
      </w:pPr>
    </w:lvl>
    <w:lvl w:ilvl="2" w:tplc="92B0F53A">
      <w:start w:val="1"/>
      <w:numFmt w:val="bullet"/>
      <w:lvlText w:val="■"/>
      <w:lvlJc w:val="left"/>
      <w:pPr>
        <w:ind w:left="2160" w:hanging="360"/>
      </w:pPr>
    </w:lvl>
    <w:lvl w:ilvl="3" w:tplc="448AF0FE">
      <w:start w:val="1"/>
      <w:numFmt w:val="bullet"/>
      <w:lvlText w:val="●"/>
      <w:lvlJc w:val="left"/>
      <w:pPr>
        <w:ind w:left="2880" w:hanging="360"/>
      </w:pPr>
    </w:lvl>
    <w:lvl w:ilvl="4" w:tplc="D06C4638">
      <w:start w:val="1"/>
      <w:numFmt w:val="bullet"/>
      <w:lvlText w:val="○"/>
      <w:lvlJc w:val="left"/>
      <w:pPr>
        <w:ind w:left="3600" w:hanging="360"/>
      </w:pPr>
    </w:lvl>
    <w:lvl w:ilvl="5" w:tplc="5C988EF0">
      <w:start w:val="1"/>
      <w:numFmt w:val="bullet"/>
      <w:lvlText w:val="■"/>
      <w:lvlJc w:val="left"/>
      <w:pPr>
        <w:ind w:left="4320" w:hanging="360"/>
      </w:pPr>
    </w:lvl>
    <w:lvl w:ilvl="6" w:tplc="F8AED3F2">
      <w:start w:val="1"/>
      <w:numFmt w:val="bullet"/>
      <w:lvlText w:val="●"/>
      <w:lvlJc w:val="left"/>
      <w:pPr>
        <w:ind w:left="5040" w:hanging="360"/>
      </w:pPr>
    </w:lvl>
    <w:lvl w:ilvl="7" w:tplc="6A70C84C">
      <w:start w:val="1"/>
      <w:numFmt w:val="bullet"/>
      <w:lvlText w:val="●"/>
      <w:lvlJc w:val="left"/>
      <w:pPr>
        <w:ind w:left="5760" w:hanging="360"/>
      </w:pPr>
    </w:lvl>
    <w:lvl w:ilvl="8" w:tplc="961C4A50">
      <w:start w:val="1"/>
      <w:numFmt w:val="bullet"/>
      <w:lvlText w:val="●"/>
      <w:lvlJc w:val="left"/>
      <w:pPr>
        <w:ind w:left="6480" w:hanging="360"/>
      </w:pPr>
    </w:lvl>
  </w:abstractNum>
  <w:num w:numId="1">
    <w:abstractNumId w:val="8"/>
    <w:lvlOverride w:ilvl="0">
      <w:startOverride w:val="1"/>
    </w:lvlOverride>
  </w:num>
  <w:num w:numId="2">
    <w:abstractNumId w:val="1"/>
  </w:num>
  <w:num w:numId="3">
    <w:abstractNumId w:val="2"/>
  </w:num>
  <w:num w:numId="4">
    <w:abstractNumId w:val="0"/>
  </w:num>
  <w:num w:numId="5">
    <w:abstractNumId w:val="5"/>
  </w:num>
  <w:num w:numId="6">
    <w:abstractNumId w:val="7"/>
  </w:num>
  <w:num w:numId="7">
    <w:abstractNumId w:val="6"/>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624A"/>
    <w:rsid w:val="0004620F"/>
    <w:rsid w:val="00086558"/>
    <w:rsid w:val="0009624A"/>
    <w:rsid w:val="000D0BEE"/>
    <w:rsid w:val="0010180E"/>
    <w:rsid w:val="001D1B41"/>
    <w:rsid w:val="002667DA"/>
    <w:rsid w:val="002E4E01"/>
    <w:rsid w:val="003917F0"/>
    <w:rsid w:val="005A152F"/>
    <w:rsid w:val="005B378B"/>
    <w:rsid w:val="005D24A4"/>
    <w:rsid w:val="00633C84"/>
    <w:rsid w:val="00657AEE"/>
    <w:rsid w:val="006C7769"/>
    <w:rsid w:val="00906EBE"/>
    <w:rsid w:val="0097336C"/>
    <w:rsid w:val="00A46494"/>
    <w:rsid w:val="00A57931"/>
    <w:rsid w:val="00AA023F"/>
    <w:rsid w:val="00AB797C"/>
    <w:rsid w:val="00C14613"/>
    <w:rsid w:val="00D570DE"/>
    <w:rsid w:val="00D82463"/>
    <w:rsid w:val="00DB0D21"/>
    <w:rsid w:val="00E71E90"/>
    <w:rsid w:val="00E75D5A"/>
    <w:rsid w:val="00F0546F"/>
    <w:rsid w:val="00F65A7A"/>
    <w:rsid w:val="00FD42A8"/>
    <w:rsid w:val="00FD4EF8"/>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E7FA7"/>
  <w15:docId w15:val="{18235855-39F5-4720-AF53-0CE782F86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style>
  <w:style w:type="character" w:customStyle="1" w:styleId="EndnoteTextChar">
    <w:name w:val="Endnote Text Char"/>
    <w:link w:val="End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31</Pages>
  <Words>7135</Words>
  <Characters>40674</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Un-named</dc:creator>
  <cp:lastModifiedBy>DELL</cp:lastModifiedBy>
  <cp:revision>3</cp:revision>
  <dcterms:created xsi:type="dcterms:W3CDTF">2026-05-31T10:20:00Z</dcterms:created>
  <dcterms:modified xsi:type="dcterms:W3CDTF">2026-05-31T10:21:00Z</dcterms:modified>
</cp:coreProperties>
</file>