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53155" w14:textId="77777777" w:rsidR="00215225" w:rsidRDefault="00215225" w:rsidP="00215225">
      <w:pPr>
        <w:rPr>
          <w:b/>
          <w:bCs/>
          <w:sz w:val="28"/>
          <w:szCs w:val="28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379"/>
      </w:tblGrid>
      <w:tr w:rsidR="00215225" w14:paraId="06231736" w14:textId="77777777" w:rsidTr="00215225">
        <w:tc>
          <w:tcPr>
            <w:tcW w:w="3114" w:type="dxa"/>
          </w:tcPr>
          <w:p w14:paraId="71716C67" w14:textId="77777777" w:rsidR="00215225" w:rsidRPr="00215225" w:rsidRDefault="00215225" w:rsidP="00215225">
            <w:pPr>
              <w:jc w:val="center"/>
              <w:rPr>
                <w:sz w:val="28"/>
                <w:szCs w:val="28"/>
              </w:rPr>
            </w:pPr>
            <w:bookmarkStart w:id="0" w:name="_Hlk217895414"/>
            <w:r w:rsidRPr="00215225">
              <w:rPr>
                <w:sz w:val="28"/>
                <w:szCs w:val="28"/>
              </w:rPr>
              <w:t>UBND XÃ KIỀU PHÚ</w:t>
            </w:r>
          </w:p>
          <w:p w14:paraId="68399CDB" w14:textId="670742F8" w:rsidR="00215225" w:rsidRDefault="00215225" w:rsidP="002152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TRẠM Y TẾ</w:t>
            </w:r>
          </w:p>
        </w:tc>
        <w:tc>
          <w:tcPr>
            <w:tcW w:w="6379" w:type="dxa"/>
          </w:tcPr>
          <w:p w14:paraId="05436916" w14:textId="46C26398" w:rsidR="00215225" w:rsidRDefault="00215225" w:rsidP="002152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BÀI TUYÊN TRUYỀN</w:t>
            </w:r>
          </w:p>
        </w:tc>
      </w:tr>
    </w:tbl>
    <w:bookmarkEnd w:id="0"/>
    <w:p w14:paraId="5998AE40" w14:textId="3ECDB508" w:rsidR="00215225" w:rsidRDefault="00215225" w:rsidP="00215225">
      <w:pPr>
        <w:jc w:val="right"/>
        <w:rPr>
          <w:i/>
          <w:iCs/>
          <w:sz w:val="28"/>
          <w:szCs w:val="28"/>
        </w:rPr>
      </w:pPr>
      <w:r w:rsidRPr="00EE14F8">
        <w:rPr>
          <w:i/>
          <w:iCs/>
          <w:sz w:val="28"/>
          <w:szCs w:val="28"/>
        </w:rPr>
        <w:t xml:space="preserve">Kiều </w:t>
      </w:r>
      <w:proofErr w:type="spellStart"/>
      <w:r w:rsidRPr="00EE14F8">
        <w:rPr>
          <w:i/>
          <w:iCs/>
          <w:sz w:val="28"/>
          <w:szCs w:val="28"/>
        </w:rPr>
        <w:t>Phú</w:t>
      </w:r>
      <w:proofErr w:type="spellEnd"/>
      <w:r w:rsidRPr="00EE14F8">
        <w:rPr>
          <w:i/>
          <w:iCs/>
          <w:sz w:val="28"/>
          <w:szCs w:val="28"/>
        </w:rPr>
        <w:t xml:space="preserve"> </w:t>
      </w:r>
      <w:proofErr w:type="spellStart"/>
      <w:r w:rsidRPr="00EE14F8">
        <w:rPr>
          <w:i/>
          <w:iCs/>
          <w:sz w:val="28"/>
          <w:szCs w:val="28"/>
        </w:rPr>
        <w:t>Ngày</w:t>
      </w:r>
      <w:proofErr w:type="spellEnd"/>
      <w:r w:rsidRPr="00EE14F8">
        <w:rPr>
          <w:i/>
          <w:iCs/>
          <w:sz w:val="28"/>
          <w:szCs w:val="28"/>
        </w:rPr>
        <w:t xml:space="preserve"> 29 </w:t>
      </w:r>
      <w:proofErr w:type="spellStart"/>
      <w:r w:rsidRPr="00EE14F8">
        <w:rPr>
          <w:i/>
          <w:iCs/>
          <w:sz w:val="28"/>
          <w:szCs w:val="28"/>
        </w:rPr>
        <w:t>tháng</w:t>
      </w:r>
      <w:proofErr w:type="spellEnd"/>
      <w:r w:rsidRPr="00EE14F8">
        <w:rPr>
          <w:i/>
          <w:iCs/>
          <w:sz w:val="28"/>
          <w:szCs w:val="28"/>
        </w:rPr>
        <w:t xml:space="preserve"> 12 </w:t>
      </w:r>
      <w:proofErr w:type="spellStart"/>
      <w:r w:rsidRPr="00EE14F8">
        <w:rPr>
          <w:i/>
          <w:iCs/>
          <w:sz w:val="28"/>
          <w:szCs w:val="28"/>
        </w:rPr>
        <w:t>năm</w:t>
      </w:r>
      <w:proofErr w:type="spellEnd"/>
      <w:r w:rsidRPr="00EE14F8">
        <w:rPr>
          <w:i/>
          <w:iCs/>
          <w:sz w:val="28"/>
          <w:szCs w:val="28"/>
        </w:rPr>
        <w:t xml:space="preserve"> 2025</w:t>
      </w:r>
    </w:p>
    <w:p w14:paraId="3D32F571" w14:textId="77777777" w:rsidR="00215225" w:rsidRPr="00215225" w:rsidRDefault="00215225" w:rsidP="00215225">
      <w:pPr>
        <w:jc w:val="right"/>
        <w:rPr>
          <w:i/>
          <w:iCs/>
          <w:sz w:val="28"/>
          <w:szCs w:val="28"/>
        </w:rPr>
      </w:pPr>
    </w:p>
    <w:p w14:paraId="402F5EBB" w14:textId="3C4C63AD" w:rsidR="00215225" w:rsidRDefault="00215225" w:rsidP="0021522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15225">
        <w:rPr>
          <w:b/>
          <w:bCs/>
          <w:sz w:val="28"/>
          <w:szCs w:val="28"/>
        </w:rPr>
        <w:t>AN TOÀN THỰC PHẨM KHI ĐI DU LỊCH TRONG</w:t>
      </w:r>
    </w:p>
    <w:p w14:paraId="171B0696" w14:textId="7CF31886" w:rsidR="00215225" w:rsidRDefault="00215225" w:rsidP="0021522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15225">
        <w:rPr>
          <w:b/>
          <w:bCs/>
          <w:sz w:val="28"/>
          <w:szCs w:val="28"/>
        </w:rPr>
        <w:t xml:space="preserve"> DỊP NGHỈ LỄ KÉO DÀI</w:t>
      </w:r>
      <w:r>
        <w:rPr>
          <w:b/>
          <w:bCs/>
          <w:sz w:val="28"/>
          <w:szCs w:val="28"/>
        </w:rPr>
        <w:t xml:space="preserve"> 4 NGÀY</w:t>
      </w:r>
    </w:p>
    <w:p w14:paraId="04E25051" w14:textId="77777777" w:rsidR="00215225" w:rsidRPr="00215225" w:rsidRDefault="00215225" w:rsidP="00215225">
      <w:pPr>
        <w:spacing w:after="0" w:line="240" w:lineRule="auto"/>
        <w:jc w:val="center"/>
        <w:rPr>
          <w:sz w:val="28"/>
          <w:szCs w:val="28"/>
        </w:rPr>
      </w:pPr>
    </w:p>
    <w:p w14:paraId="02D87346" w14:textId="77777777" w:rsidR="00215225" w:rsidRPr="00215225" w:rsidRDefault="00215225" w:rsidP="00215225">
      <w:pPr>
        <w:ind w:firstLine="720"/>
        <w:jc w:val="both"/>
        <w:rPr>
          <w:sz w:val="28"/>
          <w:szCs w:val="28"/>
        </w:rPr>
      </w:pPr>
      <w:r w:rsidRPr="00215225">
        <w:rPr>
          <w:sz w:val="28"/>
          <w:szCs w:val="28"/>
        </w:rPr>
        <w:t xml:space="preserve">Trong </w:t>
      </w:r>
      <w:proofErr w:type="spellStart"/>
      <w:r w:rsidRPr="00215225">
        <w:rPr>
          <w:sz w:val="28"/>
          <w:szCs w:val="28"/>
        </w:rPr>
        <w:t>dịp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Tết</w:t>
      </w:r>
      <w:proofErr w:type="spellEnd"/>
      <w:r w:rsidRPr="00215225">
        <w:rPr>
          <w:sz w:val="28"/>
          <w:szCs w:val="28"/>
        </w:rPr>
        <w:t xml:space="preserve"> Dương </w:t>
      </w:r>
      <w:proofErr w:type="spellStart"/>
      <w:r w:rsidRPr="00215225">
        <w:rPr>
          <w:sz w:val="28"/>
          <w:szCs w:val="28"/>
        </w:rPr>
        <w:t>lịch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với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kỳ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nghỉ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kéo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dài</w:t>
      </w:r>
      <w:proofErr w:type="spellEnd"/>
      <w:r w:rsidRPr="00215225">
        <w:rPr>
          <w:sz w:val="28"/>
          <w:szCs w:val="28"/>
        </w:rPr>
        <w:t xml:space="preserve"> 4 </w:t>
      </w:r>
      <w:proofErr w:type="spellStart"/>
      <w:r w:rsidRPr="00215225">
        <w:rPr>
          <w:sz w:val="28"/>
          <w:szCs w:val="28"/>
        </w:rPr>
        <w:t>ngày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nhu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cầu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đi</w:t>
      </w:r>
      <w:proofErr w:type="spellEnd"/>
      <w:r w:rsidRPr="00215225">
        <w:rPr>
          <w:sz w:val="28"/>
          <w:szCs w:val="28"/>
        </w:rPr>
        <w:t xml:space="preserve"> du </w:t>
      </w:r>
      <w:proofErr w:type="spellStart"/>
      <w:r w:rsidRPr="00215225">
        <w:rPr>
          <w:sz w:val="28"/>
          <w:szCs w:val="28"/>
        </w:rPr>
        <w:t>lịch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tham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quan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vui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chơi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của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người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dân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tăng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cao</w:t>
      </w:r>
      <w:proofErr w:type="spellEnd"/>
      <w:r w:rsidRPr="00215225">
        <w:rPr>
          <w:sz w:val="28"/>
          <w:szCs w:val="28"/>
        </w:rPr>
        <w:t xml:space="preserve">. </w:t>
      </w:r>
      <w:proofErr w:type="spellStart"/>
      <w:r w:rsidRPr="00215225">
        <w:rPr>
          <w:sz w:val="28"/>
          <w:szCs w:val="28"/>
        </w:rPr>
        <w:t>Việc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ăn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uống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tại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các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khu</w:t>
      </w:r>
      <w:proofErr w:type="spellEnd"/>
      <w:r w:rsidRPr="00215225">
        <w:rPr>
          <w:sz w:val="28"/>
          <w:szCs w:val="28"/>
        </w:rPr>
        <w:t xml:space="preserve"> du </w:t>
      </w:r>
      <w:proofErr w:type="spellStart"/>
      <w:r w:rsidRPr="00215225">
        <w:rPr>
          <w:sz w:val="28"/>
          <w:szCs w:val="28"/>
        </w:rPr>
        <w:t>lịch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nhà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hàng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quán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ăn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ven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đường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nếu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không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đảm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bảo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vệ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sinh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có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thể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tiềm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ẩn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nhiều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nguy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cơ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gây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ngộ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độc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thực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phẩm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và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các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bệnh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đường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tiêu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hóa</w:t>
      </w:r>
      <w:proofErr w:type="spellEnd"/>
      <w:r w:rsidRPr="00215225">
        <w:rPr>
          <w:sz w:val="28"/>
          <w:szCs w:val="28"/>
        </w:rPr>
        <w:t>.</w:t>
      </w:r>
    </w:p>
    <w:p w14:paraId="44CB028C" w14:textId="77777777" w:rsidR="00215225" w:rsidRPr="00215225" w:rsidRDefault="00215225" w:rsidP="00215225">
      <w:pPr>
        <w:ind w:firstLine="720"/>
        <w:jc w:val="both"/>
        <w:rPr>
          <w:sz w:val="28"/>
          <w:szCs w:val="28"/>
        </w:rPr>
      </w:pPr>
      <w:proofErr w:type="spellStart"/>
      <w:r w:rsidRPr="00215225">
        <w:rPr>
          <w:sz w:val="28"/>
          <w:szCs w:val="28"/>
        </w:rPr>
        <w:t>Để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đảm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bảo</w:t>
      </w:r>
      <w:proofErr w:type="spellEnd"/>
      <w:r w:rsidRPr="00215225">
        <w:rPr>
          <w:sz w:val="28"/>
          <w:szCs w:val="28"/>
        </w:rPr>
        <w:t xml:space="preserve"> an </w:t>
      </w:r>
      <w:proofErr w:type="spellStart"/>
      <w:r w:rsidRPr="00215225">
        <w:rPr>
          <w:sz w:val="28"/>
          <w:szCs w:val="28"/>
        </w:rPr>
        <w:t>toàn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sức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khỏe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khi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đi</w:t>
      </w:r>
      <w:proofErr w:type="spellEnd"/>
      <w:r w:rsidRPr="00215225">
        <w:rPr>
          <w:sz w:val="28"/>
          <w:szCs w:val="28"/>
        </w:rPr>
        <w:t xml:space="preserve"> du </w:t>
      </w:r>
      <w:proofErr w:type="spellStart"/>
      <w:r w:rsidRPr="00215225">
        <w:rPr>
          <w:sz w:val="28"/>
          <w:szCs w:val="28"/>
        </w:rPr>
        <w:t>lịch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mỗi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người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cần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lựa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chọn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cơ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sở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ăn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uống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uy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tín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đông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khách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có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điều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kiện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vệ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sinh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sạch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sẽ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thực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phẩm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được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che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đậy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cẩn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thận</w:t>
      </w:r>
      <w:proofErr w:type="spellEnd"/>
      <w:r w:rsidRPr="00215225">
        <w:rPr>
          <w:sz w:val="28"/>
          <w:szCs w:val="28"/>
        </w:rPr>
        <w:t xml:space="preserve">. </w:t>
      </w:r>
      <w:proofErr w:type="spellStart"/>
      <w:r w:rsidRPr="00215225">
        <w:rPr>
          <w:sz w:val="28"/>
          <w:szCs w:val="28"/>
        </w:rPr>
        <w:t>Không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nên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sử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dụng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thức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ăn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bày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bán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ngoài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trời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không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có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dụng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cụ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bảo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quản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đặc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biệt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là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các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món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ăn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sống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tái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hoặc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hải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sản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chưa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được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nấu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chín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kỹ</w:t>
      </w:r>
      <w:proofErr w:type="spellEnd"/>
      <w:r w:rsidRPr="00215225">
        <w:rPr>
          <w:sz w:val="28"/>
          <w:szCs w:val="28"/>
        </w:rPr>
        <w:t>.</w:t>
      </w:r>
    </w:p>
    <w:p w14:paraId="3B2D7E97" w14:textId="77777777" w:rsidR="00215225" w:rsidRPr="00215225" w:rsidRDefault="00215225" w:rsidP="00215225">
      <w:pPr>
        <w:ind w:firstLine="720"/>
        <w:jc w:val="both"/>
        <w:rPr>
          <w:sz w:val="28"/>
          <w:szCs w:val="28"/>
        </w:rPr>
      </w:pPr>
      <w:r w:rsidRPr="00215225">
        <w:rPr>
          <w:sz w:val="28"/>
          <w:szCs w:val="28"/>
        </w:rPr>
        <w:t xml:space="preserve">Khi </w:t>
      </w:r>
      <w:proofErr w:type="spellStart"/>
      <w:r w:rsidRPr="00215225">
        <w:rPr>
          <w:sz w:val="28"/>
          <w:szCs w:val="28"/>
        </w:rPr>
        <w:t>mua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thực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phẩm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đồ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uống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mang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theo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trong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quá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trình</w:t>
      </w:r>
      <w:proofErr w:type="spellEnd"/>
      <w:r w:rsidRPr="00215225">
        <w:rPr>
          <w:sz w:val="28"/>
          <w:szCs w:val="28"/>
        </w:rPr>
        <w:t xml:space="preserve"> di </w:t>
      </w:r>
      <w:proofErr w:type="spellStart"/>
      <w:r w:rsidRPr="00215225">
        <w:rPr>
          <w:sz w:val="28"/>
          <w:szCs w:val="28"/>
        </w:rPr>
        <w:t>chuyển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cần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kiểm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tra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kỹ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hạn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sử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dụng</w:t>
      </w:r>
      <w:proofErr w:type="spellEnd"/>
      <w:r w:rsidRPr="00215225">
        <w:rPr>
          <w:sz w:val="28"/>
          <w:szCs w:val="28"/>
        </w:rPr>
        <w:t xml:space="preserve">, bao </w:t>
      </w:r>
      <w:proofErr w:type="spellStart"/>
      <w:r w:rsidRPr="00215225">
        <w:rPr>
          <w:sz w:val="28"/>
          <w:szCs w:val="28"/>
        </w:rPr>
        <w:t>bì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nhãn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mác</w:t>
      </w:r>
      <w:proofErr w:type="spellEnd"/>
      <w:r w:rsidRPr="00215225">
        <w:rPr>
          <w:sz w:val="28"/>
          <w:szCs w:val="28"/>
        </w:rPr>
        <w:t xml:space="preserve">. </w:t>
      </w:r>
      <w:proofErr w:type="spellStart"/>
      <w:r w:rsidRPr="00215225">
        <w:rPr>
          <w:sz w:val="28"/>
          <w:szCs w:val="28"/>
        </w:rPr>
        <w:t>Ưu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tiên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sử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dụng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nước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uống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đóng</w:t>
      </w:r>
      <w:proofErr w:type="spellEnd"/>
      <w:r w:rsidRPr="00215225">
        <w:rPr>
          <w:sz w:val="28"/>
          <w:szCs w:val="28"/>
        </w:rPr>
        <w:t xml:space="preserve"> chai </w:t>
      </w:r>
      <w:proofErr w:type="spellStart"/>
      <w:r w:rsidRPr="00215225">
        <w:rPr>
          <w:sz w:val="28"/>
          <w:szCs w:val="28"/>
        </w:rPr>
        <w:t>đảm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bảo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chất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lượng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không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dùng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nước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đá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không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rõ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nguồn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gốc</w:t>
      </w:r>
      <w:proofErr w:type="spellEnd"/>
      <w:r w:rsidRPr="00215225">
        <w:rPr>
          <w:sz w:val="28"/>
          <w:szCs w:val="28"/>
        </w:rPr>
        <w:t xml:space="preserve">. </w:t>
      </w:r>
      <w:proofErr w:type="spellStart"/>
      <w:r w:rsidRPr="00215225">
        <w:rPr>
          <w:sz w:val="28"/>
          <w:szCs w:val="28"/>
        </w:rPr>
        <w:t>Đối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với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thực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phẩm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tự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chuẩn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bị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cần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bảo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quản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đúng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cách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tránh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để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lâu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trong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điều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kiện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nhiệt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độ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cao</w:t>
      </w:r>
      <w:proofErr w:type="spellEnd"/>
      <w:r w:rsidRPr="00215225">
        <w:rPr>
          <w:sz w:val="28"/>
          <w:szCs w:val="28"/>
        </w:rPr>
        <w:t>.</w:t>
      </w:r>
    </w:p>
    <w:p w14:paraId="5B5E4D82" w14:textId="77777777" w:rsidR="00215225" w:rsidRPr="00215225" w:rsidRDefault="00215225" w:rsidP="00215225">
      <w:pPr>
        <w:ind w:firstLine="720"/>
        <w:jc w:val="both"/>
        <w:rPr>
          <w:sz w:val="28"/>
          <w:szCs w:val="28"/>
        </w:rPr>
      </w:pPr>
      <w:proofErr w:type="spellStart"/>
      <w:r w:rsidRPr="00215225">
        <w:rPr>
          <w:sz w:val="28"/>
          <w:szCs w:val="28"/>
        </w:rPr>
        <w:t>Ngoài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ra</w:t>
      </w:r>
      <w:proofErr w:type="spellEnd"/>
      <w:r w:rsidRPr="00215225">
        <w:rPr>
          <w:sz w:val="28"/>
          <w:szCs w:val="28"/>
        </w:rPr>
        <w:t xml:space="preserve">, du </w:t>
      </w:r>
      <w:proofErr w:type="spellStart"/>
      <w:r w:rsidRPr="00215225">
        <w:rPr>
          <w:sz w:val="28"/>
          <w:szCs w:val="28"/>
        </w:rPr>
        <w:t>khách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cần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rửa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tay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sạch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sẽ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trước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khi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ăn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và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sau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khi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đi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vệ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sinh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hạn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chế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ăn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uống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quá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mức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sử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dụng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nhiều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rượu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bia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gây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ảnh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hưởng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đến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sức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khỏe</w:t>
      </w:r>
      <w:proofErr w:type="spellEnd"/>
      <w:r w:rsidRPr="00215225">
        <w:rPr>
          <w:sz w:val="28"/>
          <w:szCs w:val="28"/>
        </w:rPr>
        <w:t xml:space="preserve">. Khi </w:t>
      </w:r>
      <w:proofErr w:type="spellStart"/>
      <w:r w:rsidRPr="00215225">
        <w:rPr>
          <w:sz w:val="28"/>
          <w:szCs w:val="28"/>
        </w:rPr>
        <w:t>có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biểu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hiện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đau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bụng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buồn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nôn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tiêu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chảy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nghi</w:t>
      </w:r>
      <w:proofErr w:type="spellEnd"/>
      <w:r w:rsidRPr="00215225">
        <w:rPr>
          <w:sz w:val="28"/>
          <w:szCs w:val="28"/>
        </w:rPr>
        <w:t xml:space="preserve"> do </w:t>
      </w:r>
      <w:proofErr w:type="spellStart"/>
      <w:r w:rsidRPr="00215225">
        <w:rPr>
          <w:sz w:val="28"/>
          <w:szCs w:val="28"/>
        </w:rPr>
        <w:t>ngộ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độc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thực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phẩm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cần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nhanh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chóng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đến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cơ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sở</w:t>
      </w:r>
      <w:proofErr w:type="spellEnd"/>
      <w:r w:rsidRPr="00215225">
        <w:rPr>
          <w:sz w:val="28"/>
          <w:szCs w:val="28"/>
        </w:rPr>
        <w:t xml:space="preserve"> y </w:t>
      </w:r>
      <w:proofErr w:type="spellStart"/>
      <w:r w:rsidRPr="00215225">
        <w:rPr>
          <w:sz w:val="28"/>
          <w:szCs w:val="28"/>
        </w:rPr>
        <w:t>tế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gần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nhất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để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được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xử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lý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kịp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thời</w:t>
      </w:r>
      <w:proofErr w:type="spellEnd"/>
      <w:r w:rsidRPr="00215225">
        <w:rPr>
          <w:sz w:val="28"/>
          <w:szCs w:val="28"/>
        </w:rPr>
        <w:t>.</w:t>
      </w:r>
    </w:p>
    <w:p w14:paraId="4BD04839" w14:textId="77777777" w:rsidR="00215225" w:rsidRPr="00215225" w:rsidRDefault="00215225" w:rsidP="00215225">
      <w:pPr>
        <w:ind w:firstLine="720"/>
        <w:jc w:val="both"/>
        <w:rPr>
          <w:sz w:val="28"/>
          <w:szCs w:val="28"/>
        </w:rPr>
      </w:pPr>
      <w:proofErr w:type="spellStart"/>
      <w:r w:rsidRPr="00215225">
        <w:rPr>
          <w:sz w:val="28"/>
          <w:szCs w:val="28"/>
        </w:rPr>
        <w:t>Đảm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bảo</w:t>
      </w:r>
      <w:proofErr w:type="spellEnd"/>
      <w:r w:rsidRPr="00215225">
        <w:rPr>
          <w:sz w:val="28"/>
          <w:szCs w:val="28"/>
        </w:rPr>
        <w:t xml:space="preserve"> an </w:t>
      </w:r>
      <w:proofErr w:type="spellStart"/>
      <w:r w:rsidRPr="00215225">
        <w:rPr>
          <w:sz w:val="28"/>
          <w:szCs w:val="28"/>
        </w:rPr>
        <w:t>toàn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thực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phẩm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khi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đi</w:t>
      </w:r>
      <w:proofErr w:type="spellEnd"/>
      <w:r w:rsidRPr="00215225">
        <w:rPr>
          <w:sz w:val="28"/>
          <w:szCs w:val="28"/>
        </w:rPr>
        <w:t xml:space="preserve"> du </w:t>
      </w:r>
      <w:proofErr w:type="spellStart"/>
      <w:r w:rsidRPr="00215225">
        <w:rPr>
          <w:sz w:val="28"/>
          <w:szCs w:val="28"/>
        </w:rPr>
        <w:t>lịch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không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chỉ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giúp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mỗi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người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có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một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chuyến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đi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trọn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vẹn</w:t>
      </w:r>
      <w:proofErr w:type="spellEnd"/>
      <w:r w:rsidRPr="00215225">
        <w:rPr>
          <w:sz w:val="28"/>
          <w:szCs w:val="28"/>
        </w:rPr>
        <w:t xml:space="preserve">, </w:t>
      </w:r>
      <w:proofErr w:type="gramStart"/>
      <w:r w:rsidRPr="00215225">
        <w:rPr>
          <w:sz w:val="28"/>
          <w:szCs w:val="28"/>
        </w:rPr>
        <w:t>an</w:t>
      </w:r>
      <w:proofErr w:type="gram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toàn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mà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còn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góp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phần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xây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dựng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hình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ảnh</w:t>
      </w:r>
      <w:proofErr w:type="spellEnd"/>
      <w:r w:rsidRPr="00215225">
        <w:rPr>
          <w:sz w:val="28"/>
          <w:szCs w:val="28"/>
        </w:rPr>
        <w:t xml:space="preserve"> du </w:t>
      </w:r>
      <w:proofErr w:type="spellStart"/>
      <w:r w:rsidRPr="00215225">
        <w:rPr>
          <w:sz w:val="28"/>
          <w:szCs w:val="28"/>
        </w:rPr>
        <w:t>lịch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văn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minh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thân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thiện</w:t>
      </w:r>
      <w:proofErr w:type="spellEnd"/>
      <w:r w:rsidRPr="00215225">
        <w:rPr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15225" w14:paraId="5C933054" w14:textId="77777777" w:rsidTr="00215225">
        <w:tc>
          <w:tcPr>
            <w:tcW w:w="4531" w:type="dxa"/>
          </w:tcPr>
          <w:p w14:paraId="4094B7CE" w14:textId="77777777" w:rsidR="00215225" w:rsidRPr="00215225" w:rsidRDefault="00215225" w:rsidP="00215225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1" w:name="_Hlk217895466"/>
            <w:r w:rsidRPr="00215225">
              <w:rPr>
                <w:b/>
                <w:bCs/>
                <w:sz w:val="28"/>
                <w:szCs w:val="28"/>
              </w:rPr>
              <w:t>NGƯỜI VIẾT BÀI</w:t>
            </w:r>
          </w:p>
          <w:p w14:paraId="7E403C26" w14:textId="77777777" w:rsidR="00215225" w:rsidRPr="00215225" w:rsidRDefault="00215225" w:rsidP="0021522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6C592A6" w14:textId="77777777" w:rsidR="00215225" w:rsidRPr="00215225" w:rsidRDefault="00215225" w:rsidP="0021522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7E5FAD3" w14:textId="77777777" w:rsidR="00215225" w:rsidRPr="00215225" w:rsidRDefault="00215225" w:rsidP="0021522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60F4740" w14:textId="77777777" w:rsidR="00215225" w:rsidRPr="00215225" w:rsidRDefault="00215225" w:rsidP="0021522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F2D84F3" w14:textId="421C34A1" w:rsidR="00215225" w:rsidRPr="00215225" w:rsidRDefault="00215225" w:rsidP="00215225">
            <w:pPr>
              <w:jc w:val="center"/>
              <w:rPr>
                <w:b/>
                <w:bCs/>
                <w:sz w:val="28"/>
                <w:szCs w:val="28"/>
              </w:rPr>
            </w:pPr>
            <w:r w:rsidRPr="00215225">
              <w:rPr>
                <w:b/>
                <w:bCs/>
                <w:sz w:val="28"/>
                <w:szCs w:val="28"/>
              </w:rPr>
              <w:t>Phan Thị Oanh</w:t>
            </w:r>
          </w:p>
        </w:tc>
        <w:tc>
          <w:tcPr>
            <w:tcW w:w="4531" w:type="dxa"/>
          </w:tcPr>
          <w:p w14:paraId="44EA84BC" w14:textId="77777777" w:rsidR="00215225" w:rsidRPr="00215225" w:rsidRDefault="00215225" w:rsidP="00215225">
            <w:pPr>
              <w:jc w:val="center"/>
              <w:rPr>
                <w:b/>
                <w:bCs/>
                <w:sz w:val="28"/>
                <w:szCs w:val="28"/>
              </w:rPr>
            </w:pPr>
            <w:r w:rsidRPr="00215225">
              <w:rPr>
                <w:b/>
                <w:bCs/>
                <w:sz w:val="28"/>
                <w:szCs w:val="28"/>
              </w:rPr>
              <w:t>TRƯỞNG TRẠM</w:t>
            </w:r>
          </w:p>
          <w:p w14:paraId="4C58D80A" w14:textId="77777777" w:rsidR="00215225" w:rsidRPr="00215225" w:rsidRDefault="00215225" w:rsidP="0021522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40F463F" w14:textId="77777777" w:rsidR="00215225" w:rsidRPr="00215225" w:rsidRDefault="00215225" w:rsidP="0021522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83C1D79" w14:textId="77777777" w:rsidR="00215225" w:rsidRPr="00215225" w:rsidRDefault="00215225" w:rsidP="0021522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256C454" w14:textId="77777777" w:rsidR="00215225" w:rsidRPr="00215225" w:rsidRDefault="00215225" w:rsidP="0021522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052339F" w14:textId="0927C5EF" w:rsidR="00215225" w:rsidRPr="00215225" w:rsidRDefault="00215225" w:rsidP="00215225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215225">
              <w:rPr>
                <w:b/>
                <w:bCs/>
                <w:sz w:val="28"/>
                <w:szCs w:val="28"/>
              </w:rPr>
              <w:t>Đỗ</w:t>
            </w:r>
            <w:proofErr w:type="spellEnd"/>
            <w:r w:rsidRPr="00215225">
              <w:rPr>
                <w:b/>
                <w:bCs/>
                <w:sz w:val="28"/>
                <w:szCs w:val="28"/>
              </w:rPr>
              <w:t xml:space="preserve"> Danh Mạnh</w:t>
            </w:r>
          </w:p>
        </w:tc>
      </w:tr>
      <w:bookmarkEnd w:id="1"/>
    </w:tbl>
    <w:p w14:paraId="2A12786A" w14:textId="77777777" w:rsidR="00293C0D" w:rsidRDefault="00293C0D" w:rsidP="00215225">
      <w:pPr>
        <w:jc w:val="both"/>
        <w:rPr>
          <w:sz w:val="28"/>
          <w:szCs w:val="28"/>
        </w:rPr>
      </w:pPr>
    </w:p>
    <w:p w14:paraId="7533D515" w14:textId="77777777" w:rsidR="00215225" w:rsidRDefault="00215225" w:rsidP="00215225">
      <w:pPr>
        <w:jc w:val="both"/>
        <w:rPr>
          <w:sz w:val="28"/>
          <w:szCs w:val="28"/>
        </w:rPr>
      </w:pPr>
    </w:p>
    <w:p w14:paraId="0BC8DC21" w14:textId="77777777" w:rsidR="00215225" w:rsidRDefault="00215225" w:rsidP="00215225">
      <w:pPr>
        <w:jc w:val="both"/>
        <w:rPr>
          <w:sz w:val="28"/>
          <w:szCs w:val="28"/>
        </w:rPr>
      </w:pPr>
    </w:p>
    <w:p w14:paraId="3C7A072C" w14:textId="77777777" w:rsidR="00215225" w:rsidRDefault="00215225" w:rsidP="00215225">
      <w:pPr>
        <w:jc w:val="both"/>
        <w:rPr>
          <w:sz w:val="28"/>
          <w:szCs w:val="28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379"/>
      </w:tblGrid>
      <w:tr w:rsidR="00B1649D" w14:paraId="1C9D4E57" w14:textId="77777777" w:rsidTr="007E347E">
        <w:tc>
          <w:tcPr>
            <w:tcW w:w="3114" w:type="dxa"/>
          </w:tcPr>
          <w:p w14:paraId="471A81BA" w14:textId="77777777" w:rsidR="00B1649D" w:rsidRPr="00215225" w:rsidRDefault="00B1649D" w:rsidP="007E347E">
            <w:pPr>
              <w:jc w:val="center"/>
              <w:rPr>
                <w:sz w:val="28"/>
                <w:szCs w:val="28"/>
              </w:rPr>
            </w:pPr>
            <w:r w:rsidRPr="00215225">
              <w:rPr>
                <w:sz w:val="28"/>
                <w:szCs w:val="28"/>
              </w:rPr>
              <w:lastRenderedPageBreak/>
              <w:t>UBND XÃ KIỀU PHÚ</w:t>
            </w:r>
          </w:p>
          <w:p w14:paraId="5EEFA578" w14:textId="77777777" w:rsidR="00B1649D" w:rsidRDefault="00B1649D" w:rsidP="007E34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TRẠM Y TẾ</w:t>
            </w:r>
          </w:p>
        </w:tc>
        <w:tc>
          <w:tcPr>
            <w:tcW w:w="6379" w:type="dxa"/>
          </w:tcPr>
          <w:p w14:paraId="2AABD1D3" w14:textId="77777777" w:rsidR="00B1649D" w:rsidRDefault="00B1649D" w:rsidP="007E34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BÀI TUYÊN TRUYỀN</w:t>
            </w:r>
          </w:p>
        </w:tc>
      </w:tr>
    </w:tbl>
    <w:p w14:paraId="59D32C68" w14:textId="07D0B0B7" w:rsidR="00B1649D" w:rsidRDefault="00B1649D" w:rsidP="00B1649D">
      <w:pPr>
        <w:jc w:val="right"/>
        <w:rPr>
          <w:i/>
          <w:iCs/>
          <w:sz w:val="28"/>
          <w:szCs w:val="28"/>
        </w:rPr>
      </w:pPr>
      <w:r w:rsidRPr="00EE14F8">
        <w:rPr>
          <w:i/>
          <w:iCs/>
          <w:sz w:val="28"/>
          <w:szCs w:val="28"/>
        </w:rPr>
        <w:t xml:space="preserve">Kiều </w:t>
      </w:r>
      <w:proofErr w:type="spellStart"/>
      <w:r w:rsidRPr="00EE14F8">
        <w:rPr>
          <w:i/>
          <w:iCs/>
          <w:sz w:val="28"/>
          <w:szCs w:val="28"/>
        </w:rPr>
        <w:t>Phú</w:t>
      </w:r>
      <w:proofErr w:type="spellEnd"/>
      <w:r w:rsidRPr="00EE14F8">
        <w:rPr>
          <w:i/>
          <w:iCs/>
          <w:sz w:val="28"/>
          <w:szCs w:val="28"/>
        </w:rPr>
        <w:t xml:space="preserve"> </w:t>
      </w:r>
      <w:proofErr w:type="spellStart"/>
      <w:r w:rsidRPr="00EE14F8">
        <w:rPr>
          <w:i/>
          <w:iCs/>
          <w:sz w:val="28"/>
          <w:szCs w:val="28"/>
        </w:rPr>
        <w:t>Ngày</w:t>
      </w:r>
      <w:proofErr w:type="spellEnd"/>
      <w:r w:rsidRPr="00EE14F8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24</w:t>
      </w:r>
      <w:r w:rsidRPr="00EE14F8">
        <w:rPr>
          <w:i/>
          <w:iCs/>
          <w:sz w:val="28"/>
          <w:szCs w:val="28"/>
        </w:rPr>
        <w:t xml:space="preserve"> </w:t>
      </w:r>
      <w:proofErr w:type="spellStart"/>
      <w:r w:rsidRPr="00EE14F8">
        <w:rPr>
          <w:i/>
          <w:iCs/>
          <w:sz w:val="28"/>
          <w:szCs w:val="28"/>
        </w:rPr>
        <w:t>tháng</w:t>
      </w:r>
      <w:proofErr w:type="spellEnd"/>
      <w:r w:rsidRPr="00EE14F8">
        <w:rPr>
          <w:i/>
          <w:iCs/>
          <w:sz w:val="28"/>
          <w:szCs w:val="28"/>
        </w:rPr>
        <w:t xml:space="preserve"> 12 </w:t>
      </w:r>
      <w:proofErr w:type="spellStart"/>
      <w:r w:rsidRPr="00EE14F8">
        <w:rPr>
          <w:i/>
          <w:iCs/>
          <w:sz w:val="28"/>
          <w:szCs w:val="28"/>
        </w:rPr>
        <w:t>năm</w:t>
      </w:r>
      <w:proofErr w:type="spellEnd"/>
      <w:r w:rsidRPr="00EE14F8">
        <w:rPr>
          <w:i/>
          <w:iCs/>
          <w:sz w:val="28"/>
          <w:szCs w:val="28"/>
        </w:rPr>
        <w:t xml:space="preserve"> 2025</w:t>
      </w:r>
    </w:p>
    <w:p w14:paraId="2F4D64A3" w14:textId="77777777" w:rsidR="00B1649D" w:rsidRDefault="00B1649D" w:rsidP="00B1649D">
      <w:pPr>
        <w:jc w:val="both"/>
        <w:rPr>
          <w:b/>
          <w:bCs/>
          <w:sz w:val="28"/>
          <w:szCs w:val="28"/>
        </w:rPr>
      </w:pPr>
    </w:p>
    <w:p w14:paraId="1DC6305C" w14:textId="465E6B76" w:rsidR="00B1649D" w:rsidRPr="00B1649D" w:rsidRDefault="00B1649D" w:rsidP="00B1649D">
      <w:pPr>
        <w:jc w:val="both"/>
        <w:rPr>
          <w:sz w:val="28"/>
          <w:szCs w:val="28"/>
        </w:rPr>
      </w:pPr>
      <w:r w:rsidRPr="00B1649D">
        <w:rPr>
          <w:b/>
          <w:bCs/>
          <w:sz w:val="28"/>
          <w:szCs w:val="28"/>
        </w:rPr>
        <w:t> ĐẢM BẢO AN TOÀN THỰC PHẨM TRONG DỊP TẾT DƯƠNG LỊCH</w:t>
      </w:r>
    </w:p>
    <w:p w14:paraId="5739EBFF" w14:textId="77777777" w:rsidR="00B1649D" w:rsidRPr="00B1649D" w:rsidRDefault="00B1649D" w:rsidP="00342434">
      <w:pPr>
        <w:ind w:firstLine="720"/>
        <w:jc w:val="both"/>
        <w:rPr>
          <w:sz w:val="28"/>
          <w:szCs w:val="28"/>
        </w:rPr>
      </w:pPr>
      <w:proofErr w:type="spellStart"/>
      <w:r w:rsidRPr="00B1649D">
        <w:rPr>
          <w:sz w:val="28"/>
          <w:szCs w:val="28"/>
        </w:rPr>
        <w:t>Tết</w:t>
      </w:r>
      <w:proofErr w:type="spellEnd"/>
      <w:r w:rsidRPr="00B1649D">
        <w:rPr>
          <w:sz w:val="28"/>
          <w:szCs w:val="28"/>
        </w:rPr>
        <w:t xml:space="preserve"> Dương </w:t>
      </w:r>
      <w:proofErr w:type="spellStart"/>
      <w:r w:rsidRPr="00B1649D">
        <w:rPr>
          <w:sz w:val="28"/>
          <w:szCs w:val="28"/>
        </w:rPr>
        <w:t>lịch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là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dịp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lễ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quan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trọng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thời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điểm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nhu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cầu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mua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sắm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sử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dụng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của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người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dân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tăng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cao</w:t>
      </w:r>
      <w:proofErr w:type="spellEnd"/>
      <w:r w:rsidRPr="00B1649D">
        <w:rPr>
          <w:sz w:val="28"/>
          <w:szCs w:val="28"/>
        </w:rPr>
        <w:t xml:space="preserve">. Các </w:t>
      </w:r>
      <w:proofErr w:type="spellStart"/>
      <w:r w:rsidRPr="00B1649D">
        <w:rPr>
          <w:sz w:val="28"/>
          <w:szCs w:val="28"/>
        </w:rPr>
        <w:t>hoạt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động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liên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hoan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tụ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họp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gia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đình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bạn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bè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diễn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ra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thường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xuyên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kéo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theo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nguy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cơ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mất</w:t>
      </w:r>
      <w:proofErr w:type="spellEnd"/>
      <w:r w:rsidRPr="00B1649D">
        <w:rPr>
          <w:sz w:val="28"/>
          <w:szCs w:val="28"/>
        </w:rPr>
        <w:t xml:space="preserve"> an </w:t>
      </w:r>
      <w:proofErr w:type="spellStart"/>
      <w:r w:rsidRPr="00B1649D">
        <w:rPr>
          <w:sz w:val="28"/>
          <w:szCs w:val="28"/>
        </w:rPr>
        <w:t>toàn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nếu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không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được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kiểm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soát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chặt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chẽ</w:t>
      </w:r>
      <w:proofErr w:type="spellEnd"/>
      <w:r w:rsidRPr="00B1649D">
        <w:rPr>
          <w:sz w:val="28"/>
          <w:szCs w:val="28"/>
        </w:rPr>
        <w:t xml:space="preserve">. </w:t>
      </w:r>
      <w:proofErr w:type="spellStart"/>
      <w:r w:rsidRPr="00B1649D">
        <w:rPr>
          <w:sz w:val="28"/>
          <w:szCs w:val="28"/>
        </w:rPr>
        <w:t>Vì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vậy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việc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đảm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bảo</w:t>
      </w:r>
      <w:proofErr w:type="spellEnd"/>
      <w:r w:rsidRPr="00B1649D">
        <w:rPr>
          <w:sz w:val="28"/>
          <w:szCs w:val="28"/>
        </w:rPr>
        <w:t xml:space="preserve"> an </w:t>
      </w:r>
      <w:proofErr w:type="spellStart"/>
      <w:r w:rsidRPr="00B1649D">
        <w:rPr>
          <w:sz w:val="28"/>
          <w:szCs w:val="28"/>
        </w:rPr>
        <w:t>toàn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trong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dịp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Tết</w:t>
      </w:r>
      <w:proofErr w:type="spellEnd"/>
      <w:r w:rsidRPr="00B1649D">
        <w:rPr>
          <w:sz w:val="28"/>
          <w:szCs w:val="28"/>
        </w:rPr>
        <w:t xml:space="preserve"> Dương </w:t>
      </w:r>
      <w:proofErr w:type="spellStart"/>
      <w:r w:rsidRPr="00B1649D">
        <w:rPr>
          <w:sz w:val="28"/>
          <w:szCs w:val="28"/>
        </w:rPr>
        <w:t>lịch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có</w:t>
      </w:r>
      <w:proofErr w:type="spellEnd"/>
      <w:r w:rsidRPr="00B1649D">
        <w:rPr>
          <w:sz w:val="28"/>
          <w:szCs w:val="28"/>
        </w:rPr>
        <w:t xml:space="preserve"> ý </w:t>
      </w:r>
      <w:proofErr w:type="spellStart"/>
      <w:r w:rsidRPr="00B1649D">
        <w:rPr>
          <w:sz w:val="28"/>
          <w:szCs w:val="28"/>
        </w:rPr>
        <w:t>nghĩa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đặc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biệt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quan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trọng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nhằm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bảo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vệ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sức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khỏe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cộng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đồng</w:t>
      </w:r>
      <w:proofErr w:type="spellEnd"/>
      <w:r w:rsidRPr="00B1649D">
        <w:rPr>
          <w:sz w:val="28"/>
          <w:szCs w:val="28"/>
        </w:rPr>
        <w:t>.</w:t>
      </w:r>
    </w:p>
    <w:p w14:paraId="641F86C7" w14:textId="77777777" w:rsidR="00B1649D" w:rsidRPr="00B1649D" w:rsidRDefault="00B1649D" w:rsidP="00342434">
      <w:pPr>
        <w:ind w:firstLine="720"/>
        <w:jc w:val="both"/>
        <w:rPr>
          <w:sz w:val="28"/>
          <w:szCs w:val="28"/>
        </w:rPr>
      </w:pPr>
      <w:proofErr w:type="spellStart"/>
      <w:r w:rsidRPr="00B1649D">
        <w:rPr>
          <w:sz w:val="28"/>
          <w:szCs w:val="28"/>
        </w:rPr>
        <w:t>Đối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với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người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tiêu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dùng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cần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lựa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chọn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tại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các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cơ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sở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kinh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doanh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uy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tín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có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đầy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đủ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giấy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phép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nguồn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gốc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xuất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xứ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rõ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ràng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nhãn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mác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đầy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đủ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và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còn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hạn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sử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dụng</w:t>
      </w:r>
      <w:proofErr w:type="spellEnd"/>
      <w:r w:rsidRPr="00B1649D">
        <w:rPr>
          <w:sz w:val="28"/>
          <w:szCs w:val="28"/>
        </w:rPr>
        <w:t xml:space="preserve">. </w:t>
      </w:r>
      <w:proofErr w:type="spellStart"/>
      <w:r w:rsidRPr="00B1649D">
        <w:rPr>
          <w:sz w:val="28"/>
          <w:szCs w:val="28"/>
        </w:rPr>
        <w:t>Không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mua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không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sử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dụng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các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loại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không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rõ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nguồn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gốc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bị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ôi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thiu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mốc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hỏng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hoặc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có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dấu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hiệu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biến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chất</w:t>
      </w:r>
      <w:proofErr w:type="spellEnd"/>
      <w:r w:rsidRPr="00B1649D">
        <w:rPr>
          <w:sz w:val="28"/>
          <w:szCs w:val="28"/>
        </w:rPr>
        <w:t xml:space="preserve">. Khi </w:t>
      </w:r>
      <w:proofErr w:type="spellStart"/>
      <w:r w:rsidRPr="00B1649D">
        <w:rPr>
          <w:sz w:val="28"/>
          <w:szCs w:val="28"/>
        </w:rPr>
        <w:t>mua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chế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biến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sẵn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cần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chú</w:t>
      </w:r>
      <w:proofErr w:type="spellEnd"/>
      <w:r w:rsidRPr="00B1649D">
        <w:rPr>
          <w:sz w:val="28"/>
          <w:szCs w:val="28"/>
        </w:rPr>
        <w:t xml:space="preserve"> ý </w:t>
      </w:r>
      <w:proofErr w:type="spellStart"/>
      <w:r w:rsidRPr="00B1649D">
        <w:rPr>
          <w:sz w:val="28"/>
          <w:szCs w:val="28"/>
        </w:rPr>
        <w:t>điều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kiện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bảo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quản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nhiệt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độ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vệ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sinh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nơi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bày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bán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và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dụng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cụ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chế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biến</w:t>
      </w:r>
      <w:proofErr w:type="spellEnd"/>
      <w:r w:rsidRPr="00B1649D">
        <w:rPr>
          <w:sz w:val="28"/>
          <w:szCs w:val="28"/>
        </w:rPr>
        <w:t>.</w:t>
      </w:r>
    </w:p>
    <w:p w14:paraId="288264C6" w14:textId="77777777" w:rsidR="00B1649D" w:rsidRPr="00B1649D" w:rsidRDefault="00B1649D" w:rsidP="00342434">
      <w:pPr>
        <w:ind w:firstLine="720"/>
        <w:jc w:val="both"/>
        <w:rPr>
          <w:sz w:val="28"/>
          <w:szCs w:val="28"/>
        </w:rPr>
      </w:pPr>
      <w:r w:rsidRPr="00B1649D">
        <w:rPr>
          <w:sz w:val="28"/>
          <w:szCs w:val="28"/>
        </w:rPr>
        <w:t xml:space="preserve">Trong </w:t>
      </w:r>
      <w:proofErr w:type="spellStart"/>
      <w:r w:rsidRPr="00B1649D">
        <w:rPr>
          <w:sz w:val="28"/>
          <w:szCs w:val="28"/>
        </w:rPr>
        <w:t>quá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trình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chế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biến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và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sử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dụng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tại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gia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đình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mỗi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người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cần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hiện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tốt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nguyên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tắc</w:t>
      </w:r>
      <w:proofErr w:type="spellEnd"/>
      <w:r w:rsidRPr="00B1649D">
        <w:rPr>
          <w:sz w:val="28"/>
          <w:szCs w:val="28"/>
        </w:rPr>
        <w:t xml:space="preserve"> “</w:t>
      </w:r>
      <w:proofErr w:type="spellStart"/>
      <w:r w:rsidRPr="00B1649D">
        <w:rPr>
          <w:sz w:val="28"/>
          <w:szCs w:val="28"/>
        </w:rPr>
        <w:t>ăn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chín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uống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sôi</w:t>
      </w:r>
      <w:proofErr w:type="spellEnd"/>
      <w:r w:rsidRPr="00B1649D">
        <w:rPr>
          <w:sz w:val="28"/>
          <w:szCs w:val="28"/>
        </w:rPr>
        <w:t xml:space="preserve">”; </w:t>
      </w:r>
      <w:proofErr w:type="spellStart"/>
      <w:r w:rsidRPr="00B1649D">
        <w:rPr>
          <w:sz w:val="28"/>
          <w:szCs w:val="28"/>
        </w:rPr>
        <w:t>rửa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tay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sạch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bằng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xà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phòng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trước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khi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chế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biến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và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trước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khi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ăn</w:t>
      </w:r>
      <w:proofErr w:type="spellEnd"/>
      <w:r w:rsidRPr="00B1649D">
        <w:rPr>
          <w:sz w:val="28"/>
          <w:szCs w:val="28"/>
        </w:rPr>
        <w:t xml:space="preserve">; </w:t>
      </w:r>
      <w:proofErr w:type="spellStart"/>
      <w:r w:rsidRPr="00B1649D">
        <w:rPr>
          <w:sz w:val="28"/>
          <w:szCs w:val="28"/>
        </w:rPr>
        <w:t>sử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dụng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nước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sạch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trong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sinh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hoạt</w:t>
      </w:r>
      <w:proofErr w:type="spellEnd"/>
      <w:r w:rsidRPr="00B1649D">
        <w:rPr>
          <w:sz w:val="28"/>
          <w:szCs w:val="28"/>
        </w:rPr>
        <w:t xml:space="preserve">.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sống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và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chín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cần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được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bảo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quản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riêng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biệt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tránh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nhiễm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chéo</w:t>
      </w:r>
      <w:proofErr w:type="spellEnd"/>
      <w:r w:rsidRPr="00B1649D">
        <w:rPr>
          <w:sz w:val="28"/>
          <w:szCs w:val="28"/>
        </w:rPr>
        <w:t xml:space="preserve">. Các </w:t>
      </w:r>
      <w:proofErr w:type="spellStart"/>
      <w:r w:rsidRPr="00B1649D">
        <w:rPr>
          <w:sz w:val="28"/>
          <w:szCs w:val="28"/>
        </w:rPr>
        <w:t>món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ăn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nấu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sẵn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cần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được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bảo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quản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đúng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cách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và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sử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dụng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trong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thời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gian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phù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hợp</w:t>
      </w:r>
      <w:proofErr w:type="spellEnd"/>
      <w:r w:rsidRPr="00B1649D">
        <w:rPr>
          <w:sz w:val="28"/>
          <w:szCs w:val="28"/>
        </w:rPr>
        <w:t>.</w:t>
      </w:r>
    </w:p>
    <w:p w14:paraId="2D60C9A9" w14:textId="77777777" w:rsidR="00B1649D" w:rsidRPr="00B1649D" w:rsidRDefault="00B1649D" w:rsidP="00342434">
      <w:pPr>
        <w:ind w:firstLine="720"/>
        <w:jc w:val="both"/>
        <w:rPr>
          <w:sz w:val="28"/>
          <w:szCs w:val="28"/>
        </w:rPr>
      </w:pPr>
      <w:proofErr w:type="spellStart"/>
      <w:r w:rsidRPr="00B1649D">
        <w:rPr>
          <w:b/>
          <w:bCs/>
          <w:sz w:val="28"/>
          <w:szCs w:val="28"/>
        </w:rPr>
        <w:t>Đối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với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thực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phẩm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tươi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sống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gồm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thịt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gia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súc</w:t>
      </w:r>
      <w:proofErr w:type="spellEnd"/>
      <w:r w:rsidRPr="00B1649D">
        <w:rPr>
          <w:b/>
          <w:bCs/>
          <w:sz w:val="28"/>
          <w:szCs w:val="28"/>
        </w:rPr>
        <w:t xml:space="preserve">, </w:t>
      </w:r>
      <w:proofErr w:type="spellStart"/>
      <w:r w:rsidRPr="00B1649D">
        <w:rPr>
          <w:b/>
          <w:bCs/>
          <w:sz w:val="28"/>
          <w:szCs w:val="28"/>
        </w:rPr>
        <w:t>gia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cầm</w:t>
      </w:r>
      <w:proofErr w:type="spellEnd"/>
      <w:r w:rsidRPr="00B1649D">
        <w:rPr>
          <w:b/>
          <w:bCs/>
          <w:sz w:val="28"/>
          <w:szCs w:val="28"/>
        </w:rPr>
        <w:t xml:space="preserve">, </w:t>
      </w:r>
      <w:proofErr w:type="spellStart"/>
      <w:r w:rsidRPr="00B1649D">
        <w:rPr>
          <w:b/>
          <w:bCs/>
          <w:sz w:val="28"/>
          <w:szCs w:val="28"/>
        </w:rPr>
        <w:t>thủy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hải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sản</w:t>
      </w:r>
      <w:proofErr w:type="spellEnd"/>
      <w:r w:rsidRPr="00B1649D">
        <w:rPr>
          <w:b/>
          <w:bCs/>
          <w:sz w:val="28"/>
          <w:szCs w:val="28"/>
        </w:rPr>
        <w:t>:</w:t>
      </w:r>
    </w:p>
    <w:p w14:paraId="7525280A" w14:textId="77777777" w:rsidR="00B1649D" w:rsidRPr="00B1649D" w:rsidRDefault="00B1649D" w:rsidP="00342434">
      <w:pPr>
        <w:ind w:firstLine="720"/>
        <w:jc w:val="both"/>
        <w:rPr>
          <w:sz w:val="28"/>
          <w:szCs w:val="28"/>
        </w:rPr>
      </w:pPr>
      <w:proofErr w:type="spellStart"/>
      <w:r w:rsidRPr="00B1649D">
        <w:rPr>
          <w:sz w:val="28"/>
          <w:szCs w:val="28"/>
        </w:rPr>
        <w:t>Chỉ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sử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dụng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có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nguồn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gốc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rõ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ràng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được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kiểm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dịch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theo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quy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định</w:t>
      </w:r>
      <w:proofErr w:type="spellEnd"/>
      <w:r w:rsidRPr="00B1649D">
        <w:rPr>
          <w:sz w:val="28"/>
          <w:szCs w:val="28"/>
        </w:rPr>
        <w:t xml:space="preserve">; </w:t>
      </w:r>
      <w:proofErr w:type="spellStart"/>
      <w:r w:rsidRPr="00B1649D">
        <w:rPr>
          <w:sz w:val="28"/>
          <w:szCs w:val="28"/>
        </w:rPr>
        <w:t>không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sử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dụng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ôi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thiu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biến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đổi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màu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sắc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có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mùi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lạ</w:t>
      </w:r>
      <w:proofErr w:type="spellEnd"/>
      <w:r w:rsidRPr="00B1649D">
        <w:rPr>
          <w:sz w:val="28"/>
          <w:szCs w:val="28"/>
        </w:rPr>
        <w:t xml:space="preserve">.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sống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và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chín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phải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được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bảo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quản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chế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biến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riêng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biệt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nhằm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phòng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ngừa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nguy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cơ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nhiễm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khuẩn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chéo</w:t>
      </w:r>
      <w:proofErr w:type="spellEnd"/>
      <w:r w:rsidRPr="00B1649D">
        <w:rPr>
          <w:sz w:val="28"/>
          <w:szCs w:val="28"/>
        </w:rPr>
        <w:t>.</w:t>
      </w:r>
    </w:p>
    <w:p w14:paraId="2D7E0B0F" w14:textId="77777777" w:rsidR="00B1649D" w:rsidRPr="00B1649D" w:rsidRDefault="00B1649D" w:rsidP="00342434">
      <w:pPr>
        <w:ind w:firstLine="720"/>
        <w:jc w:val="both"/>
        <w:rPr>
          <w:sz w:val="28"/>
          <w:szCs w:val="28"/>
        </w:rPr>
      </w:pPr>
      <w:proofErr w:type="spellStart"/>
      <w:r w:rsidRPr="00B1649D">
        <w:rPr>
          <w:b/>
          <w:bCs/>
          <w:sz w:val="28"/>
          <w:szCs w:val="28"/>
        </w:rPr>
        <w:t>Đối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với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thực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phẩm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chế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biến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sẵn</w:t>
      </w:r>
      <w:proofErr w:type="spellEnd"/>
      <w:r w:rsidRPr="00B1649D">
        <w:rPr>
          <w:b/>
          <w:bCs/>
          <w:sz w:val="28"/>
          <w:szCs w:val="28"/>
        </w:rPr>
        <w:t xml:space="preserve">, bánh </w:t>
      </w:r>
      <w:proofErr w:type="spellStart"/>
      <w:r w:rsidRPr="00B1649D">
        <w:rPr>
          <w:b/>
          <w:bCs/>
          <w:sz w:val="28"/>
          <w:szCs w:val="28"/>
        </w:rPr>
        <w:t>mứt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kẹo</w:t>
      </w:r>
      <w:proofErr w:type="spellEnd"/>
      <w:r w:rsidRPr="00B1649D">
        <w:rPr>
          <w:b/>
          <w:bCs/>
          <w:sz w:val="28"/>
          <w:szCs w:val="28"/>
        </w:rPr>
        <w:t xml:space="preserve">, </w:t>
      </w:r>
      <w:proofErr w:type="spellStart"/>
      <w:r w:rsidRPr="00B1649D">
        <w:rPr>
          <w:b/>
          <w:bCs/>
          <w:sz w:val="28"/>
          <w:szCs w:val="28"/>
        </w:rPr>
        <w:t>giò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chả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và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thực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phẩm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đóng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gói</w:t>
      </w:r>
      <w:proofErr w:type="spellEnd"/>
      <w:r w:rsidRPr="00B1649D">
        <w:rPr>
          <w:b/>
          <w:bCs/>
          <w:sz w:val="28"/>
          <w:szCs w:val="28"/>
        </w:rPr>
        <w:t>:</w:t>
      </w:r>
    </w:p>
    <w:p w14:paraId="577B0900" w14:textId="77777777" w:rsidR="00B1649D" w:rsidRPr="00B1649D" w:rsidRDefault="00B1649D" w:rsidP="00342434">
      <w:pPr>
        <w:ind w:firstLine="720"/>
        <w:jc w:val="both"/>
        <w:rPr>
          <w:sz w:val="28"/>
          <w:szCs w:val="28"/>
        </w:rPr>
      </w:pPr>
      <w:proofErr w:type="spellStart"/>
      <w:r w:rsidRPr="00B1649D">
        <w:rPr>
          <w:sz w:val="28"/>
          <w:szCs w:val="28"/>
        </w:rPr>
        <w:t>Người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dân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chỉ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lựa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chọn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sản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có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nhãn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mác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đầy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đủ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còn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hạn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sử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dụng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có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nguồn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gốc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xuất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xứ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rõ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ràng</w:t>
      </w:r>
      <w:proofErr w:type="spellEnd"/>
      <w:r w:rsidRPr="00B1649D">
        <w:rPr>
          <w:sz w:val="28"/>
          <w:szCs w:val="28"/>
        </w:rPr>
        <w:t xml:space="preserve">. </w:t>
      </w:r>
      <w:proofErr w:type="spellStart"/>
      <w:r w:rsidRPr="00B1649D">
        <w:rPr>
          <w:sz w:val="28"/>
          <w:szCs w:val="28"/>
        </w:rPr>
        <w:t>Không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mua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không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sử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dụng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không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bảo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đảm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điều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kiện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vệ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sinh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trôi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nổi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không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rõ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nguồn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gốc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trên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thị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trường</w:t>
      </w:r>
      <w:proofErr w:type="spellEnd"/>
      <w:r w:rsidRPr="00B1649D">
        <w:rPr>
          <w:sz w:val="28"/>
          <w:szCs w:val="28"/>
        </w:rPr>
        <w:t>.</w:t>
      </w:r>
    </w:p>
    <w:p w14:paraId="26153AF0" w14:textId="77777777" w:rsidR="00B1649D" w:rsidRPr="00B1649D" w:rsidRDefault="00B1649D" w:rsidP="00342434">
      <w:pPr>
        <w:ind w:firstLine="720"/>
        <w:jc w:val="both"/>
        <w:rPr>
          <w:sz w:val="28"/>
          <w:szCs w:val="28"/>
        </w:rPr>
      </w:pPr>
      <w:proofErr w:type="spellStart"/>
      <w:r w:rsidRPr="00B1649D">
        <w:rPr>
          <w:b/>
          <w:bCs/>
          <w:sz w:val="28"/>
          <w:szCs w:val="28"/>
        </w:rPr>
        <w:t>Đối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với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rượu</w:t>
      </w:r>
      <w:proofErr w:type="spellEnd"/>
      <w:r w:rsidRPr="00B1649D">
        <w:rPr>
          <w:b/>
          <w:bCs/>
          <w:sz w:val="28"/>
          <w:szCs w:val="28"/>
        </w:rPr>
        <w:t xml:space="preserve">, </w:t>
      </w:r>
      <w:proofErr w:type="spellStart"/>
      <w:r w:rsidRPr="00B1649D">
        <w:rPr>
          <w:b/>
          <w:bCs/>
          <w:sz w:val="28"/>
          <w:szCs w:val="28"/>
        </w:rPr>
        <w:t>bia</w:t>
      </w:r>
      <w:proofErr w:type="spellEnd"/>
      <w:r w:rsidRPr="00B1649D">
        <w:rPr>
          <w:b/>
          <w:bCs/>
          <w:sz w:val="28"/>
          <w:szCs w:val="28"/>
        </w:rPr>
        <w:t xml:space="preserve">, </w:t>
      </w:r>
      <w:proofErr w:type="spellStart"/>
      <w:r w:rsidRPr="00B1649D">
        <w:rPr>
          <w:b/>
          <w:bCs/>
          <w:sz w:val="28"/>
          <w:szCs w:val="28"/>
        </w:rPr>
        <w:t>nước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giải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khát</w:t>
      </w:r>
      <w:proofErr w:type="spellEnd"/>
      <w:r w:rsidRPr="00B1649D">
        <w:rPr>
          <w:b/>
          <w:bCs/>
          <w:sz w:val="28"/>
          <w:szCs w:val="28"/>
        </w:rPr>
        <w:t>:</w:t>
      </w:r>
    </w:p>
    <w:p w14:paraId="1782DF48" w14:textId="77777777" w:rsidR="00B1649D" w:rsidRPr="00B1649D" w:rsidRDefault="00B1649D" w:rsidP="00342434">
      <w:pPr>
        <w:ind w:firstLine="720"/>
        <w:jc w:val="both"/>
        <w:rPr>
          <w:sz w:val="28"/>
          <w:szCs w:val="28"/>
        </w:rPr>
      </w:pPr>
      <w:proofErr w:type="spellStart"/>
      <w:r w:rsidRPr="00B1649D">
        <w:rPr>
          <w:sz w:val="28"/>
          <w:szCs w:val="28"/>
        </w:rPr>
        <w:t>Không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sử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dụng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rượu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thủ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công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không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bảo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đảm</w:t>
      </w:r>
      <w:proofErr w:type="spellEnd"/>
      <w:r w:rsidRPr="00B1649D">
        <w:rPr>
          <w:sz w:val="28"/>
          <w:szCs w:val="28"/>
        </w:rPr>
        <w:t xml:space="preserve"> an </w:t>
      </w:r>
      <w:proofErr w:type="spellStart"/>
      <w:r w:rsidRPr="00B1649D">
        <w:rPr>
          <w:sz w:val="28"/>
          <w:szCs w:val="28"/>
        </w:rPr>
        <w:t>toàn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rượu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không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rõ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nguồn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gốc</w:t>
      </w:r>
      <w:proofErr w:type="spellEnd"/>
      <w:r w:rsidRPr="00B1649D">
        <w:rPr>
          <w:sz w:val="28"/>
          <w:szCs w:val="28"/>
        </w:rPr>
        <w:t xml:space="preserve">. Các </w:t>
      </w:r>
      <w:proofErr w:type="spellStart"/>
      <w:r w:rsidRPr="00B1649D">
        <w:rPr>
          <w:sz w:val="28"/>
          <w:szCs w:val="28"/>
        </w:rPr>
        <w:t>cơ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sở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kinh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doanh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phải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tuân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thủ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nghiêm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quy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định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về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điều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kiện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sản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xuất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kinh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doanh</w:t>
      </w:r>
      <w:proofErr w:type="spellEnd"/>
      <w:r w:rsidRPr="00B1649D">
        <w:rPr>
          <w:sz w:val="28"/>
          <w:szCs w:val="28"/>
        </w:rPr>
        <w:t xml:space="preserve">; </w:t>
      </w:r>
      <w:proofErr w:type="spellStart"/>
      <w:r w:rsidRPr="00B1649D">
        <w:rPr>
          <w:sz w:val="28"/>
          <w:szCs w:val="28"/>
        </w:rPr>
        <w:t>người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dân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cần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nâng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cao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cảnh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giác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không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sử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dụng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rượu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pha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cồn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công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nghiệp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để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tránh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nguy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cơ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ngộ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độc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ảnh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hưởng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nghiêm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trọng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đến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sức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khỏe</w:t>
      </w:r>
      <w:proofErr w:type="spellEnd"/>
      <w:r w:rsidRPr="00B1649D">
        <w:rPr>
          <w:sz w:val="28"/>
          <w:szCs w:val="28"/>
        </w:rPr>
        <w:t>.</w:t>
      </w:r>
    </w:p>
    <w:p w14:paraId="12BC9BAF" w14:textId="77777777" w:rsidR="00B1649D" w:rsidRPr="00B1649D" w:rsidRDefault="00B1649D" w:rsidP="00342434">
      <w:pPr>
        <w:ind w:firstLine="720"/>
        <w:jc w:val="both"/>
        <w:rPr>
          <w:sz w:val="28"/>
          <w:szCs w:val="28"/>
        </w:rPr>
      </w:pPr>
      <w:proofErr w:type="spellStart"/>
      <w:r w:rsidRPr="00B1649D">
        <w:rPr>
          <w:b/>
          <w:bCs/>
          <w:sz w:val="28"/>
          <w:szCs w:val="28"/>
        </w:rPr>
        <w:lastRenderedPageBreak/>
        <w:t>Đối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với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rau</w:t>
      </w:r>
      <w:proofErr w:type="spellEnd"/>
      <w:r w:rsidRPr="00B1649D">
        <w:rPr>
          <w:b/>
          <w:bCs/>
          <w:sz w:val="28"/>
          <w:szCs w:val="28"/>
        </w:rPr>
        <w:t xml:space="preserve">, </w:t>
      </w:r>
      <w:proofErr w:type="spellStart"/>
      <w:r w:rsidRPr="00B1649D">
        <w:rPr>
          <w:b/>
          <w:bCs/>
          <w:sz w:val="28"/>
          <w:szCs w:val="28"/>
        </w:rPr>
        <w:t>củ</w:t>
      </w:r>
      <w:proofErr w:type="spellEnd"/>
      <w:r w:rsidRPr="00B1649D">
        <w:rPr>
          <w:b/>
          <w:bCs/>
          <w:sz w:val="28"/>
          <w:szCs w:val="28"/>
        </w:rPr>
        <w:t xml:space="preserve">, </w:t>
      </w:r>
      <w:proofErr w:type="spellStart"/>
      <w:r w:rsidRPr="00B1649D">
        <w:rPr>
          <w:b/>
          <w:bCs/>
          <w:sz w:val="28"/>
          <w:szCs w:val="28"/>
        </w:rPr>
        <w:t>quả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và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nông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sản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thực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phẩm</w:t>
      </w:r>
      <w:proofErr w:type="spellEnd"/>
      <w:r w:rsidRPr="00B1649D">
        <w:rPr>
          <w:b/>
          <w:bCs/>
          <w:sz w:val="28"/>
          <w:szCs w:val="28"/>
        </w:rPr>
        <w:t>:</w:t>
      </w:r>
    </w:p>
    <w:p w14:paraId="68AD49D6" w14:textId="77777777" w:rsidR="00B1649D" w:rsidRPr="00B1649D" w:rsidRDefault="00B1649D" w:rsidP="00342434">
      <w:pPr>
        <w:ind w:firstLine="720"/>
        <w:jc w:val="both"/>
        <w:rPr>
          <w:sz w:val="28"/>
          <w:szCs w:val="28"/>
        </w:rPr>
      </w:pPr>
      <w:proofErr w:type="spellStart"/>
      <w:r w:rsidRPr="00B1649D">
        <w:rPr>
          <w:sz w:val="28"/>
          <w:szCs w:val="28"/>
        </w:rPr>
        <w:t>Ưu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tiên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sử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dụng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có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nguồn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gốc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rõ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ràng</w:t>
      </w:r>
      <w:proofErr w:type="spellEnd"/>
      <w:r w:rsidRPr="00B1649D">
        <w:rPr>
          <w:sz w:val="28"/>
          <w:szCs w:val="28"/>
        </w:rPr>
        <w:t xml:space="preserve">;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hiện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rửa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sạch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ngâm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kỹ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trước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khi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sử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dụng</w:t>
      </w:r>
      <w:proofErr w:type="spellEnd"/>
      <w:r w:rsidRPr="00B1649D">
        <w:rPr>
          <w:sz w:val="28"/>
          <w:szCs w:val="28"/>
        </w:rPr>
        <w:t xml:space="preserve">. </w:t>
      </w:r>
      <w:proofErr w:type="spellStart"/>
      <w:r w:rsidRPr="00B1649D">
        <w:rPr>
          <w:sz w:val="28"/>
          <w:szCs w:val="28"/>
        </w:rPr>
        <w:t>Không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sử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dụng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rau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quả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dập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nát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có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dấu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hiệu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hư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hỏng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hoặc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nghi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ngờ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tồn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dư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hóa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chất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gây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mất</w:t>
      </w:r>
      <w:proofErr w:type="spellEnd"/>
      <w:r w:rsidRPr="00B1649D">
        <w:rPr>
          <w:sz w:val="28"/>
          <w:szCs w:val="28"/>
        </w:rPr>
        <w:t xml:space="preserve"> an </w:t>
      </w:r>
      <w:proofErr w:type="spellStart"/>
      <w:r w:rsidRPr="00B1649D">
        <w:rPr>
          <w:sz w:val="28"/>
          <w:szCs w:val="28"/>
        </w:rPr>
        <w:t>toàn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>.</w:t>
      </w:r>
    </w:p>
    <w:p w14:paraId="5AF67899" w14:textId="77777777" w:rsidR="00B1649D" w:rsidRPr="00B1649D" w:rsidRDefault="00B1649D" w:rsidP="00342434">
      <w:pPr>
        <w:ind w:firstLine="720"/>
        <w:jc w:val="both"/>
        <w:rPr>
          <w:sz w:val="28"/>
          <w:szCs w:val="28"/>
        </w:rPr>
      </w:pPr>
      <w:proofErr w:type="spellStart"/>
      <w:r w:rsidRPr="00B1649D">
        <w:rPr>
          <w:b/>
          <w:bCs/>
          <w:sz w:val="28"/>
          <w:szCs w:val="28"/>
        </w:rPr>
        <w:t>Đối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với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các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cơ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sở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dịch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vụ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ăn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uống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và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thức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ăn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đường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phố</w:t>
      </w:r>
      <w:proofErr w:type="spellEnd"/>
      <w:r w:rsidRPr="00B1649D">
        <w:rPr>
          <w:b/>
          <w:bCs/>
          <w:sz w:val="28"/>
          <w:szCs w:val="28"/>
        </w:rPr>
        <w:t>:</w:t>
      </w:r>
    </w:p>
    <w:p w14:paraId="3C7D67F7" w14:textId="77777777" w:rsidR="00B1649D" w:rsidRPr="00B1649D" w:rsidRDefault="00B1649D" w:rsidP="00342434">
      <w:pPr>
        <w:ind w:firstLine="720"/>
        <w:jc w:val="both"/>
        <w:rPr>
          <w:sz w:val="28"/>
          <w:szCs w:val="28"/>
        </w:rPr>
      </w:pPr>
      <w:proofErr w:type="spellStart"/>
      <w:r w:rsidRPr="00B1649D">
        <w:rPr>
          <w:sz w:val="28"/>
          <w:szCs w:val="28"/>
        </w:rPr>
        <w:t>Phải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bảo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đảm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điều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kiện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vệ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sinh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cơ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sở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trang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thiết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bị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dụng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cụ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chế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biến</w:t>
      </w:r>
      <w:proofErr w:type="spellEnd"/>
      <w:r w:rsidRPr="00B1649D">
        <w:rPr>
          <w:sz w:val="28"/>
          <w:szCs w:val="28"/>
        </w:rPr>
        <w:t xml:space="preserve">; </w:t>
      </w:r>
      <w:proofErr w:type="spellStart"/>
      <w:r w:rsidRPr="00B1649D">
        <w:rPr>
          <w:sz w:val="28"/>
          <w:szCs w:val="28"/>
        </w:rPr>
        <w:t>người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trực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tiếp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chế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biến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phải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được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tập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huấn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kiến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thức</w:t>
      </w:r>
      <w:proofErr w:type="spellEnd"/>
      <w:r w:rsidRPr="00B1649D">
        <w:rPr>
          <w:sz w:val="28"/>
          <w:szCs w:val="28"/>
        </w:rPr>
        <w:t xml:space="preserve"> an </w:t>
      </w:r>
      <w:proofErr w:type="spellStart"/>
      <w:r w:rsidRPr="00B1649D">
        <w:rPr>
          <w:sz w:val="28"/>
          <w:szCs w:val="28"/>
        </w:rPr>
        <w:t>toàn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hiện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nghiêm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nguyên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tắc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ăn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chín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uống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sôi</w:t>
      </w:r>
      <w:proofErr w:type="spellEnd"/>
      <w:r w:rsidRPr="00B1649D">
        <w:rPr>
          <w:sz w:val="28"/>
          <w:szCs w:val="28"/>
        </w:rPr>
        <w:t xml:space="preserve">; </w:t>
      </w:r>
      <w:proofErr w:type="spellStart"/>
      <w:r w:rsidRPr="00B1649D">
        <w:rPr>
          <w:sz w:val="28"/>
          <w:szCs w:val="28"/>
        </w:rPr>
        <w:t>không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sử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dụng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nguyên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liệu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không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rõ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nguồn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gốc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không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bảo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đảm</w:t>
      </w:r>
      <w:proofErr w:type="spellEnd"/>
      <w:r w:rsidRPr="00B1649D">
        <w:rPr>
          <w:sz w:val="28"/>
          <w:szCs w:val="28"/>
        </w:rPr>
        <w:t xml:space="preserve"> an </w:t>
      </w:r>
      <w:proofErr w:type="spellStart"/>
      <w:r w:rsidRPr="00B1649D">
        <w:rPr>
          <w:sz w:val="28"/>
          <w:szCs w:val="28"/>
        </w:rPr>
        <w:t>toàn</w:t>
      </w:r>
      <w:proofErr w:type="spellEnd"/>
      <w:r w:rsidRPr="00B1649D">
        <w:rPr>
          <w:sz w:val="28"/>
          <w:szCs w:val="28"/>
        </w:rPr>
        <w:t>.</w:t>
      </w:r>
    </w:p>
    <w:p w14:paraId="320A352A" w14:textId="77777777" w:rsidR="00B1649D" w:rsidRPr="00B1649D" w:rsidRDefault="00B1649D" w:rsidP="00342434">
      <w:pPr>
        <w:ind w:firstLine="720"/>
        <w:jc w:val="both"/>
        <w:rPr>
          <w:sz w:val="28"/>
          <w:szCs w:val="28"/>
        </w:rPr>
      </w:pPr>
      <w:r w:rsidRPr="00B1649D">
        <w:rPr>
          <w:sz w:val="28"/>
          <w:szCs w:val="28"/>
        </w:rPr>
        <w:t xml:space="preserve">Trong </w:t>
      </w:r>
      <w:proofErr w:type="spellStart"/>
      <w:r w:rsidRPr="00B1649D">
        <w:rPr>
          <w:sz w:val="28"/>
          <w:szCs w:val="28"/>
        </w:rPr>
        <w:t>dịp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Tết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và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mùa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lễ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hội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nguy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cơ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ngộ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độc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thường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gia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tăng</w:t>
      </w:r>
      <w:proofErr w:type="spellEnd"/>
      <w:r w:rsidRPr="00B1649D">
        <w:rPr>
          <w:sz w:val="28"/>
          <w:szCs w:val="28"/>
        </w:rPr>
        <w:t xml:space="preserve"> do </w:t>
      </w:r>
      <w:proofErr w:type="spellStart"/>
      <w:r w:rsidRPr="00B1649D">
        <w:rPr>
          <w:sz w:val="28"/>
          <w:szCs w:val="28"/>
        </w:rPr>
        <w:t>việc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sử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dụng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không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bảo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đảm</w:t>
      </w:r>
      <w:proofErr w:type="spellEnd"/>
      <w:r w:rsidRPr="00B1649D">
        <w:rPr>
          <w:sz w:val="28"/>
          <w:szCs w:val="28"/>
        </w:rPr>
        <w:t xml:space="preserve"> an </w:t>
      </w:r>
      <w:proofErr w:type="spellStart"/>
      <w:r w:rsidRPr="00B1649D">
        <w:rPr>
          <w:sz w:val="28"/>
          <w:szCs w:val="28"/>
        </w:rPr>
        <w:t>toàn</w:t>
      </w:r>
      <w:proofErr w:type="spellEnd"/>
      <w:r w:rsidRPr="00B1649D">
        <w:rPr>
          <w:sz w:val="28"/>
          <w:szCs w:val="28"/>
        </w:rPr>
        <w:t xml:space="preserve">. </w:t>
      </w:r>
      <w:proofErr w:type="spellStart"/>
      <w:r w:rsidRPr="00B1649D">
        <w:rPr>
          <w:sz w:val="28"/>
          <w:szCs w:val="28"/>
        </w:rPr>
        <w:t>Trạm</w:t>
      </w:r>
      <w:proofErr w:type="spellEnd"/>
      <w:r w:rsidRPr="00B1649D">
        <w:rPr>
          <w:sz w:val="28"/>
          <w:szCs w:val="28"/>
        </w:rPr>
        <w:t xml:space="preserve"> Y </w:t>
      </w:r>
      <w:proofErr w:type="spellStart"/>
      <w:r w:rsidRPr="00B1649D">
        <w:rPr>
          <w:sz w:val="28"/>
          <w:szCs w:val="28"/>
        </w:rPr>
        <w:t>tế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xã</w:t>
      </w:r>
      <w:proofErr w:type="spellEnd"/>
      <w:r w:rsidRPr="00B1649D">
        <w:rPr>
          <w:sz w:val="28"/>
          <w:szCs w:val="28"/>
        </w:rPr>
        <w:t xml:space="preserve"> Kiều </w:t>
      </w:r>
      <w:proofErr w:type="spellStart"/>
      <w:r w:rsidRPr="00B1649D">
        <w:rPr>
          <w:sz w:val="28"/>
          <w:szCs w:val="28"/>
        </w:rPr>
        <w:t>Phú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cảnh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báo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một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số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nguy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cơ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ngộ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độc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thường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gặp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như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sau</w:t>
      </w:r>
      <w:proofErr w:type="spellEnd"/>
      <w:r w:rsidRPr="00B1649D">
        <w:rPr>
          <w:sz w:val="28"/>
          <w:szCs w:val="28"/>
        </w:rPr>
        <w:t>:</w:t>
      </w:r>
    </w:p>
    <w:p w14:paraId="4CA65C35" w14:textId="77777777" w:rsidR="00B1649D" w:rsidRPr="00B1649D" w:rsidRDefault="00B1649D" w:rsidP="00342434">
      <w:pPr>
        <w:ind w:firstLine="720"/>
        <w:jc w:val="both"/>
        <w:rPr>
          <w:sz w:val="28"/>
          <w:szCs w:val="28"/>
        </w:rPr>
      </w:pPr>
      <w:proofErr w:type="spellStart"/>
      <w:r w:rsidRPr="00B1649D">
        <w:rPr>
          <w:sz w:val="28"/>
          <w:szCs w:val="28"/>
        </w:rPr>
        <w:t>Ngộ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độc</w:t>
      </w:r>
      <w:proofErr w:type="spellEnd"/>
      <w:r w:rsidRPr="00B1649D">
        <w:rPr>
          <w:sz w:val="28"/>
          <w:szCs w:val="28"/>
        </w:rPr>
        <w:t xml:space="preserve"> do </w:t>
      </w:r>
      <w:proofErr w:type="spellStart"/>
      <w:r w:rsidRPr="00B1649D">
        <w:rPr>
          <w:sz w:val="28"/>
          <w:szCs w:val="28"/>
        </w:rPr>
        <w:t>sử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dụng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ôi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thiu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chế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biến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sẵn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để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lâu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ngày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bảo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quản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không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đúng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cách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đặc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biệt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là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các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món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ăn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nấu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sẵn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giò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chả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thức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ăn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thừa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trong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ngày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Tết</w:t>
      </w:r>
      <w:proofErr w:type="spellEnd"/>
      <w:r w:rsidRPr="00B1649D">
        <w:rPr>
          <w:sz w:val="28"/>
          <w:szCs w:val="28"/>
        </w:rPr>
        <w:t xml:space="preserve">. </w:t>
      </w:r>
      <w:proofErr w:type="spellStart"/>
      <w:r w:rsidRPr="00B1649D">
        <w:rPr>
          <w:sz w:val="28"/>
          <w:szCs w:val="28"/>
        </w:rPr>
        <w:t>Ngộ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độc</w:t>
      </w:r>
      <w:proofErr w:type="spellEnd"/>
      <w:r w:rsidRPr="00B1649D">
        <w:rPr>
          <w:sz w:val="28"/>
          <w:szCs w:val="28"/>
        </w:rPr>
        <w:t xml:space="preserve"> do </w:t>
      </w:r>
      <w:proofErr w:type="spellStart"/>
      <w:r w:rsidRPr="00B1649D">
        <w:rPr>
          <w:sz w:val="28"/>
          <w:szCs w:val="28"/>
        </w:rPr>
        <w:t>rượu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không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rõ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nguồn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gốc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rượu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thủ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công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pha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cồn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công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nghiệp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có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thể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gây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ngộ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độc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nặng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tổn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thương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gan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thậm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chí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nguy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hiểm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đến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tính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mạng</w:t>
      </w:r>
      <w:proofErr w:type="spellEnd"/>
      <w:r w:rsidRPr="00B1649D">
        <w:rPr>
          <w:sz w:val="28"/>
          <w:szCs w:val="28"/>
        </w:rPr>
        <w:t xml:space="preserve">. </w:t>
      </w:r>
      <w:proofErr w:type="spellStart"/>
      <w:r w:rsidRPr="00B1649D">
        <w:rPr>
          <w:sz w:val="28"/>
          <w:szCs w:val="28"/>
        </w:rPr>
        <w:t>Ngộ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độc</w:t>
      </w:r>
      <w:proofErr w:type="spellEnd"/>
      <w:r w:rsidRPr="00B1649D">
        <w:rPr>
          <w:sz w:val="28"/>
          <w:szCs w:val="28"/>
        </w:rPr>
        <w:t xml:space="preserve"> do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chứa</w:t>
      </w:r>
      <w:proofErr w:type="spellEnd"/>
      <w:r w:rsidRPr="00B1649D">
        <w:rPr>
          <w:sz w:val="28"/>
          <w:szCs w:val="28"/>
        </w:rPr>
        <w:t xml:space="preserve"> vi </w:t>
      </w:r>
      <w:proofErr w:type="spellStart"/>
      <w:r w:rsidRPr="00B1649D">
        <w:rPr>
          <w:sz w:val="28"/>
          <w:szCs w:val="28"/>
        </w:rPr>
        <w:t>sinh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vật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độc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tố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từ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thịt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cá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hải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sản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không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được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nấu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chín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kỹ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hoặc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nhiễm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khuẩn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trong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quá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trình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chế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biến</w:t>
      </w:r>
      <w:proofErr w:type="spellEnd"/>
      <w:r w:rsidRPr="00B1649D">
        <w:rPr>
          <w:sz w:val="28"/>
          <w:szCs w:val="28"/>
        </w:rPr>
        <w:t xml:space="preserve">. </w:t>
      </w:r>
      <w:proofErr w:type="spellStart"/>
      <w:r w:rsidRPr="00B1649D">
        <w:rPr>
          <w:sz w:val="28"/>
          <w:szCs w:val="28"/>
        </w:rPr>
        <w:t>Ngộ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độc</w:t>
      </w:r>
      <w:proofErr w:type="spellEnd"/>
      <w:r w:rsidRPr="00B1649D">
        <w:rPr>
          <w:sz w:val="28"/>
          <w:szCs w:val="28"/>
        </w:rPr>
        <w:t xml:space="preserve"> do </w:t>
      </w:r>
      <w:proofErr w:type="spellStart"/>
      <w:r w:rsidRPr="00B1649D">
        <w:rPr>
          <w:sz w:val="28"/>
          <w:szCs w:val="28"/>
        </w:rPr>
        <w:t>rau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củ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quả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tồn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dư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thuốc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bảo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vệ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vật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không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được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rửa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sạch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ngâm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kỹ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trước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khi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sử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dụng</w:t>
      </w:r>
      <w:proofErr w:type="spellEnd"/>
      <w:r w:rsidRPr="00B1649D">
        <w:rPr>
          <w:sz w:val="28"/>
          <w:szCs w:val="28"/>
        </w:rPr>
        <w:t>.</w:t>
      </w:r>
    </w:p>
    <w:p w14:paraId="252C2FD4" w14:textId="77777777" w:rsidR="00B1649D" w:rsidRPr="00B1649D" w:rsidRDefault="00B1649D" w:rsidP="00342434">
      <w:pPr>
        <w:ind w:firstLine="720"/>
        <w:jc w:val="both"/>
        <w:rPr>
          <w:sz w:val="28"/>
          <w:szCs w:val="28"/>
        </w:rPr>
      </w:pPr>
      <w:r w:rsidRPr="00B1649D">
        <w:rPr>
          <w:sz w:val="28"/>
          <w:szCs w:val="28"/>
        </w:rPr>
        <w:t xml:space="preserve">Khi </w:t>
      </w:r>
      <w:proofErr w:type="spellStart"/>
      <w:r w:rsidRPr="00B1649D">
        <w:rPr>
          <w:sz w:val="28"/>
          <w:szCs w:val="28"/>
        </w:rPr>
        <w:t>có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các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dấu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hiệu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nghi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ngờ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ngộ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độc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như</w:t>
      </w:r>
      <w:proofErr w:type="spellEnd"/>
      <w:r w:rsidRPr="00B1649D">
        <w:rPr>
          <w:sz w:val="28"/>
          <w:szCs w:val="28"/>
        </w:rPr>
        <w:t xml:space="preserve">: </w:t>
      </w:r>
      <w:proofErr w:type="spellStart"/>
      <w:r w:rsidRPr="00B1649D">
        <w:rPr>
          <w:sz w:val="28"/>
          <w:szCs w:val="28"/>
        </w:rPr>
        <w:t>buồn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nôn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nôn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đau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bụng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tiêu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chảy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chóng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mặt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mệt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mỏi</w:t>
      </w:r>
      <w:proofErr w:type="spellEnd"/>
      <w:r w:rsidRPr="00B1649D">
        <w:rPr>
          <w:sz w:val="28"/>
          <w:szCs w:val="28"/>
        </w:rPr>
        <w:t xml:space="preserve">… </w:t>
      </w:r>
      <w:proofErr w:type="spellStart"/>
      <w:r w:rsidRPr="00B1649D">
        <w:rPr>
          <w:sz w:val="28"/>
          <w:szCs w:val="28"/>
        </w:rPr>
        <w:t>người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dân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cần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ngừng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ngay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việc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sử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dụng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nghi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ngờ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đến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cơ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sở</w:t>
      </w:r>
      <w:proofErr w:type="spellEnd"/>
      <w:r w:rsidRPr="00B1649D">
        <w:rPr>
          <w:sz w:val="28"/>
          <w:szCs w:val="28"/>
        </w:rPr>
        <w:t xml:space="preserve"> y </w:t>
      </w:r>
      <w:proofErr w:type="spellStart"/>
      <w:r w:rsidRPr="00B1649D">
        <w:rPr>
          <w:sz w:val="28"/>
          <w:szCs w:val="28"/>
        </w:rPr>
        <w:t>tế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gần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nhất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để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được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khám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và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xử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trí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kịp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thời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đồng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thời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thông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báo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cho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chính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quyền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địa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phương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hoặc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Trạm</w:t>
      </w:r>
      <w:proofErr w:type="spellEnd"/>
      <w:r w:rsidRPr="00B1649D">
        <w:rPr>
          <w:sz w:val="28"/>
          <w:szCs w:val="28"/>
        </w:rPr>
        <w:t xml:space="preserve"> Y </w:t>
      </w:r>
      <w:proofErr w:type="spellStart"/>
      <w:r w:rsidRPr="00B1649D">
        <w:rPr>
          <w:sz w:val="28"/>
          <w:szCs w:val="28"/>
        </w:rPr>
        <w:t>tế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xã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để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phối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hợp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xử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lý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theo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quy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định</w:t>
      </w:r>
      <w:proofErr w:type="spellEnd"/>
      <w:r w:rsidRPr="00B1649D">
        <w:rPr>
          <w:sz w:val="28"/>
          <w:szCs w:val="28"/>
        </w:rPr>
        <w:t>.</w:t>
      </w:r>
    </w:p>
    <w:p w14:paraId="2B3391F0" w14:textId="77777777" w:rsidR="00B1649D" w:rsidRPr="00B1649D" w:rsidRDefault="00B1649D" w:rsidP="00342434">
      <w:pPr>
        <w:ind w:firstLine="720"/>
        <w:jc w:val="both"/>
        <w:rPr>
          <w:sz w:val="28"/>
          <w:szCs w:val="28"/>
        </w:rPr>
      </w:pPr>
      <w:proofErr w:type="spellStart"/>
      <w:r w:rsidRPr="00B1649D">
        <w:rPr>
          <w:sz w:val="28"/>
          <w:szCs w:val="28"/>
        </w:rPr>
        <w:t>Trạm</w:t>
      </w:r>
      <w:proofErr w:type="spellEnd"/>
      <w:r w:rsidRPr="00B1649D">
        <w:rPr>
          <w:sz w:val="28"/>
          <w:szCs w:val="28"/>
        </w:rPr>
        <w:t xml:space="preserve"> Y </w:t>
      </w:r>
      <w:proofErr w:type="spellStart"/>
      <w:r w:rsidRPr="00B1649D">
        <w:rPr>
          <w:sz w:val="28"/>
          <w:szCs w:val="28"/>
        </w:rPr>
        <w:t>tế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xã</w:t>
      </w:r>
      <w:proofErr w:type="spellEnd"/>
      <w:r w:rsidRPr="00B1649D">
        <w:rPr>
          <w:sz w:val="28"/>
          <w:szCs w:val="28"/>
        </w:rPr>
        <w:t xml:space="preserve"> Kiều </w:t>
      </w:r>
      <w:proofErr w:type="spellStart"/>
      <w:r w:rsidRPr="00B1649D">
        <w:rPr>
          <w:sz w:val="28"/>
          <w:szCs w:val="28"/>
        </w:rPr>
        <w:t>Phú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đề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nghị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các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cơ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sở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sản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xuất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kinh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doanh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và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toàn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thể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Nhân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dân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nghiêm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túc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hiện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các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quy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định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về</w:t>
      </w:r>
      <w:proofErr w:type="spellEnd"/>
      <w:r w:rsidRPr="00B1649D">
        <w:rPr>
          <w:sz w:val="28"/>
          <w:szCs w:val="28"/>
        </w:rPr>
        <w:t xml:space="preserve"> an </w:t>
      </w:r>
      <w:proofErr w:type="spellStart"/>
      <w:r w:rsidRPr="00B1649D">
        <w:rPr>
          <w:sz w:val="28"/>
          <w:szCs w:val="28"/>
        </w:rPr>
        <w:t>toàn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; </w:t>
      </w:r>
      <w:proofErr w:type="spellStart"/>
      <w:r w:rsidRPr="00B1649D">
        <w:rPr>
          <w:sz w:val="28"/>
          <w:szCs w:val="28"/>
        </w:rPr>
        <w:t>chủ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động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phòng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chống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ngộ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độc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bảo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vệ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sức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khỏe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cho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bản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thân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gia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đình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và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cộng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đồng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trong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dịp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Tết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và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mùa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lễ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hội</w:t>
      </w:r>
      <w:proofErr w:type="spellEnd"/>
      <w:r w:rsidRPr="00B1649D">
        <w:rPr>
          <w:sz w:val="28"/>
          <w:szCs w:val="28"/>
        </w:rPr>
        <w:t>.</w:t>
      </w:r>
    </w:p>
    <w:p w14:paraId="74726752" w14:textId="77777777" w:rsidR="00B1649D" w:rsidRPr="00B1649D" w:rsidRDefault="00B1649D" w:rsidP="00342434">
      <w:pPr>
        <w:ind w:firstLine="720"/>
        <w:jc w:val="both"/>
        <w:rPr>
          <w:sz w:val="28"/>
          <w:szCs w:val="28"/>
        </w:rPr>
      </w:pPr>
      <w:proofErr w:type="spellStart"/>
      <w:r w:rsidRPr="00B1649D">
        <w:rPr>
          <w:sz w:val="28"/>
          <w:szCs w:val="28"/>
        </w:rPr>
        <w:t>Đối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với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các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cơ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sở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sản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xuất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kinh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doanh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chế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biến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cần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nghiêm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túc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chấp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hành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các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quy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định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của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pháp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luật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về</w:t>
      </w:r>
      <w:proofErr w:type="spellEnd"/>
      <w:r w:rsidRPr="00B1649D">
        <w:rPr>
          <w:sz w:val="28"/>
          <w:szCs w:val="28"/>
        </w:rPr>
        <w:t xml:space="preserve"> an </w:t>
      </w:r>
      <w:proofErr w:type="spellStart"/>
      <w:r w:rsidRPr="00B1649D">
        <w:rPr>
          <w:sz w:val="28"/>
          <w:szCs w:val="28"/>
        </w:rPr>
        <w:t>toàn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; </w:t>
      </w:r>
      <w:proofErr w:type="spellStart"/>
      <w:r w:rsidRPr="00B1649D">
        <w:rPr>
          <w:sz w:val="28"/>
          <w:szCs w:val="28"/>
        </w:rPr>
        <w:t>đảm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bảo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điều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kiện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vệ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sinh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cơ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sở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trang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thiết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bị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dụng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cụ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chế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biến</w:t>
      </w:r>
      <w:proofErr w:type="spellEnd"/>
      <w:r w:rsidRPr="00B1649D">
        <w:rPr>
          <w:sz w:val="28"/>
          <w:szCs w:val="28"/>
        </w:rPr>
        <w:t xml:space="preserve">; </w:t>
      </w:r>
      <w:proofErr w:type="spellStart"/>
      <w:r w:rsidRPr="00B1649D">
        <w:rPr>
          <w:sz w:val="28"/>
          <w:szCs w:val="28"/>
        </w:rPr>
        <w:t>tuyệt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đối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không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sử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dụng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nguyên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liệu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chất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lượng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phụ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gia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ngoài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danh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mục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cho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phép</w:t>
      </w:r>
      <w:proofErr w:type="spellEnd"/>
      <w:r w:rsidRPr="00B1649D">
        <w:rPr>
          <w:sz w:val="28"/>
          <w:szCs w:val="28"/>
        </w:rPr>
        <w:t xml:space="preserve">. </w:t>
      </w:r>
      <w:proofErr w:type="spellStart"/>
      <w:r w:rsidRPr="00B1649D">
        <w:rPr>
          <w:sz w:val="28"/>
          <w:szCs w:val="28"/>
        </w:rPr>
        <w:t>Chủ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cơ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sở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và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người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trực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tiếp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chế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biến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cần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được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khám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sức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khỏe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định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kỳ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và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tập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huấn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kiến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thức</w:t>
      </w:r>
      <w:proofErr w:type="spellEnd"/>
      <w:r w:rsidRPr="00B1649D">
        <w:rPr>
          <w:sz w:val="28"/>
          <w:szCs w:val="28"/>
        </w:rPr>
        <w:t xml:space="preserve"> an </w:t>
      </w:r>
      <w:proofErr w:type="spellStart"/>
      <w:r w:rsidRPr="00B1649D">
        <w:rPr>
          <w:sz w:val="28"/>
          <w:szCs w:val="28"/>
        </w:rPr>
        <w:t>toàn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theo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quy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định</w:t>
      </w:r>
      <w:proofErr w:type="spellEnd"/>
      <w:r w:rsidRPr="00B1649D">
        <w:rPr>
          <w:sz w:val="28"/>
          <w:szCs w:val="28"/>
        </w:rPr>
        <w:t>.</w:t>
      </w:r>
    </w:p>
    <w:p w14:paraId="63F2AB66" w14:textId="77777777" w:rsidR="00B1649D" w:rsidRPr="00B1649D" w:rsidRDefault="00B1649D" w:rsidP="00342434">
      <w:pPr>
        <w:ind w:firstLine="720"/>
        <w:jc w:val="both"/>
        <w:rPr>
          <w:sz w:val="28"/>
          <w:szCs w:val="28"/>
        </w:rPr>
      </w:pPr>
      <w:r w:rsidRPr="00B1649D">
        <w:rPr>
          <w:sz w:val="28"/>
          <w:szCs w:val="28"/>
        </w:rPr>
        <w:t xml:space="preserve">Khi </w:t>
      </w:r>
      <w:proofErr w:type="spellStart"/>
      <w:r w:rsidRPr="00B1649D">
        <w:rPr>
          <w:sz w:val="28"/>
          <w:szCs w:val="28"/>
        </w:rPr>
        <w:t>phát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hiện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các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cơ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sở</w:t>
      </w:r>
      <w:proofErr w:type="spellEnd"/>
      <w:r w:rsidRPr="00B1649D">
        <w:rPr>
          <w:sz w:val="28"/>
          <w:szCs w:val="28"/>
        </w:rPr>
        <w:t xml:space="preserve"> vi </w:t>
      </w:r>
      <w:proofErr w:type="spellStart"/>
      <w:r w:rsidRPr="00B1649D">
        <w:rPr>
          <w:sz w:val="28"/>
          <w:szCs w:val="28"/>
        </w:rPr>
        <w:t>phạm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người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dân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cần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chủ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động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thông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báo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cho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chính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quyền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hoặc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cơ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quan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chức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năng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để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kịp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thời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xử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lý</w:t>
      </w:r>
      <w:proofErr w:type="spellEnd"/>
      <w:r w:rsidRPr="00B1649D">
        <w:rPr>
          <w:sz w:val="28"/>
          <w:szCs w:val="28"/>
        </w:rPr>
        <w:t>.</w:t>
      </w:r>
    </w:p>
    <w:p w14:paraId="6FA65692" w14:textId="77777777" w:rsidR="00B1649D" w:rsidRPr="00B1649D" w:rsidRDefault="00B1649D" w:rsidP="00342434">
      <w:pPr>
        <w:ind w:firstLine="720"/>
        <w:jc w:val="both"/>
        <w:rPr>
          <w:sz w:val="28"/>
          <w:szCs w:val="28"/>
        </w:rPr>
      </w:pPr>
      <w:proofErr w:type="spellStart"/>
      <w:r w:rsidRPr="00B1649D">
        <w:rPr>
          <w:sz w:val="28"/>
          <w:szCs w:val="28"/>
        </w:rPr>
        <w:lastRenderedPageBreak/>
        <w:t>Đảm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bảo</w:t>
      </w:r>
      <w:proofErr w:type="spellEnd"/>
      <w:r w:rsidRPr="00B1649D">
        <w:rPr>
          <w:sz w:val="28"/>
          <w:szCs w:val="28"/>
        </w:rPr>
        <w:t xml:space="preserve"> an </w:t>
      </w:r>
      <w:proofErr w:type="spellStart"/>
      <w:r w:rsidRPr="00B1649D">
        <w:rPr>
          <w:sz w:val="28"/>
          <w:szCs w:val="28"/>
        </w:rPr>
        <w:t>toàn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là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trách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nhiệm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của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toàn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xã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hội</w:t>
      </w:r>
      <w:proofErr w:type="spellEnd"/>
      <w:r w:rsidRPr="00B1649D">
        <w:rPr>
          <w:sz w:val="28"/>
          <w:szCs w:val="28"/>
        </w:rPr>
        <w:t xml:space="preserve">. </w:t>
      </w:r>
      <w:proofErr w:type="spellStart"/>
      <w:r w:rsidRPr="00B1649D">
        <w:rPr>
          <w:sz w:val="28"/>
          <w:szCs w:val="28"/>
        </w:rPr>
        <w:t>Mỗi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người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dân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hãy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nâng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cao</w:t>
      </w:r>
      <w:proofErr w:type="spellEnd"/>
      <w:r w:rsidRPr="00B1649D">
        <w:rPr>
          <w:sz w:val="28"/>
          <w:szCs w:val="28"/>
        </w:rPr>
        <w:t xml:space="preserve"> ý </w:t>
      </w:r>
      <w:proofErr w:type="spellStart"/>
      <w:r w:rsidRPr="00B1649D">
        <w:rPr>
          <w:sz w:val="28"/>
          <w:szCs w:val="28"/>
        </w:rPr>
        <w:t>thức</w:t>
      </w:r>
      <w:proofErr w:type="spellEnd"/>
      <w:r w:rsidRPr="00B1649D">
        <w:rPr>
          <w:sz w:val="28"/>
          <w:szCs w:val="28"/>
        </w:rPr>
        <w:t xml:space="preserve">, </w:t>
      </w:r>
      <w:proofErr w:type="spellStart"/>
      <w:r w:rsidRPr="00B1649D">
        <w:rPr>
          <w:sz w:val="28"/>
          <w:szCs w:val="28"/>
        </w:rPr>
        <w:t>chung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tay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hiện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tốt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các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quy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định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về</w:t>
      </w:r>
      <w:proofErr w:type="spellEnd"/>
      <w:r w:rsidRPr="00B1649D">
        <w:rPr>
          <w:sz w:val="28"/>
          <w:szCs w:val="28"/>
        </w:rPr>
        <w:t xml:space="preserve"> an </w:t>
      </w:r>
      <w:proofErr w:type="spellStart"/>
      <w:r w:rsidRPr="00B1649D">
        <w:rPr>
          <w:sz w:val="28"/>
          <w:szCs w:val="28"/>
        </w:rPr>
        <w:t>toàn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để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đón</w:t>
      </w:r>
      <w:proofErr w:type="spellEnd"/>
      <w:r w:rsidRPr="00B1649D">
        <w:rPr>
          <w:sz w:val="28"/>
          <w:szCs w:val="28"/>
        </w:rPr>
        <w:t> </w:t>
      </w:r>
      <w:proofErr w:type="spellStart"/>
      <w:r w:rsidRPr="00B1649D">
        <w:rPr>
          <w:b/>
          <w:bCs/>
          <w:sz w:val="28"/>
          <w:szCs w:val="28"/>
        </w:rPr>
        <w:t>Tết</w:t>
      </w:r>
      <w:proofErr w:type="spellEnd"/>
      <w:r w:rsidRPr="00B1649D">
        <w:rPr>
          <w:b/>
          <w:bCs/>
          <w:sz w:val="28"/>
          <w:szCs w:val="28"/>
        </w:rPr>
        <w:t xml:space="preserve"> Dương </w:t>
      </w:r>
      <w:proofErr w:type="spellStart"/>
      <w:r w:rsidRPr="00B1649D">
        <w:rPr>
          <w:b/>
          <w:bCs/>
          <w:sz w:val="28"/>
          <w:szCs w:val="28"/>
        </w:rPr>
        <w:t>lịch</w:t>
      </w:r>
      <w:proofErr w:type="spellEnd"/>
      <w:r w:rsidRPr="00B1649D">
        <w:rPr>
          <w:b/>
          <w:bCs/>
          <w:sz w:val="28"/>
          <w:szCs w:val="28"/>
        </w:rPr>
        <w:t xml:space="preserve"> an </w:t>
      </w:r>
      <w:proofErr w:type="spellStart"/>
      <w:r w:rsidRPr="00B1649D">
        <w:rPr>
          <w:b/>
          <w:bCs/>
          <w:sz w:val="28"/>
          <w:szCs w:val="28"/>
        </w:rPr>
        <w:t>toàn</w:t>
      </w:r>
      <w:proofErr w:type="spellEnd"/>
      <w:r w:rsidRPr="00B1649D">
        <w:rPr>
          <w:b/>
          <w:bCs/>
          <w:sz w:val="28"/>
          <w:szCs w:val="28"/>
        </w:rPr>
        <w:t xml:space="preserve">, </w:t>
      </w:r>
      <w:proofErr w:type="spellStart"/>
      <w:r w:rsidRPr="00B1649D">
        <w:rPr>
          <w:b/>
          <w:bCs/>
          <w:sz w:val="28"/>
          <w:szCs w:val="28"/>
        </w:rPr>
        <w:t>lành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mạnh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và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trọn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vẹn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niềm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vui</w:t>
      </w:r>
      <w:proofErr w:type="spellEnd"/>
      <w:r w:rsidRPr="00B1649D">
        <w:rPr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649D" w14:paraId="6FDB6043" w14:textId="77777777" w:rsidTr="007E347E">
        <w:tc>
          <w:tcPr>
            <w:tcW w:w="4531" w:type="dxa"/>
          </w:tcPr>
          <w:p w14:paraId="1B4EE169" w14:textId="77777777" w:rsidR="00B1649D" w:rsidRPr="00215225" w:rsidRDefault="00B1649D" w:rsidP="007E347E">
            <w:pPr>
              <w:jc w:val="center"/>
              <w:rPr>
                <w:b/>
                <w:bCs/>
                <w:sz w:val="28"/>
                <w:szCs w:val="28"/>
              </w:rPr>
            </w:pPr>
            <w:r w:rsidRPr="00215225">
              <w:rPr>
                <w:b/>
                <w:bCs/>
                <w:sz w:val="28"/>
                <w:szCs w:val="28"/>
              </w:rPr>
              <w:t>NGƯỜI VIẾT BÀI</w:t>
            </w:r>
          </w:p>
          <w:p w14:paraId="3C2A45B9" w14:textId="77777777" w:rsidR="00B1649D" w:rsidRPr="00215225" w:rsidRDefault="00B1649D" w:rsidP="007E34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CC1961C" w14:textId="77777777" w:rsidR="00B1649D" w:rsidRPr="00215225" w:rsidRDefault="00B1649D" w:rsidP="007E34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9A88A15" w14:textId="77777777" w:rsidR="00B1649D" w:rsidRPr="00215225" w:rsidRDefault="00B1649D" w:rsidP="007E34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1C646A3" w14:textId="77777777" w:rsidR="00B1649D" w:rsidRPr="00215225" w:rsidRDefault="00B1649D" w:rsidP="007E34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E908A1F" w14:textId="77777777" w:rsidR="00B1649D" w:rsidRPr="00215225" w:rsidRDefault="00B1649D" w:rsidP="007E347E">
            <w:pPr>
              <w:jc w:val="center"/>
              <w:rPr>
                <w:b/>
                <w:bCs/>
                <w:sz w:val="28"/>
                <w:szCs w:val="28"/>
              </w:rPr>
            </w:pPr>
            <w:r w:rsidRPr="00215225">
              <w:rPr>
                <w:b/>
                <w:bCs/>
                <w:sz w:val="28"/>
                <w:szCs w:val="28"/>
              </w:rPr>
              <w:t>Phan Thị Oanh</w:t>
            </w:r>
          </w:p>
        </w:tc>
        <w:tc>
          <w:tcPr>
            <w:tcW w:w="4531" w:type="dxa"/>
          </w:tcPr>
          <w:p w14:paraId="7A0F95DC" w14:textId="77777777" w:rsidR="00B1649D" w:rsidRPr="00215225" w:rsidRDefault="00B1649D" w:rsidP="007E347E">
            <w:pPr>
              <w:jc w:val="center"/>
              <w:rPr>
                <w:b/>
                <w:bCs/>
                <w:sz w:val="28"/>
                <w:szCs w:val="28"/>
              </w:rPr>
            </w:pPr>
            <w:r w:rsidRPr="00215225">
              <w:rPr>
                <w:b/>
                <w:bCs/>
                <w:sz w:val="28"/>
                <w:szCs w:val="28"/>
              </w:rPr>
              <w:t>TRƯỞNG TRẠM</w:t>
            </w:r>
          </w:p>
          <w:p w14:paraId="42F51E85" w14:textId="77777777" w:rsidR="00B1649D" w:rsidRPr="00215225" w:rsidRDefault="00B1649D" w:rsidP="007E34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0A0A90F" w14:textId="77777777" w:rsidR="00B1649D" w:rsidRPr="00215225" w:rsidRDefault="00B1649D" w:rsidP="007E34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E828EFF" w14:textId="77777777" w:rsidR="00B1649D" w:rsidRPr="00215225" w:rsidRDefault="00B1649D" w:rsidP="007E34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1B4B1B7" w14:textId="77777777" w:rsidR="00B1649D" w:rsidRPr="00215225" w:rsidRDefault="00B1649D" w:rsidP="007E34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C129497" w14:textId="77777777" w:rsidR="00B1649D" w:rsidRPr="00215225" w:rsidRDefault="00B1649D" w:rsidP="007E347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215225">
              <w:rPr>
                <w:b/>
                <w:bCs/>
                <w:sz w:val="28"/>
                <w:szCs w:val="28"/>
              </w:rPr>
              <w:t>Đỗ</w:t>
            </w:r>
            <w:proofErr w:type="spellEnd"/>
            <w:r w:rsidRPr="00215225">
              <w:rPr>
                <w:b/>
                <w:bCs/>
                <w:sz w:val="28"/>
                <w:szCs w:val="28"/>
              </w:rPr>
              <w:t xml:space="preserve"> Danh Mạnh</w:t>
            </w:r>
          </w:p>
        </w:tc>
      </w:tr>
    </w:tbl>
    <w:p w14:paraId="1FF45CB7" w14:textId="77777777" w:rsidR="00215225" w:rsidRDefault="00215225" w:rsidP="00215225">
      <w:pPr>
        <w:jc w:val="both"/>
        <w:rPr>
          <w:sz w:val="28"/>
          <w:szCs w:val="28"/>
        </w:rPr>
      </w:pPr>
    </w:p>
    <w:p w14:paraId="292EE0B2" w14:textId="77777777" w:rsidR="00B1649D" w:rsidRDefault="00B1649D" w:rsidP="00215225">
      <w:pPr>
        <w:jc w:val="both"/>
        <w:rPr>
          <w:sz w:val="28"/>
          <w:szCs w:val="28"/>
        </w:rPr>
      </w:pPr>
    </w:p>
    <w:p w14:paraId="64E4732F" w14:textId="77777777" w:rsidR="00B1649D" w:rsidRDefault="00B1649D" w:rsidP="00215225">
      <w:pPr>
        <w:jc w:val="both"/>
        <w:rPr>
          <w:sz w:val="28"/>
          <w:szCs w:val="28"/>
        </w:rPr>
      </w:pPr>
    </w:p>
    <w:p w14:paraId="15194411" w14:textId="77777777" w:rsidR="00B1649D" w:rsidRDefault="00B1649D" w:rsidP="00215225">
      <w:pPr>
        <w:jc w:val="both"/>
        <w:rPr>
          <w:sz w:val="28"/>
          <w:szCs w:val="28"/>
        </w:rPr>
      </w:pPr>
    </w:p>
    <w:p w14:paraId="2950259B" w14:textId="77777777" w:rsidR="00B1649D" w:rsidRDefault="00B1649D" w:rsidP="00215225">
      <w:pPr>
        <w:jc w:val="both"/>
        <w:rPr>
          <w:sz w:val="28"/>
          <w:szCs w:val="28"/>
        </w:rPr>
      </w:pPr>
    </w:p>
    <w:p w14:paraId="0627CE37" w14:textId="77777777" w:rsidR="00B1649D" w:rsidRDefault="00B1649D" w:rsidP="00215225">
      <w:pPr>
        <w:jc w:val="both"/>
        <w:rPr>
          <w:sz w:val="28"/>
          <w:szCs w:val="28"/>
        </w:rPr>
      </w:pPr>
    </w:p>
    <w:p w14:paraId="79F043FB" w14:textId="77777777" w:rsidR="00B1649D" w:rsidRDefault="00B1649D" w:rsidP="00215225">
      <w:pPr>
        <w:jc w:val="both"/>
        <w:rPr>
          <w:sz w:val="28"/>
          <w:szCs w:val="28"/>
        </w:rPr>
      </w:pPr>
    </w:p>
    <w:p w14:paraId="1D6F3A20" w14:textId="77777777" w:rsidR="00B1649D" w:rsidRDefault="00B1649D" w:rsidP="00215225">
      <w:pPr>
        <w:jc w:val="both"/>
        <w:rPr>
          <w:sz w:val="28"/>
          <w:szCs w:val="28"/>
        </w:rPr>
      </w:pPr>
    </w:p>
    <w:p w14:paraId="0CA55F01" w14:textId="77777777" w:rsidR="00B1649D" w:rsidRDefault="00B1649D" w:rsidP="00215225">
      <w:pPr>
        <w:jc w:val="both"/>
        <w:rPr>
          <w:sz w:val="28"/>
          <w:szCs w:val="28"/>
        </w:rPr>
      </w:pPr>
    </w:p>
    <w:p w14:paraId="3DF14B4D" w14:textId="77777777" w:rsidR="00B1649D" w:rsidRDefault="00B1649D" w:rsidP="00215225">
      <w:pPr>
        <w:jc w:val="both"/>
        <w:rPr>
          <w:sz w:val="28"/>
          <w:szCs w:val="28"/>
        </w:rPr>
      </w:pPr>
    </w:p>
    <w:p w14:paraId="4F336439" w14:textId="77777777" w:rsidR="00B1649D" w:rsidRDefault="00B1649D" w:rsidP="00215225">
      <w:pPr>
        <w:jc w:val="both"/>
        <w:rPr>
          <w:sz w:val="28"/>
          <w:szCs w:val="28"/>
        </w:rPr>
      </w:pPr>
    </w:p>
    <w:p w14:paraId="5C11D757" w14:textId="77777777" w:rsidR="00B1649D" w:rsidRDefault="00B1649D" w:rsidP="00215225">
      <w:pPr>
        <w:jc w:val="both"/>
        <w:rPr>
          <w:sz w:val="28"/>
          <w:szCs w:val="28"/>
        </w:rPr>
      </w:pPr>
    </w:p>
    <w:p w14:paraId="2A22367B" w14:textId="77777777" w:rsidR="00B1649D" w:rsidRDefault="00B1649D" w:rsidP="00215225">
      <w:pPr>
        <w:jc w:val="both"/>
        <w:rPr>
          <w:sz w:val="28"/>
          <w:szCs w:val="28"/>
        </w:rPr>
      </w:pPr>
    </w:p>
    <w:p w14:paraId="3B419058" w14:textId="77777777" w:rsidR="00B1649D" w:rsidRDefault="00B1649D" w:rsidP="00215225">
      <w:pPr>
        <w:jc w:val="both"/>
        <w:rPr>
          <w:sz w:val="28"/>
          <w:szCs w:val="28"/>
        </w:rPr>
      </w:pPr>
    </w:p>
    <w:p w14:paraId="2CCD0260" w14:textId="77777777" w:rsidR="00B1649D" w:rsidRDefault="00B1649D" w:rsidP="00215225">
      <w:pPr>
        <w:jc w:val="both"/>
        <w:rPr>
          <w:sz w:val="28"/>
          <w:szCs w:val="28"/>
        </w:rPr>
      </w:pPr>
    </w:p>
    <w:p w14:paraId="028E315E" w14:textId="77777777" w:rsidR="00B1649D" w:rsidRDefault="00B1649D" w:rsidP="00215225">
      <w:pPr>
        <w:jc w:val="both"/>
        <w:rPr>
          <w:sz w:val="28"/>
          <w:szCs w:val="28"/>
        </w:rPr>
      </w:pPr>
    </w:p>
    <w:p w14:paraId="7642A3EC" w14:textId="77777777" w:rsidR="00B1649D" w:rsidRDefault="00B1649D" w:rsidP="00215225">
      <w:pPr>
        <w:jc w:val="both"/>
        <w:rPr>
          <w:sz w:val="28"/>
          <w:szCs w:val="28"/>
        </w:rPr>
      </w:pPr>
    </w:p>
    <w:p w14:paraId="4F205C36" w14:textId="77777777" w:rsidR="00B1649D" w:rsidRDefault="00B1649D" w:rsidP="00215225">
      <w:pPr>
        <w:jc w:val="both"/>
        <w:rPr>
          <w:sz w:val="28"/>
          <w:szCs w:val="28"/>
        </w:rPr>
      </w:pPr>
    </w:p>
    <w:p w14:paraId="390FFDEE" w14:textId="77777777" w:rsidR="00B1649D" w:rsidRDefault="00B1649D" w:rsidP="00215225">
      <w:pPr>
        <w:jc w:val="both"/>
        <w:rPr>
          <w:sz w:val="28"/>
          <w:szCs w:val="28"/>
        </w:rPr>
      </w:pPr>
    </w:p>
    <w:p w14:paraId="0DF1B149" w14:textId="77777777" w:rsidR="00B1649D" w:rsidRDefault="00B1649D" w:rsidP="00215225">
      <w:pPr>
        <w:jc w:val="both"/>
        <w:rPr>
          <w:sz w:val="28"/>
          <w:szCs w:val="28"/>
        </w:rPr>
      </w:pPr>
    </w:p>
    <w:p w14:paraId="678BAB60" w14:textId="77777777" w:rsidR="00B1649D" w:rsidRDefault="00B1649D" w:rsidP="00215225">
      <w:pPr>
        <w:jc w:val="both"/>
        <w:rPr>
          <w:sz w:val="28"/>
          <w:szCs w:val="28"/>
        </w:rPr>
      </w:pPr>
    </w:p>
    <w:p w14:paraId="7F477CDB" w14:textId="77777777" w:rsidR="00B1649D" w:rsidRDefault="00B1649D" w:rsidP="00215225">
      <w:pPr>
        <w:jc w:val="both"/>
        <w:rPr>
          <w:sz w:val="28"/>
          <w:szCs w:val="28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379"/>
      </w:tblGrid>
      <w:tr w:rsidR="00B1649D" w14:paraId="7971DA30" w14:textId="77777777" w:rsidTr="007E347E">
        <w:tc>
          <w:tcPr>
            <w:tcW w:w="3114" w:type="dxa"/>
          </w:tcPr>
          <w:p w14:paraId="3C6CB08A" w14:textId="77777777" w:rsidR="00B1649D" w:rsidRPr="00215225" w:rsidRDefault="00B1649D" w:rsidP="007E347E">
            <w:pPr>
              <w:jc w:val="center"/>
              <w:rPr>
                <w:sz w:val="28"/>
                <w:szCs w:val="28"/>
              </w:rPr>
            </w:pPr>
            <w:r w:rsidRPr="00215225">
              <w:rPr>
                <w:sz w:val="28"/>
                <w:szCs w:val="28"/>
              </w:rPr>
              <w:lastRenderedPageBreak/>
              <w:t>UBND XÃ KIỀU PHÚ</w:t>
            </w:r>
          </w:p>
          <w:p w14:paraId="30BD7979" w14:textId="77777777" w:rsidR="00B1649D" w:rsidRDefault="00B1649D" w:rsidP="007E34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TRẠM Y TẾ</w:t>
            </w:r>
          </w:p>
        </w:tc>
        <w:tc>
          <w:tcPr>
            <w:tcW w:w="6379" w:type="dxa"/>
          </w:tcPr>
          <w:p w14:paraId="6FE9DA8A" w14:textId="77777777" w:rsidR="00B1649D" w:rsidRDefault="00B1649D" w:rsidP="007E34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BÀI TUYÊN TRUYỀN</w:t>
            </w:r>
          </w:p>
        </w:tc>
      </w:tr>
    </w:tbl>
    <w:p w14:paraId="7E5C77CB" w14:textId="2D962A3B" w:rsidR="00B1649D" w:rsidRPr="00B1649D" w:rsidRDefault="00B1649D" w:rsidP="00B1649D">
      <w:pPr>
        <w:jc w:val="right"/>
        <w:rPr>
          <w:i/>
          <w:iCs/>
          <w:sz w:val="28"/>
          <w:szCs w:val="28"/>
        </w:rPr>
      </w:pPr>
      <w:r w:rsidRPr="00EE14F8">
        <w:rPr>
          <w:i/>
          <w:iCs/>
          <w:sz w:val="28"/>
          <w:szCs w:val="28"/>
        </w:rPr>
        <w:t xml:space="preserve">Kiều </w:t>
      </w:r>
      <w:proofErr w:type="spellStart"/>
      <w:r w:rsidRPr="00EE14F8">
        <w:rPr>
          <w:i/>
          <w:iCs/>
          <w:sz w:val="28"/>
          <w:szCs w:val="28"/>
        </w:rPr>
        <w:t>Phú</w:t>
      </w:r>
      <w:proofErr w:type="spellEnd"/>
      <w:r w:rsidRPr="00EE14F8">
        <w:rPr>
          <w:i/>
          <w:iCs/>
          <w:sz w:val="28"/>
          <w:szCs w:val="28"/>
        </w:rPr>
        <w:t xml:space="preserve"> </w:t>
      </w:r>
      <w:proofErr w:type="spellStart"/>
      <w:r w:rsidRPr="00EE14F8">
        <w:rPr>
          <w:i/>
          <w:iCs/>
          <w:sz w:val="28"/>
          <w:szCs w:val="28"/>
        </w:rPr>
        <w:t>Ngày</w:t>
      </w:r>
      <w:proofErr w:type="spellEnd"/>
      <w:r w:rsidRPr="00EE14F8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2</w:t>
      </w:r>
      <w:r w:rsidR="00342434">
        <w:rPr>
          <w:i/>
          <w:iCs/>
          <w:sz w:val="28"/>
          <w:szCs w:val="28"/>
        </w:rPr>
        <w:t>8</w:t>
      </w:r>
      <w:r w:rsidRPr="00EE14F8">
        <w:rPr>
          <w:i/>
          <w:iCs/>
          <w:sz w:val="28"/>
          <w:szCs w:val="28"/>
        </w:rPr>
        <w:t xml:space="preserve"> </w:t>
      </w:r>
      <w:proofErr w:type="spellStart"/>
      <w:r w:rsidRPr="00EE14F8">
        <w:rPr>
          <w:i/>
          <w:iCs/>
          <w:sz w:val="28"/>
          <w:szCs w:val="28"/>
        </w:rPr>
        <w:t>tháng</w:t>
      </w:r>
      <w:proofErr w:type="spellEnd"/>
      <w:r w:rsidRPr="00EE14F8">
        <w:rPr>
          <w:i/>
          <w:iCs/>
          <w:sz w:val="28"/>
          <w:szCs w:val="28"/>
        </w:rPr>
        <w:t xml:space="preserve"> 12 </w:t>
      </w:r>
      <w:proofErr w:type="spellStart"/>
      <w:r w:rsidRPr="00EE14F8">
        <w:rPr>
          <w:i/>
          <w:iCs/>
          <w:sz w:val="28"/>
          <w:szCs w:val="28"/>
        </w:rPr>
        <w:t>năm</w:t>
      </w:r>
      <w:proofErr w:type="spellEnd"/>
      <w:r w:rsidRPr="00EE14F8">
        <w:rPr>
          <w:i/>
          <w:iCs/>
          <w:sz w:val="28"/>
          <w:szCs w:val="28"/>
        </w:rPr>
        <w:t xml:space="preserve"> 2025</w:t>
      </w:r>
    </w:p>
    <w:p w14:paraId="21B3EE43" w14:textId="0C3E27B9" w:rsidR="00215225" w:rsidRPr="00215225" w:rsidRDefault="00215225" w:rsidP="00215225">
      <w:pPr>
        <w:jc w:val="both"/>
        <w:rPr>
          <w:sz w:val="28"/>
          <w:szCs w:val="28"/>
        </w:rPr>
      </w:pPr>
      <w:r w:rsidRPr="00215225">
        <w:rPr>
          <w:b/>
          <w:bCs/>
          <w:sz w:val="28"/>
          <w:szCs w:val="28"/>
        </w:rPr>
        <w:t>TẾT DƯƠNG LỊCH VUI KHỎE – ĐỪNG QUÊN AN TOÀN THỰC PHẨM</w:t>
      </w:r>
    </w:p>
    <w:p w14:paraId="0EC84D72" w14:textId="3FFB6F25" w:rsidR="00215225" w:rsidRPr="00B1649D" w:rsidRDefault="00215225" w:rsidP="00B1649D">
      <w:pPr>
        <w:ind w:firstLine="720"/>
        <w:jc w:val="both"/>
        <w:rPr>
          <w:sz w:val="28"/>
          <w:szCs w:val="28"/>
        </w:rPr>
      </w:pPr>
      <w:proofErr w:type="spellStart"/>
      <w:r w:rsidRPr="00215225">
        <w:rPr>
          <w:sz w:val="28"/>
          <w:szCs w:val="28"/>
        </w:rPr>
        <w:t>Tết</w:t>
      </w:r>
      <w:proofErr w:type="spellEnd"/>
      <w:r w:rsidRPr="00215225">
        <w:rPr>
          <w:sz w:val="28"/>
          <w:szCs w:val="28"/>
        </w:rPr>
        <w:t xml:space="preserve"> Dương </w:t>
      </w:r>
      <w:proofErr w:type="spellStart"/>
      <w:r w:rsidRPr="00215225">
        <w:rPr>
          <w:sz w:val="28"/>
          <w:szCs w:val="28"/>
        </w:rPr>
        <w:t>lịch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là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dịp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nghỉ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lễ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kéo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dài</w:t>
      </w:r>
      <w:proofErr w:type="spellEnd"/>
      <w:r w:rsidRPr="00215225">
        <w:rPr>
          <w:sz w:val="28"/>
          <w:szCs w:val="28"/>
        </w:rPr>
        <w:t xml:space="preserve"> 4 </w:t>
      </w:r>
      <w:proofErr w:type="spellStart"/>
      <w:r w:rsidRPr="00215225">
        <w:rPr>
          <w:sz w:val="28"/>
          <w:szCs w:val="28"/>
        </w:rPr>
        <w:t>ngày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nhiều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gia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đình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tổ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chức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liên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hoan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tụ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họp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hoặc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đi</w:t>
      </w:r>
      <w:proofErr w:type="spellEnd"/>
      <w:r w:rsidRPr="00215225">
        <w:rPr>
          <w:sz w:val="28"/>
          <w:szCs w:val="28"/>
        </w:rPr>
        <w:t xml:space="preserve"> du </w:t>
      </w:r>
      <w:proofErr w:type="spellStart"/>
      <w:r w:rsidRPr="00215225">
        <w:rPr>
          <w:sz w:val="28"/>
          <w:szCs w:val="28"/>
        </w:rPr>
        <w:t>lịch</w:t>
      </w:r>
      <w:proofErr w:type="spellEnd"/>
      <w:r w:rsidRPr="00215225">
        <w:rPr>
          <w:sz w:val="28"/>
          <w:szCs w:val="28"/>
        </w:rPr>
        <w:t xml:space="preserve">. </w:t>
      </w:r>
      <w:proofErr w:type="spellStart"/>
      <w:r w:rsidRPr="00215225">
        <w:rPr>
          <w:sz w:val="28"/>
          <w:szCs w:val="28"/>
        </w:rPr>
        <w:t>Để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kỳ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nghỉ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trọn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vẹn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và</w:t>
      </w:r>
      <w:proofErr w:type="spellEnd"/>
      <w:r w:rsidRPr="00215225">
        <w:rPr>
          <w:sz w:val="28"/>
          <w:szCs w:val="28"/>
        </w:rPr>
        <w:t xml:space="preserve"> an </w:t>
      </w:r>
      <w:proofErr w:type="spellStart"/>
      <w:r w:rsidRPr="00215225">
        <w:rPr>
          <w:sz w:val="28"/>
          <w:szCs w:val="28"/>
        </w:rPr>
        <w:t>toàn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mỗi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người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hãy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chủ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động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bảo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vệ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sức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khỏe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thông</w:t>
      </w:r>
      <w:proofErr w:type="spellEnd"/>
      <w:r w:rsidRPr="00B1649D">
        <w:rPr>
          <w:sz w:val="28"/>
          <w:szCs w:val="28"/>
        </w:rPr>
        <w:t xml:space="preserve"> qua </w:t>
      </w:r>
      <w:proofErr w:type="spellStart"/>
      <w:r w:rsidRPr="00B1649D">
        <w:rPr>
          <w:sz w:val="28"/>
          <w:szCs w:val="28"/>
        </w:rPr>
        <w:t>việc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đảm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bảo</w:t>
      </w:r>
      <w:proofErr w:type="spellEnd"/>
      <w:r w:rsidRPr="00B1649D">
        <w:rPr>
          <w:sz w:val="28"/>
          <w:szCs w:val="28"/>
        </w:rPr>
        <w:t xml:space="preserve"> an </w:t>
      </w:r>
      <w:proofErr w:type="spellStart"/>
      <w:r w:rsidRPr="00B1649D">
        <w:rPr>
          <w:sz w:val="28"/>
          <w:szCs w:val="28"/>
        </w:rPr>
        <w:t>toàn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thực</w:t>
      </w:r>
      <w:proofErr w:type="spellEnd"/>
      <w:r w:rsidRPr="00B1649D">
        <w:rPr>
          <w:sz w:val="28"/>
          <w:szCs w:val="28"/>
        </w:rPr>
        <w:t xml:space="preserve"> </w:t>
      </w:r>
      <w:proofErr w:type="spellStart"/>
      <w:r w:rsidRPr="00B1649D">
        <w:rPr>
          <w:sz w:val="28"/>
          <w:szCs w:val="28"/>
        </w:rPr>
        <w:t>phẩm</w:t>
      </w:r>
      <w:proofErr w:type="spellEnd"/>
      <w:r w:rsidR="00B1649D">
        <w:rPr>
          <w:sz w:val="28"/>
          <w:szCs w:val="28"/>
        </w:rPr>
        <w:t>.</w:t>
      </w:r>
    </w:p>
    <w:p w14:paraId="354FBE5F" w14:textId="3F9BAAB2" w:rsidR="00215225" w:rsidRPr="00215225" w:rsidRDefault="00B1649D" w:rsidP="00B1649D">
      <w:pPr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="00215225" w:rsidRPr="00215225">
        <w:rPr>
          <w:b/>
          <w:bCs/>
          <w:sz w:val="28"/>
          <w:szCs w:val="28"/>
        </w:rPr>
        <w:t xml:space="preserve">hi </w:t>
      </w:r>
      <w:proofErr w:type="spellStart"/>
      <w:r w:rsidR="00215225" w:rsidRPr="00215225">
        <w:rPr>
          <w:b/>
          <w:bCs/>
          <w:sz w:val="28"/>
          <w:szCs w:val="28"/>
        </w:rPr>
        <w:t>ăn</w:t>
      </w:r>
      <w:proofErr w:type="spellEnd"/>
      <w:r w:rsidR="00215225" w:rsidRPr="00215225">
        <w:rPr>
          <w:b/>
          <w:bCs/>
          <w:sz w:val="28"/>
          <w:szCs w:val="28"/>
        </w:rPr>
        <w:t xml:space="preserve"> </w:t>
      </w:r>
      <w:proofErr w:type="spellStart"/>
      <w:r w:rsidR="00215225" w:rsidRPr="00215225">
        <w:rPr>
          <w:b/>
          <w:bCs/>
          <w:sz w:val="28"/>
          <w:szCs w:val="28"/>
        </w:rPr>
        <w:t>uống</w:t>
      </w:r>
      <w:proofErr w:type="spellEnd"/>
      <w:r w:rsidR="00215225" w:rsidRPr="00215225">
        <w:rPr>
          <w:b/>
          <w:bCs/>
          <w:sz w:val="28"/>
          <w:szCs w:val="28"/>
        </w:rPr>
        <w:t xml:space="preserve"> </w:t>
      </w:r>
      <w:proofErr w:type="spellStart"/>
      <w:r w:rsidR="00215225" w:rsidRPr="00215225">
        <w:rPr>
          <w:b/>
          <w:bCs/>
          <w:sz w:val="28"/>
          <w:szCs w:val="28"/>
        </w:rPr>
        <w:t>tại</w:t>
      </w:r>
      <w:proofErr w:type="spellEnd"/>
      <w:r w:rsidR="00215225" w:rsidRPr="00215225">
        <w:rPr>
          <w:b/>
          <w:bCs/>
          <w:sz w:val="28"/>
          <w:szCs w:val="28"/>
        </w:rPr>
        <w:t xml:space="preserve"> </w:t>
      </w:r>
      <w:proofErr w:type="spellStart"/>
      <w:r w:rsidR="00215225" w:rsidRPr="00215225">
        <w:rPr>
          <w:b/>
          <w:bCs/>
          <w:sz w:val="28"/>
          <w:szCs w:val="28"/>
        </w:rPr>
        <w:t>nhà</w:t>
      </w:r>
      <w:proofErr w:type="spellEnd"/>
    </w:p>
    <w:p w14:paraId="4F46FF94" w14:textId="77777777" w:rsidR="00215225" w:rsidRPr="00215225" w:rsidRDefault="00215225" w:rsidP="00215225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15225">
        <w:rPr>
          <w:sz w:val="28"/>
          <w:szCs w:val="28"/>
        </w:rPr>
        <w:t>Chọn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thực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phẩm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có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nguồn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gốc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rõ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ràng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còn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hạn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sử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dụng</w:t>
      </w:r>
      <w:proofErr w:type="spellEnd"/>
    </w:p>
    <w:p w14:paraId="71C7AC07" w14:textId="77777777" w:rsidR="00215225" w:rsidRPr="00215225" w:rsidRDefault="00215225" w:rsidP="00215225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15225">
        <w:rPr>
          <w:sz w:val="28"/>
          <w:szCs w:val="28"/>
        </w:rPr>
        <w:t>Ăn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chín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uống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sôi</w:t>
      </w:r>
      <w:proofErr w:type="spellEnd"/>
      <w:r w:rsidRPr="00215225">
        <w:rPr>
          <w:sz w:val="28"/>
          <w:szCs w:val="28"/>
        </w:rPr>
        <w:t xml:space="preserve">; </w:t>
      </w:r>
      <w:proofErr w:type="spellStart"/>
      <w:r w:rsidRPr="00215225">
        <w:rPr>
          <w:sz w:val="28"/>
          <w:szCs w:val="28"/>
        </w:rPr>
        <w:t>không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dùng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thực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phẩm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ôi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thiu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mốc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hỏng</w:t>
      </w:r>
      <w:proofErr w:type="spellEnd"/>
    </w:p>
    <w:p w14:paraId="266DB33A" w14:textId="77777777" w:rsidR="00B1649D" w:rsidRDefault="00215225" w:rsidP="00215225">
      <w:pPr>
        <w:numPr>
          <w:ilvl w:val="0"/>
          <w:numId w:val="1"/>
        </w:numPr>
        <w:jc w:val="both"/>
        <w:rPr>
          <w:sz w:val="28"/>
          <w:szCs w:val="28"/>
        </w:rPr>
      </w:pPr>
      <w:r w:rsidRPr="00215225">
        <w:rPr>
          <w:sz w:val="28"/>
          <w:szCs w:val="28"/>
        </w:rPr>
        <w:t xml:space="preserve">Bảo </w:t>
      </w:r>
      <w:proofErr w:type="spellStart"/>
      <w:r w:rsidRPr="00215225">
        <w:rPr>
          <w:sz w:val="28"/>
          <w:szCs w:val="28"/>
        </w:rPr>
        <w:t>quản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thức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ăn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đúng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cách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hâm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nóng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kỹ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trước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khi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dùng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lại</w:t>
      </w:r>
      <w:proofErr w:type="spellEnd"/>
    </w:p>
    <w:p w14:paraId="146CCB93" w14:textId="22DA2943" w:rsidR="00215225" w:rsidRPr="00B1649D" w:rsidRDefault="00215225" w:rsidP="00B1649D">
      <w:pPr>
        <w:ind w:left="360"/>
        <w:jc w:val="both"/>
        <w:rPr>
          <w:sz w:val="28"/>
          <w:szCs w:val="28"/>
        </w:rPr>
      </w:pPr>
      <w:r w:rsidRPr="00B1649D">
        <w:rPr>
          <w:b/>
          <w:bCs/>
          <w:sz w:val="28"/>
          <w:szCs w:val="28"/>
        </w:rPr>
        <w:t xml:space="preserve">Khi đi du </w:t>
      </w:r>
      <w:proofErr w:type="spellStart"/>
      <w:r w:rsidRPr="00B1649D">
        <w:rPr>
          <w:b/>
          <w:bCs/>
          <w:sz w:val="28"/>
          <w:szCs w:val="28"/>
        </w:rPr>
        <w:t>lịch</w:t>
      </w:r>
      <w:proofErr w:type="spellEnd"/>
      <w:r w:rsidRPr="00B1649D">
        <w:rPr>
          <w:b/>
          <w:bCs/>
          <w:sz w:val="28"/>
          <w:szCs w:val="28"/>
        </w:rPr>
        <w:t xml:space="preserve">, </w:t>
      </w:r>
      <w:proofErr w:type="spellStart"/>
      <w:r w:rsidRPr="00B1649D">
        <w:rPr>
          <w:b/>
          <w:bCs/>
          <w:sz w:val="28"/>
          <w:szCs w:val="28"/>
        </w:rPr>
        <w:t>tham</w:t>
      </w:r>
      <w:proofErr w:type="spellEnd"/>
      <w:r w:rsidRPr="00B1649D">
        <w:rPr>
          <w:b/>
          <w:bCs/>
          <w:sz w:val="28"/>
          <w:szCs w:val="28"/>
        </w:rPr>
        <w:t xml:space="preserve"> </w:t>
      </w:r>
      <w:proofErr w:type="spellStart"/>
      <w:r w:rsidRPr="00B1649D">
        <w:rPr>
          <w:b/>
          <w:bCs/>
          <w:sz w:val="28"/>
          <w:szCs w:val="28"/>
        </w:rPr>
        <w:t>quan</w:t>
      </w:r>
      <w:proofErr w:type="spellEnd"/>
    </w:p>
    <w:p w14:paraId="2CCA7C5A" w14:textId="77777777" w:rsidR="00215225" w:rsidRPr="00215225" w:rsidRDefault="00215225" w:rsidP="00215225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215225">
        <w:rPr>
          <w:sz w:val="28"/>
          <w:szCs w:val="28"/>
        </w:rPr>
        <w:t>Ưu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tiên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ăn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uống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tại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cơ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sở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uy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tín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đảm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bảo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vệ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sinh</w:t>
      </w:r>
      <w:proofErr w:type="spellEnd"/>
    </w:p>
    <w:p w14:paraId="6F115A24" w14:textId="77777777" w:rsidR="00215225" w:rsidRPr="00215225" w:rsidRDefault="00215225" w:rsidP="00215225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215225">
        <w:rPr>
          <w:sz w:val="28"/>
          <w:szCs w:val="28"/>
        </w:rPr>
        <w:t>Không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ăn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thức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ăn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bày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bán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nơi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bụi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bẩn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không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che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chắn</w:t>
      </w:r>
      <w:proofErr w:type="spellEnd"/>
    </w:p>
    <w:p w14:paraId="07BC01EE" w14:textId="77777777" w:rsidR="00215225" w:rsidRPr="00215225" w:rsidRDefault="00215225" w:rsidP="00215225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215225">
        <w:rPr>
          <w:sz w:val="28"/>
          <w:szCs w:val="28"/>
        </w:rPr>
        <w:t>Uống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nước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đóng</w:t>
      </w:r>
      <w:proofErr w:type="spellEnd"/>
      <w:r w:rsidRPr="00215225">
        <w:rPr>
          <w:sz w:val="28"/>
          <w:szCs w:val="28"/>
        </w:rPr>
        <w:t xml:space="preserve"> chai, </w:t>
      </w:r>
      <w:proofErr w:type="spellStart"/>
      <w:r w:rsidRPr="00215225">
        <w:rPr>
          <w:sz w:val="28"/>
          <w:szCs w:val="28"/>
        </w:rPr>
        <w:t>tránh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dùng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đá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không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rõ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nguồn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gốc</w:t>
      </w:r>
      <w:proofErr w:type="spellEnd"/>
    </w:p>
    <w:p w14:paraId="52A2BBD6" w14:textId="77777777" w:rsidR="00215225" w:rsidRPr="00215225" w:rsidRDefault="00215225" w:rsidP="00215225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215225">
        <w:rPr>
          <w:sz w:val="28"/>
          <w:szCs w:val="28"/>
        </w:rPr>
        <w:t>Rửa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tay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sạch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sẽ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trước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khi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ăn</w:t>
      </w:r>
      <w:proofErr w:type="spellEnd"/>
    </w:p>
    <w:p w14:paraId="480CD94F" w14:textId="58494607" w:rsidR="00215225" w:rsidRPr="00215225" w:rsidRDefault="00215225" w:rsidP="00B1649D">
      <w:pPr>
        <w:ind w:firstLine="360"/>
        <w:jc w:val="both"/>
        <w:rPr>
          <w:sz w:val="28"/>
          <w:szCs w:val="28"/>
        </w:rPr>
      </w:pPr>
      <w:r w:rsidRPr="00215225">
        <w:rPr>
          <w:sz w:val="28"/>
          <w:szCs w:val="28"/>
        </w:rPr>
        <w:t xml:space="preserve">Khi </w:t>
      </w:r>
      <w:proofErr w:type="spellStart"/>
      <w:r w:rsidRPr="00215225">
        <w:rPr>
          <w:sz w:val="28"/>
          <w:szCs w:val="28"/>
        </w:rPr>
        <w:t>có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dấu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hiệu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đau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bụng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buồn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nôn</w:t>
      </w:r>
      <w:proofErr w:type="spellEnd"/>
      <w:r w:rsidRPr="00215225">
        <w:rPr>
          <w:sz w:val="28"/>
          <w:szCs w:val="28"/>
        </w:rPr>
        <w:t xml:space="preserve">, </w:t>
      </w:r>
      <w:proofErr w:type="spellStart"/>
      <w:r w:rsidRPr="00215225">
        <w:rPr>
          <w:sz w:val="28"/>
          <w:szCs w:val="28"/>
        </w:rPr>
        <w:t>tiêu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chảy</w:t>
      </w:r>
      <w:proofErr w:type="spellEnd"/>
      <w:r w:rsidRPr="00215225">
        <w:rPr>
          <w:sz w:val="28"/>
          <w:szCs w:val="28"/>
        </w:rPr>
        <w:t xml:space="preserve">… </w:t>
      </w:r>
      <w:proofErr w:type="spellStart"/>
      <w:r w:rsidRPr="00215225">
        <w:rPr>
          <w:sz w:val="28"/>
          <w:szCs w:val="28"/>
        </w:rPr>
        <w:t>hãy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đến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ngay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cơ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sở</w:t>
      </w:r>
      <w:proofErr w:type="spellEnd"/>
      <w:r w:rsidRPr="00215225">
        <w:rPr>
          <w:sz w:val="28"/>
          <w:szCs w:val="28"/>
        </w:rPr>
        <w:t xml:space="preserve"> y </w:t>
      </w:r>
      <w:proofErr w:type="spellStart"/>
      <w:r w:rsidRPr="00215225">
        <w:rPr>
          <w:sz w:val="28"/>
          <w:szCs w:val="28"/>
        </w:rPr>
        <w:t>tế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gần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nhất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để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được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xử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lý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kịp</w:t>
      </w:r>
      <w:proofErr w:type="spellEnd"/>
      <w:r w:rsidRPr="00215225">
        <w:rPr>
          <w:sz w:val="28"/>
          <w:szCs w:val="28"/>
        </w:rPr>
        <w:t xml:space="preserve"> </w:t>
      </w:r>
      <w:proofErr w:type="spellStart"/>
      <w:r w:rsidRPr="00215225">
        <w:rPr>
          <w:sz w:val="28"/>
          <w:szCs w:val="28"/>
        </w:rPr>
        <w:t>thời</w:t>
      </w:r>
      <w:proofErr w:type="spellEnd"/>
      <w:r w:rsidRPr="00215225">
        <w:rPr>
          <w:sz w:val="28"/>
          <w:szCs w:val="28"/>
        </w:rPr>
        <w:t>.</w:t>
      </w:r>
    </w:p>
    <w:p w14:paraId="2FF97A00" w14:textId="22909024" w:rsidR="00215225" w:rsidRPr="00215225" w:rsidRDefault="00215225" w:rsidP="00B1649D">
      <w:pPr>
        <w:ind w:firstLine="360"/>
        <w:jc w:val="both"/>
        <w:rPr>
          <w:sz w:val="28"/>
          <w:szCs w:val="28"/>
        </w:rPr>
      </w:pPr>
      <w:proofErr w:type="gramStart"/>
      <w:r w:rsidRPr="00215225">
        <w:rPr>
          <w:b/>
          <w:bCs/>
          <w:sz w:val="28"/>
          <w:szCs w:val="28"/>
        </w:rPr>
        <w:t>An</w:t>
      </w:r>
      <w:proofErr w:type="gramEnd"/>
      <w:r w:rsidRPr="00215225">
        <w:rPr>
          <w:b/>
          <w:bCs/>
          <w:sz w:val="28"/>
          <w:szCs w:val="28"/>
        </w:rPr>
        <w:t xml:space="preserve"> toàn t</w:t>
      </w:r>
      <w:proofErr w:type="spellStart"/>
      <w:r w:rsidRPr="00215225">
        <w:rPr>
          <w:b/>
          <w:bCs/>
          <w:sz w:val="28"/>
          <w:szCs w:val="28"/>
        </w:rPr>
        <w:t>hực</w:t>
      </w:r>
      <w:proofErr w:type="spellEnd"/>
      <w:r w:rsidRPr="00215225">
        <w:rPr>
          <w:b/>
          <w:bCs/>
          <w:sz w:val="28"/>
          <w:szCs w:val="28"/>
        </w:rPr>
        <w:t xml:space="preserve"> </w:t>
      </w:r>
      <w:proofErr w:type="spellStart"/>
      <w:r w:rsidRPr="00215225">
        <w:rPr>
          <w:b/>
          <w:bCs/>
          <w:sz w:val="28"/>
          <w:szCs w:val="28"/>
        </w:rPr>
        <w:t>phẩm</w:t>
      </w:r>
      <w:proofErr w:type="spellEnd"/>
      <w:r w:rsidRPr="00215225">
        <w:rPr>
          <w:b/>
          <w:bCs/>
          <w:sz w:val="28"/>
          <w:szCs w:val="28"/>
        </w:rPr>
        <w:t xml:space="preserve"> </w:t>
      </w:r>
      <w:proofErr w:type="spellStart"/>
      <w:r w:rsidRPr="00215225">
        <w:rPr>
          <w:b/>
          <w:bCs/>
          <w:sz w:val="28"/>
          <w:szCs w:val="28"/>
        </w:rPr>
        <w:t>là</w:t>
      </w:r>
      <w:proofErr w:type="spellEnd"/>
      <w:r w:rsidRPr="00215225">
        <w:rPr>
          <w:b/>
          <w:bCs/>
          <w:sz w:val="28"/>
          <w:szCs w:val="28"/>
        </w:rPr>
        <w:t xml:space="preserve"> </w:t>
      </w:r>
      <w:proofErr w:type="spellStart"/>
      <w:r w:rsidRPr="00215225">
        <w:rPr>
          <w:b/>
          <w:bCs/>
          <w:sz w:val="28"/>
          <w:szCs w:val="28"/>
        </w:rPr>
        <w:t>trách</w:t>
      </w:r>
      <w:proofErr w:type="spellEnd"/>
      <w:r w:rsidRPr="00215225">
        <w:rPr>
          <w:b/>
          <w:bCs/>
          <w:sz w:val="28"/>
          <w:szCs w:val="28"/>
        </w:rPr>
        <w:t xml:space="preserve"> </w:t>
      </w:r>
      <w:proofErr w:type="spellStart"/>
      <w:r w:rsidRPr="00215225">
        <w:rPr>
          <w:b/>
          <w:bCs/>
          <w:sz w:val="28"/>
          <w:szCs w:val="28"/>
        </w:rPr>
        <w:t>nhiệm</w:t>
      </w:r>
      <w:proofErr w:type="spellEnd"/>
      <w:r w:rsidRPr="00215225">
        <w:rPr>
          <w:b/>
          <w:bCs/>
          <w:sz w:val="28"/>
          <w:szCs w:val="28"/>
        </w:rPr>
        <w:t xml:space="preserve"> </w:t>
      </w:r>
      <w:proofErr w:type="spellStart"/>
      <w:r w:rsidRPr="00215225">
        <w:rPr>
          <w:b/>
          <w:bCs/>
          <w:sz w:val="28"/>
          <w:szCs w:val="28"/>
        </w:rPr>
        <w:t>của</w:t>
      </w:r>
      <w:proofErr w:type="spellEnd"/>
      <w:r w:rsidRPr="00215225">
        <w:rPr>
          <w:b/>
          <w:bCs/>
          <w:sz w:val="28"/>
          <w:szCs w:val="28"/>
        </w:rPr>
        <w:t xml:space="preserve"> </w:t>
      </w:r>
      <w:proofErr w:type="spellStart"/>
      <w:r w:rsidRPr="00215225">
        <w:rPr>
          <w:b/>
          <w:bCs/>
          <w:sz w:val="28"/>
          <w:szCs w:val="28"/>
        </w:rPr>
        <w:t>mỗi</w:t>
      </w:r>
      <w:proofErr w:type="spellEnd"/>
      <w:r w:rsidRPr="00215225">
        <w:rPr>
          <w:b/>
          <w:bCs/>
          <w:sz w:val="28"/>
          <w:szCs w:val="28"/>
        </w:rPr>
        <w:t xml:space="preserve"> </w:t>
      </w:r>
      <w:proofErr w:type="spellStart"/>
      <w:r w:rsidRPr="00215225">
        <w:rPr>
          <w:b/>
          <w:bCs/>
          <w:sz w:val="28"/>
          <w:szCs w:val="28"/>
        </w:rPr>
        <w:t>người</w:t>
      </w:r>
      <w:proofErr w:type="spellEnd"/>
      <w:r w:rsidRPr="00215225">
        <w:rPr>
          <w:b/>
          <w:bCs/>
          <w:sz w:val="28"/>
          <w:szCs w:val="28"/>
        </w:rPr>
        <w:t>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3AB" w:rsidRPr="00215225" w14:paraId="43867CB0" w14:textId="77777777" w:rsidTr="007E347E">
        <w:tc>
          <w:tcPr>
            <w:tcW w:w="4531" w:type="dxa"/>
          </w:tcPr>
          <w:p w14:paraId="7A329026" w14:textId="77777777" w:rsidR="009B33AB" w:rsidRPr="00215225" w:rsidRDefault="009B33AB" w:rsidP="007E347E">
            <w:pPr>
              <w:jc w:val="center"/>
              <w:rPr>
                <w:b/>
                <w:bCs/>
                <w:sz w:val="28"/>
                <w:szCs w:val="28"/>
              </w:rPr>
            </w:pPr>
            <w:r w:rsidRPr="00215225">
              <w:rPr>
                <w:b/>
                <w:bCs/>
                <w:sz w:val="28"/>
                <w:szCs w:val="28"/>
              </w:rPr>
              <w:t>NGƯỜI VIẾT BÀI</w:t>
            </w:r>
          </w:p>
          <w:p w14:paraId="00D0F19A" w14:textId="77777777" w:rsidR="009B33AB" w:rsidRPr="00215225" w:rsidRDefault="009B33AB" w:rsidP="007E34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AD154B8" w14:textId="77777777" w:rsidR="009B33AB" w:rsidRPr="00215225" w:rsidRDefault="009B33AB" w:rsidP="007E34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BAC0463" w14:textId="77777777" w:rsidR="009B33AB" w:rsidRPr="00215225" w:rsidRDefault="009B33AB" w:rsidP="007E34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13144C7" w14:textId="77777777" w:rsidR="009B33AB" w:rsidRPr="00215225" w:rsidRDefault="009B33AB" w:rsidP="007E34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A282EAE" w14:textId="77777777" w:rsidR="009B33AB" w:rsidRPr="00215225" w:rsidRDefault="009B33AB" w:rsidP="007E347E">
            <w:pPr>
              <w:jc w:val="center"/>
              <w:rPr>
                <w:b/>
                <w:bCs/>
                <w:sz w:val="28"/>
                <w:szCs w:val="28"/>
              </w:rPr>
            </w:pPr>
            <w:r w:rsidRPr="00215225">
              <w:rPr>
                <w:b/>
                <w:bCs/>
                <w:sz w:val="28"/>
                <w:szCs w:val="28"/>
              </w:rPr>
              <w:t>Phan Thị Oanh</w:t>
            </w:r>
          </w:p>
        </w:tc>
        <w:tc>
          <w:tcPr>
            <w:tcW w:w="4531" w:type="dxa"/>
          </w:tcPr>
          <w:p w14:paraId="62939F60" w14:textId="77777777" w:rsidR="009B33AB" w:rsidRPr="00215225" w:rsidRDefault="009B33AB" w:rsidP="007E347E">
            <w:pPr>
              <w:jc w:val="center"/>
              <w:rPr>
                <w:b/>
                <w:bCs/>
                <w:sz w:val="28"/>
                <w:szCs w:val="28"/>
              </w:rPr>
            </w:pPr>
            <w:r w:rsidRPr="00215225">
              <w:rPr>
                <w:b/>
                <w:bCs/>
                <w:sz w:val="28"/>
                <w:szCs w:val="28"/>
              </w:rPr>
              <w:t>TRƯỞNG TRẠM</w:t>
            </w:r>
          </w:p>
          <w:p w14:paraId="545621BB" w14:textId="77777777" w:rsidR="009B33AB" w:rsidRPr="00215225" w:rsidRDefault="009B33AB" w:rsidP="007E34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758E671" w14:textId="77777777" w:rsidR="009B33AB" w:rsidRPr="00215225" w:rsidRDefault="009B33AB" w:rsidP="007E34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88D38EA" w14:textId="77777777" w:rsidR="009B33AB" w:rsidRPr="00215225" w:rsidRDefault="009B33AB" w:rsidP="007E34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CCD6E3B" w14:textId="77777777" w:rsidR="009B33AB" w:rsidRPr="00215225" w:rsidRDefault="009B33AB" w:rsidP="007E34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00AA5C6" w14:textId="77777777" w:rsidR="009B33AB" w:rsidRPr="00215225" w:rsidRDefault="009B33AB" w:rsidP="007E347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215225">
              <w:rPr>
                <w:b/>
                <w:bCs/>
                <w:sz w:val="28"/>
                <w:szCs w:val="28"/>
              </w:rPr>
              <w:t>Đỗ</w:t>
            </w:r>
            <w:proofErr w:type="spellEnd"/>
            <w:r w:rsidRPr="00215225">
              <w:rPr>
                <w:b/>
                <w:bCs/>
                <w:sz w:val="28"/>
                <w:szCs w:val="28"/>
              </w:rPr>
              <w:t xml:space="preserve"> Danh Mạnh</w:t>
            </w:r>
          </w:p>
        </w:tc>
      </w:tr>
    </w:tbl>
    <w:p w14:paraId="11F0131E" w14:textId="77777777" w:rsidR="00215225" w:rsidRPr="00215225" w:rsidRDefault="00215225" w:rsidP="00215225">
      <w:pPr>
        <w:jc w:val="both"/>
        <w:rPr>
          <w:sz w:val="28"/>
          <w:szCs w:val="28"/>
        </w:rPr>
      </w:pPr>
    </w:p>
    <w:sectPr w:rsidR="00215225" w:rsidRPr="00215225" w:rsidSect="0021522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60F94"/>
    <w:multiLevelType w:val="multilevel"/>
    <w:tmpl w:val="8524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A75690"/>
    <w:multiLevelType w:val="multilevel"/>
    <w:tmpl w:val="2A46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580930">
    <w:abstractNumId w:val="1"/>
  </w:num>
  <w:num w:numId="2" w16cid:durableId="330956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C1"/>
    <w:rsid w:val="00215225"/>
    <w:rsid w:val="00293C0D"/>
    <w:rsid w:val="00342434"/>
    <w:rsid w:val="007A2F0B"/>
    <w:rsid w:val="008C0D56"/>
    <w:rsid w:val="009B33AB"/>
    <w:rsid w:val="00A167C1"/>
    <w:rsid w:val="00B1649D"/>
    <w:rsid w:val="00B95599"/>
    <w:rsid w:val="00CB4AE5"/>
    <w:rsid w:val="00F1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2115D"/>
  <w15:chartTrackingRefBased/>
  <w15:docId w15:val="{358C6878-EC43-4422-8312-C76A1561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7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7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7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7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7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7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7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7C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7C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7C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7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7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7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7C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7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7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7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7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7C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1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2025-12-29T03:11:00Z</cp:lastPrinted>
  <dcterms:created xsi:type="dcterms:W3CDTF">2025-12-29T03:03:00Z</dcterms:created>
  <dcterms:modified xsi:type="dcterms:W3CDTF">2026-01-07T02:55:00Z</dcterms:modified>
</cp:coreProperties>
</file>