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88E3C" w14:textId="77777777" w:rsidR="00DF49E4" w:rsidRPr="00055E6C" w:rsidRDefault="00DF49E4" w:rsidP="00DF49E4">
      <w:pPr>
        <w:shd w:val="clear" w:color="auto" w:fill="FFFFFF"/>
        <w:spacing w:after="0" w:line="234" w:lineRule="atLeast"/>
        <w:jc w:val="center"/>
        <w:rPr>
          <w:rFonts w:asciiTheme="majorHAnsi" w:eastAsia="Times New Roman" w:hAnsiTheme="majorHAnsi" w:cstheme="majorHAnsi"/>
          <w:color w:val="000000"/>
          <w:kern w:val="0"/>
          <w:sz w:val="24"/>
          <w:lang w:val="en-US"/>
          <w14:ligatures w14:val="none"/>
        </w:rPr>
      </w:pPr>
      <w:bookmarkStart w:id="0" w:name="chuong_pl"/>
      <w:bookmarkStart w:id="1" w:name="chuong_2"/>
      <w:r w:rsidRPr="00055E6C">
        <w:rPr>
          <w:rFonts w:asciiTheme="majorHAnsi" w:eastAsia="Times New Roman" w:hAnsiTheme="majorHAnsi" w:cstheme="majorHAnsi"/>
          <w:b/>
          <w:bCs/>
          <w:color w:val="000000"/>
          <w:kern w:val="0"/>
          <w:sz w:val="24"/>
          <w:lang w:val="en-US"/>
          <w14:ligatures w14:val="none"/>
        </w:rPr>
        <w:t>PHỤ LỤC</w:t>
      </w:r>
      <w:bookmarkEnd w:id="0"/>
    </w:p>
    <w:p w14:paraId="1BA56360" w14:textId="0A09DC64" w:rsidR="00DF49E4" w:rsidRPr="00055E6C" w:rsidRDefault="00DF49E4" w:rsidP="00DF49E4">
      <w:pPr>
        <w:spacing w:after="0" w:line="280" w:lineRule="atLeast"/>
        <w:jc w:val="center"/>
        <w:rPr>
          <w:rFonts w:asciiTheme="majorHAnsi" w:eastAsia="Times New Roman" w:hAnsiTheme="majorHAnsi" w:cstheme="majorHAnsi"/>
          <w:i/>
          <w:iCs/>
          <w:color w:val="000000"/>
          <w:kern w:val="0"/>
          <w:sz w:val="24"/>
          <w:lang w:val="en-US"/>
          <w14:ligatures w14:val="none"/>
        </w:rPr>
      </w:pPr>
      <w:bookmarkStart w:id="2" w:name="chuong_pl_name"/>
      <w:r w:rsidRPr="00055E6C">
        <w:rPr>
          <w:rFonts w:asciiTheme="majorHAnsi" w:eastAsia="Times New Roman" w:hAnsiTheme="majorHAnsi" w:cstheme="majorHAnsi"/>
          <w:b/>
          <w:bCs/>
          <w:color w:val="000000"/>
          <w:spacing w:val="-6"/>
          <w:kern w:val="0"/>
          <w:sz w:val="24"/>
          <w:lang w:val="en-US"/>
          <w14:ligatures w14:val="none"/>
        </w:rPr>
        <w:t xml:space="preserve">DANH MỤC THỦ TỤC HÀNH CHÍNH NỘI BỘ </w:t>
      </w:r>
      <w:r w:rsidRPr="00055E6C">
        <w:rPr>
          <w:rFonts w:asciiTheme="majorHAnsi" w:eastAsia="Times New Roman" w:hAnsiTheme="majorHAnsi" w:cstheme="majorHAnsi"/>
          <w:b/>
          <w:bCs/>
          <w:spacing w:val="-6"/>
          <w:kern w:val="0"/>
          <w:sz w:val="24"/>
          <w:lang w:val="en-US"/>
          <w14:ligatures w14:val="none"/>
        </w:rPr>
        <w:t>THUỘC PHẠM VI, CHỨC NĂNG QUẢN LÝ CỦA UBND XÃ YÊN BÀI</w:t>
      </w:r>
      <w:r w:rsidRPr="00055E6C">
        <w:rPr>
          <w:rFonts w:asciiTheme="majorHAnsi" w:eastAsia="Times New Roman" w:hAnsiTheme="majorHAnsi" w:cstheme="majorHAnsi"/>
          <w:color w:val="000000"/>
          <w:kern w:val="0"/>
          <w:sz w:val="24"/>
          <w:lang w:val="en-US"/>
          <w14:ligatures w14:val="none"/>
        </w:rPr>
        <w:br/>
      </w:r>
      <w:bookmarkEnd w:id="2"/>
      <w:r w:rsidRPr="00055E6C">
        <w:rPr>
          <w:rFonts w:asciiTheme="majorHAnsi" w:eastAsia="Times New Roman" w:hAnsiTheme="majorHAnsi" w:cstheme="majorHAnsi"/>
          <w:i/>
          <w:iCs/>
          <w:color w:val="000000"/>
          <w:kern w:val="0"/>
          <w:sz w:val="24"/>
          <w:lang w:val="en-US"/>
          <w14:ligatures w14:val="none"/>
        </w:rPr>
        <w:t>(Kèm theo Quyết định số …. /QĐ-UBND ngày  …tháng  … năm 2025 của Chủ tịch UBND xã Yên Bài)</w:t>
      </w:r>
    </w:p>
    <w:p w14:paraId="32E2099B" w14:textId="77777777" w:rsidR="00DF49E4" w:rsidRPr="00055E6C" w:rsidRDefault="00DF49E4" w:rsidP="00DF49E4">
      <w:pPr>
        <w:spacing w:after="0" w:line="280" w:lineRule="atLeast"/>
        <w:jc w:val="center"/>
        <w:rPr>
          <w:rFonts w:asciiTheme="majorHAnsi" w:eastAsia="Times New Roman" w:hAnsiTheme="majorHAnsi" w:cstheme="majorHAnsi"/>
          <w:spacing w:val="-2"/>
          <w:kern w:val="0"/>
          <w:sz w:val="24"/>
          <w:lang w:val="en-US"/>
          <w14:ligatures w14:val="none"/>
        </w:rPr>
      </w:pPr>
    </w:p>
    <w:p w14:paraId="24974DD6" w14:textId="5D76C6E2" w:rsidR="00DF49E4" w:rsidRPr="00055E6C" w:rsidRDefault="00DF49E4" w:rsidP="00DF49E4">
      <w:pPr>
        <w:shd w:val="clear" w:color="auto" w:fill="FFFFFF"/>
        <w:spacing w:after="0" w:line="234" w:lineRule="atLeast"/>
        <w:jc w:val="center"/>
        <w:rPr>
          <w:rFonts w:asciiTheme="majorHAnsi" w:eastAsia="Times New Roman" w:hAnsiTheme="majorHAnsi" w:cstheme="majorHAnsi"/>
          <w:b/>
          <w:bCs/>
          <w:color w:val="000000"/>
          <w:kern w:val="0"/>
          <w:sz w:val="24"/>
          <w:shd w:val="clear" w:color="auto" w:fill="FFFFFF"/>
          <w:lang w:val="en-US"/>
          <w14:ligatures w14:val="none"/>
        </w:rPr>
      </w:pPr>
      <w:r w:rsidRPr="00055E6C">
        <w:rPr>
          <w:rFonts w:asciiTheme="majorHAnsi" w:eastAsia="Times New Roman" w:hAnsiTheme="majorHAnsi" w:cstheme="majorHAnsi"/>
          <w:b/>
          <w:bCs/>
          <w:color w:val="000000"/>
          <w:kern w:val="0"/>
          <w:sz w:val="24"/>
          <w:shd w:val="clear" w:color="auto" w:fill="FFFFFF"/>
          <w:lang w:val="en-US"/>
          <w14:ligatures w14:val="none"/>
        </w:rPr>
        <w:t>PHẦN I. DANH MỤC THỦ TỤC HÀNH CHÍNH NỘI BỘ</w:t>
      </w:r>
    </w:p>
    <w:p w14:paraId="30B8BEE5" w14:textId="77777777" w:rsidR="00A4402A" w:rsidRPr="00055E6C" w:rsidRDefault="00A4402A" w:rsidP="00DF49E4">
      <w:pPr>
        <w:shd w:val="clear" w:color="auto" w:fill="FFFFFF"/>
        <w:spacing w:after="0" w:line="234" w:lineRule="atLeast"/>
        <w:jc w:val="center"/>
        <w:rPr>
          <w:rFonts w:asciiTheme="majorHAnsi" w:eastAsia="Times New Roman" w:hAnsiTheme="majorHAnsi" w:cstheme="majorHAnsi"/>
          <w:b/>
          <w:bCs/>
          <w:color w:val="000000"/>
          <w:kern w:val="0"/>
          <w:sz w:val="24"/>
          <w:shd w:val="clear" w:color="auto" w:fill="FFFFFF"/>
          <w:lang w:val="en-US"/>
          <w14:ligatures w14:val="none"/>
        </w:rPr>
      </w:pPr>
    </w:p>
    <w:p w14:paraId="5B91CC01" w14:textId="77777777" w:rsidR="00DF49E4" w:rsidRPr="00055E6C" w:rsidRDefault="00DF49E4" w:rsidP="00DF49E4">
      <w:pPr>
        <w:spacing w:after="0" w:line="240" w:lineRule="auto"/>
        <w:jc w:val="left"/>
        <w:rPr>
          <w:rFonts w:asciiTheme="majorHAnsi" w:eastAsia="Times New Roman" w:hAnsiTheme="majorHAnsi" w:cstheme="majorHAnsi"/>
          <w:b/>
          <w:bCs/>
          <w:color w:val="000000"/>
          <w:kern w:val="0"/>
          <w:sz w:val="24"/>
          <w:shd w:val="clear" w:color="auto" w:fill="FFFFFF"/>
          <w:lang w:val="en-US"/>
          <w14:ligatures w14:val="none"/>
        </w:rPr>
      </w:pPr>
    </w:p>
    <w:tbl>
      <w:tblPr>
        <w:tblStyle w:val="TableGrid"/>
        <w:tblW w:w="4941" w:type="pct"/>
        <w:tblLook w:val="04A0" w:firstRow="1" w:lastRow="0" w:firstColumn="1" w:lastColumn="0" w:noHBand="0" w:noVBand="1"/>
      </w:tblPr>
      <w:tblGrid>
        <w:gridCol w:w="799"/>
        <w:gridCol w:w="3870"/>
        <w:gridCol w:w="1522"/>
        <w:gridCol w:w="2764"/>
      </w:tblGrid>
      <w:tr w:rsidR="00DF49E4" w:rsidRPr="00055E6C" w14:paraId="39FCBDEE" w14:textId="77777777" w:rsidTr="00E475D2">
        <w:tc>
          <w:tcPr>
            <w:tcW w:w="446" w:type="pct"/>
            <w:hideMark/>
          </w:tcPr>
          <w:p w14:paraId="034C2439" w14:textId="77777777" w:rsidR="00DF49E4" w:rsidRPr="00055E6C" w:rsidRDefault="00DF49E4"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b/>
                <w:bCs/>
                <w:color w:val="000000"/>
                <w:sz w:val="24"/>
                <w:szCs w:val="24"/>
              </w:rPr>
              <w:t>STT</w:t>
            </w:r>
          </w:p>
        </w:tc>
        <w:tc>
          <w:tcPr>
            <w:tcW w:w="2161" w:type="pct"/>
            <w:hideMark/>
          </w:tcPr>
          <w:p w14:paraId="1B165ABA" w14:textId="77777777"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b/>
                <w:bCs/>
                <w:color w:val="000000"/>
                <w:sz w:val="24"/>
                <w:szCs w:val="24"/>
              </w:rPr>
              <w:t>Tên thủ tục hành chính</w:t>
            </w:r>
          </w:p>
        </w:tc>
        <w:tc>
          <w:tcPr>
            <w:tcW w:w="850" w:type="pct"/>
            <w:hideMark/>
          </w:tcPr>
          <w:p w14:paraId="43A35801" w14:textId="77777777" w:rsidR="00DF49E4" w:rsidRPr="00055E6C" w:rsidRDefault="00DF49E4"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b/>
                <w:bCs/>
                <w:color w:val="000000"/>
                <w:sz w:val="24"/>
                <w:szCs w:val="24"/>
              </w:rPr>
              <w:t>Lĩnh vực</w:t>
            </w:r>
          </w:p>
        </w:tc>
        <w:tc>
          <w:tcPr>
            <w:tcW w:w="1543" w:type="pct"/>
            <w:hideMark/>
          </w:tcPr>
          <w:p w14:paraId="6C740550" w14:textId="77777777" w:rsidR="00DF49E4" w:rsidRPr="00055E6C" w:rsidRDefault="00DF49E4" w:rsidP="00DF49E4">
            <w:pPr>
              <w:spacing w:before="60" w:after="60" w:line="234" w:lineRule="atLeast"/>
              <w:ind w:left="67" w:right="141"/>
              <w:rPr>
                <w:rFonts w:asciiTheme="majorHAnsi" w:hAnsiTheme="majorHAnsi" w:cstheme="majorHAnsi"/>
                <w:color w:val="000000"/>
                <w:sz w:val="24"/>
                <w:szCs w:val="24"/>
              </w:rPr>
            </w:pPr>
            <w:r w:rsidRPr="00055E6C">
              <w:rPr>
                <w:rFonts w:asciiTheme="majorHAnsi" w:hAnsiTheme="majorHAnsi" w:cstheme="majorHAnsi"/>
                <w:b/>
                <w:bCs/>
                <w:color w:val="000000"/>
                <w:sz w:val="24"/>
                <w:szCs w:val="24"/>
              </w:rPr>
              <w:t>Cơ quan thực hiện</w:t>
            </w:r>
          </w:p>
        </w:tc>
      </w:tr>
      <w:tr w:rsidR="00BB3B3C" w:rsidRPr="00055E6C" w14:paraId="297D0935" w14:textId="77777777" w:rsidTr="00E475D2">
        <w:tc>
          <w:tcPr>
            <w:tcW w:w="446" w:type="pct"/>
          </w:tcPr>
          <w:p w14:paraId="03B40CB3" w14:textId="3572CF09" w:rsidR="00BB3B3C" w:rsidRPr="00055E6C" w:rsidRDefault="00D20BF7"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1</w:t>
            </w:r>
          </w:p>
        </w:tc>
        <w:tc>
          <w:tcPr>
            <w:tcW w:w="2161" w:type="pct"/>
          </w:tcPr>
          <w:p w14:paraId="2D57DA0A" w14:textId="09EC82ED" w:rsidR="00BB3B3C" w:rsidRPr="00055E6C" w:rsidRDefault="00BB3B3C"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color w:val="000000"/>
                <w:sz w:val="24"/>
                <w:szCs w:val="24"/>
              </w:rPr>
              <w:t>Giải quyết phản ánh hiện trường, kiến nghị trên hệ thống iHanoi</w:t>
            </w:r>
          </w:p>
        </w:tc>
        <w:tc>
          <w:tcPr>
            <w:tcW w:w="850" w:type="pct"/>
          </w:tcPr>
          <w:p w14:paraId="1E546F27" w14:textId="6E005AB2" w:rsidR="00BB3B3C" w:rsidRPr="00055E6C" w:rsidRDefault="00BB3B3C"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Văn phòng HĐND &amp; UBND</w:t>
            </w:r>
          </w:p>
        </w:tc>
        <w:tc>
          <w:tcPr>
            <w:tcW w:w="1543" w:type="pct"/>
          </w:tcPr>
          <w:p w14:paraId="2838E384" w14:textId="54D8C01B" w:rsidR="00BB3B3C" w:rsidRPr="00055E6C" w:rsidRDefault="00BB3B3C" w:rsidP="00DF49E4">
            <w:pPr>
              <w:spacing w:before="60" w:after="60" w:line="234" w:lineRule="atLeast"/>
              <w:ind w:left="67" w:right="141"/>
              <w:rPr>
                <w:rFonts w:asciiTheme="majorHAnsi" w:hAnsiTheme="majorHAnsi" w:cstheme="majorHAnsi"/>
                <w:color w:val="000000"/>
                <w:sz w:val="24"/>
                <w:szCs w:val="24"/>
              </w:rPr>
            </w:pPr>
            <w:r w:rsidRPr="00055E6C">
              <w:rPr>
                <w:rFonts w:asciiTheme="majorHAnsi" w:hAnsiTheme="majorHAnsi" w:cstheme="majorHAnsi"/>
                <w:color w:val="000000"/>
                <w:sz w:val="24"/>
                <w:szCs w:val="24"/>
              </w:rPr>
              <w:t>Văn phòng HĐND &amp; UBND; các tổ chức, cá nhân có TTHC liên quan</w:t>
            </w:r>
          </w:p>
        </w:tc>
      </w:tr>
      <w:tr w:rsidR="00BB3B3C" w:rsidRPr="00055E6C" w14:paraId="464BC589" w14:textId="77777777" w:rsidTr="00E475D2">
        <w:tc>
          <w:tcPr>
            <w:tcW w:w="446" w:type="pct"/>
          </w:tcPr>
          <w:p w14:paraId="19106338" w14:textId="107D5F12" w:rsidR="00BB3B3C" w:rsidRPr="00055E6C" w:rsidRDefault="00D20BF7"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2</w:t>
            </w:r>
          </w:p>
        </w:tc>
        <w:tc>
          <w:tcPr>
            <w:tcW w:w="2161" w:type="pct"/>
          </w:tcPr>
          <w:p w14:paraId="24BB1A96" w14:textId="02EBEDCF" w:rsidR="00BB3B3C" w:rsidRPr="00055E6C" w:rsidRDefault="00BB3B3C"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sz w:val="24"/>
                <w:szCs w:val="24"/>
                <w:lang w:val="nl-NL"/>
              </w:rPr>
              <w:t>Quy trình quản lý hồ sơ, tài liệu lưu trữ</w:t>
            </w:r>
          </w:p>
        </w:tc>
        <w:tc>
          <w:tcPr>
            <w:tcW w:w="850" w:type="pct"/>
          </w:tcPr>
          <w:p w14:paraId="38F7ABA8" w14:textId="1E09C7E2" w:rsidR="00BB3B3C" w:rsidRPr="00055E6C" w:rsidRDefault="00BB3B3C"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Văn phòng HĐND &amp; UBND</w:t>
            </w:r>
          </w:p>
        </w:tc>
        <w:tc>
          <w:tcPr>
            <w:tcW w:w="1543" w:type="pct"/>
          </w:tcPr>
          <w:p w14:paraId="10812A98" w14:textId="24722EC9" w:rsidR="00BB3B3C" w:rsidRPr="00055E6C" w:rsidRDefault="00BB3B3C" w:rsidP="00DF49E4">
            <w:pPr>
              <w:spacing w:before="60" w:after="60" w:line="234" w:lineRule="atLeast"/>
              <w:ind w:left="67" w:right="141"/>
              <w:rPr>
                <w:rFonts w:asciiTheme="majorHAnsi" w:hAnsiTheme="majorHAnsi" w:cstheme="majorHAnsi"/>
                <w:color w:val="000000"/>
                <w:sz w:val="24"/>
                <w:szCs w:val="24"/>
              </w:rPr>
            </w:pPr>
            <w:r w:rsidRPr="00055E6C">
              <w:rPr>
                <w:rFonts w:asciiTheme="majorHAnsi" w:hAnsiTheme="majorHAnsi" w:cstheme="majorHAnsi"/>
                <w:color w:val="000000"/>
                <w:sz w:val="24"/>
                <w:szCs w:val="24"/>
              </w:rPr>
              <w:t>Văn phòng HĐND &amp; UBND; các tổ chức, cá nhân có TTHC liên quan</w:t>
            </w:r>
          </w:p>
        </w:tc>
      </w:tr>
      <w:tr w:rsidR="00BB3B3C" w:rsidRPr="00055E6C" w14:paraId="27A9A1CC" w14:textId="77777777" w:rsidTr="00E475D2">
        <w:tc>
          <w:tcPr>
            <w:tcW w:w="446" w:type="pct"/>
          </w:tcPr>
          <w:p w14:paraId="16F8A2A2" w14:textId="34B4DE00" w:rsidR="00BB3B3C" w:rsidRPr="00055E6C" w:rsidRDefault="00D20BF7"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3</w:t>
            </w:r>
          </w:p>
        </w:tc>
        <w:tc>
          <w:tcPr>
            <w:tcW w:w="2161" w:type="pct"/>
          </w:tcPr>
          <w:p w14:paraId="5B83EC27" w14:textId="6E782012" w:rsidR="00BB3B3C" w:rsidRPr="00055E6C" w:rsidRDefault="005A0465" w:rsidP="00DF49E4">
            <w:pPr>
              <w:spacing w:before="60" w:after="60" w:line="234" w:lineRule="atLeast"/>
              <w:ind w:left="61" w:right="92"/>
              <w:rPr>
                <w:rFonts w:asciiTheme="majorHAnsi" w:hAnsiTheme="majorHAnsi" w:cstheme="majorHAnsi"/>
                <w:sz w:val="24"/>
                <w:szCs w:val="24"/>
                <w:lang w:val="nl-NL"/>
              </w:rPr>
            </w:pPr>
            <w:r w:rsidRPr="00055E6C">
              <w:rPr>
                <w:rFonts w:asciiTheme="majorHAnsi" w:hAnsiTheme="majorHAnsi" w:cstheme="majorHAnsi"/>
                <w:sz w:val="24"/>
                <w:szCs w:val="24"/>
                <w:lang w:val="nl-NL"/>
              </w:rPr>
              <w:t>Quy trình Tiếp nhận và trả kết quả hồ sơ giải quyết thủ tục hành chính tại Điểm PVHCC</w:t>
            </w:r>
          </w:p>
        </w:tc>
        <w:tc>
          <w:tcPr>
            <w:tcW w:w="850" w:type="pct"/>
          </w:tcPr>
          <w:p w14:paraId="6F07830F" w14:textId="2C9D7A39" w:rsidR="00BB3B3C" w:rsidRPr="00055E6C" w:rsidRDefault="005A0465"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Điểm phục vụ Hành chính công</w:t>
            </w:r>
          </w:p>
        </w:tc>
        <w:tc>
          <w:tcPr>
            <w:tcW w:w="1543" w:type="pct"/>
          </w:tcPr>
          <w:p w14:paraId="0E3BD010" w14:textId="148747C3" w:rsidR="00BB3B3C" w:rsidRPr="00055E6C" w:rsidRDefault="005A0465" w:rsidP="00DF49E4">
            <w:pPr>
              <w:spacing w:before="60" w:after="60" w:line="234" w:lineRule="atLeast"/>
              <w:ind w:left="67" w:right="141"/>
              <w:rPr>
                <w:rFonts w:asciiTheme="majorHAnsi" w:hAnsiTheme="majorHAnsi" w:cstheme="majorHAnsi"/>
                <w:color w:val="000000"/>
                <w:sz w:val="24"/>
                <w:szCs w:val="24"/>
              </w:rPr>
            </w:pPr>
            <w:r w:rsidRPr="00055E6C">
              <w:rPr>
                <w:rFonts w:asciiTheme="majorHAnsi" w:hAnsiTheme="majorHAnsi" w:cstheme="majorHAnsi"/>
                <w:color w:val="000000"/>
                <w:sz w:val="24"/>
                <w:szCs w:val="24"/>
              </w:rPr>
              <w:t>Điểm phục vụ HCC; các tổ chức, cá nhân có TTHC liên quan</w:t>
            </w:r>
          </w:p>
        </w:tc>
      </w:tr>
      <w:tr w:rsidR="005A0465" w:rsidRPr="00055E6C" w14:paraId="0B85904C" w14:textId="77777777" w:rsidTr="00E475D2">
        <w:tc>
          <w:tcPr>
            <w:tcW w:w="446" w:type="pct"/>
          </w:tcPr>
          <w:p w14:paraId="0CFCBA00" w14:textId="19B58323" w:rsidR="005A0465" w:rsidRPr="00055E6C" w:rsidRDefault="00D20BF7"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4</w:t>
            </w:r>
          </w:p>
        </w:tc>
        <w:tc>
          <w:tcPr>
            <w:tcW w:w="2161" w:type="pct"/>
          </w:tcPr>
          <w:p w14:paraId="56784301" w14:textId="07CB4E63" w:rsidR="005A0465" w:rsidRPr="00055E6C" w:rsidRDefault="005A0465" w:rsidP="00DF49E4">
            <w:pPr>
              <w:spacing w:before="60" w:after="60" w:line="234" w:lineRule="atLeast"/>
              <w:ind w:left="61" w:right="92"/>
              <w:rPr>
                <w:rFonts w:asciiTheme="majorHAnsi" w:hAnsiTheme="majorHAnsi" w:cstheme="majorHAnsi"/>
                <w:sz w:val="24"/>
                <w:szCs w:val="24"/>
                <w:lang w:val="nl-NL"/>
              </w:rPr>
            </w:pPr>
            <w:r w:rsidRPr="00055E6C">
              <w:rPr>
                <w:rFonts w:asciiTheme="majorHAnsi" w:hAnsiTheme="majorHAnsi" w:cstheme="majorHAnsi"/>
                <w:sz w:val="24"/>
                <w:szCs w:val="24"/>
                <w:lang w:val="nl-NL"/>
              </w:rPr>
              <w:t>Quy trình Kiểm soát TTHC</w:t>
            </w:r>
          </w:p>
        </w:tc>
        <w:tc>
          <w:tcPr>
            <w:tcW w:w="850" w:type="pct"/>
          </w:tcPr>
          <w:p w14:paraId="5EAF4F42" w14:textId="5C775EA1" w:rsidR="005A0465" w:rsidRPr="00055E6C" w:rsidRDefault="005A0465"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Điểm phục vụ Hành chính công</w:t>
            </w:r>
          </w:p>
        </w:tc>
        <w:tc>
          <w:tcPr>
            <w:tcW w:w="1543" w:type="pct"/>
          </w:tcPr>
          <w:p w14:paraId="06808546" w14:textId="548B5E53" w:rsidR="005A0465" w:rsidRPr="00055E6C" w:rsidRDefault="005A0465" w:rsidP="00DF49E4">
            <w:pPr>
              <w:spacing w:before="60" w:after="60" w:line="234" w:lineRule="atLeast"/>
              <w:ind w:left="67" w:right="141"/>
              <w:rPr>
                <w:rFonts w:asciiTheme="majorHAnsi" w:hAnsiTheme="majorHAnsi" w:cstheme="majorHAnsi"/>
                <w:color w:val="000000"/>
                <w:sz w:val="24"/>
                <w:szCs w:val="24"/>
              </w:rPr>
            </w:pPr>
            <w:r w:rsidRPr="00055E6C">
              <w:rPr>
                <w:rFonts w:asciiTheme="majorHAnsi" w:hAnsiTheme="majorHAnsi" w:cstheme="majorHAnsi"/>
                <w:color w:val="000000"/>
                <w:sz w:val="24"/>
                <w:szCs w:val="24"/>
              </w:rPr>
              <w:t>Điểm phục vụ HCC; các tổ chức, cá nhân có TTHC liên quan</w:t>
            </w:r>
          </w:p>
        </w:tc>
      </w:tr>
      <w:tr w:rsidR="005A0465" w:rsidRPr="00055E6C" w14:paraId="34E83F80" w14:textId="77777777" w:rsidTr="00E475D2">
        <w:tc>
          <w:tcPr>
            <w:tcW w:w="446" w:type="pct"/>
          </w:tcPr>
          <w:p w14:paraId="083B00EE" w14:textId="6374A716" w:rsidR="005A0465" w:rsidRPr="00055E6C" w:rsidRDefault="00D20BF7"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5</w:t>
            </w:r>
          </w:p>
        </w:tc>
        <w:tc>
          <w:tcPr>
            <w:tcW w:w="2161" w:type="pct"/>
          </w:tcPr>
          <w:p w14:paraId="5A9F691A" w14:textId="07774AC0" w:rsidR="005A0465" w:rsidRPr="00055E6C" w:rsidRDefault="00D20BF7" w:rsidP="00DF49E4">
            <w:pPr>
              <w:spacing w:before="60" w:after="60" w:line="234" w:lineRule="atLeast"/>
              <w:ind w:left="61" w:right="92"/>
              <w:rPr>
                <w:rFonts w:asciiTheme="majorHAnsi" w:hAnsiTheme="majorHAnsi" w:cstheme="majorHAnsi"/>
                <w:sz w:val="24"/>
                <w:szCs w:val="24"/>
                <w:lang w:val="nl-NL"/>
              </w:rPr>
            </w:pPr>
            <w:r w:rsidRPr="00055E6C">
              <w:rPr>
                <w:rFonts w:asciiTheme="majorHAnsi" w:hAnsiTheme="majorHAnsi" w:cstheme="majorHAnsi"/>
                <w:sz w:val="24"/>
                <w:szCs w:val="24"/>
              </w:rPr>
              <w:t>Giải quyết đơn kiến nghị, phản ánh của cá nhân, tổ chức về quy định hành chính, giải quyết thủ tục hành chính</w:t>
            </w:r>
          </w:p>
        </w:tc>
        <w:tc>
          <w:tcPr>
            <w:tcW w:w="850" w:type="pct"/>
          </w:tcPr>
          <w:p w14:paraId="308FDE97" w14:textId="49C398CF" w:rsidR="005A0465" w:rsidRPr="00055E6C" w:rsidRDefault="00D20BF7"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Điểm phục vụ Hành chính công</w:t>
            </w:r>
          </w:p>
        </w:tc>
        <w:tc>
          <w:tcPr>
            <w:tcW w:w="1543" w:type="pct"/>
          </w:tcPr>
          <w:p w14:paraId="1A5B2006" w14:textId="0CB1F070" w:rsidR="005A0465" w:rsidRPr="00055E6C" w:rsidRDefault="00D20BF7" w:rsidP="00DF49E4">
            <w:pPr>
              <w:spacing w:before="60" w:after="60" w:line="234" w:lineRule="atLeast"/>
              <w:ind w:left="67" w:right="141"/>
              <w:rPr>
                <w:rFonts w:asciiTheme="majorHAnsi" w:hAnsiTheme="majorHAnsi" w:cstheme="majorHAnsi"/>
                <w:color w:val="000000"/>
                <w:sz w:val="24"/>
                <w:szCs w:val="24"/>
              </w:rPr>
            </w:pPr>
            <w:r w:rsidRPr="00055E6C">
              <w:rPr>
                <w:rFonts w:asciiTheme="majorHAnsi" w:hAnsiTheme="majorHAnsi" w:cstheme="majorHAnsi"/>
                <w:color w:val="000000"/>
                <w:sz w:val="24"/>
                <w:szCs w:val="24"/>
              </w:rPr>
              <w:t>Điểm phục vụ HCC; các tổ chức, cá nhân có TTHC liên quan</w:t>
            </w:r>
          </w:p>
        </w:tc>
      </w:tr>
      <w:tr w:rsidR="00DF49E4" w:rsidRPr="00055E6C" w14:paraId="09A4B7BA" w14:textId="77777777" w:rsidTr="00E475D2">
        <w:tc>
          <w:tcPr>
            <w:tcW w:w="446" w:type="pct"/>
            <w:hideMark/>
          </w:tcPr>
          <w:p w14:paraId="300F34A5" w14:textId="525074D2"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6</w:t>
            </w:r>
          </w:p>
        </w:tc>
        <w:tc>
          <w:tcPr>
            <w:tcW w:w="2161" w:type="pct"/>
            <w:hideMark/>
          </w:tcPr>
          <w:p w14:paraId="526367F8" w14:textId="77777777"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sz w:val="24"/>
                <w:szCs w:val="24"/>
              </w:rPr>
              <w:t>Quy trình thực hiện đính chính, cấp lại bản sao bằng tốt nghiệp THCS</w:t>
            </w:r>
          </w:p>
        </w:tc>
        <w:tc>
          <w:tcPr>
            <w:tcW w:w="850" w:type="pct"/>
            <w:hideMark/>
          </w:tcPr>
          <w:p w14:paraId="4A98809E" w14:textId="77777777" w:rsidR="00DF49E4" w:rsidRPr="00055E6C" w:rsidRDefault="00DF49E4"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Giáo dục- Đào tạo</w:t>
            </w:r>
          </w:p>
        </w:tc>
        <w:tc>
          <w:tcPr>
            <w:tcW w:w="1543" w:type="pct"/>
            <w:hideMark/>
          </w:tcPr>
          <w:p w14:paraId="578AF9F9" w14:textId="77777777" w:rsidR="00DF49E4" w:rsidRPr="00055E6C" w:rsidRDefault="00DF49E4" w:rsidP="00DF49E4">
            <w:pPr>
              <w:spacing w:before="60" w:after="60" w:line="234" w:lineRule="atLeast"/>
              <w:ind w:left="67" w:right="141"/>
              <w:rPr>
                <w:rFonts w:asciiTheme="majorHAnsi" w:hAnsiTheme="majorHAnsi" w:cstheme="majorHAnsi"/>
                <w:color w:val="000000"/>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73A071DC" w14:textId="77777777" w:rsidTr="00E475D2">
        <w:tc>
          <w:tcPr>
            <w:tcW w:w="446" w:type="pct"/>
            <w:hideMark/>
          </w:tcPr>
          <w:p w14:paraId="0F290E20" w14:textId="1FA572FE"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7</w:t>
            </w:r>
          </w:p>
        </w:tc>
        <w:tc>
          <w:tcPr>
            <w:tcW w:w="2161" w:type="pct"/>
            <w:hideMark/>
          </w:tcPr>
          <w:p w14:paraId="350F93E7" w14:textId="77777777"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sz w:val="24"/>
                <w:szCs w:val="24"/>
              </w:rPr>
              <w:t>Quy trình thực hiện xét công nhận tốt nghiệp trung học cơ sở</w:t>
            </w:r>
          </w:p>
        </w:tc>
        <w:tc>
          <w:tcPr>
            <w:tcW w:w="850" w:type="pct"/>
            <w:hideMark/>
          </w:tcPr>
          <w:p w14:paraId="31A9DA30" w14:textId="77777777" w:rsidR="00DF49E4" w:rsidRPr="00055E6C" w:rsidRDefault="00DF49E4" w:rsidP="00DF49E4">
            <w:pPr>
              <w:spacing w:before="60" w:after="60"/>
              <w:jc w:val="center"/>
              <w:rPr>
                <w:rFonts w:asciiTheme="majorHAnsi" w:hAnsiTheme="majorHAnsi" w:cstheme="majorHAnsi"/>
                <w:sz w:val="24"/>
                <w:szCs w:val="24"/>
              </w:rPr>
            </w:pPr>
            <w:r w:rsidRPr="00055E6C">
              <w:rPr>
                <w:rFonts w:asciiTheme="majorHAnsi" w:hAnsiTheme="majorHAnsi" w:cstheme="majorHAnsi"/>
                <w:color w:val="000000"/>
                <w:sz w:val="24"/>
                <w:szCs w:val="24"/>
              </w:rPr>
              <w:t>Giáo dục- Đào tạo</w:t>
            </w:r>
          </w:p>
        </w:tc>
        <w:tc>
          <w:tcPr>
            <w:tcW w:w="1543" w:type="pct"/>
            <w:hideMark/>
          </w:tcPr>
          <w:p w14:paraId="5C243209" w14:textId="77777777" w:rsidR="00DF49E4" w:rsidRPr="00055E6C" w:rsidRDefault="00DF49E4" w:rsidP="00DF49E4">
            <w:pPr>
              <w:spacing w:before="60" w:after="60"/>
              <w:ind w:left="67" w:right="141"/>
              <w:rPr>
                <w:rFonts w:asciiTheme="majorHAnsi" w:hAnsiTheme="majorHAnsi" w:cstheme="majorHAnsi"/>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5A73D71B" w14:textId="77777777" w:rsidTr="00E475D2">
        <w:tc>
          <w:tcPr>
            <w:tcW w:w="446" w:type="pct"/>
            <w:hideMark/>
          </w:tcPr>
          <w:p w14:paraId="6D3D0905" w14:textId="13D05714"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8</w:t>
            </w:r>
          </w:p>
        </w:tc>
        <w:tc>
          <w:tcPr>
            <w:tcW w:w="2161" w:type="pct"/>
            <w:hideMark/>
          </w:tcPr>
          <w:p w14:paraId="598FE7A5" w14:textId="77777777"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sz w:val="24"/>
                <w:szCs w:val="24"/>
              </w:rPr>
              <w:t>Quy trình thu sáng kiến kinh nghiệm ngành giáo dục và đào tạo</w:t>
            </w:r>
          </w:p>
        </w:tc>
        <w:tc>
          <w:tcPr>
            <w:tcW w:w="850" w:type="pct"/>
            <w:hideMark/>
          </w:tcPr>
          <w:p w14:paraId="00B69543" w14:textId="77777777" w:rsidR="00DF49E4" w:rsidRPr="00055E6C" w:rsidRDefault="00DF49E4" w:rsidP="00DF49E4">
            <w:pPr>
              <w:spacing w:before="60" w:after="60"/>
              <w:jc w:val="center"/>
              <w:rPr>
                <w:rFonts w:asciiTheme="majorHAnsi" w:hAnsiTheme="majorHAnsi" w:cstheme="majorHAnsi"/>
                <w:sz w:val="24"/>
                <w:szCs w:val="24"/>
              </w:rPr>
            </w:pPr>
            <w:r w:rsidRPr="00055E6C">
              <w:rPr>
                <w:rFonts w:asciiTheme="majorHAnsi" w:hAnsiTheme="majorHAnsi" w:cstheme="majorHAnsi"/>
                <w:color w:val="000000"/>
                <w:sz w:val="24"/>
                <w:szCs w:val="24"/>
              </w:rPr>
              <w:t>Giáo dục- Đào tạo</w:t>
            </w:r>
          </w:p>
        </w:tc>
        <w:tc>
          <w:tcPr>
            <w:tcW w:w="1543" w:type="pct"/>
            <w:hideMark/>
          </w:tcPr>
          <w:p w14:paraId="7788E987" w14:textId="77777777" w:rsidR="00DF49E4" w:rsidRPr="00055E6C" w:rsidRDefault="00DF49E4" w:rsidP="00DF49E4">
            <w:pPr>
              <w:spacing w:before="60" w:after="60"/>
              <w:ind w:left="67" w:right="141"/>
              <w:rPr>
                <w:rFonts w:asciiTheme="majorHAnsi" w:hAnsiTheme="majorHAnsi" w:cstheme="majorHAnsi"/>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1FC956F1" w14:textId="77777777" w:rsidTr="00E475D2">
        <w:tc>
          <w:tcPr>
            <w:tcW w:w="446" w:type="pct"/>
            <w:hideMark/>
          </w:tcPr>
          <w:p w14:paraId="290FFDF4" w14:textId="0BB68819"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9</w:t>
            </w:r>
          </w:p>
        </w:tc>
        <w:tc>
          <w:tcPr>
            <w:tcW w:w="2161" w:type="pct"/>
            <w:hideMark/>
          </w:tcPr>
          <w:p w14:paraId="658E36A1" w14:textId="77777777"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sz w:val="24"/>
                <w:szCs w:val="24"/>
              </w:rPr>
              <w:t>Quy trình tiếp nhận hồ sơ và trả kết quả thi vào lớp 10 trung học phổ thông</w:t>
            </w:r>
          </w:p>
        </w:tc>
        <w:tc>
          <w:tcPr>
            <w:tcW w:w="850" w:type="pct"/>
            <w:hideMark/>
          </w:tcPr>
          <w:p w14:paraId="1BD2B926" w14:textId="77777777" w:rsidR="00DF49E4" w:rsidRPr="00055E6C" w:rsidRDefault="00DF49E4" w:rsidP="00DF49E4">
            <w:pPr>
              <w:spacing w:before="60" w:after="60"/>
              <w:jc w:val="center"/>
              <w:rPr>
                <w:rFonts w:asciiTheme="majorHAnsi" w:hAnsiTheme="majorHAnsi" w:cstheme="majorHAnsi"/>
                <w:sz w:val="24"/>
                <w:szCs w:val="24"/>
              </w:rPr>
            </w:pPr>
            <w:r w:rsidRPr="00055E6C">
              <w:rPr>
                <w:rFonts w:asciiTheme="majorHAnsi" w:hAnsiTheme="majorHAnsi" w:cstheme="majorHAnsi"/>
                <w:color w:val="000000"/>
                <w:sz w:val="24"/>
                <w:szCs w:val="24"/>
              </w:rPr>
              <w:t>Giáo dục- Đào tạo</w:t>
            </w:r>
          </w:p>
        </w:tc>
        <w:tc>
          <w:tcPr>
            <w:tcW w:w="1543" w:type="pct"/>
            <w:hideMark/>
          </w:tcPr>
          <w:p w14:paraId="7E15A78A" w14:textId="77777777" w:rsidR="00DF49E4" w:rsidRPr="00055E6C" w:rsidRDefault="00DF49E4" w:rsidP="00DF49E4">
            <w:pPr>
              <w:spacing w:before="60" w:after="60"/>
              <w:ind w:left="67" w:right="141"/>
              <w:rPr>
                <w:rFonts w:asciiTheme="majorHAnsi" w:hAnsiTheme="majorHAnsi" w:cstheme="majorHAnsi"/>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30AE2BEE" w14:textId="77777777" w:rsidTr="00E475D2">
        <w:tc>
          <w:tcPr>
            <w:tcW w:w="446" w:type="pct"/>
            <w:hideMark/>
          </w:tcPr>
          <w:p w14:paraId="0A190E22" w14:textId="28379E6C"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10</w:t>
            </w:r>
          </w:p>
        </w:tc>
        <w:tc>
          <w:tcPr>
            <w:tcW w:w="2161" w:type="pct"/>
            <w:hideMark/>
          </w:tcPr>
          <w:p w14:paraId="7E3FD2C3" w14:textId="77777777"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tiếp nhận hồ sơ và trả kết quả thi tốt nghiệp trung học phổ thông</w:t>
            </w:r>
          </w:p>
        </w:tc>
        <w:tc>
          <w:tcPr>
            <w:tcW w:w="850" w:type="pct"/>
            <w:hideMark/>
          </w:tcPr>
          <w:p w14:paraId="71858DAE" w14:textId="77777777" w:rsidR="00DF49E4" w:rsidRPr="00055E6C" w:rsidRDefault="00DF49E4" w:rsidP="00DF49E4">
            <w:pPr>
              <w:spacing w:before="60" w:after="60"/>
              <w:jc w:val="center"/>
              <w:rPr>
                <w:rFonts w:asciiTheme="majorHAnsi" w:hAnsiTheme="majorHAnsi" w:cstheme="majorHAnsi"/>
                <w:sz w:val="24"/>
                <w:szCs w:val="24"/>
              </w:rPr>
            </w:pPr>
            <w:r w:rsidRPr="00055E6C">
              <w:rPr>
                <w:rFonts w:asciiTheme="majorHAnsi" w:hAnsiTheme="majorHAnsi" w:cstheme="majorHAnsi"/>
                <w:color w:val="000000"/>
                <w:sz w:val="24"/>
                <w:szCs w:val="24"/>
              </w:rPr>
              <w:t>Giáo dục- Đào tạo</w:t>
            </w:r>
          </w:p>
        </w:tc>
        <w:tc>
          <w:tcPr>
            <w:tcW w:w="1543" w:type="pct"/>
            <w:hideMark/>
          </w:tcPr>
          <w:p w14:paraId="2B993C61" w14:textId="77777777" w:rsidR="00DF49E4" w:rsidRPr="00055E6C" w:rsidRDefault="00DF49E4" w:rsidP="00DF49E4">
            <w:pPr>
              <w:spacing w:before="60" w:after="60"/>
              <w:ind w:left="67" w:right="141"/>
              <w:rPr>
                <w:rFonts w:asciiTheme="majorHAnsi" w:hAnsiTheme="majorHAnsi" w:cstheme="majorHAnsi"/>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0C014074" w14:textId="77777777" w:rsidTr="00E475D2">
        <w:tc>
          <w:tcPr>
            <w:tcW w:w="446" w:type="pct"/>
            <w:hideMark/>
          </w:tcPr>
          <w:p w14:paraId="24D8295F" w14:textId="4454D916"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11</w:t>
            </w:r>
          </w:p>
        </w:tc>
        <w:tc>
          <w:tcPr>
            <w:tcW w:w="2161" w:type="pct"/>
            <w:hideMark/>
          </w:tcPr>
          <w:p w14:paraId="13B7E82C" w14:textId="77777777"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công nhận mức độ thư viện</w:t>
            </w:r>
          </w:p>
        </w:tc>
        <w:tc>
          <w:tcPr>
            <w:tcW w:w="850" w:type="pct"/>
            <w:hideMark/>
          </w:tcPr>
          <w:p w14:paraId="11529E7A" w14:textId="77777777" w:rsidR="00DF49E4" w:rsidRPr="00055E6C" w:rsidRDefault="00DF49E4" w:rsidP="00DF49E4">
            <w:pPr>
              <w:spacing w:before="60" w:after="60"/>
              <w:jc w:val="center"/>
              <w:rPr>
                <w:rFonts w:asciiTheme="majorHAnsi" w:hAnsiTheme="majorHAnsi" w:cstheme="majorHAnsi"/>
                <w:sz w:val="24"/>
                <w:szCs w:val="24"/>
              </w:rPr>
            </w:pPr>
            <w:r w:rsidRPr="00055E6C">
              <w:rPr>
                <w:rFonts w:asciiTheme="majorHAnsi" w:hAnsiTheme="majorHAnsi" w:cstheme="majorHAnsi"/>
                <w:color w:val="000000"/>
                <w:sz w:val="24"/>
                <w:szCs w:val="24"/>
              </w:rPr>
              <w:t>Giáo dục- Đào tạo</w:t>
            </w:r>
          </w:p>
        </w:tc>
        <w:tc>
          <w:tcPr>
            <w:tcW w:w="1543" w:type="pct"/>
            <w:hideMark/>
          </w:tcPr>
          <w:p w14:paraId="29967488" w14:textId="77777777" w:rsidR="00DF49E4" w:rsidRPr="00055E6C" w:rsidRDefault="00DF49E4" w:rsidP="00DF49E4">
            <w:pPr>
              <w:spacing w:before="60" w:after="60"/>
              <w:ind w:left="67" w:right="141"/>
              <w:rPr>
                <w:rFonts w:asciiTheme="majorHAnsi" w:hAnsiTheme="majorHAnsi" w:cstheme="majorHAnsi"/>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7C37FBC7" w14:textId="77777777" w:rsidTr="00E475D2">
        <w:tc>
          <w:tcPr>
            <w:tcW w:w="446" w:type="pct"/>
          </w:tcPr>
          <w:p w14:paraId="27125AB7" w14:textId="60538611"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lastRenderedPageBreak/>
              <w:t>12</w:t>
            </w:r>
          </w:p>
        </w:tc>
        <w:tc>
          <w:tcPr>
            <w:tcW w:w="2161" w:type="pct"/>
          </w:tcPr>
          <w:p w14:paraId="062ED748" w14:textId="0C244075" w:rsidR="00DF49E4" w:rsidRPr="00055E6C" w:rsidRDefault="00DF49E4" w:rsidP="00DF49E4">
            <w:pPr>
              <w:spacing w:before="60" w:after="60" w:line="234" w:lineRule="atLeast"/>
              <w:ind w:left="61" w:right="92"/>
              <w:rPr>
                <w:rFonts w:asciiTheme="majorHAnsi" w:hAnsiTheme="majorHAnsi" w:cstheme="majorHAnsi"/>
                <w:color w:val="000000"/>
                <w:spacing w:val="-2"/>
                <w:sz w:val="24"/>
                <w:szCs w:val="24"/>
              </w:rPr>
            </w:pPr>
            <w:r w:rsidRPr="00055E6C">
              <w:rPr>
                <w:rFonts w:asciiTheme="majorHAnsi" w:hAnsiTheme="majorHAnsi" w:cstheme="majorHAnsi"/>
                <w:color w:val="000000"/>
                <w:spacing w:val="-2"/>
                <w:sz w:val="24"/>
                <w:szCs w:val="24"/>
              </w:rPr>
              <w:t>Quy trình tham mưu UBND Xã kiểm tra công nhận trường học đạt trường học an toàn, phòng, chống tai nạn thương tích cho các trường mầm non, tiểu học và trung học cơ sở, trung học phổ thông trên địa bàn Xã đúng quy định</w:t>
            </w:r>
          </w:p>
        </w:tc>
        <w:tc>
          <w:tcPr>
            <w:tcW w:w="850" w:type="pct"/>
          </w:tcPr>
          <w:p w14:paraId="4E058C7E" w14:textId="77777777" w:rsidR="00DF49E4" w:rsidRPr="00055E6C" w:rsidRDefault="00DF49E4" w:rsidP="00DF49E4">
            <w:pPr>
              <w:spacing w:before="60" w:after="60"/>
              <w:jc w:val="center"/>
              <w:rPr>
                <w:rFonts w:asciiTheme="majorHAnsi" w:hAnsiTheme="majorHAnsi" w:cstheme="majorHAnsi"/>
                <w:sz w:val="24"/>
                <w:szCs w:val="24"/>
              </w:rPr>
            </w:pPr>
            <w:r w:rsidRPr="00055E6C">
              <w:rPr>
                <w:rFonts w:asciiTheme="majorHAnsi" w:hAnsiTheme="majorHAnsi" w:cstheme="majorHAnsi"/>
                <w:color w:val="000000"/>
                <w:sz w:val="24"/>
                <w:szCs w:val="24"/>
              </w:rPr>
              <w:t>Giáo dục- Đào tạo</w:t>
            </w:r>
          </w:p>
        </w:tc>
        <w:tc>
          <w:tcPr>
            <w:tcW w:w="1543" w:type="pct"/>
          </w:tcPr>
          <w:p w14:paraId="45EBA579" w14:textId="77777777" w:rsidR="00DF49E4" w:rsidRPr="00055E6C" w:rsidRDefault="00DF49E4" w:rsidP="00DF49E4">
            <w:pPr>
              <w:spacing w:before="60" w:after="60"/>
              <w:ind w:left="67" w:right="141"/>
              <w:rPr>
                <w:rFonts w:asciiTheme="majorHAnsi" w:hAnsiTheme="majorHAnsi" w:cstheme="majorHAnsi"/>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65AF8994" w14:textId="77777777" w:rsidTr="00E475D2">
        <w:tc>
          <w:tcPr>
            <w:tcW w:w="446" w:type="pct"/>
          </w:tcPr>
          <w:p w14:paraId="0AC305EB" w14:textId="7CCEFDBE"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13</w:t>
            </w:r>
          </w:p>
        </w:tc>
        <w:tc>
          <w:tcPr>
            <w:tcW w:w="2161" w:type="pct"/>
          </w:tcPr>
          <w:p w14:paraId="76C6CF53" w14:textId="77777777"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thẩm định hồ sơ dạy bổ trợ, làm quen ngoại ngữ trong các nhóm lớp, các trường mầm non, tiểu học, THCS (công lập, ngoài công lập)</w:t>
            </w:r>
          </w:p>
          <w:p w14:paraId="440CA3E1" w14:textId="77777777"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p>
        </w:tc>
        <w:tc>
          <w:tcPr>
            <w:tcW w:w="850" w:type="pct"/>
          </w:tcPr>
          <w:p w14:paraId="33F7CAFA" w14:textId="77777777" w:rsidR="00DF49E4" w:rsidRPr="00055E6C" w:rsidRDefault="00DF49E4" w:rsidP="00DF49E4">
            <w:pPr>
              <w:spacing w:before="60" w:after="60"/>
              <w:jc w:val="center"/>
              <w:rPr>
                <w:rFonts w:asciiTheme="majorHAnsi" w:hAnsiTheme="majorHAnsi" w:cstheme="majorHAnsi"/>
                <w:sz w:val="24"/>
                <w:szCs w:val="24"/>
              </w:rPr>
            </w:pPr>
            <w:r w:rsidRPr="00055E6C">
              <w:rPr>
                <w:rFonts w:asciiTheme="majorHAnsi" w:hAnsiTheme="majorHAnsi" w:cstheme="majorHAnsi"/>
                <w:color w:val="000000"/>
                <w:sz w:val="24"/>
                <w:szCs w:val="24"/>
              </w:rPr>
              <w:t>Giáo dục- Đào tạo</w:t>
            </w:r>
          </w:p>
        </w:tc>
        <w:tc>
          <w:tcPr>
            <w:tcW w:w="1543" w:type="pct"/>
          </w:tcPr>
          <w:p w14:paraId="4432A34D" w14:textId="77777777" w:rsidR="00DF49E4" w:rsidRPr="00055E6C" w:rsidRDefault="00DF49E4" w:rsidP="00DF49E4">
            <w:pPr>
              <w:spacing w:before="60" w:after="60"/>
              <w:ind w:left="67" w:right="141"/>
              <w:rPr>
                <w:rFonts w:asciiTheme="majorHAnsi" w:hAnsiTheme="majorHAnsi" w:cstheme="majorHAnsi"/>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741EEB15" w14:textId="77777777" w:rsidTr="00E475D2">
        <w:tc>
          <w:tcPr>
            <w:tcW w:w="446" w:type="pct"/>
          </w:tcPr>
          <w:p w14:paraId="1A3DCCFB" w14:textId="768D3E20"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14</w:t>
            </w:r>
          </w:p>
        </w:tc>
        <w:tc>
          <w:tcPr>
            <w:tcW w:w="2161" w:type="pct"/>
          </w:tcPr>
          <w:p w14:paraId="4FED8755" w14:textId="77777777"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công tác tuyển sinh mầm non, lớp 1, lớp 6</w:t>
            </w:r>
          </w:p>
        </w:tc>
        <w:tc>
          <w:tcPr>
            <w:tcW w:w="850" w:type="pct"/>
          </w:tcPr>
          <w:p w14:paraId="666DB306" w14:textId="77777777" w:rsidR="00DF49E4" w:rsidRPr="00055E6C" w:rsidRDefault="00DF49E4" w:rsidP="00DF49E4">
            <w:pPr>
              <w:spacing w:before="60" w:after="60"/>
              <w:jc w:val="center"/>
              <w:rPr>
                <w:rFonts w:asciiTheme="majorHAnsi" w:hAnsiTheme="majorHAnsi" w:cstheme="majorHAnsi"/>
                <w:sz w:val="24"/>
                <w:szCs w:val="24"/>
              </w:rPr>
            </w:pPr>
            <w:r w:rsidRPr="00055E6C">
              <w:rPr>
                <w:rFonts w:asciiTheme="majorHAnsi" w:hAnsiTheme="majorHAnsi" w:cstheme="majorHAnsi"/>
                <w:color w:val="000000"/>
                <w:sz w:val="24"/>
                <w:szCs w:val="24"/>
              </w:rPr>
              <w:t>Giáo dục- Đào tạo</w:t>
            </w:r>
          </w:p>
        </w:tc>
        <w:tc>
          <w:tcPr>
            <w:tcW w:w="1543" w:type="pct"/>
          </w:tcPr>
          <w:p w14:paraId="1979E3A5" w14:textId="77777777" w:rsidR="00DF49E4" w:rsidRPr="00055E6C" w:rsidRDefault="00DF49E4" w:rsidP="00DF49E4">
            <w:pPr>
              <w:spacing w:before="60" w:after="60"/>
              <w:ind w:left="67" w:right="141"/>
              <w:rPr>
                <w:rFonts w:asciiTheme="majorHAnsi" w:hAnsiTheme="majorHAnsi" w:cstheme="majorHAnsi"/>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284792F1" w14:textId="77777777" w:rsidTr="00E475D2">
        <w:tc>
          <w:tcPr>
            <w:tcW w:w="446" w:type="pct"/>
          </w:tcPr>
          <w:p w14:paraId="612D8308" w14:textId="3384F759" w:rsidR="00DF49E4" w:rsidRPr="00055E6C" w:rsidRDefault="00DF49E4"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1</w:t>
            </w:r>
            <w:r w:rsidR="009272D2" w:rsidRPr="00055E6C">
              <w:rPr>
                <w:rFonts w:asciiTheme="majorHAnsi" w:hAnsiTheme="majorHAnsi" w:cstheme="majorHAnsi"/>
                <w:color w:val="000000"/>
                <w:sz w:val="24"/>
                <w:szCs w:val="24"/>
              </w:rPr>
              <w:t>5</w:t>
            </w:r>
          </w:p>
        </w:tc>
        <w:tc>
          <w:tcPr>
            <w:tcW w:w="2161" w:type="pct"/>
          </w:tcPr>
          <w:p w14:paraId="2A08B43B" w14:textId="77777777"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đánh giá chuẩn chức danh Hiệu trưởng ngành Giáo dục và Đào tạo</w:t>
            </w:r>
          </w:p>
        </w:tc>
        <w:tc>
          <w:tcPr>
            <w:tcW w:w="850" w:type="pct"/>
          </w:tcPr>
          <w:p w14:paraId="2AF70B9C" w14:textId="77777777" w:rsidR="00DF49E4" w:rsidRPr="00055E6C" w:rsidRDefault="00DF49E4" w:rsidP="00DF49E4">
            <w:pPr>
              <w:spacing w:before="60" w:after="60"/>
              <w:jc w:val="center"/>
              <w:rPr>
                <w:rFonts w:asciiTheme="majorHAnsi" w:hAnsiTheme="majorHAnsi" w:cstheme="majorHAnsi"/>
                <w:sz w:val="24"/>
                <w:szCs w:val="24"/>
              </w:rPr>
            </w:pPr>
            <w:r w:rsidRPr="00055E6C">
              <w:rPr>
                <w:rFonts w:asciiTheme="majorHAnsi" w:hAnsiTheme="majorHAnsi" w:cstheme="majorHAnsi"/>
                <w:color w:val="000000"/>
                <w:sz w:val="24"/>
                <w:szCs w:val="24"/>
              </w:rPr>
              <w:t>Giáo dục- Đào tạo</w:t>
            </w:r>
          </w:p>
        </w:tc>
        <w:tc>
          <w:tcPr>
            <w:tcW w:w="1543" w:type="pct"/>
          </w:tcPr>
          <w:p w14:paraId="628520C8" w14:textId="77777777" w:rsidR="00DF49E4" w:rsidRPr="00055E6C" w:rsidRDefault="00DF49E4" w:rsidP="00DF49E4">
            <w:pPr>
              <w:spacing w:before="60" w:after="60"/>
              <w:ind w:left="67" w:right="141"/>
              <w:rPr>
                <w:rFonts w:asciiTheme="majorHAnsi" w:hAnsiTheme="majorHAnsi" w:cstheme="majorHAnsi"/>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25DF6312" w14:textId="77777777" w:rsidTr="00E475D2">
        <w:tc>
          <w:tcPr>
            <w:tcW w:w="446" w:type="pct"/>
          </w:tcPr>
          <w:p w14:paraId="5CDCEBCF" w14:textId="3CA5F219" w:rsidR="00DF49E4" w:rsidRPr="00055E6C" w:rsidRDefault="00DF49E4"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1</w:t>
            </w:r>
            <w:r w:rsidR="009272D2" w:rsidRPr="00055E6C">
              <w:rPr>
                <w:rFonts w:asciiTheme="majorHAnsi" w:hAnsiTheme="majorHAnsi" w:cstheme="majorHAnsi"/>
                <w:color w:val="000000"/>
                <w:sz w:val="24"/>
                <w:szCs w:val="24"/>
              </w:rPr>
              <w:t>6</w:t>
            </w:r>
          </w:p>
        </w:tc>
        <w:tc>
          <w:tcPr>
            <w:tcW w:w="2161" w:type="pct"/>
          </w:tcPr>
          <w:p w14:paraId="224F503F" w14:textId="77777777"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Đánh giá viên chức (Hiệu trưởng) ngành Giáo dục và Đào tạo</w:t>
            </w:r>
          </w:p>
        </w:tc>
        <w:tc>
          <w:tcPr>
            <w:tcW w:w="850" w:type="pct"/>
          </w:tcPr>
          <w:p w14:paraId="57C657E1" w14:textId="77777777" w:rsidR="00DF49E4" w:rsidRPr="00055E6C" w:rsidRDefault="00DF49E4" w:rsidP="00DF49E4">
            <w:pPr>
              <w:spacing w:before="60" w:after="60"/>
              <w:jc w:val="center"/>
              <w:rPr>
                <w:rFonts w:asciiTheme="majorHAnsi" w:hAnsiTheme="majorHAnsi" w:cstheme="majorHAnsi"/>
                <w:sz w:val="24"/>
                <w:szCs w:val="24"/>
              </w:rPr>
            </w:pPr>
            <w:r w:rsidRPr="00055E6C">
              <w:rPr>
                <w:rFonts w:asciiTheme="majorHAnsi" w:hAnsiTheme="majorHAnsi" w:cstheme="majorHAnsi"/>
                <w:color w:val="000000"/>
                <w:sz w:val="24"/>
                <w:szCs w:val="24"/>
              </w:rPr>
              <w:t>Giáo dục- Đào tạo</w:t>
            </w:r>
          </w:p>
        </w:tc>
        <w:tc>
          <w:tcPr>
            <w:tcW w:w="1543" w:type="pct"/>
          </w:tcPr>
          <w:p w14:paraId="6F262827" w14:textId="77777777" w:rsidR="00DF49E4" w:rsidRPr="00055E6C" w:rsidRDefault="00DF49E4" w:rsidP="00DF49E4">
            <w:pPr>
              <w:spacing w:before="60" w:after="60"/>
              <w:ind w:left="67" w:right="141"/>
              <w:rPr>
                <w:rFonts w:asciiTheme="majorHAnsi" w:hAnsiTheme="majorHAnsi" w:cstheme="majorHAnsi"/>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4C8230F4" w14:textId="77777777" w:rsidTr="00E475D2">
        <w:tc>
          <w:tcPr>
            <w:tcW w:w="446" w:type="pct"/>
          </w:tcPr>
          <w:p w14:paraId="05E8699B" w14:textId="15C254A9" w:rsidR="00DF49E4" w:rsidRPr="00055E6C" w:rsidRDefault="00DF49E4"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1</w:t>
            </w:r>
            <w:r w:rsidR="009272D2" w:rsidRPr="00055E6C">
              <w:rPr>
                <w:rFonts w:asciiTheme="majorHAnsi" w:hAnsiTheme="majorHAnsi" w:cstheme="majorHAnsi"/>
                <w:color w:val="000000"/>
                <w:sz w:val="24"/>
                <w:szCs w:val="24"/>
              </w:rPr>
              <w:t>7</w:t>
            </w:r>
          </w:p>
        </w:tc>
        <w:tc>
          <w:tcPr>
            <w:tcW w:w="2161" w:type="pct"/>
          </w:tcPr>
          <w:p w14:paraId="40281E66" w14:textId="77777777"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đánh giá Hiệu trưởng các trường mầm non, tiểu học, THCS công lập hằng tháng</w:t>
            </w:r>
          </w:p>
        </w:tc>
        <w:tc>
          <w:tcPr>
            <w:tcW w:w="850" w:type="pct"/>
          </w:tcPr>
          <w:p w14:paraId="5E2306A5" w14:textId="77777777" w:rsidR="00DF49E4" w:rsidRPr="00055E6C" w:rsidRDefault="00DF49E4" w:rsidP="00DF49E4">
            <w:pPr>
              <w:spacing w:before="60" w:after="60"/>
              <w:jc w:val="center"/>
              <w:rPr>
                <w:rFonts w:asciiTheme="majorHAnsi" w:hAnsiTheme="majorHAnsi" w:cstheme="majorHAnsi"/>
                <w:sz w:val="24"/>
                <w:szCs w:val="24"/>
              </w:rPr>
            </w:pPr>
            <w:r w:rsidRPr="00055E6C">
              <w:rPr>
                <w:rFonts w:asciiTheme="majorHAnsi" w:hAnsiTheme="majorHAnsi" w:cstheme="majorHAnsi"/>
                <w:color w:val="000000"/>
                <w:sz w:val="24"/>
                <w:szCs w:val="24"/>
              </w:rPr>
              <w:t>Giáo dục- Đào tạo</w:t>
            </w:r>
          </w:p>
        </w:tc>
        <w:tc>
          <w:tcPr>
            <w:tcW w:w="1543" w:type="pct"/>
          </w:tcPr>
          <w:p w14:paraId="00C2CEBF" w14:textId="77777777" w:rsidR="00DF49E4" w:rsidRPr="00055E6C" w:rsidRDefault="00DF49E4" w:rsidP="00DF49E4">
            <w:pPr>
              <w:spacing w:before="60" w:after="60"/>
              <w:ind w:left="67" w:right="141"/>
              <w:rPr>
                <w:rFonts w:asciiTheme="majorHAnsi" w:hAnsiTheme="majorHAnsi" w:cstheme="majorHAnsi"/>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2ED43E86" w14:textId="77777777" w:rsidTr="00E475D2">
        <w:tc>
          <w:tcPr>
            <w:tcW w:w="446" w:type="pct"/>
          </w:tcPr>
          <w:p w14:paraId="399CE9FE" w14:textId="5865E891" w:rsidR="00DF49E4" w:rsidRPr="00055E6C" w:rsidRDefault="00DF49E4"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1</w:t>
            </w:r>
            <w:r w:rsidR="009272D2" w:rsidRPr="00055E6C">
              <w:rPr>
                <w:rFonts w:asciiTheme="majorHAnsi" w:hAnsiTheme="majorHAnsi" w:cstheme="majorHAnsi"/>
                <w:color w:val="000000"/>
                <w:sz w:val="24"/>
                <w:szCs w:val="24"/>
              </w:rPr>
              <w:t>8</w:t>
            </w:r>
          </w:p>
        </w:tc>
        <w:tc>
          <w:tcPr>
            <w:tcW w:w="2161" w:type="pct"/>
          </w:tcPr>
          <w:p w14:paraId="53C9830C" w14:textId="77777777"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thẩm định và công nhận mức độ chuyển đổi số của cơ sở giáo dục phổ thông</w:t>
            </w:r>
          </w:p>
        </w:tc>
        <w:tc>
          <w:tcPr>
            <w:tcW w:w="850" w:type="pct"/>
          </w:tcPr>
          <w:p w14:paraId="74B55207" w14:textId="77777777" w:rsidR="00DF49E4" w:rsidRPr="00055E6C" w:rsidRDefault="00DF49E4" w:rsidP="00DF49E4">
            <w:pPr>
              <w:spacing w:before="60" w:after="60"/>
              <w:jc w:val="center"/>
              <w:rPr>
                <w:rFonts w:asciiTheme="majorHAnsi" w:hAnsiTheme="majorHAnsi" w:cstheme="majorHAnsi"/>
                <w:sz w:val="24"/>
                <w:szCs w:val="24"/>
              </w:rPr>
            </w:pPr>
            <w:r w:rsidRPr="00055E6C">
              <w:rPr>
                <w:rFonts w:asciiTheme="majorHAnsi" w:hAnsiTheme="majorHAnsi" w:cstheme="majorHAnsi"/>
                <w:color w:val="000000"/>
                <w:sz w:val="24"/>
                <w:szCs w:val="24"/>
              </w:rPr>
              <w:t>Giáo dục- Đào tạo</w:t>
            </w:r>
          </w:p>
        </w:tc>
        <w:tc>
          <w:tcPr>
            <w:tcW w:w="1543" w:type="pct"/>
          </w:tcPr>
          <w:p w14:paraId="6B18BB3F" w14:textId="77777777" w:rsidR="00DF49E4" w:rsidRPr="00055E6C" w:rsidRDefault="00DF49E4" w:rsidP="00DF49E4">
            <w:pPr>
              <w:spacing w:before="60" w:after="60"/>
              <w:ind w:left="67" w:right="141"/>
              <w:rPr>
                <w:rFonts w:asciiTheme="majorHAnsi" w:hAnsiTheme="majorHAnsi" w:cstheme="majorHAnsi"/>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28D78F95" w14:textId="77777777" w:rsidTr="00E475D2">
        <w:tc>
          <w:tcPr>
            <w:tcW w:w="446" w:type="pct"/>
          </w:tcPr>
          <w:p w14:paraId="1F6F5E0B" w14:textId="5882BCA1" w:rsidR="00DF49E4" w:rsidRPr="00055E6C" w:rsidRDefault="00DF49E4"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1</w:t>
            </w:r>
            <w:r w:rsidR="009272D2" w:rsidRPr="00055E6C">
              <w:rPr>
                <w:rFonts w:asciiTheme="majorHAnsi" w:hAnsiTheme="majorHAnsi" w:cstheme="majorHAnsi"/>
                <w:color w:val="000000"/>
                <w:sz w:val="24"/>
                <w:szCs w:val="24"/>
              </w:rPr>
              <w:t>9</w:t>
            </w:r>
          </w:p>
        </w:tc>
        <w:tc>
          <w:tcPr>
            <w:tcW w:w="2161" w:type="pct"/>
          </w:tcPr>
          <w:p w14:paraId="0E778ACA" w14:textId="77777777"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tổ chức thi chọn học sinh giỏi lớp 9 các môn văn hóa, các môn khoa học</w:t>
            </w:r>
          </w:p>
        </w:tc>
        <w:tc>
          <w:tcPr>
            <w:tcW w:w="850" w:type="pct"/>
          </w:tcPr>
          <w:p w14:paraId="1B14231A" w14:textId="77777777" w:rsidR="00DF49E4" w:rsidRPr="00055E6C" w:rsidRDefault="00DF49E4" w:rsidP="00DF49E4">
            <w:pPr>
              <w:spacing w:before="60" w:after="60"/>
              <w:jc w:val="center"/>
              <w:rPr>
                <w:rFonts w:asciiTheme="majorHAnsi" w:hAnsiTheme="majorHAnsi" w:cstheme="majorHAnsi"/>
                <w:sz w:val="24"/>
                <w:szCs w:val="24"/>
              </w:rPr>
            </w:pPr>
            <w:r w:rsidRPr="00055E6C">
              <w:rPr>
                <w:rFonts w:asciiTheme="majorHAnsi" w:hAnsiTheme="majorHAnsi" w:cstheme="majorHAnsi"/>
                <w:color w:val="000000"/>
                <w:sz w:val="24"/>
                <w:szCs w:val="24"/>
              </w:rPr>
              <w:t>Giáo dục- Đào tạo</w:t>
            </w:r>
          </w:p>
        </w:tc>
        <w:tc>
          <w:tcPr>
            <w:tcW w:w="1543" w:type="pct"/>
          </w:tcPr>
          <w:p w14:paraId="6E936D5E" w14:textId="77777777" w:rsidR="00DF49E4" w:rsidRPr="00055E6C" w:rsidRDefault="00DF49E4" w:rsidP="00DF49E4">
            <w:pPr>
              <w:spacing w:before="60" w:after="60"/>
              <w:ind w:left="67" w:right="141"/>
              <w:rPr>
                <w:rFonts w:asciiTheme="majorHAnsi" w:hAnsiTheme="majorHAnsi" w:cstheme="majorHAnsi"/>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14CA3E26" w14:textId="77777777" w:rsidTr="00E475D2">
        <w:tc>
          <w:tcPr>
            <w:tcW w:w="446" w:type="pct"/>
          </w:tcPr>
          <w:p w14:paraId="70AC1846" w14:textId="3820677F"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20</w:t>
            </w:r>
          </w:p>
        </w:tc>
        <w:tc>
          <w:tcPr>
            <w:tcW w:w="2161" w:type="pct"/>
          </w:tcPr>
          <w:p w14:paraId="152C2AC5" w14:textId="77777777"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tổ chức thi giáo viên dạy giỏi, giáo viên chủ nhiệm giỏi các trường mầm non, tiểu học, THCS</w:t>
            </w:r>
          </w:p>
        </w:tc>
        <w:tc>
          <w:tcPr>
            <w:tcW w:w="850" w:type="pct"/>
          </w:tcPr>
          <w:p w14:paraId="5A718C6D" w14:textId="77777777" w:rsidR="00DF49E4" w:rsidRPr="00055E6C" w:rsidRDefault="00DF49E4" w:rsidP="00DF49E4">
            <w:pPr>
              <w:spacing w:before="60" w:after="60"/>
              <w:jc w:val="center"/>
              <w:rPr>
                <w:rFonts w:asciiTheme="majorHAnsi" w:hAnsiTheme="majorHAnsi" w:cstheme="majorHAnsi"/>
                <w:sz w:val="24"/>
                <w:szCs w:val="24"/>
              </w:rPr>
            </w:pPr>
            <w:r w:rsidRPr="00055E6C">
              <w:rPr>
                <w:rFonts w:asciiTheme="majorHAnsi" w:hAnsiTheme="majorHAnsi" w:cstheme="majorHAnsi"/>
                <w:color w:val="000000"/>
                <w:sz w:val="24"/>
                <w:szCs w:val="24"/>
              </w:rPr>
              <w:t>Giáo dục- Đào tạo</w:t>
            </w:r>
          </w:p>
        </w:tc>
        <w:tc>
          <w:tcPr>
            <w:tcW w:w="1543" w:type="pct"/>
          </w:tcPr>
          <w:p w14:paraId="512508AA" w14:textId="77777777" w:rsidR="00DF49E4" w:rsidRPr="00055E6C" w:rsidRDefault="00DF49E4" w:rsidP="00DF49E4">
            <w:pPr>
              <w:spacing w:before="60" w:after="60"/>
              <w:ind w:left="67" w:right="141"/>
              <w:rPr>
                <w:rFonts w:asciiTheme="majorHAnsi" w:hAnsiTheme="majorHAnsi" w:cstheme="majorHAnsi"/>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18EC608C" w14:textId="77777777" w:rsidTr="00E475D2">
        <w:tc>
          <w:tcPr>
            <w:tcW w:w="446" w:type="pct"/>
          </w:tcPr>
          <w:p w14:paraId="2DBEE9DC" w14:textId="07416927"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21</w:t>
            </w:r>
          </w:p>
        </w:tc>
        <w:tc>
          <w:tcPr>
            <w:tcW w:w="2161" w:type="pct"/>
          </w:tcPr>
          <w:p w14:paraId="101E5D4A" w14:textId="7F63A9CE"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tham mưu UBND Xã thống nhất mức thu các dịch vụ hỗ trợ hoạt động giáo dục, đào tạo đối với các cơ sở giáo dục công lập trực thuộc (theo phân cấp quản lý)</w:t>
            </w:r>
          </w:p>
        </w:tc>
        <w:tc>
          <w:tcPr>
            <w:tcW w:w="850" w:type="pct"/>
          </w:tcPr>
          <w:p w14:paraId="77ED947B" w14:textId="77777777" w:rsidR="00DF49E4" w:rsidRPr="00055E6C" w:rsidRDefault="00DF49E4" w:rsidP="00DF49E4">
            <w:pPr>
              <w:spacing w:before="60" w:after="60"/>
              <w:jc w:val="center"/>
              <w:rPr>
                <w:rFonts w:asciiTheme="majorHAnsi" w:hAnsiTheme="majorHAnsi" w:cstheme="majorHAnsi"/>
                <w:sz w:val="24"/>
                <w:szCs w:val="24"/>
              </w:rPr>
            </w:pPr>
            <w:r w:rsidRPr="00055E6C">
              <w:rPr>
                <w:rFonts w:asciiTheme="majorHAnsi" w:hAnsiTheme="majorHAnsi" w:cstheme="majorHAnsi"/>
                <w:color w:val="000000"/>
                <w:sz w:val="24"/>
                <w:szCs w:val="24"/>
              </w:rPr>
              <w:t>Giáo dục- Đào tạo</w:t>
            </w:r>
          </w:p>
        </w:tc>
        <w:tc>
          <w:tcPr>
            <w:tcW w:w="1543" w:type="pct"/>
          </w:tcPr>
          <w:p w14:paraId="70662027" w14:textId="77777777" w:rsidR="00DF49E4" w:rsidRPr="00055E6C" w:rsidRDefault="00DF49E4" w:rsidP="00DF49E4">
            <w:pPr>
              <w:spacing w:before="60" w:after="60"/>
              <w:ind w:left="67" w:right="141"/>
              <w:rPr>
                <w:rFonts w:asciiTheme="majorHAnsi" w:hAnsiTheme="majorHAnsi" w:cstheme="majorHAnsi"/>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1FD8E414" w14:textId="77777777" w:rsidTr="00E475D2">
        <w:tc>
          <w:tcPr>
            <w:tcW w:w="446" w:type="pct"/>
          </w:tcPr>
          <w:p w14:paraId="3F408F62" w14:textId="048FC530"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22</w:t>
            </w:r>
          </w:p>
        </w:tc>
        <w:tc>
          <w:tcPr>
            <w:tcW w:w="2161" w:type="pct"/>
          </w:tcPr>
          <w:p w14:paraId="2AC9891B" w14:textId="77777777"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Phê duyệt tổ chức hoạt động trải nghiệm, ngoại khoá cho học sinh</w:t>
            </w:r>
          </w:p>
        </w:tc>
        <w:tc>
          <w:tcPr>
            <w:tcW w:w="850" w:type="pct"/>
          </w:tcPr>
          <w:p w14:paraId="109D96DF" w14:textId="77777777" w:rsidR="00DF49E4" w:rsidRPr="00055E6C" w:rsidRDefault="00DF49E4" w:rsidP="00DF49E4">
            <w:pPr>
              <w:spacing w:before="60" w:after="60"/>
              <w:jc w:val="center"/>
              <w:rPr>
                <w:rFonts w:asciiTheme="majorHAnsi" w:hAnsiTheme="majorHAnsi" w:cstheme="majorHAnsi"/>
                <w:sz w:val="24"/>
                <w:szCs w:val="24"/>
              </w:rPr>
            </w:pPr>
            <w:r w:rsidRPr="00055E6C">
              <w:rPr>
                <w:rFonts w:asciiTheme="majorHAnsi" w:hAnsiTheme="majorHAnsi" w:cstheme="majorHAnsi"/>
                <w:color w:val="000000"/>
                <w:sz w:val="24"/>
                <w:szCs w:val="24"/>
              </w:rPr>
              <w:t>Giáo dục- Đào tạo</w:t>
            </w:r>
          </w:p>
        </w:tc>
        <w:tc>
          <w:tcPr>
            <w:tcW w:w="1543" w:type="pct"/>
          </w:tcPr>
          <w:p w14:paraId="08B1961F" w14:textId="77777777" w:rsidR="00DF49E4" w:rsidRPr="00055E6C" w:rsidRDefault="00DF49E4" w:rsidP="00DF49E4">
            <w:pPr>
              <w:spacing w:before="60" w:after="60"/>
              <w:ind w:left="67" w:right="141"/>
              <w:rPr>
                <w:rFonts w:asciiTheme="majorHAnsi" w:hAnsiTheme="majorHAnsi" w:cstheme="majorHAnsi"/>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5F5E2A52" w14:textId="77777777" w:rsidTr="00E475D2">
        <w:tc>
          <w:tcPr>
            <w:tcW w:w="446" w:type="pct"/>
          </w:tcPr>
          <w:p w14:paraId="5EB28B4F" w14:textId="23F3A71A"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23</w:t>
            </w:r>
          </w:p>
        </w:tc>
        <w:tc>
          <w:tcPr>
            <w:tcW w:w="2161" w:type="pct"/>
          </w:tcPr>
          <w:p w14:paraId="029750CF" w14:textId="77777777"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Xác nhận đăng ký hoạt động giáo dục kỹ năng sống và hoạt động giáo dục ngoài giờ chính khóa</w:t>
            </w:r>
          </w:p>
        </w:tc>
        <w:tc>
          <w:tcPr>
            <w:tcW w:w="850" w:type="pct"/>
          </w:tcPr>
          <w:p w14:paraId="0203D963" w14:textId="77777777" w:rsidR="00DF49E4" w:rsidRPr="00055E6C" w:rsidRDefault="00DF49E4" w:rsidP="00DF49E4">
            <w:pPr>
              <w:spacing w:before="60" w:after="60"/>
              <w:jc w:val="center"/>
              <w:rPr>
                <w:rFonts w:asciiTheme="majorHAnsi" w:hAnsiTheme="majorHAnsi" w:cstheme="majorHAnsi"/>
                <w:sz w:val="24"/>
                <w:szCs w:val="24"/>
              </w:rPr>
            </w:pPr>
            <w:r w:rsidRPr="00055E6C">
              <w:rPr>
                <w:rFonts w:asciiTheme="majorHAnsi" w:hAnsiTheme="majorHAnsi" w:cstheme="majorHAnsi"/>
                <w:color w:val="000000"/>
                <w:sz w:val="24"/>
                <w:szCs w:val="24"/>
              </w:rPr>
              <w:t>Giáo dục- Đào tạo</w:t>
            </w:r>
          </w:p>
        </w:tc>
        <w:tc>
          <w:tcPr>
            <w:tcW w:w="1543" w:type="pct"/>
          </w:tcPr>
          <w:p w14:paraId="68B769AE" w14:textId="77777777" w:rsidR="00DF49E4" w:rsidRPr="00055E6C" w:rsidRDefault="00DF49E4" w:rsidP="00DF49E4">
            <w:pPr>
              <w:spacing w:before="60" w:after="60"/>
              <w:ind w:left="67" w:right="141"/>
              <w:rPr>
                <w:rFonts w:asciiTheme="majorHAnsi" w:hAnsiTheme="majorHAnsi" w:cstheme="majorHAnsi"/>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0A3817E9" w14:textId="77777777" w:rsidTr="00E475D2">
        <w:tc>
          <w:tcPr>
            <w:tcW w:w="446" w:type="pct"/>
          </w:tcPr>
          <w:p w14:paraId="3A8A767D" w14:textId="1A4099A2"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lastRenderedPageBreak/>
              <w:t>24</w:t>
            </w:r>
          </w:p>
        </w:tc>
        <w:tc>
          <w:tcPr>
            <w:tcW w:w="2161" w:type="pct"/>
          </w:tcPr>
          <w:p w14:paraId="6CF0660F" w14:textId="77777777"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color w:val="000000"/>
                <w:sz w:val="24"/>
                <w:szCs w:val="24"/>
              </w:rPr>
              <w:t xml:space="preserve">Quy trình đánh giá tiêu chí thi đua các trường học trên địa bàn </w:t>
            </w:r>
          </w:p>
        </w:tc>
        <w:tc>
          <w:tcPr>
            <w:tcW w:w="850" w:type="pct"/>
          </w:tcPr>
          <w:p w14:paraId="5D8846AF" w14:textId="77777777" w:rsidR="00DF49E4" w:rsidRPr="00055E6C" w:rsidRDefault="00DF49E4" w:rsidP="00DF49E4">
            <w:pPr>
              <w:spacing w:before="60" w:after="60"/>
              <w:jc w:val="center"/>
              <w:rPr>
                <w:rFonts w:asciiTheme="majorHAnsi" w:hAnsiTheme="majorHAnsi" w:cstheme="majorHAnsi"/>
                <w:sz w:val="24"/>
                <w:szCs w:val="24"/>
              </w:rPr>
            </w:pPr>
            <w:r w:rsidRPr="00055E6C">
              <w:rPr>
                <w:rFonts w:asciiTheme="majorHAnsi" w:hAnsiTheme="majorHAnsi" w:cstheme="majorHAnsi"/>
                <w:color w:val="000000"/>
                <w:sz w:val="24"/>
                <w:szCs w:val="24"/>
              </w:rPr>
              <w:t>Giáo dục- Đào tạo</w:t>
            </w:r>
          </w:p>
        </w:tc>
        <w:tc>
          <w:tcPr>
            <w:tcW w:w="1543" w:type="pct"/>
          </w:tcPr>
          <w:p w14:paraId="500C7D84" w14:textId="77777777" w:rsidR="00DF49E4" w:rsidRPr="00055E6C" w:rsidRDefault="00DF49E4" w:rsidP="00DF49E4">
            <w:pPr>
              <w:spacing w:before="60" w:after="60"/>
              <w:ind w:left="67" w:right="141"/>
              <w:rPr>
                <w:rFonts w:asciiTheme="majorHAnsi" w:hAnsiTheme="majorHAnsi" w:cstheme="majorHAnsi"/>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5A0CC3B7" w14:textId="77777777" w:rsidTr="00E475D2">
        <w:tc>
          <w:tcPr>
            <w:tcW w:w="446" w:type="pct"/>
          </w:tcPr>
          <w:p w14:paraId="24F9E8CA" w14:textId="6C9BA30E"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25</w:t>
            </w:r>
          </w:p>
        </w:tc>
        <w:tc>
          <w:tcPr>
            <w:tcW w:w="2161" w:type="pct"/>
          </w:tcPr>
          <w:p w14:paraId="22644821" w14:textId="77777777"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chuyển đổi địa điểm hoạt động giáo dục</w:t>
            </w:r>
          </w:p>
        </w:tc>
        <w:tc>
          <w:tcPr>
            <w:tcW w:w="850" w:type="pct"/>
          </w:tcPr>
          <w:p w14:paraId="7C2FDD0C" w14:textId="77777777" w:rsidR="00DF49E4" w:rsidRPr="00055E6C" w:rsidRDefault="00DF49E4" w:rsidP="00DF49E4">
            <w:pPr>
              <w:spacing w:before="60" w:after="60"/>
              <w:jc w:val="center"/>
              <w:rPr>
                <w:rFonts w:asciiTheme="majorHAnsi" w:hAnsiTheme="majorHAnsi" w:cstheme="majorHAnsi"/>
                <w:sz w:val="24"/>
                <w:szCs w:val="24"/>
              </w:rPr>
            </w:pPr>
            <w:r w:rsidRPr="00055E6C">
              <w:rPr>
                <w:rFonts w:asciiTheme="majorHAnsi" w:hAnsiTheme="majorHAnsi" w:cstheme="majorHAnsi"/>
                <w:color w:val="000000"/>
                <w:sz w:val="24"/>
                <w:szCs w:val="24"/>
              </w:rPr>
              <w:t>Giáo dục- Đào tạo</w:t>
            </w:r>
          </w:p>
        </w:tc>
        <w:tc>
          <w:tcPr>
            <w:tcW w:w="1543" w:type="pct"/>
          </w:tcPr>
          <w:p w14:paraId="53400500" w14:textId="77777777" w:rsidR="00DF49E4" w:rsidRPr="00055E6C" w:rsidRDefault="00DF49E4" w:rsidP="00DF49E4">
            <w:pPr>
              <w:spacing w:before="60" w:after="60"/>
              <w:ind w:left="67" w:right="141"/>
              <w:rPr>
                <w:rFonts w:asciiTheme="majorHAnsi" w:hAnsiTheme="majorHAnsi" w:cstheme="majorHAnsi"/>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224CC6FD" w14:textId="77777777" w:rsidTr="00E475D2">
        <w:trPr>
          <w:trHeight w:val="1987"/>
        </w:trPr>
        <w:tc>
          <w:tcPr>
            <w:tcW w:w="446" w:type="pct"/>
          </w:tcPr>
          <w:p w14:paraId="36BD20D8" w14:textId="0674BBC9"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26</w:t>
            </w:r>
          </w:p>
        </w:tc>
        <w:tc>
          <w:tcPr>
            <w:tcW w:w="2161" w:type="pct"/>
          </w:tcPr>
          <w:p w14:paraId="10A1BE63" w14:textId="77777777"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sz w:val="24"/>
                <w:szCs w:val="24"/>
              </w:rPr>
              <w:t>Thực hiện, điều chỉnh, thôi hưởng trợ cấp xã hội hàng tháng đối với đối tượng bảo trợ xã hội tại cộng đồng của Thành phố theo Nghị quyết 09/2021/NQ-HĐND.</w:t>
            </w:r>
          </w:p>
        </w:tc>
        <w:tc>
          <w:tcPr>
            <w:tcW w:w="850" w:type="pct"/>
          </w:tcPr>
          <w:p w14:paraId="28118D1F" w14:textId="77777777" w:rsidR="00DF49E4" w:rsidRPr="00055E6C" w:rsidRDefault="00DF49E4" w:rsidP="00DF49E4">
            <w:pPr>
              <w:spacing w:before="60" w:after="60"/>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Bảo trợ xã hội</w:t>
            </w:r>
          </w:p>
        </w:tc>
        <w:tc>
          <w:tcPr>
            <w:tcW w:w="1543" w:type="pct"/>
          </w:tcPr>
          <w:p w14:paraId="445F97BB" w14:textId="77777777" w:rsidR="00DF49E4" w:rsidRPr="00055E6C" w:rsidRDefault="00DF49E4" w:rsidP="00DF49E4">
            <w:pPr>
              <w:spacing w:before="60" w:after="60"/>
              <w:ind w:left="67" w:right="141"/>
              <w:rPr>
                <w:rFonts w:asciiTheme="majorHAnsi" w:hAnsiTheme="majorHAnsi" w:cstheme="majorHAnsi"/>
                <w:color w:val="000000"/>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493EE00F" w14:textId="77777777" w:rsidTr="00E475D2">
        <w:tc>
          <w:tcPr>
            <w:tcW w:w="446" w:type="pct"/>
          </w:tcPr>
          <w:p w14:paraId="767A9A85" w14:textId="55132A05"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27</w:t>
            </w:r>
          </w:p>
        </w:tc>
        <w:tc>
          <w:tcPr>
            <w:tcW w:w="2161" w:type="pct"/>
          </w:tcPr>
          <w:p w14:paraId="5886CC83" w14:textId="77777777" w:rsidR="00DF49E4" w:rsidRPr="00055E6C" w:rsidRDefault="00DF49E4" w:rsidP="00DF49E4">
            <w:pPr>
              <w:spacing w:before="60" w:after="60" w:line="234" w:lineRule="atLeast"/>
              <w:ind w:left="61" w:right="92"/>
              <w:rPr>
                <w:rFonts w:asciiTheme="majorHAnsi" w:hAnsiTheme="majorHAnsi" w:cstheme="majorHAnsi"/>
                <w:sz w:val="24"/>
                <w:szCs w:val="24"/>
              </w:rPr>
            </w:pPr>
            <w:r w:rsidRPr="00055E6C">
              <w:rPr>
                <w:rFonts w:asciiTheme="majorHAnsi" w:hAnsiTheme="majorHAnsi" w:cstheme="majorHAnsi"/>
                <w:sz w:val="24"/>
                <w:szCs w:val="24"/>
              </w:rPr>
              <w:t>Thực hiện, thôi hưởng trợ cấp xã hội hàng tháng đối với trẻ em khuyết tật nhẹ theo Nghị quyết 13/2023/NQ-HĐND.</w:t>
            </w:r>
          </w:p>
        </w:tc>
        <w:tc>
          <w:tcPr>
            <w:tcW w:w="850" w:type="pct"/>
          </w:tcPr>
          <w:p w14:paraId="4660A285" w14:textId="77777777" w:rsidR="00DF49E4" w:rsidRPr="00055E6C" w:rsidRDefault="00DF49E4" w:rsidP="00DF49E4">
            <w:pPr>
              <w:spacing w:before="60" w:after="60"/>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Bảo trợ xã hội</w:t>
            </w:r>
          </w:p>
        </w:tc>
        <w:tc>
          <w:tcPr>
            <w:tcW w:w="1543" w:type="pct"/>
          </w:tcPr>
          <w:p w14:paraId="0447957F" w14:textId="77777777" w:rsidR="00DF49E4" w:rsidRPr="00055E6C" w:rsidRDefault="00DF49E4" w:rsidP="00DF49E4">
            <w:pPr>
              <w:spacing w:before="60" w:after="60"/>
              <w:ind w:left="67" w:right="141"/>
              <w:rPr>
                <w:rFonts w:asciiTheme="majorHAnsi" w:hAnsiTheme="majorHAnsi" w:cstheme="majorHAnsi"/>
                <w:color w:val="000000"/>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28A7840D" w14:textId="77777777" w:rsidTr="00E475D2">
        <w:trPr>
          <w:trHeight w:val="1104"/>
        </w:trPr>
        <w:tc>
          <w:tcPr>
            <w:tcW w:w="446" w:type="pct"/>
          </w:tcPr>
          <w:p w14:paraId="0C267EC3" w14:textId="79F321EA"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28</w:t>
            </w:r>
          </w:p>
        </w:tc>
        <w:tc>
          <w:tcPr>
            <w:tcW w:w="2161" w:type="pct"/>
          </w:tcPr>
          <w:p w14:paraId="3BD9B41D" w14:textId="77777777" w:rsidR="00DF49E4" w:rsidRPr="00055E6C" w:rsidRDefault="00DF49E4" w:rsidP="00DF49E4">
            <w:pPr>
              <w:spacing w:before="60" w:after="60" w:line="234" w:lineRule="atLeast"/>
              <w:ind w:left="61" w:right="92"/>
              <w:rPr>
                <w:rFonts w:asciiTheme="majorHAnsi" w:hAnsiTheme="majorHAnsi" w:cstheme="majorHAnsi"/>
                <w:sz w:val="24"/>
                <w:szCs w:val="24"/>
              </w:rPr>
            </w:pPr>
            <w:r w:rsidRPr="00055E6C">
              <w:rPr>
                <w:rFonts w:asciiTheme="majorHAnsi" w:hAnsiTheme="majorHAnsi" w:cstheme="majorHAnsi"/>
                <w:sz w:val="24"/>
                <w:szCs w:val="24"/>
              </w:rPr>
              <w:t>Điều chỉnh thông tin cá nhân đối tượng đang hưởng trợ cấp xã hội.</w:t>
            </w:r>
          </w:p>
        </w:tc>
        <w:tc>
          <w:tcPr>
            <w:tcW w:w="850" w:type="pct"/>
          </w:tcPr>
          <w:p w14:paraId="29DF9BFF" w14:textId="77777777" w:rsidR="00DF49E4" w:rsidRPr="00055E6C" w:rsidRDefault="00DF49E4" w:rsidP="00DF49E4">
            <w:pPr>
              <w:spacing w:before="60" w:after="60"/>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Bảo trợ xã hội</w:t>
            </w:r>
          </w:p>
        </w:tc>
        <w:tc>
          <w:tcPr>
            <w:tcW w:w="1543" w:type="pct"/>
          </w:tcPr>
          <w:p w14:paraId="027048DA" w14:textId="77777777" w:rsidR="00DF49E4" w:rsidRPr="00055E6C" w:rsidRDefault="00DF49E4" w:rsidP="00DF49E4">
            <w:pPr>
              <w:spacing w:before="60" w:after="60"/>
              <w:ind w:left="67" w:right="141"/>
              <w:rPr>
                <w:rFonts w:asciiTheme="majorHAnsi" w:hAnsiTheme="majorHAnsi" w:cstheme="majorHAnsi"/>
                <w:color w:val="000000"/>
                <w:sz w:val="24"/>
                <w:szCs w:val="24"/>
              </w:rPr>
            </w:pPr>
            <w:r w:rsidRPr="00055E6C">
              <w:rPr>
                <w:rFonts w:asciiTheme="majorHAnsi" w:hAnsiTheme="majorHAnsi" w:cstheme="majorHAnsi"/>
                <w:color w:val="000000"/>
                <w:sz w:val="24"/>
                <w:szCs w:val="24"/>
              </w:rPr>
              <w:t>Phòng VHXH; các tổ chức, cá nhân có TTHC liên quan</w:t>
            </w:r>
          </w:p>
        </w:tc>
      </w:tr>
      <w:tr w:rsidR="00DF49E4" w:rsidRPr="00055E6C" w14:paraId="4ACAFAC3" w14:textId="77777777" w:rsidTr="00E475D2">
        <w:tc>
          <w:tcPr>
            <w:tcW w:w="446" w:type="pct"/>
          </w:tcPr>
          <w:p w14:paraId="3D81AAAF" w14:textId="4CA58CDE"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29</w:t>
            </w:r>
          </w:p>
        </w:tc>
        <w:tc>
          <w:tcPr>
            <w:tcW w:w="2161" w:type="pct"/>
          </w:tcPr>
          <w:p w14:paraId="327DE2C0" w14:textId="77777777" w:rsidR="00DF49E4" w:rsidRPr="00055E6C" w:rsidRDefault="00DF49E4" w:rsidP="00DF49E4">
            <w:pPr>
              <w:spacing w:before="60" w:after="60" w:line="234" w:lineRule="atLeast"/>
              <w:ind w:left="61" w:right="92"/>
              <w:rPr>
                <w:rFonts w:asciiTheme="majorHAnsi" w:hAnsiTheme="majorHAnsi" w:cstheme="majorHAnsi"/>
                <w:sz w:val="24"/>
                <w:szCs w:val="24"/>
              </w:rPr>
            </w:pPr>
            <w:r w:rsidRPr="00055E6C">
              <w:rPr>
                <w:rFonts w:asciiTheme="majorHAnsi" w:hAnsiTheme="majorHAnsi" w:cstheme="majorHAnsi"/>
                <w:color w:val="000000"/>
                <w:sz w:val="24"/>
                <w:szCs w:val="24"/>
              </w:rPr>
              <w:t>Thủ tục tặng Giấy khen của Chủ tịch UBND cấp xã cho cá nhân, tập thể theo công trạng</w:t>
            </w:r>
          </w:p>
        </w:tc>
        <w:tc>
          <w:tcPr>
            <w:tcW w:w="850" w:type="pct"/>
          </w:tcPr>
          <w:p w14:paraId="2270BE29" w14:textId="77777777" w:rsidR="00DF49E4" w:rsidRPr="00055E6C" w:rsidRDefault="00DF49E4" w:rsidP="00DF49E4">
            <w:pPr>
              <w:spacing w:before="60" w:after="60"/>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Thi đua,</w:t>
            </w:r>
            <w:r w:rsidRPr="00055E6C">
              <w:rPr>
                <w:rFonts w:asciiTheme="majorHAnsi" w:hAnsiTheme="majorHAnsi" w:cstheme="majorHAnsi"/>
                <w:color w:val="000000"/>
                <w:sz w:val="24"/>
                <w:szCs w:val="24"/>
              </w:rPr>
              <w:br/>
              <w:t>khen thưởng</w:t>
            </w:r>
          </w:p>
        </w:tc>
        <w:tc>
          <w:tcPr>
            <w:tcW w:w="1543" w:type="pct"/>
          </w:tcPr>
          <w:p w14:paraId="5A3BFFA3" w14:textId="77777777" w:rsidR="00DF49E4" w:rsidRPr="00055E6C" w:rsidRDefault="00DF49E4" w:rsidP="00DF49E4">
            <w:pPr>
              <w:spacing w:before="60" w:after="60"/>
              <w:ind w:left="67" w:right="141"/>
              <w:rPr>
                <w:rFonts w:asciiTheme="majorHAnsi" w:hAnsiTheme="majorHAnsi" w:cstheme="majorHAnsi"/>
                <w:color w:val="000000"/>
                <w:sz w:val="24"/>
                <w:szCs w:val="24"/>
              </w:rPr>
            </w:pPr>
            <w:r w:rsidRPr="00055E6C">
              <w:rPr>
                <w:rFonts w:asciiTheme="majorHAnsi" w:hAnsiTheme="majorHAnsi" w:cstheme="majorHAnsi"/>
                <w:color w:val="000000"/>
                <w:sz w:val="24"/>
                <w:szCs w:val="24"/>
              </w:rPr>
              <w:t>Phòng Văn hoá - Xã hội; các tổ chức, cá nhân có liên quan</w:t>
            </w:r>
          </w:p>
        </w:tc>
      </w:tr>
      <w:tr w:rsidR="00DF49E4" w:rsidRPr="00055E6C" w14:paraId="53B1341A" w14:textId="77777777" w:rsidTr="00E475D2">
        <w:tc>
          <w:tcPr>
            <w:tcW w:w="446" w:type="pct"/>
          </w:tcPr>
          <w:p w14:paraId="6802EFEA" w14:textId="4FDD96FC"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30</w:t>
            </w:r>
          </w:p>
        </w:tc>
        <w:tc>
          <w:tcPr>
            <w:tcW w:w="2161" w:type="pct"/>
          </w:tcPr>
          <w:p w14:paraId="53BAE57C" w14:textId="77777777" w:rsidR="00DF49E4" w:rsidRPr="00055E6C" w:rsidRDefault="00DF49E4" w:rsidP="00DF49E4">
            <w:pPr>
              <w:spacing w:before="60" w:after="60" w:line="234" w:lineRule="atLeast"/>
              <w:ind w:left="61" w:right="92"/>
              <w:rPr>
                <w:rFonts w:asciiTheme="majorHAnsi" w:hAnsiTheme="majorHAnsi" w:cstheme="majorHAnsi"/>
                <w:spacing w:val="-6"/>
                <w:sz w:val="24"/>
                <w:szCs w:val="24"/>
              </w:rPr>
            </w:pPr>
            <w:r w:rsidRPr="00055E6C">
              <w:rPr>
                <w:rFonts w:asciiTheme="majorHAnsi" w:hAnsiTheme="majorHAnsi" w:cstheme="majorHAnsi"/>
                <w:color w:val="000000"/>
                <w:spacing w:val="-6"/>
                <w:sz w:val="24"/>
                <w:szCs w:val="24"/>
              </w:rPr>
              <w:t>Thủ tục tặng Giấy khen của Chủ tịch UBND cấp xã về thành tích thi đua theo chuyên đề</w:t>
            </w:r>
          </w:p>
        </w:tc>
        <w:tc>
          <w:tcPr>
            <w:tcW w:w="850" w:type="pct"/>
          </w:tcPr>
          <w:p w14:paraId="44029B17" w14:textId="77777777" w:rsidR="00DF49E4" w:rsidRPr="00055E6C" w:rsidRDefault="00DF49E4" w:rsidP="00DF49E4">
            <w:pPr>
              <w:spacing w:before="60" w:after="60"/>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Thi đua,</w:t>
            </w:r>
            <w:r w:rsidRPr="00055E6C">
              <w:rPr>
                <w:rFonts w:asciiTheme="majorHAnsi" w:hAnsiTheme="majorHAnsi" w:cstheme="majorHAnsi"/>
                <w:color w:val="000000"/>
                <w:sz w:val="24"/>
                <w:szCs w:val="24"/>
              </w:rPr>
              <w:br/>
              <w:t>khen thưởng</w:t>
            </w:r>
          </w:p>
        </w:tc>
        <w:tc>
          <w:tcPr>
            <w:tcW w:w="1543" w:type="pct"/>
          </w:tcPr>
          <w:p w14:paraId="3304A16A" w14:textId="77777777" w:rsidR="00DF49E4" w:rsidRPr="00055E6C" w:rsidRDefault="00DF49E4" w:rsidP="00DF49E4">
            <w:pPr>
              <w:spacing w:before="60" w:after="60"/>
              <w:rPr>
                <w:rFonts w:asciiTheme="majorHAnsi" w:hAnsiTheme="majorHAnsi" w:cstheme="majorHAnsi"/>
                <w:sz w:val="24"/>
                <w:szCs w:val="24"/>
              </w:rPr>
            </w:pPr>
            <w:r w:rsidRPr="00055E6C">
              <w:rPr>
                <w:rFonts w:asciiTheme="majorHAnsi" w:hAnsiTheme="majorHAnsi" w:cstheme="majorHAnsi"/>
                <w:color w:val="000000"/>
                <w:sz w:val="24"/>
                <w:szCs w:val="24"/>
              </w:rPr>
              <w:t>Phòng Văn hoá - Xã hội; các tổ chức, cá nhân có liên quan</w:t>
            </w:r>
          </w:p>
        </w:tc>
      </w:tr>
      <w:tr w:rsidR="00DF49E4" w:rsidRPr="00055E6C" w14:paraId="46131D06" w14:textId="77777777" w:rsidTr="00E475D2">
        <w:tc>
          <w:tcPr>
            <w:tcW w:w="446" w:type="pct"/>
          </w:tcPr>
          <w:p w14:paraId="5028A60E" w14:textId="64913866"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31</w:t>
            </w:r>
          </w:p>
        </w:tc>
        <w:tc>
          <w:tcPr>
            <w:tcW w:w="2161" w:type="pct"/>
          </w:tcPr>
          <w:p w14:paraId="42775468" w14:textId="77777777" w:rsidR="00DF49E4" w:rsidRPr="00055E6C" w:rsidRDefault="00DF49E4" w:rsidP="00DF49E4">
            <w:pPr>
              <w:spacing w:before="60" w:after="60" w:line="234" w:lineRule="atLeast"/>
              <w:ind w:left="61" w:right="92"/>
              <w:rPr>
                <w:rFonts w:asciiTheme="majorHAnsi" w:hAnsiTheme="majorHAnsi" w:cstheme="majorHAnsi"/>
                <w:sz w:val="24"/>
                <w:szCs w:val="24"/>
              </w:rPr>
            </w:pPr>
            <w:r w:rsidRPr="00055E6C">
              <w:rPr>
                <w:rFonts w:asciiTheme="majorHAnsi" w:hAnsiTheme="majorHAnsi" w:cstheme="majorHAnsi"/>
                <w:color w:val="000000"/>
                <w:sz w:val="24"/>
                <w:szCs w:val="24"/>
              </w:rPr>
              <w:t>Thủ tục tặng Giấy khen của Chủ tịch UBND cấp xã về thành tích đột xuất</w:t>
            </w:r>
          </w:p>
        </w:tc>
        <w:tc>
          <w:tcPr>
            <w:tcW w:w="850" w:type="pct"/>
          </w:tcPr>
          <w:p w14:paraId="76EDF424" w14:textId="77777777" w:rsidR="00DF49E4" w:rsidRPr="00055E6C" w:rsidRDefault="00DF49E4" w:rsidP="00DF49E4">
            <w:pPr>
              <w:spacing w:before="60" w:after="60"/>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Thi đua,</w:t>
            </w:r>
            <w:r w:rsidRPr="00055E6C">
              <w:rPr>
                <w:rFonts w:asciiTheme="majorHAnsi" w:hAnsiTheme="majorHAnsi" w:cstheme="majorHAnsi"/>
                <w:color w:val="000000"/>
                <w:sz w:val="24"/>
                <w:szCs w:val="24"/>
              </w:rPr>
              <w:br/>
              <w:t>khen thưởng</w:t>
            </w:r>
          </w:p>
        </w:tc>
        <w:tc>
          <w:tcPr>
            <w:tcW w:w="1543" w:type="pct"/>
          </w:tcPr>
          <w:p w14:paraId="21BC0B88" w14:textId="77777777" w:rsidR="00DF49E4" w:rsidRPr="00055E6C" w:rsidRDefault="00DF49E4" w:rsidP="00DF49E4">
            <w:pPr>
              <w:spacing w:before="60" w:after="60"/>
              <w:rPr>
                <w:rFonts w:asciiTheme="majorHAnsi" w:hAnsiTheme="majorHAnsi" w:cstheme="majorHAnsi"/>
                <w:sz w:val="24"/>
                <w:szCs w:val="24"/>
              </w:rPr>
            </w:pPr>
            <w:r w:rsidRPr="00055E6C">
              <w:rPr>
                <w:rFonts w:asciiTheme="majorHAnsi" w:hAnsiTheme="majorHAnsi" w:cstheme="majorHAnsi"/>
                <w:color w:val="000000"/>
                <w:sz w:val="24"/>
                <w:szCs w:val="24"/>
              </w:rPr>
              <w:t>Phòng Văn hoá - Xã hội; các tổ chức, cá nhân có liên quan</w:t>
            </w:r>
          </w:p>
        </w:tc>
      </w:tr>
      <w:tr w:rsidR="00DF49E4" w:rsidRPr="00055E6C" w14:paraId="25F737D2" w14:textId="77777777" w:rsidTr="00E475D2">
        <w:tc>
          <w:tcPr>
            <w:tcW w:w="446" w:type="pct"/>
          </w:tcPr>
          <w:p w14:paraId="664D46FE" w14:textId="58DF260C"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32</w:t>
            </w:r>
          </w:p>
        </w:tc>
        <w:tc>
          <w:tcPr>
            <w:tcW w:w="2161" w:type="pct"/>
          </w:tcPr>
          <w:p w14:paraId="3DA979FB" w14:textId="77777777" w:rsidR="00DF49E4" w:rsidRPr="00055E6C" w:rsidRDefault="00DF49E4" w:rsidP="00DF49E4">
            <w:pPr>
              <w:spacing w:before="60" w:after="60" w:line="234" w:lineRule="atLeast"/>
              <w:ind w:left="61" w:right="92"/>
              <w:rPr>
                <w:rFonts w:asciiTheme="majorHAnsi" w:hAnsiTheme="majorHAnsi" w:cstheme="majorHAnsi"/>
                <w:sz w:val="24"/>
                <w:szCs w:val="24"/>
              </w:rPr>
            </w:pPr>
            <w:r w:rsidRPr="00055E6C">
              <w:rPr>
                <w:rFonts w:asciiTheme="majorHAnsi" w:hAnsiTheme="majorHAnsi" w:cstheme="majorHAnsi"/>
                <w:color w:val="000000"/>
                <w:sz w:val="24"/>
                <w:szCs w:val="24"/>
              </w:rPr>
              <w:t>Thủ tục tặng Giấy khen của Chủ tịch UBND cấp xã cho hộ gia đình</w:t>
            </w:r>
          </w:p>
        </w:tc>
        <w:tc>
          <w:tcPr>
            <w:tcW w:w="850" w:type="pct"/>
          </w:tcPr>
          <w:p w14:paraId="29B967C1" w14:textId="77777777" w:rsidR="00DF49E4" w:rsidRPr="00055E6C" w:rsidRDefault="00DF49E4" w:rsidP="00DF49E4">
            <w:pPr>
              <w:spacing w:before="60" w:after="60"/>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Thi đua,</w:t>
            </w:r>
            <w:r w:rsidRPr="00055E6C">
              <w:rPr>
                <w:rFonts w:asciiTheme="majorHAnsi" w:hAnsiTheme="majorHAnsi" w:cstheme="majorHAnsi"/>
                <w:color w:val="000000"/>
                <w:sz w:val="24"/>
                <w:szCs w:val="24"/>
              </w:rPr>
              <w:br/>
              <w:t>khen thưởng</w:t>
            </w:r>
          </w:p>
        </w:tc>
        <w:tc>
          <w:tcPr>
            <w:tcW w:w="1543" w:type="pct"/>
          </w:tcPr>
          <w:p w14:paraId="48CE1B39" w14:textId="77777777" w:rsidR="00DF49E4" w:rsidRPr="00055E6C" w:rsidRDefault="00DF49E4" w:rsidP="00DF49E4">
            <w:pPr>
              <w:spacing w:before="60" w:after="60"/>
              <w:rPr>
                <w:rFonts w:asciiTheme="majorHAnsi" w:hAnsiTheme="majorHAnsi" w:cstheme="majorHAnsi"/>
                <w:sz w:val="24"/>
                <w:szCs w:val="24"/>
              </w:rPr>
            </w:pPr>
            <w:r w:rsidRPr="00055E6C">
              <w:rPr>
                <w:rFonts w:asciiTheme="majorHAnsi" w:hAnsiTheme="majorHAnsi" w:cstheme="majorHAnsi"/>
                <w:color w:val="000000"/>
                <w:sz w:val="24"/>
                <w:szCs w:val="24"/>
              </w:rPr>
              <w:t>Phòng Văn hoá - Xã hội; các tổ chức, cá nhân có liên quan</w:t>
            </w:r>
          </w:p>
        </w:tc>
      </w:tr>
      <w:tr w:rsidR="00DF49E4" w:rsidRPr="00055E6C" w14:paraId="40FE6348" w14:textId="77777777" w:rsidTr="00E475D2">
        <w:tc>
          <w:tcPr>
            <w:tcW w:w="446" w:type="pct"/>
          </w:tcPr>
          <w:p w14:paraId="18252C2A" w14:textId="3BBF2EAE"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33</w:t>
            </w:r>
          </w:p>
        </w:tc>
        <w:tc>
          <w:tcPr>
            <w:tcW w:w="2161" w:type="pct"/>
          </w:tcPr>
          <w:p w14:paraId="651BF590" w14:textId="77777777" w:rsidR="00DF49E4" w:rsidRPr="00055E6C" w:rsidRDefault="00DF49E4" w:rsidP="00DF49E4">
            <w:pPr>
              <w:spacing w:before="60" w:after="60" w:line="234" w:lineRule="atLeast"/>
              <w:ind w:left="61" w:right="92"/>
              <w:rPr>
                <w:rFonts w:asciiTheme="majorHAnsi" w:hAnsiTheme="majorHAnsi" w:cstheme="majorHAnsi"/>
                <w:sz w:val="24"/>
                <w:szCs w:val="24"/>
              </w:rPr>
            </w:pPr>
            <w:r w:rsidRPr="00055E6C">
              <w:rPr>
                <w:rFonts w:asciiTheme="majorHAnsi" w:hAnsiTheme="majorHAnsi" w:cstheme="majorHAnsi"/>
                <w:color w:val="000000"/>
                <w:sz w:val="24"/>
                <w:szCs w:val="24"/>
              </w:rPr>
              <w:t xml:space="preserve">Thủ tục tặng danh hiệu lao động tiên tiến </w:t>
            </w:r>
          </w:p>
        </w:tc>
        <w:tc>
          <w:tcPr>
            <w:tcW w:w="850" w:type="pct"/>
          </w:tcPr>
          <w:p w14:paraId="7CA878E4" w14:textId="77777777" w:rsidR="00DF49E4" w:rsidRPr="00055E6C" w:rsidRDefault="00DF49E4" w:rsidP="00DF49E4">
            <w:pPr>
              <w:spacing w:before="60" w:after="60"/>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Thi đua,</w:t>
            </w:r>
            <w:r w:rsidRPr="00055E6C">
              <w:rPr>
                <w:rFonts w:asciiTheme="majorHAnsi" w:hAnsiTheme="majorHAnsi" w:cstheme="majorHAnsi"/>
                <w:color w:val="000000"/>
                <w:sz w:val="24"/>
                <w:szCs w:val="24"/>
              </w:rPr>
              <w:br/>
              <w:t>khen thưởng</w:t>
            </w:r>
          </w:p>
        </w:tc>
        <w:tc>
          <w:tcPr>
            <w:tcW w:w="1543" w:type="pct"/>
          </w:tcPr>
          <w:p w14:paraId="6632AC07" w14:textId="77777777" w:rsidR="00DF49E4" w:rsidRPr="00055E6C" w:rsidRDefault="00DF49E4" w:rsidP="00DF49E4">
            <w:pPr>
              <w:spacing w:before="60" w:after="60"/>
              <w:rPr>
                <w:rFonts w:asciiTheme="majorHAnsi" w:hAnsiTheme="majorHAnsi" w:cstheme="majorHAnsi"/>
                <w:sz w:val="24"/>
                <w:szCs w:val="24"/>
              </w:rPr>
            </w:pPr>
            <w:r w:rsidRPr="00055E6C">
              <w:rPr>
                <w:rFonts w:asciiTheme="majorHAnsi" w:hAnsiTheme="majorHAnsi" w:cstheme="majorHAnsi"/>
                <w:color w:val="000000"/>
                <w:sz w:val="24"/>
                <w:szCs w:val="24"/>
              </w:rPr>
              <w:t>Phòng Văn hoá - Xã hội; các tổ chức, cá nhân có liên quan</w:t>
            </w:r>
          </w:p>
        </w:tc>
      </w:tr>
      <w:tr w:rsidR="00DF49E4" w:rsidRPr="00055E6C" w14:paraId="6CCA8E7F" w14:textId="77777777" w:rsidTr="00E475D2">
        <w:tc>
          <w:tcPr>
            <w:tcW w:w="446" w:type="pct"/>
          </w:tcPr>
          <w:p w14:paraId="7A3399B8" w14:textId="3803D9AB"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34</w:t>
            </w:r>
          </w:p>
        </w:tc>
        <w:tc>
          <w:tcPr>
            <w:tcW w:w="2161" w:type="pct"/>
          </w:tcPr>
          <w:p w14:paraId="289D1C82" w14:textId="77777777" w:rsidR="00DF49E4" w:rsidRPr="00055E6C" w:rsidRDefault="00DF49E4" w:rsidP="00DF49E4">
            <w:pPr>
              <w:spacing w:before="60" w:after="60" w:line="234" w:lineRule="atLeast"/>
              <w:ind w:left="61" w:right="92"/>
              <w:rPr>
                <w:rFonts w:asciiTheme="majorHAnsi" w:hAnsiTheme="majorHAnsi" w:cstheme="majorHAnsi"/>
                <w:sz w:val="24"/>
                <w:szCs w:val="24"/>
              </w:rPr>
            </w:pPr>
            <w:r w:rsidRPr="00055E6C">
              <w:rPr>
                <w:rFonts w:asciiTheme="majorHAnsi" w:hAnsiTheme="majorHAnsi" w:cstheme="majorHAnsi"/>
                <w:color w:val="000000"/>
                <w:sz w:val="24"/>
                <w:szCs w:val="24"/>
              </w:rPr>
              <w:t>Thủ tục tặng danh hiệu “Chiến sĩ thi đua cơ sở”</w:t>
            </w:r>
          </w:p>
        </w:tc>
        <w:tc>
          <w:tcPr>
            <w:tcW w:w="850" w:type="pct"/>
          </w:tcPr>
          <w:p w14:paraId="2E5B7A06" w14:textId="77777777" w:rsidR="00DF49E4" w:rsidRPr="00055E6C" w:rsidRDefault="00DF49E4" w:rsidP="00DF49E4">
            <w:pPr>
              <w:spacing w:before="60" w:after="60"/>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Thi đua,</w:t>
            </w:r>
            <w:r w:rsidRPr="00055E6C">
              <w:rPr>
                <w:rFonts w:asciiTheme="majorHAnsi" w:hAnsiTheme="majorHAnsi" w:cstheme="majorHAnsi"/>
                <w:color w:val="000000"/>
                <w:sz w:val="24"/>
                <w:szCs w:val="24"/>
              </w:rPr>
              <w:br/>
              <w:t>khen thưởng</w:t>
            </w:r>
          </w:p>
        </w:tc>
        <w:tc>
          <w:tcPr>
            <w:tcW w:w="1543" w:type="pct"/>
          </w:tcPr>
          <w:p w14:paraId="06650702" w14:textId="77777777" w:rsidR="00DF49E4" w:rsidRPr="00055E6C" w:rsidRDefault="00DF49E4" w:rsidP="00DF49E4">
            <w:pPr>
              <w:spacing w:before="60" w:after="60"/>
              <w:rPr>
                <w:rFonts w:asciiTheme="majorHAnsi" w:hAnsiTheme="majorHAnsi" w:cstheme="majorHAnsi"/>
                <w:sz w:val="24"/>
                <w:szCs w:val="24"/>
              </w:rPr>
            </w:pPr>
            <w:r w:rsidRPr="00055E6C">
              <w:rPr>
                <w:rFonts w:asciiTheme="majorHAnsi" w:hAnsiTheme="majorHAnsi" w:cstheme="majorHAnsi"/>
                <w:color w:val="000000"/>
                <w:sz w:val="24"/>
                <w:szCs w:val="24"/>
              </w:rPr>
              <w:t>Phòng Văn hoá - Xã hội; các tổ chức, cá nhân có liên quan</w:t>
            </w:r>
          </w:p>
        </w:tc>
      </w:tr>
      <w:tr w:rsidR="00DF49E4" w:rsidRPr="00055E6C" w14:paraId="1C9D2483" w14:textId="77777777" w:rsidTr="00E475D2">
        <w:tc>
          <w:tcPr>
            <w:tcW w:w="446" w:type="pct"/>
          </w:tcPr>
          <w:p w14:paraId="31C995E0" w14:textId="7F7405F1"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35</w:t>
            </w:r>
          </w:p>
        </w:tc>
        <w:tc>
          <w:tcPr>
            <w:tcW w:w="2161" w:type="pct"/>
          </w:tcPr>
          <w:p w14:paraId="1D87700B" w14:textId="77777777" w:rsidR="00DF49E4" w:rsidRPr="00055E6C" w:rsidRDefault="00DF49E4" w:rsidP="00DF49E4">
            <w:pPr>
              <w:spacing w:before="60" w:after="60" w:line="234" w:lineRule="atLeast"/>
              <w:ind w:left="61" w:right="92"/>
              <w:rPr>
                <w:rFonts w:asciiTheme="majorHAnsi" w:hAnsiTheme="majorHAnsi" w:cstheme="majorHAnsi"/>
                <w:sz w:val="24"/>
                <w:szCs w:val="24"/>
              </w:rPr>
            </w:pPr>
            <w:r w:rsidRPr="00055E6C">
              <w:rPr>
                <w:rFonts w:asciiTheme="majorHAnsi" w:hAnsiTheme="majorHAnsi" w:cstheme="majorHAnsi"/>
                <w:color w:val="000000"/>
                <w:sz w:val="24"/>
                <w:szCs w:val="24"/>
              </w:rPr>
              <w:t>Thủ tục tặng danh hiệu “Tập thể lao động tiên tiến”</w:t>
            </w:r>
          </w:p>
        </w:tc>
        <w:tc>
          <w:tcPr>
            <w:tcW w:w="850" w:type="pct"/>
          </w:tcPr>
          <w:p w14:paraId="6FE21C47" w14:textId="77777777" w:rsidR="00DF49E4" w:rsidRPr="00055E6C" w:rsidRDefault="00DF49E4" w:rsidP="00DF49E4">
            <w:pPr>
              <w:spacing w:before="60" w:after="60"/>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Thi đua,</w:t>
            </w:r>
            <w:r w:rsidRPr="00055E6C">
              <w:rPr>
                <w:rFonts w:asciiTheme="majorHAnsi" w:hAnsiTheme="majorHAnsi" w:cstheme="majorHAnsi"/>
                <w:color w:val="000000"/>
                <w:sz w:val="24"/>
                <w:szCs w:val="24"/>
              </w:rPr>
              <w:br/>
              <w:t>khen thưởng</w:t>
            </w:r>
          </w:p>
        </w:tc>
        <w:tc>
          <w:tcPr>
            <w:tcW w:w="1543" w:type="pct"/>
          </w:tcPr>
          <w:p w14:paraId="5063B82B" w14:textId="77777777" w:rsidR="00DF49E4" w:rsidRPr="00055E6C" w:rsidRDefault="00DF49E4" w:rsidP="00DF49E4">
            <w:pPr>
              <w:spacing w:before="60" w:after="60"/>
              <w:rPr>
                <w:rFonts w:asciiTheme="majorHAnsi" w:hAnsiTheme="majorHAnsi" w:cstheme="majorHAnsi"/>
                <w:sz w:val="24"/>
                <w:szCs w:val="24"/>
              </w:rPr>
            </w:pPr>
            <w:r w:rsidRPr="00055E6C">
              <w:rPr>
                <w:rFonts w:asciiTheme="majorHAnsi" w:hAnsiTheme="majorHAnsi" w:cstheme="majorHAnsi"/>
                <w:color w:val="000000"/>
                <w:sz w:val="24"/>
                <w:szCs w:val="24"/>
              </w:rPr>
              <w:t>Phòng Văn hoá - Xã hội; các tổ chức, cá nhân có liên quan</w:t>
            </w:r>
          </w:p>
        </w:tc>
      </w:tr>
      <w:tr w:rsidR="00DF49E4" w:rsidRPr="00055E6C" w14:paraId="46AC19F0" w14:textId="77777777" w:rsidTr="00E475D2">
        <w:tc>
          <w:tcPr>
            <w:tcW w:w="446" w:type="pct"/>
          </w:tcPr>
          <w:p w14:paraId="538E75BA" w14:textId="52098DD7" w:rsidR="00DF49E4" w:rsidRPr="00055E6C" w:rsidRDefault="009272D2"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36</w:t>
            </w:r>
          </w:p>
        </w:tc>
        <w:tc>
          <w:tcPr>
            <w:tcW w:w="2161" w:type="pct"/>
          </w:tcPr>
          <w:p w14:paraId="1B474CFE" w14:textId="2F0E4EEF" w:rsidR="00DF49E4" w:rsidRPr="00055E6C" w:rsidRDefault="00DF49E4" w:rsidP="00DF49E4">
            <w:pPr>
              <w:spacing w:before="60" w:after="60" w:line="234" w:lineRule="atLeast"/>
              <w:ind w:left="61" w:right="92"/>
              <w:rPr>
                <w:rFonts w:asciiTheme="majorHAnsi" w:hAnsiTheme="majorHAnsi" w:cstheme="majorHAnsi"/>
                <w:color w:val="000000"/>
                <w:sz w:val="24"/>
                <w:szCs w:val="24"/>
              </w:rPr>
            </w:pPr>
            <w:r w:rsidRPr="00055E6C">
              <w:rPr>
                <w:rFonts w:asciiTheme="majorHAnsi" w:hAnsiTheme="majorHAnsi" w:cstheme="majorHAnsi"/>
                <w:bCs/>
                <w:sz w:val="24"/>
                <w:szCs w:val="24"/>
              </w:rPr>
              <w:t>Đánh giá, xếp loại đối với cán bộ, công chức, viên chức thuộc UBND xã</w:t>
            </w:r>
          </w:p>
        </w:tc>
        <w:tc>
          <w:tcPr>
            <w:tcW w:w="850" w:type="pct"/>
          </w:tcPr>
          <w:p w14:paraId="19617FBF" w14:textId="77777777" w:rsidR="00DF49E4" w:rsidRPr="00055E6C" w:rsidRDefault="00DF49E4" w:rsidP="00DF49E4">
            <w:pPr>
              <w:spacing w:before="60" w:after="60"/>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Nội vụ</w:t>
            </w:r>
          </w:p>
        </w:tc>
        <w:tc>
          <w:tcPr>
            <w:tcW w:w="1543" w:type="pct"/>
          </w:tcPr>
          <w:p w14:paraId="4C6E8333" w14:textId="77777777" w:rsidR="00DF49E4" w:rsidRPr="00055E6C" w:rsidRDefault="00DF49E4" w:rsidP="00DF49E4">
            <w:pPr>
              <w:spacing w:before="60" w:after="60"/>
              <w:rPr>
                <w:rFonts w:asciiTheme="majorHAnsi" w:hAnsiTheme="majorHAnsi" w:cstheme="majorHAnsi"/>
                <w:sz w:val="24"/>
                <w:szCs w:val="24"/>
              </w:rPr>
            </w:pPr>
            <w:r w:rsidRPr="00055E6C">
              <w:rPr>
                <w:rFonts w:asciiTheme="majorHAnsi" w:hAnsiTheme="majorHAnsi" w:cstheme="majorHAnsi"/>
                <w:color w:val="000000"/>
                <w:sz w:val="24"/>
                <w:szCs w:val="24"/>
              </w:rPr>
              <w:t>Phòng Văn hoá - Xã hội; các tổ chức, cá nhân có liên quan</w:t>
            </w:r>
          </w:p>
        </w:tc>
      </w:tr>
    </w:tbl>
    <w:p w14:paraId="1A37E22D" w14:textId="77777777" w:rsidR="00DF49E4" w:rsidRPr="00055E6C" w:rsidRDefault="00DF49E4" w:rsidP="00DF49E4">
      <w:pPr>
        <w:spacing w:after="0" w:line="240" w:lineRule="auto"/>
        <w:jc w:val="center"/>
        <w:rPr>
          <w:rFonts w:asciiTheme="majorHAnsi" w:eastAsia="Times New Roman" w:hAnsiTheme="majorHAnsi" w:cstheme="majorHAnsi"/>
          <w:b/>
          <w:bCs/>
          <w:color w:val="000000"/>
          <w:kern w:val="0"/>
          <w:sz w:val="24"/>
          <w:shd w:val="clear" w:color="auto" w:fill="FFFFFF"/>
          <w:lang w:val="en-US"/>
          <w14:ligatures w14:val="none"/>
        </w:rPr>
      </w:pPr>
    </w:p>
    <w:p w14:paraId="4932F588" w14:textId="77777777" w:rsidR="00DF49E4" w:rsidRPr="00055E6C" w:rsidRDefault="00DF49E4">
      <w:pPr>
        <w:rPr>
          <w:rFonts w:asciiTheme="majorHAnsi" w:eastAsia="Times New Roman" w:hAnsiTheme="majorHAnsi" w:cstheme="majorHAnsi"/>
          <w:b/>
          <w:bCs/>
          <w:color w:val="000000"/>
          <w:kern w:val="0"/>
          <w:sz w:val="24"/>
          <w:shd w:val="clear" w:color="auto" w:fill="FFFFFF"/>
          <w:lang w:val="en-US"/>
          <w14:ligatures w14:val="none"/>
        </w:rPr>
      </w:pPr>
      <w:r w:rsidRPr="00055E6C">
        <w:rPr>
          <w:rFonts w:asciiTheme="majorHAnsi" w:eastAsia="Times New Roman" w:hAnsiTheme="majorHAnsi" w:cstheme="majorHAnsi"/>
          <w:b/>
          <w:bCs/>
          <w:color w:val="000000"/>
          <w:kern w:val="0"/>
          <w:sz w:val="24"/>
          <w:shd w:val="clear" w:color="auto" w:fill="FFFFFF"/>
          <w:lang w:val="en-US"/>
          <w14:ligatures w14:val="none"/>
        </w:rPr>
        <w:br w:type="page"/>
      </w:r>
    </w:p>
    <w:p w14:paraId="536BE0EE" w14:textId="6CEC8839" w:rsidR="00DF49E4" w:rsidRPr="00055E6C" w:rsidRDefault="00DF49E4" w:rsidP="00DF49E4">
      <w:pPr>
        <w:spacing w:after="0" w:line="240" w:lineRule="auto"/>
        <w:jc w:val="center"/>
        <w:rPr>
          <w:rFonts w:asciiTheme="majorHAnsi" w:eastAsia="Times New Roman" w:hAnsiTheme="majorHAnsi" w:cstheme="majorHAnsi"/>
          <w:b/>
          <w:bCs/>
          <w:color w:val="000000"/>
          <w:kern w:val="0"/>
          <w:sz w:val="24"/>
          <w:shd w:val="clear" w:color="auto" w:fill="FFFFFF"/>
          <w:lang w:val="en-US"/>
          <w14:ligatures w14:val="none"/>
        </w:rPr>
      </w:pPr>
      <w:r w:rsidRPr="00055E6C">
        <w:rPr>
          <w:rFonts w:asciiTheme="majorHAnsi" w:eastAsia="Times New Roman" w:hAnsiTheme="majorHAnsi" w:cstheme="majorHAnsi"/>
          <w:b/>
          <w:bCs/>
          <w:color w:val="000000"/>
          <w:kern w:val="0"/>
          <w:sz w:val="24"/>
          <w:shd w:val="clear" w:color="auto" w:fill="FFFFFF"/>
          <w:lang w:val="en-US"/>
          <w14:ligatures w14:val="none"/>
        </w:rPr>
        <w:lastRenderedPageBreak/>
        <w:t xml:space="preserve">PHẦN II. NỘI DUNG CỤ THỂ CỦA TỪNG THỦ TỤC HÀNH CHÍNH </w:t>
      </w:r>
    </w:p>
    <w:p w14:paraId="6CA0F502" w14:textId="77777777" w:rsidR="00DF49E4" w:rsidRPr="00055E6C" w:rsidRDefault="00DF49E4" w:rsidP="00DF49E4">
      <w:pPr>
        <w:spacing w:after="0" w:line="240" w:lineRule="auto"/>
        <w:jc w:val="center"/>
        <w:rPr>
          <w:rFonts w:asciiTheme="majorHAnsi" w:eastAsia="Times New Roman" w:hAnsiTheme="majorHAnsi" w:cstheme="majorHAnsi"/>
          <w:b/>
          <w:bCs/>
          <w:color w:val="000000"/>
          <w:kern w:val="0"/>
          <w:sz w:val="24"/>
          <w:shd w:val="clear" w:color="auto" w:fill="FFFFFF"/>
          <w:lang w:val="en-US"/>
          <w14:ligatures w14:val="none"/>
        </w:rPr>
      </w:pPr>
      <w:r w:rsidRPr="00055E6C">
        <w:rPr>
          <w:rFonts w:asciiTheme="majorHAnsi" w:eastAsia="Times New Roman" w:hAnsiTheme="majorHAnsi" w:cstheme="majorHAnsi"/>
          <w:b/>
          <w:bCs/>
          <w:color w:val="000000"/>
          <w:kern w:val="0"/>
          <w:sz w:val="24"/>
          <w:shd w:val="clear" w:color="auto" w:fill="FFFFFF"/>
          <w:lang w:val="en-US"/>
          <w14:ligatures w14:val="none"/>
        </w:rPr>
        <w:t>NỘI BỘ</w:t>
      </w:r>
    </w:p>
    <w:p w14:paraId="75E432CD" w14:textId="77777777" w:rsidR="00DF49E4" w:rsidRPr="00055E6C" w:rsidRDefault="00DF49E4" w:rsidP="00DF49E4">
      <w:pPr>
        <w:shd w:val="clear" w:color="auto" w:fill="FFFFFF"/>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Phụ lục 1</w:t>
      </w:r>
    </w:p>
    <w:p w14:paraId="4E7DE406" w14:textId="77777777" w:rsidR="00DF49E4" w:rsidRPr="00055E6C" w:rsidRDefault="00DF49E4" w:rsidP="00DF49E4">
      <w:pPr>
        <w:shd w:val="clear" w:color="auto" w:fill="FFFFFF"/>
        <w:spacing w:after="0" w:line="312" w:lineRule="auto"/>
        <w:jc w:val="center"/>
        <w:rPr>
          <w:rFonts w:asciiTheme="majorHAnsi" w:eastAsia="Times New Roman" w:hAnsiTheme="majorHAnsi" w:cstheme="majorHAnsi"/>
          <w:b/>
          <w:bCs/>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 xml:space="preserve">DANH MỤC CÁC QUY TRÌNH NỘI BỘ GIẢI QUYẾT THỦ TỤC </w:t>
      </w:r>
    </w:p>
    <w:p w14:paraId="4EA19644" w14:textId="08F4B36D" w:rsidR="00DF49E4" w:rsidRPr="00055E6C" w:rsidRDefault="00DF49E4" w:rsidP="00DF49E4">
      <w:pPr>
        <w:shd w:val="clear" w:color="auto" w:fill="FFFFFF"/>
        <w:spacing w:after="0" w:line="312" w:lineRule="auto"/>
        <w:jc w:val="center"/>
        <w:rPr>
          <w:rFonts w:asciiTheme="majorHAnsi" w:eastAsia="Times New Roman" w:hAnsiTheme="majorHAnsi" w:cstheme="majorHAnsi"/>
          <w:b/>
          <w:bCs/>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HÀNH CHÍNH NỘI BỘ LĨNH VỰC VĂN HÓA – XÃ HỘI THUỘC THẨM QUYỀN GIẢI QUYẾT CỦA UBND XÃ YÊN BÀI</w:t>
      </w:r>
    </w:p>
    <w:p w14:paraId="280E919C" w14:textId="01677882" w:rsidR="00DF49E4" w:rsidRPr="00055E6C" w:rsidRDefault="00DF49E4" w:rsidP="00DF49E4">
      <w:pPr>
        <w:shd w:val="clear" w:color="auto" w:fill="FFFFFF"/>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i/>
          <w:iCs/>
          <w:color w:val="000000"/>
          <w:kern w:val="0"/>
          <w:sz w:val="24"/>
          <w:lang w:val="en-US"/>
          <w14:ligatures w14:val="none"/>
        </w:rPr>
        <w:t>(Kèm theo Quyết định số  … /QĐ-UBND ngày…  tháng…  năm 2025 của Chủ tịch UBND xã Yên Bài)</w:t>
      </w:r>
      <w:r w:rsidRPr="00055E6C">
        <w:rPr>
          <w:rFonts w:asciiTheme="majorHAnsi" w:eastAsia="Times New Roman" w:hAnsiTheme="majorHAnsi" w:cstheme="majorHAnsi"/>
          <w:color w:val="000000"/>
          <w:kern w:val="0"/>
          <w:sz w:val="24"/>
          <w:lang w:val="en-US"/>
          <w14:ligatures w14:val="none"/>
        </w:rPr>
        <w:t> </w:t>
      </w:r>
    </w:p>
    <w:tbl>
      <w:tblPr>
        <w:tblStyle w:val="TableGrid"/>
        <w:tblW w:w="0" w:type="auto"/>
        <w:tblLook w:val="04A0" w:firstRow="1" w:lastRow="0" w:firstColumn="1" w:lastColumn="0" w:noHBand="0" w:noVBand="1"/>
      </w:tblPr>
      <w:tblGrid>
        <w:gridCol w:w="817"/>
        <w:gridCol w:w="6521"/>
        <w:gridCol w:w="1559"/>
      </w:tblGrid>
      <w:tr w:rsidR="00DF49E4" w:rsidRPr="00055E6C" w14:paraId="2E0780D4" w14:textId="77777777" w:rsidTr="00E475D2">
        <w:tc>
          <w:tcPr>
            <w:tcW w:w="817" w:type="dxa"/>
            <w:shd w:val="clear" w:color="auto" w:fill="FFFFFF"/>
            <w:vAlign w:val="center"/>
          </w:tcPr>
          <w:p w14:paraId="51F4DE85" w14:textId="77777777" w:rsidR="00DF49E4" w:rsidRPr="00055E6C" w:rsidRDefault="00DF49E4"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b/>
                <w:bCs/>
                <w:color w:val="000000"/>
                <w:sz w:val="24"/>
                <w:szCs w:val="24"/>
              </w:rPr>
              <w:t>STT</w:t>
            </w:r>
          </w:p>
        </w:tc>
        <w:tc>
          <w:tcPr>
            <w:tcW w:w="6521" w:type="dxa"/>
            <w:shd w:val="clear" w:color="auto" w:fill="FFFFFF"/>
            <w:vAlign w:val="center"/>
          </w:tcPr>
          <w:p w14:paraId="3A096DC8" w14:textId="77777777"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b/>
                <w:bCs/>
                <w:color w:val="000000"/>
                <w:sz w:val="24"/>
                <w:szCs w:val="24"/>
              </w:rPr>
              <w:t>Tên quy trình</w:t>
            </w:r>
          </w:p>
        </w:tc>
        <w:tc>
          <w:tcPr>
            <w:tcW w:w="1559" w:type="dxa"/>
            <w:shd w:val="clear" w:color="auto" w:fill="FFFFFF"/>
            <w:vAlign w:val="center"/>
          </w:tcPr>
          <w:p w14:paraId="16C566DA" w14:textId="77777777" w:rsidR="00DF49E4" w:rsidRPr="00055E6C" w:rsidRDefault="00DF49E4"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b/>
                <w:bCs/>
                <w:color w:val="000000"/>
                <w:sz w:val="24"/>
                <w:szCs w:val="24"/>
              </w:rPr>
              <w:t>Ký hiệu</w:t>
            </w:r>
          </w:p>
        </w:tc>
      </w:tr>
      <w:tr w:rsidR="00BB3B3C" w:rsidRPr="00055E6C" w14:paraId="26D9D379" w14:textId="77777777" w:rsidTr="00E475D2">
        <w:tc>
          <w:tcPr>
            <w:tcW w:w="817" w:type="dxa"/>
            <w:shd w:val="clear" w:color="auto" w:fill="FFFFFF"/>
            <w:vAlign w:val="center"/>
          </w:tcPr>
          <w:p w14:paraId="39771703" w14:textId="5BC49C13" w:rsidR="00BB3B3C"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1</w:t>
            </w:r>
          </w:p>
        </w:tc>
        <w:tc>
          <w:tcPr>
            <w:tcW w:w="6521" w:type="dxa"/>
            <w:shd w:val="clear" w:color="auto" w:fill="FFFFFF"/>
            <w:vAlign w:val="center"/>
          </w:tcPr>
          <w:p w14:paraId="28BA9C77" w14:textId="5E157D61" w:rsidR="00BB3B3C" w:rsidRPr="00055E6C" w:rsidRDefault="00D20BF7" w:rsidP="00DF49E4">
            <w:pPr>
              <w:spacing w:before="120" w:after="120" w:line="234" w:lineRule="atLeast"/>
              <w:ind w:left="152" w:right="119"/>
              <w:rPr>
                <w:rFonts w:asciiTheme="majorHAnsi" w:hAnsiTheme="majorHAnsi" w:cstheme="majorHAnsi"/>
                <w:b/>
                <w:bCs/>
                <w:color w:val="000000"/>
                <w:sz w:val="24"/>
                <w:szCs w:val="24"/>
              </w:rPr>
            </w:pPr>
            <w:r w:rsidRPr="00055E6C">
              <w:rPr>
                <w:rFonts w:asciiTheme="majorHAnsi" w:hAnsiTheme="majorHAnsi" w:cstheme="majorHAnsi"/>
                <w:color w:val="000000"/>
                <w:sz w:val="24"/>
                <w:szCs w:val="24"/>
              </w:rPr>
              <w:t>Giải quyết phản ánh hiện trường, kiến nghị trên hệ thống iHanoi</w:t>
            </w:r>
          </w:p>
        </w:tc>
        <w:tc>
          <w:tcPr>
            <w:tcW w:w="1559" w:type="dxa"/>
            <w:shd w:val="clear" w:color="auto" w:fill="FFFFFF"/>
            <w:vAlign w:val="center"/>
          </w:tcPr>
          <w:p w14:paraId="1A115AEC" w14:textId="3086E084" w:rsidR="00BB3B3C" w:rsidRPr="00055E6C" w:rsidRDefault="009272D2"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QT-</w:t>
            </w:r>
            <w:r w:rsidR="007C19BB" w:rsidRPr="00055E6C">
              <w:rPr>
                <w:rFonts w:asciiTheme="majorHAnsi" w:hAnsiTheme="majorHAnsi" w:cstheme="majorHAnsi"/>
                <w:color w:val="000000"/>
                <w:sz w:val="24"/>
                <w:szCs w:val="24"/>
              </w:rPr>
              <w:t>0</w:t>
            </w:r>
            <w:r w:rsidRPr="00055E6C">
              <w:rPr>
                <w:rFonts w:asciiTheme="majorHAnsi" w:hAnsiTheme="majorHAnsi" w:cstheme="majorHAnsi"/>
                <w:color w:val="000000"/>
                <w:sz w:val="24"/>
                <w:szCs w:val="24"/>
              </w:rPr>
              <w:t>1</w:t>
            </w:r>
          </w:p>
        </w:tc>
      </w:tr>
      <w:tr w:rsidR="00D20BF7" w:rsidRPr="00055E6C" w14:paraId="7657872F" w14:textId="77777777" w:rsidTr="00E475D2">
        <w:tc>
          <w:tcPr>
            <w:tcW w:w="817" w:type="dxa"/>
            <w:shd w:val="clear" w:color="auto" w:fill="FFFFFF"/>
            <w:vAlign w:val="center"/>
          </w:tcPr>
          <w:p w14:paraId="7A43723F" w14:textId="20A45A3F" w:rsidR="00D20BF7"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2</w:t>
            </w:r>
          </w:p>
        </w:tc>
        <w:tc>
          <w:tcPr>
            <w:tcW w:w="6521" w:type="dxa"/>
            <w:shd w:val="clear" w:color="auto" w:fill="FFFFFF"/>
            <w:vAlign w:val="center"/>
          </w:tcPr>
          <w:p w14:paraId="0882C4FD" w14:textId="6DB2E53E" w:rsidR="00D20BF7" w:rsidRPr="00055E6C" w:rsidRDefault="00D20BF7"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sz w:val="24"/>
                <w:szCs w:val="24"/>
                <w:lang w:val="nl-NL"/>
              </w:rPr>
              <w:t>Quy trình quản lý hồ sơ, tài liệu lưu trữ</w:t>
            </w:r>
          </w:p>
        </w:tc>
        <w:tc>
          <w:tcPr>
            <w:tcW w:w="1559" w:type="dxa"/>
            <w:shd w:val="clear" w:color="auto" w:fill="FFFFFF"/>
            <w:vAlign w:val="center"/>
          </w:tcPr>
          <w:p w14:paraId="1BCBD92E" w14:textId="416006F6" w:rsidR="00D20BF7" w:rsidRPr="00055E6C" w:rsidRDefault="009272D2"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QT-</w:t>
            </w:r>
            <w:r w:rsidR="007C19BB" w:rsidRPr="00055E6C">
              <w:rPr>
                <w:rFonts w:asciiTheme="majorHAnsi" w:hAnsiTheme="majorHAnsi" w:cstheme="majorHAnsi"/>
                <w:color w:val="000000"/>
                <w:sz w:val="24"/>
                <w:szCs w:val="24"/>
              </w:rPr>
              <w:t>0</w:t>
            </w:r>
            <w:r w:rsidRPr="00055E6C">
              <w:rPr>
                <w:rFonts w:asciiTheme="majorHAnsi" w:hAnsiTheme="majorHAnsi" w:cstheme="majorHAnsi"/>
                <w:color w:val="000000"/>
                <w:sz w:val="24"/>
                <w:szCs w:val="24"/>
              </w:rPr>
              <w:t>2</w:t>
            </w:r>
          </w:p>
        </w:tc>
      </w:tr>
      <w:tr w:rsidR="00D20BF7" w:rsidRPr="00055E6C" w14:paraId="24FEA4BF" w14:textId="77777777" w:rsidTr="00E475D2">
        <w:tc>
          <w:tcPr>
            <w:tcW w:w="817" w:type="dxa"/>
            <w:shd w:val="clear" w:color="auto" w:fill="FFFFFF"/>
            <w:vAlign w:val="center"/>
          </w:tcPr>
          <w:p w14:paraId="198E43AC" w14:textId="5C26F874" w:rsidR="00D20BF7"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3</w:t>
            </w:r>
          </w:p>
        </w:tc>
        <w:tc>
          <w:tcPr>
            <w:tcW w:w="6521" w:type="dxa"/>
            <w:shd w:val="clear" w:color="auto" w:fill="FFFFFF"/>
            <w:vAlign w:val="center"/>
          </w:tcPr>
          <w:p w14:paraId="01C6D336" w14:textId="5F5D3894" w:rsidR="00D20BF7" w:rsidRPr="00055E6C" w:rsidRDefault="00D20BF7" w:rsidP="00DF49E4">
            <w:pPr>
              <w:spacing w:before="120" w:after="120" w:line="234" w:lineRule="atLeast"/>
              <w:ind w:left="152" w:right="119"/>
              <w:rPr>
                <w:rFonts w:asciiTheme="majorHAnsi" w:hAnsiTheme="majorHAnsi" w:cstheme="majorHAnsi"/>
                <w:sz w:val="24"/>
                <w:szCs w:val="24"/>
                <w:lang w:val="nl-NL"/>
              </w:rPr>
            </w:pPr>
            <w:r w:rsidRPr="00055E6C">
              <w:rPr>
                <w:rFonts w:asciiTheme="majorHAnsi" w:hAnsiTheme="majorHAnsi" w:cstheme="majorHAnsi"/>
                <w:sz w:val="24"/>
                <w:szCs w:val="24"/>
                <w:lang w:val="nl-NL"/>
              </w:rPr>
              <w:t>Quy trình Tiếp nhận và trả kết quả hồ sơ giải quyết thủ tục hành chính tại Điểm PVHCC</w:t>
            </w:r>
          </w:p>
        </w:tc>
        <w:tc>
          <w:tcPr>
            <w:tcW w:w="1559" w:type="dxa"/>
            <w:shd w:val="clear" w:color="auto" w:fill="FFFFFF"/>
            <w:vAlign w:val="center"/>
          </w:tcPr>
          <w:p w14:paraId="43A17B29" w14:textId="1BF7F17F" w:rsidR="00D20BF7" w:rsidRPr="00055E6C" w:rsidRDefault="009272D2"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QT-</w:t>
            </w:r>
            <w:r w:rsidR="007C19BB" w:rsidRPr="00055E6C">
              <w:rPr>
                <w:rFonts w:asciiTheme="majorHAnsi" w:hAnsiTheme="majorHAnsi" w:cstheme="majorHAnsi"/>
                <w:color w:val="000000"/>
                <w:sz w:val="24"/>
                <w:szCs w:val="24"/>
              </w:rPr>
              <w:t>0</w:t>
            </w:r>
            <w:r w:rsidRPr="00055E6C">
              <w:rPr>
                <w:rFonts w:asciiTheme="majorHAnsi" w:hAnsiTheme="majorHAnsi" w:cstheme="majorHAnsi"/>
                <w:color w:val="000000"/>
                <w:sz w:val="24"/>
                <w:szCs w:val="24"/>
              </w:rPr>
              <w:t>3</w:t>
            </w:r>
          </w:p>
        </w:tc>
      </w:tr>
      <w:tr w:rsidR="00D20BF7" w:rsidRPr="00055E6C" w14:paraId="0ACF0192" w14:textId="77777777" w:rsidTr="00E475D2">
        <w:tc>
          <w:tcPr>
            <w:tcW w:w="817" w:type="dxa"/>
            <w:shd w:val="clear" w:color="auto" w:fill="FFFFFF"/>
            <w:vAlign w:val="center"/>
          </w:tcPr>
          <w:p w14:paraId="65ADB5DC" w14:textId="5E16649D" w:rsidR="00D20BF7"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4</w:t>
            </w:r>
          </w:p>
        </w:tc>
        <w:tc>
          <w:tcPr>
            <w:tcW w:w="6521" w:type="dxa"/>
            <w:shd w:val="clear" w:color="auto" w:fill="FFFFFF"/>
            <w:vAlign w:val="center"/>
          </w:tcPr>
          <w:p w14:paraId="5426AFDF" w14:textId="387E20CB" w:rsidR="00D20BF7" w:rsidRPr="00055E6C" w:rsidRDefault="00D20BF7" w:rsidP="00DF49E4">
            <w:pPr>
              <w:spacing w:before="120" w:after="120" w:line="234" w:lineRule="atLeast"/>
              <w:ind w:left="152" w:right="119"/>
              <w:rPr>
                <w:rFonts w:asciiTheme="majorHAnsi" w:hAnsiTheme="majorHAnsi" w:cstheme="majorHAnsi"/>
                <w:sz w:val="24"/>
                <w:szCs w:val="24"/>
                <w:lang w:val="nl-NL"/>
              </w:rPr>
            </w:pPr>
            <w:r w:rsidRPr="00055E6C">
              <w:rPr>
                <w:rFonts w:asciiTheme="majorHAnsi" w:hAnsiTheme="majorHAnsi" w:cstheme="majorHAnsi"/>
                <w:sz w:val="24"/>
                <w:szCs w:val="24"/>
                <w:lang w:val="nl-NL"/>
              </w:rPr>
              <w:t>Quy trình Kiểm soát TTHC</w:t>
            </w:r>
          </w:p>
        </w:tc>
        <w:tc>
          <w:tcPr>
            <w:tcW w:w="1559" w:type="dxa"/>
            <w:shd w:val="clear" w:color="auto" w:fill="FFFFFF"/>
            <w:vAlign w:val="center"/>
          </w:tcPr>
          <w:p w14:paraId="6B35D23B" w14:textId="11F85EB8" w:rsidR="00D20BF7" w:rsidRPr="00055E6C" w:rsidRDefault="009272D2"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QT-</w:t>
            </w:r>
            <w:r w:rsidR="007C19BB" w:rsidRPr="00055E6C">
              <w:rPr>
                <w:rFonts w:asciiTheme="majorHAnsi" w:hAnsiTheme="majorHAnsi" w:cstheme="majorHAnsi"/>
                <w:color w:val="000000"/>
                <w:sz w:val="24"/>
                <w:szCs w:val="24"/>
              </w:rPr>
              <w:t>0</w:t>
            </w:r>
            <w:r w:rsidRPr="00055E6C">
              <w:rPr>
                <w:rFonts w:asciiTheme="majorHAnsi" w:hAnsiTheme="majorHAnsi" w:cstheme="majorHAnsi"/>
                <w:color w:val="000000"/>
                <w:sz w:val="24"/>
                <w:szCs w:val="24"/>
              </w:rPr>
              <w:t>4</w:t>
            </w:r>
          </w:p>
        </w:tc>
      </w:tr>
      <w:tr w:rsidR="00D20BF7" w:rsidRPr="00055E6C" w14:paraId="13F7C997" w14:textId="77777777" w:rsidTr="00E475D2">
        <w:tc>
          <w:tcPr>
            <w:tcW w:w="817" w:type="dxa"/>
            <w:shd w:val="clear" w:color="auto" w:fill="FFFFFF"/>
            <w:vAlign w:val="center"/>
          </w:tcPr>
          <w:p w14:paraId="50822509" w14:textId="1C1EB926" w:rsidR="00D20BF7"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5</w:t>
            </w:r>
          </w:p>
        </w:tc>
        <w:tc>
          <w:tcPr>
            <w:tcW w:w="6521" w:type="dxa"/>
            <w:shd w:val="clear" w:color="auto" w:fill="FFFFFF"/>
            <w:vAlign w:val="center"/>
          </w:tcPr>
          <w:p w14:paraId="2BD398A5" w14:textId="5901CF1A" w:rsidR="00D20BF7" w:rsidRPr="00055E6C" w:rsidRDefault="009272D2" w:rsidP="00DF49E4">
            <w:pPr>
              <w:spacing w:before="120" w:after="120" w:line="234" w:lineRule="atLeast"/>
              <w:ind w:left="152" w:right="119"/>
              <w:rPr>
                <w:rFonts w:asciiTheme="majorHAnsi" w:hAnsiTheme="majorHAnsi" w:cstheme="majorHAnsi"/>
                <w:sz w:val="24"/>
                <w:szCs w:val="24"/>
                <w:lang w:val="nl-NL"/>
              </w:rPr>
            </w:pPr>
            <w:r w:rsidRPr="00055E6C">
              <w:rPr>
                <w:rFonts w:asciiTheme="majorHAnsi" w:hAnsiTheme="majorHAnsi" w:cstheme="majorHAnsi"/>
                <w:sz w:val="24"/>
                <w:szCs w:val="24"/>
              </w:rPr>
              <w:t>Giải quyết đơn kiến nghị, phản ánh của cá nhân, tổ chức về quy định hành chính, giải quyết thủ tục hành chính</w:t>
            </w:r>
          </w:p>
        </w:tc>
        <w:tc>
          <w:tcPr>
            <w:tcW w:w="1559" w:type="dxa"/>
            <w:shd w:val="clear" w:color="auto" w:fill="FFFFFF"/>
            <w:vAlign w:val="center"/>
          </w:tcPr>
          <w:p w14:paraId="6F93CBA1" w14:textId="00567A8F" w:rsidR="00D20BF7" w:rsidRPr="00055E6C" w:rsidRDefault="009272D2"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QT-</w:t>
            </w:r>
            <w:r w:rsidR="007C19BB" w:rsidRPr="00055E6C">
              <w:rPr>
                <w:rFonts w:asciiTheme="majorHAnsi" w:hAnsiTheme="majorHAnsi" w:cstheme="majorHAnsi"/>
                <w:color w:val="000000"/>
                <w:sz w:val="24"/>
                <w:szCs w:val="24"/>
              </w:rPr>
              <w:t>0</w:t>
            </w:r>
            <w:r w:rsidRPr="00055E6C">
              <w:rPr>
                <w:rFonts w:asciiTheme="majorHAnsi" w:hAnsiTheme="majorHAnsi" w:cstheme="majorHAnsi"/>
                <w:color w:val="000000"/>
                <w:sz w:val="24"/>
                <w:szCs w:val="24"/>
              </w:rPr>
              <w:t>5</w:t>
            </w:r>
          </w:p>
        </w:tc>
      </w:tr>
      <w:tr w:rsidR="00DF49E4" w:rsidRPr="00055E6C" w14:paraId="33A5491F" w14:textId="77777777" w:rsidTr="00E475D2">
        <w:tc>
          <w:tcPr>
            <w:tcW w:w="817" w:type="dxa"/>
            <w:shd w:val="clear" w:color="auto" w:fill="FFFFFF"/>
            <w:vAlign w:val="center"/>
          </w:tcPr>
          <w:p w14:paraId="70E6115D" w14:textId="76478483"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6</w:t>
            </w:r>
          </w:p>
        </w:tc>
        <w:tc>
          <w:tcPr>
            <w:tcW w:w="6521" w:type="dxa"/>
            <w:shd w:val="clear" w:color="auto" w:fill="FFFFFF"/>
            <w:vAlign w:val="center"/>
          </w:tcPr>
          <w:p w14:paraId="45352082" w14:textId="77777777"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sz w:val="24"/>
                <w:szCs w:val="24"/>
              </w:rPr>
              <w:t>Quy trình thực hiện đính chính, cấp lại bản sao bằng tốt nghiệp THCS</w:t>
            </w:r>
          </w:p>
        </w:tc>
        <w:tc>
          <w:tcPr>
            <w:tcW w:w="1559" w:type="dxa"/>
            <w:shd w:val="clear" w:color="auto" w:fill="FFFFFF"/>
            <w:vAlign w:val="center"/>
          </w:tcPr>
          <w:p w14:paraId="222D01A8" w14:textId="3D225415" w:rsidR="00DF49E4" w:rsidRPr="00055E6C" w:rsidRDefault="009272D2"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QT-6</w:t>
            </w:r>
          </w:p>
        </w:tc>
      </w:tr>
      <w:tr w:rsidR="00DF49E4" w:rsidRPr="00055E6C" w14:paraId="6A9D3A06" w14:textId="77777777" w:rsidTr="00E475D2">
        <w:tc>
          <w:tcPr>
            <w:tcW w:w="817" w:type="dxa"/>
            <w:shd w:val="clear" w:color="auto" w:fill="FFFFFF"/>
            <w:vAlign w:val="center"/>
          </w:tcPr>
          <w:p w14:paraId="66F301DA" w14:textId="75FC0DAD"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7</w:t>
            </w:r>
          </w:p>
        </w:tc>
        <w:tc>
          <w:tcPr>
            <w:tcW w:w="6521" w:type="dxa"/>
            <w:shd w:val="clear" w:color="auto" w:fill="FFFFFF"/>
            <w:vAlign w:val="center"/>
          </w:tcPr>
          <w:p w14:paraId="139AEF00" w14:textId="77777777"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sz w:val="24"/>
                <w:szCs w:val="24"/>
              </w:rPr>
              <w:t>Quy trình thực hiện xét công nhận tốt nghiệp trung học cơ sở</w:t>
            </w:r>
          </w:p>
        </w:tc>
        <w:tc>
          <w:tcPr>
            <w:tcW w:w="1559" w:type="dxa"/>
            <w:shd w:val="clear" w:color="auto" w:fill="FFFFFF"/>
          </w:tcPr>
          <w:p w14:paraId="39CF8E92" w14:textId="5D07767A" w:rsidR="00DF49E4" w:rsidRPr="00055E6C" w:rsidRDefault="009272D2" w:rsidP="00DF49E4">
            <w:pPr>
              <w:jc w:val="center"/>
              <w:rPr>
                <w:rFonts w:asciiTheme="majorHAnsi" w:hAnsiTheme="majorHAnsi" w:cstheme="majorHAnsi"/>
                <w:sz w:val="24"/>
                <w:szCs w:val="24"/>
              </w:rPr>
            </w:pPr>
            <w:r w:rsidRPr="00055E6C">
              <w:rPr>
                <w:rFonts w:asciiTheme="majorHAnsi" w:hAnsiTheme="majorHAnsi" w:cstheme="majorHAnsi"/>
                <w:color w:val="000000"/>
                <w:sz w:val="24"/>
                <w:szCs w:val="24"/>
              </w:rPr>
              <w:t>QT-7</w:t>
            </w:r>
          </w:p>
        </w:tc>
      </w:tr>
      <w:tr w:rsidR="00DF49E4" w:rsidRPr="00055E6C" w14:paraId="354D45D9" w14:textId="77777777" w:rsidTr="00E475D2">
        <w:tc>
          <w:tcPr>
            <w:tcW w:w="817" w:type="dxa"/>
            <w:shd w:val="clear" w:color="auto" w:fill="FFFFFF"/>
            <w:vAlign w:val="center"/>
          </w:tcPr>
          <w:p w14:paraId="2CC7E0DB" w14:textId="2C0DE4D1"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8</w:t>
            </w:r>
          </w:p>
        </w:tc>
        <w:tc>
          <w:tcPr>
            <w:tcW w:w="6521" w:type="dxa"/>
            <w:shd w:val="clear" w:color="auto" w:fill="FFFFFF"/>
            <w:vAlign w:val="center"/>
          </w:tcPr>
          <w:p w14:paraId="0B0A01E3" w14:textId="77777777"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sz w:val="24"/>
                <w:szCs w:val="24"/>
              </w:rPr>
              <w:t>Quy trình thu sáng kiến kinh nghiệm ngành giáo dục và đào tạo</w:t>
            </w:r>
          </w:p>
        </w:tc>
        <w:tc>
          <w:tcPr>
            <w:tcW w:w="1559" w:type="dxa"/>
            <w:shd w:val="clear" w:color="auto" w:fill="FFFFFF"/>
          </w:tcPr>
          <w:p w14:paraId="19F70A27" w14:textId="4EFC035B" w:rsidR="00DF49E4" w:rsidRPr="00055E6C" w:rsidRDefault="009272D2" w:rsidP="00DF49E4">
            <w:pPr>
              <w:jc w:val="center"/>
              <w:rPr>
                <w:rFonts w:asciiTheme="majorHAnsi" w:hAnsiTheme="majorHAnsi" w:cstheme="majorHAnsi"/>
                <w:sz w:val="24"/>
                <w:szCs w:val="24"/>
              </w:rPr>
            </w:pPr>
            <w:r w:rsidRPr="00055E6C">
              <w:rPr>
                <w:rFonts w:asciiTheme="majorHAnsi" w:hAnsiTheme="majorHAnsi" w:cstheme="majorHAnsi"/>
                <w:color w:val="000000"/>
                <w:sz w:val="24"/>
                <w:szCs w:val="24"/>
              </w:rPr>
              <w:t>QT-</w:t>
            </w:r>
            <w:r w:rsidR="00406CAF" w:rsidRPr="00055E6C">
              <w:rPr>
                <w:rFonts w:asciiTheme="majorHAnsi" w:hAnsiTheme="majorHAnsi" w:cstheme="majorHAnsi"/>
                <w:color w:val="000000"/>
                <w:sz w:val="24"/>
                <w:szCs w:val="24"/>
              </w:rPr>
              <w:t>8</w:t>
            </w:r>
          </w:p>
        </w:tc>
      </w:tr>
      <w:tr w:rsidR="00DF49E4" w:rsidRPr="00055E6C" w14:paraId="0DC3B198" w14:textId="77777777" w:rsidTr="00E475D2">
        <w:tc>
          <w:tcPr>
            <w:tcW w:w="817" w:type="dxa"/>
            <w:shd w:val="clear" w:color="auto" w:fill="FFFFFF"/>
            <w:vAlign w:val="center"/>
          </w:tcPr>
          <w:p w14:paraId="707D5AD7" w14:textId="7B278724"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9</w:t>
            </w:r>
          </w:p>
        </w:tc>
        <w:tc>
          <w:tcPr>
            <w:tcW w:w="6521" w:type="dxa"/>
            <w:shd w:val="clear" w:color="auto" w:fill="FFFFFF"/>
            <w:vAlign w:val="center"/>
          </w:tcPr>
          <w:p w14:paraId="1412CF1D" w14:textId="77777777"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sz w:val="24"/>
                <w:szCs w:val="24"/>
              </w:rPr>
              <w:t>Quy trình tiếp nhận hồ sơ và trả kết quả thi vào lớp 10 trung học phổ thông</w:t>
            </w:r>
          </w:p>
        </w:tc>
        <w:tc>
          <w:tcPr>
            <w:tcW w:w="1559" w:type="dxa"/>
            <w:shd w:val="clear" w:color="auto" w:fill="FFFFFF"/>
          </w:tcPr>
          <w:p w14:paraId="30A03951" w14:textId="60F69CD7" w:rsidR="00DF49E4" w:rsidRPr="00055E6C" w:rsidRDefault="00406CAF" w:rsidP="00DF49E4">
            <w:pPr>
              <w:jc w:val="center"/>
              <w:rPr>
                <w:rFonts w:asciiTheme="majorHAnsi" w:hAnsiTheme="majorHAnsi" w:cstheme="majorHAnsi"/>
                <w:sz w:val="24"/>
                <w:szCs w:val="24"/>
              </w:rPr>
            </w:pPr>
            <w:r w:rsidRPr="00055E6C">
              <w:rPr>
                <w:rFonts w:asciiTheme="majorHAnsi" w:hAnsiTheme="majorHAnsi" w:cstheme="majorHAnsi"/>
                <w:color w:val="000000"/>
                <w:sz w:val="24"/>
                <w:szCs w:val="24"/>
              </w:rPr>
              <w:t>QT-9</w:t>
            </w:r>
          </w:p>
        </w:tc>
      </w:tr>
      <w:tr w:rsidR="00DF49E4" w:rsidRPr="00055E6C" w14:paraId="28AAA1E5" w14:textId="77777777" w:rsidTr="00E475D2">
        <w:tc>
          <w:tcPr>
            <w:tcW w:w="817" w:type="dxa"/>
            <w:shd w:val="clear" w:color="auto" w:fill="FFFFFF"/>
            <w:vAlign w:val="center"/>
          </w:tcPr>
          <w:p w14:paraId="2780CD8A" w14:textId="682E9FBB"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10</w:t>
            </w:r>
          </w:p>
        </w:tc>
        <w:tc>
          <w:tcPr>
            <w:tcW w:w="6521" w:type="dxa"/>
            <w:shd w:val="clear" w:color="auto" w:fill="FFFFFF"/>
            <w:vAlign w:val="center"/>
          </w:tcPr>
          <w:p w14:paraId="1359FF40" w14:textId="77777777"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tiếp nhận hồ sơ và trả kết quả thi tốt nghiệp trung học phổ thông</w:t>
            </w:r>
          </w:p>
        </w:tc>
        <w:tc>
          <w:tcPr>
            <w:tcW w:w="1559" w:type="dxa"/>
            <w:shd w:val="clear" w:color="auto" w:fill="FFFFFF"/>
          </w:tcPr>
          <w:p w14:paraId="7EA2051A" w14:textId="060690CB" w:rsidR="00DF49E4" w:rsidRPr="00055E6C" w:rsidRDefault="00406CAF" w:rsidP="00DF49E4">
            <w:pPr>
              <w:jc w:val="center"/>
              <w:rPr>
                <w:rFonts w:asciiTheme="majorHAnsi" w:hAnsiTheme="majorHAnsi" w:cstheme="majorHAnsi"/>
                <w:sz w:val="24"/>
                <w:szCs w:val="24"/>
              </w:rPr>
            </w:pPr>
            <w:r w:rsidRPr="00055E6C">
              <w:rPr>
                <w:rFonts w:asciiTheme="majorHAnsi" w:hAnsiTheme="majorHAnsi" w:cstheme="majorHAnsi"/>
                <w:color w:val="000000"/>
                <w:sz w:val="24"/>
                <w:szCs w:val="24"/>
              </w:rPr>
              <w:t>QT-10</w:t>
            </w:r>
          </w:p>
        </w:tc>
      </w:tr>
      <w:tr w:rsidR="00DF49E4" w:rsidRPr="00055E6C" w14:paraId="157FCD7E" w14:textId="77777777" w:rsidTr="00E475D2">
        <w:tc>
          <w:tcPr>
            <w:tcW w:w="817" w:type="dxa"/>
            <w:shd w:val="clear" w:color="auto" w:fill="FFFFFF"/>
            <w:vAlign w:val="center"/>
          </w:tcPr>
          <w:p w14:paraId="351193F3" w14:textId="7D0DFEF0"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11</w:t>
            </w:r>
          </w:p>
        </w:tc>
        <w:tc>
          <w:tcPr>
            <w:tcW w:w="6521" w:type="dxa"/>
            <w:shd w:val="clear" w:color="auto" w:fill="FFFFFF"/>
            <w:vAlign w:val="center"/>
          </w:tcPr>
          <w:p w14:paraId="7E65AF3C" w14:textId="77777777"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công nhận mức độ thư viện</w:t>
            </w:r>
          </w:p>
        </w:tc>
        <w:tc>
          <w:tcPr>
            <w:tcW w:w="1559" w:type="dxa"/>
            <w:shd w:val="clear" w:color="auto" w:fill="FFFFFF"/>
          </w:tcPr>
          <w:p w14:paraId="1E008876" w14:textId="022A3E1E" w:rsidR="00DF49E4" w:rsidRPr="00055E6C" w:rsidRDefault="00406CAF" w:rsidP="00DF49E4">
            <w:pPr>
              <w:jc w:val="center"/>
              <w:rPr>
                <w:rFonts w:asciiTheme="majorHAnsi" w:hAnsiTheme="majorHAnsi" w:cstheme="majorHAnsi"/>
                <w:sz w:val="24"/>
                <w:szCs w:val="24"/>
              </w:rPr>
            </w:pPr>
            <w:r w:rsidRPr="00055E6C">
              <w:rPr>
                <w:rFonts w:asciiTheme="majorHAnsi" w:hAnsiTheme="majorHAnsi" w:cstheme="majorHAnsi"/>
                <w:color w:val="000000"/>
                <w:sz w:val="24"/>
                <w:szCs w:val="24"/>
              </w:rPr>
              <w:t>QT-11</w:t>
            </w:r>
          </w:p>
        </w:tc>
      </w:tr>
      <w:tr w:rsidR="00DF49E4" w:rsidRPr="00055E6C" w14:paraId="65753E0A" w14:textId="77777777" w:rsidTr="00E475D2">
        <w:tc>
          <w:tcPr>
            <w:tcW w:w="817" w:type="dxa"/>
            <w:shd w:val="clear" w:color="auto" w:fill="FFFFFF"/>
            <w:vAlign w:val="center"/>
          </w:tcPr>
          <w:p w14:paraId="62FB1E35" w14:textId="467D300E"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12</w:t>
            </w:r>
          </w:p>
        </w:tc>
        <w:tc>
          <w:tcPr>
            <w:tcW w:w="6521" w:type="dxa"/>
            <w:shd w:val="clear" w:color="auto" w:fill="FFFFFF"/>
            <w:vAlign w:val="center"/>
          </w:tcPr>
          <w:p w14:paraId="56C2C360" w14:textId="02BAABCF"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tham mưu UBND Xã kiểm tra công nhận trường học đạt trường học an toàn, phòng, chống tai nạn thương tích cho các trường mầm non, tiểu học và trung học cơ sở, trung học phổ thông trên địa bàn Xã đúng quy định</w:t>
            </w:r>
          </w:p>
        </w:tc>
        <w:tc>
          <w:tcPr>
            <w:tcW w:w="1559" w:type="dxa"/>
            <w:shd w:val="clear" w:color="auto" w:fill="FFFFFF"/>
          </w:tcPr>
          <w:p w14:paraId="08CE17D7" w14:textId="4F3E4C5F" w:rsidR="00DF49E4" w:rsidRPr="00055E6C" w:rsidRDefault="00406CAF" w:rsidP="00DF49E4">
            <w:pPr>
              <w:jc w:val="center"/>
              <w:rPr>
                <w:rFonts w:asciiTheme="majorHAnsi" w:hAnsiTheme="majorHAnsi" w:cstheme="majorHAnsi"/>
                <w:sz w:val="24"/>
                <w:szCs w:val="24"/>
              </w:rPr>
            </w:pPr>
            <w:r w:rsidRPr="00055E6C">
              <w:rPr>
                <w:rFonts w:asciiTheme="majorHAnsi" w:hAnsiTheme="majorHAnsi" w:cstheme="majorHAnsi"/>
                <w:color w:val="000000"/>
                <w:sz w:val="24"/>
                <w:szCs w:val="24"/>
              </w:rPr>
              <w:t>QT-12</w:t>
            </w:r>
          </w:p>
        </w:tc>
      </w:tr>
      <w:tr w:rsidR="00DF49E4" w:rsidRPr="00055E6C" w14:paraId="45F8F947" w14:textId="77777777" w:rsidTr="00E475D2">
        <w:tc>
          <w:tcPr>
            <w:tcW w:w="817" w:type="dxa"/>
            <w:shd w:val="clear" w:color="auto" w:fill="FFFFFF"/>
            <w:vAlign w:val="center"/>
          </w:tcPr>
          <w:p w14:paraId="5DD9E28B" w14:textId="00ECE08C"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13</w:t>
            </w:r>
          </w:p>
        </w:tc>
        <w:tc>
          <w:tcPr>
            <w:tcW w:w="6521" w:type="dxa"/>
            <w:shd w:val="clear" w:color="auto" w:fill="FFFFFF"/>
            <w:vAlign w:val="center"/>
          </w:tcPr>
          <w:p w14:paraId="0AD4D155" w14:textId="77777777"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thẩm định hồ sơ dạy bổ trợ, làm quen ngoại ngữ trong các nhóm lớp, các trường mầm non, tiểu học, THCS (công lập, ngoài công lập)</w:t>
            </w:r>
          </w:p>
        </w:tc>
        <w:tc>
          <w:tcPr>
            <w:tcW w:w="1559" w:type="dxa"/>
            <w:shd w:val="clear" w:color="auto" w:fill="FFFFFF"/>
          </w:tcPr>
          <w:p w14:paraId="216F4D66" w14:textId="1F25653A" w:rsidR="00DF49E4" w:rsidRPr="00055E6C" w:rsidRDefault="00406CAF" w:rsidP="00DF49E4">
            <w:pPr>
              <w:jc w:val="center"/>
              <w:rPr>
                <w:rFonts w:asciiTheme="majorHAnsi" w:hAnsiTheme="majorHAnsi" w:cstheme="majorHAnsi"/>
                <w:sz w:val="24"/>
                <w:szCs w:val="24"/>
              </w:rPr>
            </w:pPr>
            <w:r w:rsidRPr="00055E6C">
              <w:rPr>
                <w:rFonts w:asciiTheme="majorHAnsi" w:hAnsiTheme="majorHAnsi" w:cstheme="majorHAnsi"/>
                <w:color w:val="000000"/>
                <w:sz w:val="24"/>
                <w:szCs w:val="24"/>
              </w:rPr>
              <w:t>QT-13</w:t>
            </w:r>
          </w:p>
        </w:tc>
      </w:tr>
      <w:tr w:rsidR="00DF49E4" w:rsidRPr="00055E6C" w14:paraId="6BCB6B1F" w14:textId="77777777" w:rsidTr="00E475D2">
        <w:tc>
          <w:tcPr>
            <w:tcW w:w="817" w:type="dxa"/>
            <w:shd w:val="clear" w:color="auto" w:fill="FFFFFF"/>
            <w:vAlign w:val="center"/>
          </w:tcPr>
          <w:p w14:paraId="7B7FED9C" w14:textId="240033D3"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14</w:t>
            </w:r>
          </w:p>
        </w:tc>
        <w:tc>
          <w:tcPr>
            <w:tcW w:w="6521" w:type="dxa"/>
            <w:shd w:val="clear" w:color="auto" w:fill="FFFFFF"/>
            <w:vAlign w:val="center"/>
          </w:tcPr>
          <w:p w14:paraId="75CB6B2F" w14:textId="77777777"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công tác tuyển sinh mầm non, lớp 1, lớp 6</w:t>
            </w:r>
          </w:p>
        </w:tc>
        <w:tc>
          <w:tcPr>
            <w:tcW w:w="1559" w:type="dxa"/>
            <w:shd w:val="clear" w:color="auto" w:fill="FFFFFF"/>
          </w:tcPr>
          <w:p w14:paraId="17DBF179" w14:textId="5514E0B5" w:rsidR="00DF49E4" w:rsidRPr="00055E6C" w:rsidRDefault="00406CAF" w:rsidP="00DF49E4">
            <w:pPr>
              <w:jc w:val="center"/>
              <w:rPr>
                <w:rFonts w:asciiTheme="majorHAnsi" w:hAnsiTheme="majorHAnsi" w:cstheme="majorHAnsi"/>
                <w:sz w:val="24"/>
                <w:szCs w:val="24"/>
              </w:rPr>
            </w:pPr>
            <w:r w:rsidRPr="00055E6C">
              <w:rPr>
                <w:rFonts w:asciiTheme="majorHAnsi" w:hAnsiTheme="majorHAnsi" w:cstheme="majorHAnsi"/>
                <w:color w:val="000000"/>
                <w:sz w:val="24"/>
                <w:szCs w:val="24"/>
              </w:rPr>
              <w:t>QT-14</w:t>
            </w:r>
          </w:p>
        </w:tc>
      </w:tr>
      <w:tr w:rsidR="00DF49E4" w:rsidRPr="00055E6C" w14:paraId="40CB9EC6" w14:textId="77777777" w:rsidTr="00E475D2">
        <w:tc>
          <w:tcPr>
            <w:tcW w:w="817" w:type="dxa"/>
            <w:shd w:val="clear" w:color="auto" w:fill="FFFFFF"/>
            <w:vAlign w:val="center"/>
          </w:tcPr>
          <w:p w14:paraId="75D97EFE" w14:textId="06AC1724" w:rsidR="00DF49E4" w:rsidRPr="00055E6C" w:rsidRDefault="00DF49E4"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lastRenderedPageBreak/>
              <w:t>1</w:t>
            </w:r>
            <w:r w:rsidR="0098784C" w:rsidRPr="00055E6C">
              <w:rPr>
                <w:rFonts w:asciiTheme="majorHAnsi" w:hAnsiTheme="majorHAnsi" w:cstheme="majorHAnsi"/>
                <w:color w:val="000000"/>
                <w:sz w:val="24"/>
                <w:szCs w:val="24"/>
              </w:rPr>
              <w:t>5</w:t>
            </w:r>
          </w:p>
        </w:tc>
        <w:tc>
          <w:tcPr>
            <w:tcW w:w="6521" w:type="dxa"/>
            <w:shd w:val="clear" w:color="auto" w:fill="FFFFFF"/>
            <w:vAlign w:val="center"/>
          </w:tcPr>
          <w:p w14:paraId="33E9C47E" w14:textId="77777777"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đánh giá chuẩn chức danh Hiệu trưởng ngành Giáo dục và Đào tạo</w:t>
            </w:r>
          </w:p>
        </w:tc>
        <w:tc>
          <w:tcPr>
            <w:tcW w:w="1559" w:type="dxa"/>
            <w:shd w:val="clear" w:color="auto" w:fill="FFFFFF"/>
          </w:tcPr>
          <w:p w14:paraId="2A23F71B" w14:textId="6B374B44" w:rsidR="00DF49E4" w:rsidRPr="00055E6C" w:rsidRDefault="00406CAF" w:rsidP="00DF49E4">
            <w:pPr>
              <w:jc w:val="center"/>
              <w:rPr>
                <w:rFonts w:asciiTheme="majorHAnsi" w:hAnsiTheme="majorHAnsi" w:cstheme="majorHAnsi"/>
                <w:sz w:val="24"/>
                <w:szCs w:val="24"/>
              </w:rPr>
            </w:pPr>
            <w:r w:rsidRPr="00055E6C">
              <w:rPr>
                <w:rFonts w:asciiTheme="majorHAnsi" w:hAnsiTheme="majorHAnsi" w:cstheme="majorHAnsi"/>
                <w:color w:val="000000"/>
                <w:sz w:val="24"/>
                <w:szCs w:val="24"/>
              </w:rPr>
              <w:t>QT-15</w:t>
            </w:r>
          </w:p>
        </w:tc>
      </w:tr>
      <w:tr w:rsidR="00DF49E4" w:rsidRPr="00055E6C" w14:paraId="464037FF" w14:textId="77777777" w:rsidTr="00E475D2">
        <w:tc>
          <w:tcPr>
            <w:tcW w:w="817" w:type="dxa"/>
            <w:shd w:val="clear" w:color="auto" w:fill="FFFFFF"/>
            <w:vAlign w:val="center"/>
          </w:tcPr>
          <w:p w14:paraId="5E96F535" w14:textId="12F944CA" w:rsidR="00DF49E4" w:rsidRPr="00055E6C" w:rsidRDefault="00DF49E4"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1</w:t>
            </w:r>
            <w:r w:rsidR="0098784C" w:rsidRPr="00055E6C">
              <w:rPr>
                <w:rFonts w:asciiTheme="majorHAnsi" w:hAnsiTheme="majorHAnsi" w:cstheme="majorHAnsi"/>
                <w:color w:val="000000"/>
                <w:sz w:val="24"/>
                <w:szCs w:val="24"/>
              </w:rPr>
              <w:t>6</w:t>
            </w:r>
          </w:p>
        </w:tc>
        <w:tc>
          <w:tcPr>
            <w:tcW w:w="6521" w:type="dxa"/>
            <w:shd w:val="clear" w:color="auto" w:fill="FFFFFF"/>
            <w:vAlign w:val="center"/>
          </w:tcPr>
          <w:p w14:paraId="6049E5F1" w14:textId="77777777"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Đánh giá viên chức (Hiệu trưởng) ngành Giáo dục và Đào tạo</w:t>
            </w:r>
          </w:p>
        </w:tc>
        <w:tc>
          <w:tcPr>
            <w:tcW w:w="1559" w:type="dxa"/>
            <w:shd w:val="clear" w:color="auto" w:fill="FFFFFF"/>
          </w:tcPr>
          <w:p w14:paraId="0E0739C7" w14:textId="6AD732E6" w:rsidR="00DF49E4" w:rsidRPr="00055E6C" w:rsidRDefault="00406CAF" w:rsidP="00DF49E4">
            <w:pPr>
              <w:jc w:val="center"/>
              <w:rPr>
                <w:rFonts w:asciiTheme="majorHAnsi" w:hAnsiTheme="majorHAnsi" w:cstheme="majorHAnsi"/>
                <w:sz w:val="24"/>
                <w:szCs w:val="24"/>
              </w:rPr>
            </w:pPr>
            <w:r w:rsidRPr="00055E6C">
              <w:rPr>
                <w:rFonts w:asciiTheme="majorHAnsi" w:hAnsiTheme="majorHAnsi" w:cstheme="majorHAnsi"/>
                <w:color w:val="000000"/>
                <w:sz w:val="24"/>
                <w:szCs w:val="24"/>
              </w:rPr>
              <w:t>QT-16</w:t>
            </w:r>
          </w:p>
        </w:tc>
      </w:tr>
      <w:tr w:rsidR="00DF49E4" w:rsidRPr="00055E6C" w14:paraId="104A6BE1" w14:textId="77777777" w:rsidTr="00E475D2">
        <w:tc>
          <w:tcPr>
            <w:tcW w:w="817" w:type="dxa"/>
            <w:shd w:val="clear" w:color="auto" w:fill="FFFFFF"/>
            <w:vAlign w:val="center"/>
          </w:tcPr>
          <w:p w14:paraId="28B10E06" w14:textId="02117648" w:rsidR="00DF49E4" w:rsidRPr="00055E6C" w:rsidRDefault="00DF49E4"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1</w:t>
            </w:r>
            <w:r w:rsidR="0098784C" w:rsidRPr="00055E6C">
              <w:rPr>
                <w:rFonts w:asciiTheme="majorHAnsi" w:hAnsiTheme="majorHAnsi" w:cstheme="majorHAnsi"/>
                <w:color w:val="000000"/>
                <w:sz w:val="24"/>
                <w:szCs w:val="24"/>
              </w:rPr>
              <w:t>7</w:t>
            </w:r>
          </w:p>
        </w:tc>
        <w:tc>
          <w:tcPr>
            <w:tcW w:w="6521" w:type="dxa"/>
            <w:shd w:val="clear" w:color="auto" w:fill="FFFFFF"/>
            <w:vAlign w:val="center"/>
          </w:tcPr>
          <w:p w14:paraId="2B73D499" w14:textId="77777777"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đánh giá Hiệu trưởng các trường mầm non, tiểu học, THCS công lập hằng tháng</w:t>
            </w:r>
          </w:p>
        </w:tc>
        <w:tc>
          <w:tcPr>
            <w:tcW w:w="1559" w:type="dxa"/>
            <w:shd w:val="clear" w:color="auto" w:fill="FFFFFF"/>
          </w:tcPr>
          <w:p w14:paraId="15AFB1F3" w14:textId="4EE51725" w:rsidR="00DF49E4" w:rsidRPr="00055E6C" w:rsidRDefault="00406CAF" w:rsidP="00DF49E4">
            <w:pPr>
              <w:jc w:val="center"/>
              <w:rPr>
                <w:rFonts w:asciiTheme="majorHAnsi" w:hAnsiTheme="majorHAnsi" w:cstheme="majorHAnsi"/>
                <w:sz w:val="24"/>
                <w:szCs w:val="24"/>
              </w:rPr>
            </w:pPr>
            <w:r w:rsidRPr="00055E6C">
              <w:rPr>
                <w:rFonts w:asciiTheme="majorHAnsi" w:hAnsiTheme="majorHAnsi" w:cstheme="majorHAnsi"/>
                <w:sz w:val="24"/>
                <w:szCs w:val="24"/>
              </w:rPr>
              <w:t>QT-17</w:t>
            </w:r>
          </w:p>
        </w:tc>
      </w:tr>
      <w:tr w:rsidR="00DF49E4" w:rsidRPr="00055E6C" w14:paraId="1215BBE1" w14:textId="77777777" w:rsidTr="00E475D2">
        <w:tc>
          <w:tcPr>
            <w:tcW w:w="817" w:type="dxa"/>
            <w:shd w:val="clear" w:color="auto" w:fill="FFFFFF"/>
            <w:vAlign w:val="center"/>
          </w:tcPr>
          <w:p w14:paraId="12195DD9" w14:textId="7C2EF19C" w:rsidR="00DF49E4" w:rsidRPr="00055E6C" w:rsidRDefault="00DF49E4"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1</w:t>
            </w:r>
            <w:r w:rsidR="0098784C" w:rsidRPr="00055E6C">
              <w:rPr>
                <w:rFonts w:asciiTheme="majorHAnsi" w:hAnsiTheme="majorHAnsi" w:cstheme="majorHAnsi"/>
                <w:color w:val="000000"/>
                <w:sz w:val="24"/>
                <w:szCs w:val="24"/>
              </w:rPr>
              <w:t>8</w:t>
            </w:r>
          </w:p>
        </w:tc>
        <w:tc>
          <w:tcPr>
            <w:tcW w:w="6521" w:type="dxa"/>
            <w:shd w:val="clear" w:color="auto" w:fill="FFFFFF"/>
            <w:vAlign w:val="center"/>
          </w:tcPr>
          <w:p w14:paraId="72320FC4" w14:textId="77777777"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thẩm định và công nhận mức độ chuyển đổi số của cơ sở giáo dục phổ thông</w:t>
            </w:r>
          </w:p>
        </w:tc>
        <w:tc>
          <w:tcPr>
            <w:tcW w:w="1559" w:type="dxa"/>
            <w:shd w:val="clear" w:color="auto" w:fill="FFFFFF"/>
          </w:tcPr>
          <w:p w14:paraId="0593CC6A" w14:textId="0564B462" w:rsidR="00DF49E4" w:rsidRPr="00055E6C" w:rsidRDefault="00406CAF" w:rsidP="00DF49E4">
            <w:pPr>
              <w:jc w:val="center"/>
              <w:rPr>
                <w:rFonts w:asciiTheme="majorHAnsi" w:hAnsiTheme="majorHAnsi" w:cstheme="majorHAnsi"/>
                <w:sz w:val="24"/>
                <w:szCs w:val="24"/>
              </w:rPr>
            </w:pPr>
            <w:r w:rsidRPr="00055E6C">
              <w:rPr>
                <w:rFonts w:asciiTheme="majorHAnsi" w:hAnsiTheme="majorHAnsi" w:cstheme="majorHAnsi"/>
                <w:color w:val="000000"/>
                <w:sz w:val="24"/>
                <w:szCs w:val="24"/>
              </w:rPr>
              <w:t>QT-18</w:t>
            </w:r>
          </w:p>
        </w:tc>
      </w:tr>
      <w:tr w:rsidR="00DF49E4" w:rsidRPr="00055E6C" w14:paraId="67160E23" w14:textId="77777777" w:rsidTr="00E475D2">
        <w:tc>
          <w:tcPr>
            <w:tcW w:w="817" w:type="dxa"/>
            <w:shd w:val="clear" w:color="auto" w:fill="FFFFFF"/>
            <w:vAlign w:val="center"/>
          </w:tcPr>
          <w:p w14:paraId="66D55125" w14:textId="553F7E31" w:rsidR="00DF49E4" w:rsidRPr="00055E6C" w:rsidRDefault="00DF49E4"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1</w:t>
            </w:r>
            <w:r w:rsidR="0098784C" w:rsidRPr="00055E6C">
              <w:rPr>
                <w:rFonts w:asciiTheme="majorHAnsi" w:hAnsiTheme="majorHAnsi" w:cstheme="majorHAnsi"/>
                <w:color w:val="000000"/>
                <w:sz w:val="24"/>
                <w:szCs w:val="24"/>
              </w:rPr>
              <w:t>9</w:t>
            </w:r>
          </w:p>
        </w:tc>
        <w:tc>
          <w:tcPr>
            <w:tcW w:w="6521" w:type="dxa"/>
            <w:shd w:val="clear" w:color="auto" w:fill="FFFFFF"/>
            <w:vAlign w:val="center"/>
          </w:tcPr>
          <w:p w14:paraId="2096F14E" w14:textId="77777777"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tổ chức thi chọn học sinh giỏi lớp 9 các môn văn hóa, các môn khoa học</w:t>
            </w:r>
          </w:p>
        </w:tc>
        <w:tc>
          <w:tcPr>
            <w:tcW w:w="1559" w:type="dxa"/>
            <w:shd w:val="clear" w:color="auto" w:fill="FFFFFF"/>
          </w:tcPr>
          <w:p w14:paraId="59B3F049" w14:textId="568A346C" w:rsidR="00DF49E4" w:rsidRPr="00055E6C" w:rsidRDefault="00406CAF" w:rsidP="00DF49E4">
            <w:pPr>
              <w:jc w:val="center"/>
              <w:rPr>
                <w:rFonts w:asciiTheme="majorHAnsi" w:hAnsiTheme="majorHAnsi" w:cstheme="majorHAnsi"/>
                <w:sz w:val="24"/>
                <w:szCs w:val="24"/>
              </w:rPr>
            </w:pPr>
            <w:r w:rsidRPr="00055E6C">
              <w:rPr>
                <w:rFonts w:asciiTheme="majorHAnsi" w:hAnsiTheme="majorHAnsi" w:cstheme="majorHAnsi"/>
                <w:color w:val="000000"/>
                <w:sz w:val="24"/>
                <w:szCs w:val="24"/>
              </w:rPr>
              <w:t>QT-19</w:t>
            </w:r>
          </w:p>
        </w:tc>
      </w:tr>
      <w:tr w:rsidR="00DF49E4" w:rsidRPr="00055E6C" w14:paraId="105ED13A" w14:textId="77777777" w:rsidTr="00E475D2">
        <w:tc>
          <w:tcPr>
            <w:tcW w:w="817" w:type="dxa"/>
            <w:shd w:val="clear" w:color="auto" w:fill="FFFFFF"/>
            <w:vAlign w:val="center"/>
          </w:tcPr>
          <w:p w14:paraId="54294AF3" w14:textId="4FB17CF2"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20</w:t>
            </w:r>
          </w:p>
        </w:tc>
        <w:tc>
          <w:tcPr>
            <w:tcW w:w="6521" w:type="dxa"/>
            <w:shd w:val="clear" w:color="auto" w:fill="FFFFFF"/>
            <w:vAlign w:val="center"/>
          </w:tcPr>
          <w:p w14:paraId="4F2D3E3E" w14:textId="77777777"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tổ chức thi giáo viên dạy giỏi, giáo viên chủ nhiệm giỏi các trường mầm non, tiểu học, THCS</w:t>
            </w:r>
          </w:p>
        </w:tc>
        <w:tc>
          <w:tcPr>
            <w:tcW w:w="1559" w:type="dxa"/>
            <w:shd w:val="clear" w:color="auto" w:fill="FFFFFF"/>
          </w:tcPr>
          <w:p w14:paraId="15B9B4EE" w14:textId="6D658D21" w:rsidR="00DF49E4" w:rsidRPr="00055E6C" w:rsidRDefault="00406CAF" w:rsidP="00DF49E4">
            <w:pPr>
              <w:jc w:val="center"/>
              <w:rPr>
                <w:rFonts w:asciiTheme="majorHAnsi" w:hAnsiTheme="majorHAnsi" w:cstheme="majorHAnsi"/>
                <w:sz w:val="24"/>
                <w:szCs w:val="24"/>
              </w:rPr>
            </w:pPr>
            <w:r w:rsidRPr="00055E6C">
              <w:rPr>
                <w:rFonts w:asciiTheme="majorHAnsi" w:hAnsiTheme="majorHAnsi" w:cstheme="majorHAnsi"/>
                <w:color w:val="000000"/>
                <w:sz w:val="24"/>
                <w:szCs w:val="24"/>
              </w:rPr>
              <w:t>QT-20</w:t>
            </w:r>
          </w:p>
        </w:tc>
      </w:tr>
      <w:tr w:rsidR="00DF49E4" w:rsidRPr="00055E6C" w14:paraId="1BE3D2EA" w14:textId="77777777" w:rsidTr="00E475D2">
        <w:tc>
          <w:tcPr>
            <w:tcW w:w="817" w:type="dxa"/>
            <w:shd w:val="clear" w:color="auto" w:fill="FFFFFF"/>
            <w:vAlign w:val="center"/>
          </w:tcPr>
          <w:p w14:paraId="208D4B7B" w14:textId="6915125E"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21</w:t>
            </w:r>
          </w:p>
        </w:tc>
        <w:tc>
          <w:tcPr>
            <w:tcW w:w="6521" w:type="dxa"/>
            <w:shd w:val="clear" w:color="auto" w:fill="FFFFFF"/>
            <w:vAlign w:val="center"/>
          </w:tcPr>
          <w:p w14:paraId="67956401" w14:textId="010DFAB1"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tham mưu UBND Xã thống nhất mức thu các dịch vụ hỗ trợ hoạt động giáo dục, đào tạo đối với các cơ sở giáo dục công lập trực thuộc (theo phân cấp quản lý)</w:t>
            </w:r>
          </w:p>
        </w:tc>
        <w:tc>
          <w:tcPr>
            <w:tcW w:w="1559" w:type="dxa"/>
            <w:shd w:val="clear" w:color="auto" w:fill="FFFFFF"/>
          </w:tcPr>
          <w:p w14:paraId="692A6EA6" w14:textId="1FB914B2" w:rsidR="00DF49E4" w:rsidRPr="00055E6C" w:rsidRDefault="00406CAF" w:rsidP="00DF49E4">
            <w:pPr>
              <w:jc w:val="center"/>
              <w:rPr>
                <w:rFonts w:asciiTheme="majorHAnsi" w:hAnsiTheme="majorHAnsi" w:cstheme="majorHAnsi"/>
                <w:sz w:val="24"/>
                <w:szCs w:val="24"/>
              </w:rPr>
            </w:pPr>
            <w:r w:rsidRPr="00055E6C">
              <w:rPr>
                <w:rFonts w:asciiTheme="majorHAnsi" w:hAnsiTheme="majorHAnsi" w:cstheme="majorHAnsi"/>
                <w:color w:val="000000"/>
                <w:sz w:val="24"/>
                <w:szCs w:val="24"/>
              </w:rPr>
              <w:t>QT-21</w:t>
            </w:r>
          </w:p>
        </w:tc>
      </w:tr>
      <w:tr w:rsidR="00DF49E4" w:rsidRPr="00055E6C" w14:paraId="13BC5B1F" w14:textId="77777777" w:rsidTr="00E475D2">
        <w:tc>
          <w:tcPr>
            <w:tcW w:w="817" w:type="dxa"/>
            <w:shd w:val="clear" w:color="auto" w:fill="FFFFFF"/>
            <w:vAlign w:val="center"/>
          </w:tcPr>
          <w:p w14:paraId="0E1F111C" w14:textId="68DA783E"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22</w:t>
            </w:r>
          </w:p>
        </w:tc>
        <w:tc>
          <w:tcPr>
            <w:tcW w:w="6521" w:type="dxa"/>
            <w:shd w:val="clear" w:color="auto" w:fill="FFFFFF"/>
            <w:vAlign w:val="center"/>
          </w:tcPr>
          <w:p w14:paraId="58E01831" w14:textId="77777777"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Phê duyệt tổ chức hoạt động trải nghiệm, ngoại khoá cho học sinh</w:t>
            </w:r>
          </w:p>
        </w:tc>
        <w:tc>
          <w:tcPr>
            <w:tcW w:w="1559" w:type="dxa"/>
            <w:shd w:val="clear" w:color="auto" w:fill="FFFFFF"/>
          </w:tcPr>
          <w:p w14:paraId="280CF268" w14:textId="279A6C1B" w:rsidR="00DF49E4" w:rsidRPr="00055E6C" w:rsidRDefault="00406CAF" w:rsidP="00DF49E4">
            <w:pPr>
              <w:jc w:val="center"/>
              <w:rPr>
                <w:rFonts w:asciiTheme="majorHAnsi" w:hAnsiTheme="majorHAnsi" w:cstheme="majorHAnsi"/>
                <w:sz w:val="24"/>
                <w:szCs w:val="24"/>
              </w:rPr>
            </w:pPr>
            <w:r w:rsidRPr="00055E6C">
              <w:rPr>
                <w:rFonts w:asciiTheme="majorHAnsi" w:hAnsiTheme="majorHAnsi" w:cstheme="majorHAnsi"/>
                <w:color w:val="000000"/>
                <w:sz w:val="24"/>
                <w:szCs w:val="24"/>
              </w:rPr>
              <w:t>QT-22</w:t>
            </w:r>
          </w:p>
        </w:tc>
      </w:tr>
      <w:tr w:rsidR="00DF49E4" w:rsidRPr="00055E6C" w14:paraId="751945E2" w14:textId="77777777" w:rsidTr="00E475D2">
        <w:tc>
          <w:tcPr>
            <w:tcW w:w="817" w:type="dxa"/>
            <w:shd w:val="clear" w:color="auto" w:fill="FFFFFF"/>
            <w:vAlign w:val="center"/>
          </w:tcPr>
          <w:p w14:paraId="3C0077D9" w14:textId="71926555"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23</w:t>
            </w:r>
          </w:p>
        </w:tc>
        <w:tc>
          <w:tcPr>
            <w:tcW w:w="6521" w:type="dxa"/>
            <w:shd w:val="clear" w:color="auto" w:fill="FFFFFF"/>
            <w:vAlign w:val="center"/>
          </w:tcPr>
          <w:p w14:paraId="79029386" w14:textId="77777777" w:rsidR="00DF49E4" w:rsidRPr="00055E6C" w:rsidRDefault="00DF49E4" w:rsidP="00DF49E4">
            <w:pPr>
              <w:spacing w:before="120" w:after="120" w:line="234" w:lineRule="atLeast"/>
              <w:ind w:left="152" w:right="119"/>
              <w:rPr>
                <w:rFonts w:asciiTheme="majorHAnsi" w:hAnsiTheme="majorHAnsi" w:cstheme="majorHAnsi"/>
                <w:color w:val="000000"/>
                <w:spacing w:val="-4"/>
                <w:sz w:val="24"/>
                <w:szCs w:val="24"/>
              </w:rPr>
            </w:pPr>
            <w:r w:rsidRPr="00055E6C">
              <w:rPr>
                <w:rFonts w:asciiTheme="majorHAnsi" w:hAnsiTheme="majorHAnsi" w:cstheme="majorHAnsi"/>
                <w:color w:val="000000"/>
                <w:spacing w:val="-4"/>
                <w:sz w:val="24"/>
                <w:szCs w:val="24"/>
              </w:rPr>
              <w:t>Quy trình Xác nhận đăng ký hoạt động giáo dục kỹ năng sống và hoạt động giáo dục ngoài giờ chính khóa</w:t>
            </w:r>
          </w:p>
        </w:tc>
        <w:tc>
          <w:tcPr>
            <w:tcW w:w="1559" w:type="dxa"/>
            <w:shd w:val="clear" w:color="auto" w:fill="FFFFFF"/>
          </w:tcPr>
          <w:p w14:paraId="72E277C2" w14:textId="2F4BC117" w:rsidR="00DF49E4" w:rsidRPr="00055E6C" w:rsidRDefault="00406CAF" w:rsidP="00DF49E4">
            <w:pPr>
              <w:jc w:val="center"/>
              <w:rPr>
                <w:rFonts w:asciiTheme="majorHAnsi" w:hAnsiTheme="majorHAnsi" w:cstheme="majorHAnsi"/>
                <w:sz w:val="24"/>
                <w:szCs w:val="24"/>
              </w:rPr>
            </w:pPr>
            <w:r w:rsidRPr="00055E6C">
              <w:rPr>
                <w:rFonts w:asciiTheme="majorHAnsi" w:hAnsiTheme="majorHAnsi" w:cstheme="majorHAnsi"/>
                <w:color w:val="000000"/>
                <w:sz w:val="24"/>
                <w:szCs w:val="24"/>
              </w:rPr>
              <w:t>QT-23</w:t>
            </w:r>
          </w:p>
        </w:tc>
      </w:tr>
      <w:tr w:rsidR="00DF49E4" w:rsidRPr="00055E6C" w14:paraId="0538F77A" w14:textId="77777777" w:rsidTr="00E475D2">
        <w:tc>
          <w:tcPr>
            <w:tcW w:w="817" w:type="dxa"/>
            <w:shd w:val="clear" w:color="auto" w:fill="FFFFFF"/>
            <w:vAlign w:val="center"/>
          </w:tcPr>
          <w:p w14:paraId="659AEB68" w14:textId="30240B81"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24</w:t>
            </w:r>
          </w:p>
        </w:tc>
        <w:tc>
          <w:tcPr>
            <w:tcW w:w="6521" w:type="dxa"/>
            <w:shd w:val="clear" w:color="auto" w:fill="FFFFFF"/>
            <w:vAlign w:val="center"/>
          </w:tcPr>
          <w:p w14:paraId="0345DBD0" w14:textId="77777777"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color w:val="000000"/>
                <w:sz w:val="24"/>
                <w:szCs w:val="24"/>
              </w:rPr>
              <w:t xml:space="preserve">Quy trình đánh giá tiêu chí thi đua các trường học trên địa bàn </w:t>
            </w:r>
          </w:p>
        </w:tc>
        <w:tc>
          <w:tcPr>
            <w:tcW w:w="1559" w:type="dxa"/>
            <w:shd w:val="clear" w:color="auto" w:fill="FFFFFF"/>
          </w:tcPr>
          <w:p w14:paraId="2A0E64AD" w14:textId="01733657" w:rsidR="00DF49E4" w:rsidRPr="00055E6C" w:rsidRDefault="00406CAF" w:rsidP="00DF49E4">
            <w:pPr>
              <w:jc w:val="center"/>
              <w:rPr>
                <w:rFonts w:asciiTheme="majorHAnsi" w:hAnsiTheme="majorHAnsi" w:cstheme="majorHAnsi"/>
                <w:sz w:val="24"/>
                <w:szCs w:val="24"/>
              </w:rPr>
            </w:pPr>
            <w:r w:rsidRPr="00055E6C">
              <w:rPr>
                <w:rFonts w:asciiTheme="majorHAnsi" w:hAnsiTheme="majorHAnsi" w:cstheme="majorHAnsi"/>
                <w:color w:val="000000"/>
                <w:sz w:val="24"/>
                <w:szCs w:val="24"/>
              </w:rPr>
              <w:t>QT-24</w:t>
            </w:r>
          </w:p>
        </w:tc>
      </w:tr>
      <w:tr w:rsidR="00DF49E4" w:rsidRPr="00055E6C" w14:paraId="54EE6F06" w14:textId="77777777" w:rsidTr="00E475D2">
        <w:tc>
          <w:tcPr>
            <w:tcW w:w="817" w:type="dxa"/>
            <w:shd w:val="clear" w:color="auto" w:fill="FFFFFF"/>
            <w:vAlign w:val="center"/>
          </w:tcPr>
          <w:p w14:paraId="757AB764" w14:textId="6BE701D7"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25</w:t>
            </w:r>
          </w:p>
        </w:tc>
        <w:tc>
          <w:tcPr>
            <w:tcW w:w="6521" w:type="dxa"/>
            <w:shd w:val="clear" w:color="auto" w:fill="FFFFFF"/>
            <w:vAlign w:val="center"/>
          </w:tcPr>
          <w:p w14:paraId="7FDA80BE" w14:textId="77777777"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color w:val="000000"/>
                <w:sz w:val="24"/>
                <w:szCs w:val="24"/>
              </w:rPr>
              <w:t>Quy trình chuyển đổi địa điểm hoạt động giáo dục</w:t>
            </w:r>
          </w:p>
        </w:tc>
        <w:tc>
          <w:tcPr>
            <w:tcW w:w="1559" w:type="dxa"/>
            <w:shd w:val="clear" w:color="auto" w:fill="FFFFFF"/>
          </w:tcPr>
          <w:p w14:paraId="7C89FE51" w14:textId="131B67AF" w:rsidR="00DF49E4" w:rsidRPr="00055E6C" w:rsidRDefault="00406CAF" w:rsidP="00DF49E4">
            <w:pPr>
              <w:jc w:val="center"/>
              <w:rPr>
                <w:rFonts w:asciiTheme="majorHAnsi" w:hAnsiTheme="majorHAnsi" w:cstheme="majorHAnsi"/>
                <w:sz w:val="24"/>
                <w:szCs w:val="24"/>
              </w:rPr>
            </w:pPr>
            <w:r w:rsidRPr="00055E6C">
              <w:rPr>
                <w:rFonts w:asciiTheme="majorHAnsi" w:hAnsiTheme="majorHAnsi" w:cstheme="majorHAnsi"/>
                <w:color w:val="000000"/>
                <w:sz w:val="24"/>
                <w:szCs w:val="24"/>
              </w:rPr>
              <w:t>QT-25</w:t>
            </w:r>
          </w:p>
        </w:tc>
      </w:tr>
      <w:tr w:rsidR="00DF49E4" w:rsidRPr="00055E6C" w14:paraId="60A134E9" w14:textId="77777777" w:rsidTr="00E475D2">
        <w:tc>
          <w:tcPr>
            <w:tcW w:w="817" w:type="dxa"/>
            <w:shd w:val="clear" w:color="auto" w:fill="FFFFFF"/>
            <w:vAlign w:val="center"/>
          </w:tcPr>
          <w:p w14:paraId="5A260DEC" w14:textId="767C46DF"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26</w:t>
            </w:r>
          </w:p>
        </w:tc>
        <w:tc>
          <w:tcPr>
            <w:tcW w:w="6521" w:type="dxa"/>
            <w:shd w:val="clear" w:color="auto" w:fill="FFFFFF"/>
          </w:tcPr>
          <w:p w14:paraId="00F10149" w14:textId="77777777"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sz w:val="24"/>
                <w:szCs w:val="24"/>
              </w:rPr>
              <w:t>Thực hiện, điều chỉnh, thôi hưởng trợ cấp xã hội hàng tháng đối với đối tượng bảo trợ xã hội tại cộng đồng của Thành phố theo Nghị quyết 09/2021/NQ-HĐND.</w:t>
            </w:r>
          </w:p>
        </w:tc>
        <w:tc>
          <w:tcPr>
            <w:tcW w:w="1559" w:type="dxa"/>
            <w:shd w:val="clear" w:color="auto" w:fill="FFFFFF"/>
          </w:tcPr>
          <w:p w14:paraId="38CB0C3C" w14:textId="1E1185FA" w:rsidR="00DF49E4" w:rsidRPr="00055E6C" w:rsidRDefault="00406CAF" w:rsidP="00DF49E4">
            <w:pPr>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QT-26</w:t>
            </w:r>
          </w:p>
        </w:tc>
      </w:tr>
      <w:tr w:rsidR="00DF49E4" w:rsidRPr="00055E6C" w14:paraId="56E04811" w14:textId="77777777" w:rsidTr="00E475D2">
        <w:tc>
          <w:tcPr>
            <w:tcW w:w="817" w:type="dxa"/>
            <w:shd w:val="clear" w:color="auto" w:fill="FFFFFF"/>
            <w:vAlign w:val="center"/>
          </w:tcPr>
          <w:p w14:paraId="2377AF27" w14:textId="3E23DC15"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27</w:t>
            </w:r>
          </w:p>
        </w:tc>
        <w:tc>
          <w:tcPr>
            <w:tcW w:w="6521" w:type="dxa"/>
            <w:shd w:val="clear" w:color="auto" w:fill="FFFFFF"/>
          </w:tcPr>
          <w:p w14:paraId="41874335" w14:textId="77777777"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sz w:val="24"/>
                <w:szCs w:val="24"/>
              </w:rPr>
              <w:t>Thực hiện, thôi hưởng trợ cấp xã hội hàng tháng đối với trẻ em khuyết tật nhẹ theo Nghị quyết 13/2023/NQ-HĐND.</w:t>
            </w:r>
          </w:p>
        </w:tc>
        <w:tc>
          <w:tcPr>
            <w:tcW w:w="1559" w:type="dxa"/>
            <w:shd w:val="clear" w:color="auto" w:fill="FFFFFF"/>
          </w:tcPr>
          <w:p w14:paraId="7D2A3280" w14:textId="4734E938" w:rsidR="00DF49E4" w:rsidRPr="00055E6C" w:rsidRDefault="00406CAF" w:rsidP="00DF49E4">
            <w:pPr>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QT-27</w:t>
            </w:r>
          </w:p>
        </w:tc>
      </w:tr>
      <w:tr w:rsidR="00DF49E4" w:rsidRPr="00055E6C" w14:paraId="657EB1EF" w14:textId="77777777" w:rsidTr="00E475D2">
        <w:tc>
          <w:tcPr>
            <w:tcW w:w="817" w:type="dxa"/>
            <w:shd w:val="clear" w:color="auto" w:fill="FFFFFF"/>
            <w:vAlign w:val="center"/>
          </w:tcPr>
          <w:p w14:paraId="75399FD8" w14:textId="24E959DA"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28</w:t>
            </w:r>
          </w:p>
        </w:tc>
        <w:tc>
          <w:tcPr>
            <w:tcW w:w="6521" w:type="dxa"/>
            <w:shd w:val="clear" w:color="auto" w:fill="FFFFFF"/>
          </w:tcPr>
          <w:p w14:paraId="3EB62259" w14:textId="77777777" w:rsidR="00DF49E4" w:rsidRPr="00055E6C" w:rsidRDefault="00DF49E4" w:rsidP="00DF49E4">
            <w:pPr>
              <w:spacing w:before="120" w:after="120" w:line="234" w:lineRule="atLeast"/>
              <w:ind w:left="152" w:right="119"/>
              <w:rPr>
                <w:rFonts w:asciiTheme="majorHAnsi" w:hAnsiTheme="majorHAnsi" w:cstheme="majorHAnsi"/>
                <w:color w:val="000000"/>
                <w:sz w:val="24"/>
                <w:szCs w:val="24"/>
              </w:rPr>
            </w:pPr>
            <w:r w:rsidRPr="00055E6C">
              <w:rPr>
                <w:rFonts w:asciiTheme="majorHAnsi" w:hAnsiTheme="majorHAnsi" w:cstheme="majorHAnsi"/>
                <w:sz w:val="24"/>
                <w:szCs w:val="24"/>
              </w:rPr>
              <w:t>Điều chỉnh thông tin cá nhân đối tượng đang hưởng trợ cấp xã hội.</w:t>
            </w:r>
          </w:p>
        </w:tc>
        <w:tc>
          <w:tcPr>
            <w:tcW w:w="1559" w:type="dxa"/>
            <w:shd w:val="clear" w:color="auto" w:fill="FFFFFF"/>
          </w:tcPr>
          <w:p w14:paraId="6C5073FD" w14:textId="32DBDAC3" w:rsidR="00DF49E4" w:rsidRPr="00055E6C" w:rsidRDefault="00406CAF" w:rsidP="00DF49E4">
            <w:pPr>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QT-28</w:t>
            </w:r>
          </w:p>
        </w:tc>
      </w:tr>
      <w:tr w:rsidR="00DF49E4" w:rsidRPr="00055E6C" w14:paraId="2FA773D7" w14:textId="77777777" w:rsidTr="00E475D2">
        <w:tc>
          <w:tcPr>
            <w:tcW w:w="817" w:type="dxa"/>
            <w:shd w:val="clear" w:color="auto" w:fill="FFFFFF"/>
            <w:vAlign w:val="center"/>
          </w:tcPr>
          <w:p w14:paraId="487D15EF" w14:textId="5B6AA1E4"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29</w:t>
            </w:r>
          </w:p>
        </w:tc>
        <w:tc>
          <w:tcPr>
            <w:tcW w:w="6521" w:type="dxa"/>
            <w:shd w:val="clear" w:color="auto" w:fill="FFFFFF"/>
          </w:tcPr>
          <w:p w14:paraId="01BF5230" w14:textId="77777777" w:rsidR="00DF49E4" w:rsidRPr="00055E6C" w:rsidRDefault="00DF49E4" w:rsidP="00DF49E4">
            <w:pPr>
              <w:spacing w:before="120" w:after="120" w:line="234" w:lineRule="atLeast"/>
              <w:ind w:left="152" w:right="119"/>
              <w:rPr>
                <w:rFonts w:asciiTheme="majorHAnsi" w:hAnsiTheme="majorHAnsi" w:cstheme="majorHAnsi"/>
                <w:sz w:val="24"/>
                <w:szCs w:val="24"/>
              </w:rPr>
            </w:pPr>
            <w:r w:rsidRPr="00055E6C">
              <w:rPr>
                <w:rFonts w:asciiTheme="majorHAnsi" w:hAnsiTheme="majorHAnsi" w:cstheme="majorHAnsi"/>
                <w:sz w:val="24"/>
                <w:szCs w:val="24"/>
              </w:rPr>
              <w:t>Thủ tục tặng Giấy khen của Chủ tịch UBND cấp xã cho cá nhân, tập thể theo công trạng</w:t>
            </w:r>
          </w:p>
        </w:tc>
        <w:tc>
          <w:tcPr>
            <w:tcW w:w="1559" w:type="dxa"/>
            <w:shd w:val="clear" w:color="auto" w:fill="FFFFFF"/>
          </w:tcPr>
          <w:p w14:paraId="23C09F2E" w14:textId="0174E8DD" w:rsidR="00DF49E4" w:rsidRPr="00055E6C" w:rsidRDefault="00406CAF" w:rsidP="00DF49E4">
            <w:pPr>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QT-29</w:t>
            </w:r>
          </w:p>
        </w:tc>
      </w:tr>
      <w:tr w:rsidR="00DF49E4" w:rsidRPr="00055E6C" w14:paraId="54DF0789" w14:textId="77777777" w:rsidTr="00E475D2">
        <w:tc>
          <w:tcPr>
            <w:tcW w:w="817" w:type="dxa"/>
            <w:shd w:val="clear" w:color="auto" w:fill="FFFFFF"/>
            <w:vAlign w:val="center"/>
          </w:tcPr>
          <w:p w14:paraId="4613DE90" w14:textId="4F44A0EF"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30</w:t>
            </w:r>
          </w:p>
        </w:tc>
        <w:tc>
          <w:tcPr>
            <w:tcW w:w="6521" w:type="dxa"/>
            <w:shd w:val="clear" w:color="auto" w:fill="FFFFFF"/>
          </w:tcPr>
          <w:p w14:paraId="034E23E4" w14:textId="77777777" w:rsidR="00DF49E4" w:rsidRPr="00055E6C" w:rsidRDefault="00DF49E4" w:rsidP="00DF49E4">
            <w:pPr>
              <w:spacing w:before="120" w:after="120" w:line="234" w:lineRule="atLeast"/>
              <w:ind w:left="152" w:right="119"/>
              <w:rPr>
                <w:rFonts w:asciiTheme="majorHAnsi" w:hAnsiTheme="majorHAnsi" w:cstheme="majorHAnsi"/>
                <w:sz w:val="24"/>
                <w:szCs w:val="24"/>
              </w:rPr>
            </w:pPr>
            <w:r w:rsidRPr="00055E6C">
              <w:rPr>
                <w:rFonts w:asciiTheme="majorHAnsi" w:hAnsiTheme="majorHAnsi" w:cstheme="majorHAnsi"/>
                <w:sz w:val="24"/>
                <w:szCs w:val="24"/>
              </w:rPr>
              <w:t>Thủ tục tặng Giấy khen của Chủ tịch UBND cấp xã về thành tích thi đua theo chuyên đề</w:t>
            </w:r>
          </w:p>
        </w:tc>
        <w:tc>
          <w:tcPr>
            <w:tcW w:w="1559" w:type="dxa"/>
            <w:shd w:val="clear" w:color="auto" w:fill="FFFFFF"/>
          </w:tcPr>
          <w:p w14:paraId="67C392AE" w14:textId="38C4463A" w:rsidR="00DF49E4" w:rsidRPr="00055E6C" w:rsidRDefault="00406CAF" w:rsidP="00DF49E4">
            <w:pPr>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QT-30</w:t>
            </w:r>
          </w:p>
        </w:tc>
      </w:tr>
      <w:tr w:rsidR="00DF49E4" w:rsidRPr="00055E6C" w14:paraId="669F7ED0" w14:textId="77777777" w:rsidTr="00E475D2">
        <w:tc>
          <w:tcPr>
            <w:tcW w:w="817" w:type="dxa"/>
            <w:shd w:val="clear" w:color="auto" w:fill="FFFFFF"/>
            <w:vAlign w:val="center"/>
          </w:tcPr>
          <w:p w14:paraId="0B30F9F3" w14:textId="11BA2E4D"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31</w:t>
            </w:r>
          </w:p>
        </w:tc>
        <w:tc>
          <w:tcPr>
            <w:tcW w:w="6521" w:type="dxa"/>
            <w:shd w:val="clear" w:color="auto" w:fill="FFFFFF"/>
          </w:tcPr>
          <w:p w14:paraId="70F19752" w14:textId="77777777" w:rsidR="00DF49E4" w:rsidRPr="00055E6C" w:rsidRDefault="00DF49E4" w:rsidP="00DF49E4">
            <w:pPr>
              <w:spacing w:before="120" w:after="120" w:line="234" w:lineRule="atLeast"/>
              <w:ind w:left="152" w:right="119"/>
              <w:rPr>
                <w:rFonts w:asciiTheme="majorHAnsi" w:hAnsiTheme="majorHAnsi" w:cstheme="majorHAnsi"/>
                <w:sz w:val="24"/>
                <w:szCs w:val="24"/>
              </w:rPr>
            </w:pPr>
            <w:r w:rsidRPr="00055E6C">
              <w:rPr>
                <w:rFonts w:asciiTheme="majorHAnsi" w:hAnsiTheme="majorHAnsi" w:cstheme="majorHAnsi"/>
                <w:sz w:val="24"/>
                <w:szCs w:val="24"/>
              </w:rPr>
              <w:t>Thủ tục tặng Giấy khen của Chủ tịch UBND cấp xã về thành tích đột xuất</w:t>
            </w:r>
          </w:p>
        </w:tc>
        <w:tc>
          <w:tcPr>
            <w:tcW w:w="1559" w:type="dxa"/>
            <w:shd w:val="clear" w:color="auto" w:fill="FFFFFF"/>
          </w:tcPr>
          <w:p w14:paraId="7F471FE5" w14:textId="5748E5B4" w:rsidR="00DF49E4" w:rsidRPr="00055E6C" w:rsidRDefault="00406CAF" w:rsidP="00406CAF">
            <w:pPr>
              <w:ind w:left="720" w:hanging="720"/>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QT-31</w:t>
            </w:r>
          </w:p>
        </w:tc>
      </w:tr>
      <w:tr w:rsidR="00DF49E4" w:rsidRPr="00055E6C" w14:paraId="62CB1E16" w14:textId="77777777" w:rsidTr="00E475D2">
        <w:tc>
          <w:tcPr>
            <w:tcW w:w="817" w:type="dxa"/>
            <w:shd w:val="clear" w:color="auto" w:fill="FFFFFF"/>
            <w:vAlign w:val="center"/>
          </w:tcPr>
          <w:p w14:paraId="0FD0DDB0" w14:textId="362655B2"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32</w:t>
            </w:r>
          </w:p>
        </w:tc>
        <w:tc>
          <w:tcPr>
            <w:tcW w:w="6521" w:type="dxa"/>
            <w:shd w:val="clear" w:color="auto" w:fill="FFFFFF"/>
          </w:tcPr>
          <w:p w14:paraId="5AD56088" w14:textId="77777777" w:rsidR="00DF49E4" w:rsidRPr="00055E6C" w:rsidRDefault="00DF49E4" w:rsidP="00DF49E4">
            <w:pPr>
              <w:spacing w:before="120" w:after="120" w:line="234" w:lineRule="atLeast"/>
              <w:ind w:left="152" w:right="119"/>
              <w:rPr>
                <w:rFonts w:asciiTheme="majorHAnsi" w:hAnsiTheme="majorHAnsi" w:cstheme="majorHAnsi"/>
                <w:sz w:val="24"/>
                <w:szCs w:val="24"/>
              </w:rPr>
            </w:pPr>
            <w:r w:rsidRPr="00055E6C">
              <w:rPr>
                <w:rFonts w:asciiTheme="majorHAnsi" w:hAnsiTheme="majorHAnsi" w:cstheme="majorHAnsi"/>
                <w:sz w:val="24"/>
                <w:szCs w:val="24"/>
              </w:rPr>
              <w:t>Thủ tục tặng Giấy khen của Chủ tịch UBND cấp xã cho hộ gia đình</w:t>
            </w:r>
          </w:p>
        </w:tc>
        <w:tc>
          <w:tcPr>
            <w:tcW w:w="1559" w:type="dxa"/>
            <w:shd w:val="clear" w:color="auto" w:fill="FFFFFF"/>
          </w:tcPr>
          <w:p w14:paraId="46E53911" w14:textId="2C9D92FC" w:rsidR="00DF49E4" w:rsidRPr="00055E6C" w:rsidRDefault="001D1426" w:rsidP="00DF49E4">
            <w:pPr>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QT-32</w:t>
            </w:r>
          </w:p>
        </w:tc>
      </w:tr>
      <w:tr w:rsidR="00DF49E4" w:rsidRPr="00055E6C" w14:paraId="52467717" w14:textId="77777777" w:rsidTr="00E475D2">
        <w:tc>
          <w:tcPr>
            <w:tcW w:w="817" w:type="dxa"/>
            <w:shd w:val="clear" w:color="auto" w:fill="FFFFFF"/>
            <w:vAlign w:val="center"/>
          </w:tcPr>
          <w:p w14:paraId="254E14D3" w14:textId="0E7D67D8"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lastRenderedPageBreak/>
              <w:t>33</w:t>
            </w:r>
          </w:p>
        </w:tc>
        <w:tc>
          <w:tcPr>
            <w:tcW w:w="6521" w:type="dxa"/>
            <w:shd w:val="clear" w:color="auto" w:fill="FFFFFF"/>
          </w:tcPr>
          <w:p w14:paraId="3F81AC88" w14:textId="77777777" w:rsidR="00DF49E4" w:rsidRPr="00055E6C" w:rsidRDefault="00DF49E4" w:rsidP="00DF49E4">
            <w:pPr>
              <w:spacing w:before="120" w:after="120" w:line="234" w:lineRule="atLeast"/>
              <w:ind w:left="152" w:right="119"/>
              <w:rPr>
                <w:rFonts w:asciiTheme="majorHAnsi" w:hAnsiTheme="majorHAnsi" w:cstheme="majorHAnsi"/>
                <w:sz w:val="24"/>
                <w:szCs w:val="24"/>
              </w:rPr>
            </w:pPr>
            <w:r w:rsidRPr="00055E6C">
              <w:rPr>
                <w:rFonts w:asciiTheme="majorHAnsi" w:hAnsiTheme="majorHAnsi" w:cstheme="majorHAnsi"/>
                <w:sz w:val="24"/>
                <w:szCs w:val="24"/>
              </w:rPr>
              <w:t xml:space="preserve">Thủ tục tặng danh hiệu lao động tiên tiến </w:t>
            </w:r>
          </w:p>
        </w:tc>
        <w:tc>
          <w:tcPr>
            <w:tcW w:w="1559" w:type="dxa"/>
            <w:shd w:val="clear" w:color="auto" w:fill="FFFFFF"/>
          </w:tcPr>
          <w:p w14:paraId="6CC4BAFD" w14:textId="0B1B5C5E" w:rsidR="00DF49E4" w:rsidRPr="00055E6C" w:rsidRDefault="001D1426" w:rsidP="00DF49E4">
            <w:pPr>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QT-33</w:t>
            </w:r>
          </w:p>
        </w:tc>
      </w:tr>
      <w:tr w:rsidR="00DF49E4" w:rsidRPr="00055E6C" w14:paraId="35DCAF65" w14:textId="77777777" w:rsidTr="00E475D2">
        <w:tc>
          <w:tcPr>
            <w:tcW w:w="817" w:type="dxa"/>
            <w:shd w:val="clear" w:color="auto" w:fill="FFFFFF"/>
            <w:vAlign w:val="center"/>
          </w:tcPr>
          <w:p w14:paraId="74539EDE" w14:textId="7A5433CB"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34</w:t>
            </w:r>
          </w:p>
        </w:tc>
        <w:tc>
          <w:tcPr>
            <w:tcW w:w="6521" w:type="dxa"/>
            <w:shd w:val="clear" w:color="auto" w:fill="FFFFFF"/>
          </w:tcPr>
          <w:p w14:paraId="4702B1F8" w14:textId="77777777" w:rsidR="00DF49E4" w:rsidRPr="00055E6C" w:rsidRDefault="00DF49E4" w:rsidP="00DF49E4">
            <w:pPr>
              <w:spacing w:before="120" w:after="120" w:line="234" w:lineRule="atLeast"/>
              <w:ind w:left="152" w:right="119"/>
              <w:rPr>
                <w:rFonts w:asciiTheme="majorHAnsi" w:hAnsiTheme="majorHAnsi" w:cstheme="majorHAnsi"/>
                <w:sz w:val="24"/>
                <w:szCs w:val="24"/>
              </w:rPr>
            </w:pPr>
            <w:r w:rsidRPr="00055E6C">
              <w:rPr>
                <w:rFonts w:asciiTheme="majorHAnsi" w:hAnsiTheme="majorHAnsi" w:cstheme="majorHAnsi"/>
                <w:sz w:val="24"/>
                <w:szCs w:val="24"/>
              </w:rPr>
              <w:t>Thủ tục tặng danh hiệu “Chiến sĩ thi đua cơ sở”</w:t>
            </w:r>
          </w:p>
        </w:tc>
        <w:tc>
          <w:tcPr>
            <w:tcW w:w="1559" w:type="dxa"/>
            <w:shd w:val="clear" w:color="auto" w:fill="FFFFFF"/>
          </w:tcPr>
          <w:p w14:paraId="4D7252BB" w14:textId="3A30FC76" w:rsidR="00DF49E4" w:rsidRPr="00055E6C" w:rsidRDefault="001D1426" w:rsidP="00DF49E4">
            <w:pPr>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QT-34</w:t>
            </w:r>
          </w:p>
        </w:tc>
      </w:tr>
      <w:tr w:rsidR="00DF49E4" w:rsidRPr="00055E6C" w14:paraId="7EA8AC04" w14:textId="77777777" w:rsidTr="00E475D2">
        <w:tc>
          <w:tcPr>
            <w:tcW w:w="817" w:type="dxa"/>
            <w:shd w:val="clear" w:color="auto" w:fill="FFFFFF"/>
            <w:vAlign w:val="center"/>
          </w:tcPr>
          <w:p w14:paraId="6E4178E6" w14:textId="201C6F58" w:rsidR="00DF49E4" w:rsidRPr="00055E6C" w:rsidRDefault="0098784C" w:rsidP="00DF49E4">
            <w:pPr>
              <w:spacing w:before="120" w:after="12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35</w:t>
            </w:r>
          </w:p>
        </w:tc>
        <w:tc>
          <w:tcPr>
            <w:tcW w:w="6521" w:type="dxa"/>
            <w:shd w:val="clear" w:color="auto" w:fill="FFFFFF"/>
          </w:tcPr>
          <w:p w14:paraId="60C80D22" w14:textId="77777777" w:rsidR="00DF49E4" w:rsidRPr="00055E6C" w:rsidRDefault="00DF49E4" w:rsidP="00DF49E4">
            <w:pPr>
              <w:spacing w:before="120" w:after="120" w:line="234" w:lineRule="atLeast"/>
              <w:ind w:left="152" w:right="119"/>
              <w:rPr>
                <w:rFonts w:asciiTheme="majorHAnsi" w:hAnsiTheme="majorHAnsi" w:cstheme="majorHAnsi"/>
                <w:sz w:val="24"/>
                <w:szCs w:val="24"/>
              </w:rPr>
            </w:pPr>
            <w:r w:rsidRPr="00055E6C">
              <w:rPr>
                <w:rFonts w:asciiTheme="majorHAnsi" w:hAnsiTheme="majorHAnsi" w:cstheme="majorHAnsi"/>
                <w:sz w:val="24"/>
                <w:szCs w:val="24"/>
              </w:rPr>
              <w:t>Thủ tục tặng danh hiệu “Tập thể lao động tiên tiến”</w:t>
            </w:r>
          </w:p>
        </w:tc>
        <w:tc>
          <w:tcPr>
            <w:tcW w:w="1559" w:type="dxa"/>
            <w:shd w:val="clear" w:color="auto" w:fill="FFFFFF"/>
          </w:tcPr>
          <w:p w14:paraId="75ACBBAC" w14:textId="76D641CE" w:rsidR="00DF49E4" w:rsidRPr="00055E6C" w:rsidRDefault="001D1426" w:rsidP="00DF49E4">
            <w:pPr>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QT-35</w:t>
            </w:r>
          </w:p>
        </w:tc>
      </w:tr>
      <w:tr w:rsidR="00DF49E4" w:rsidRPr="00055E6C" w14:paraId="14FCF716" w14:textId="77777777" w:rsidTr="00E475D2">
        <w:tc>
          <w:tcPr>
            <w:tcW w:w="817" w:type="dxa"/>
            <w:shd w:val="clear" w:color="auto" w:fill="FFFFFF"/>
            <w:vAlign w:val="center"/>
          </w:tcPr>
          <w:p w14:paraId="27DC2372" w14:textId="3694376E" w:rsidR="00DF49E4" w:rsidRPr="00055E6C" w:rsidRDefault="0098784C" w:rsidP="00DF49E4">
            <w:pPr>
              <w:spacing w:before="60" w:after="60" w:line="234" w:lineRule="atLeast"/>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36</w:t>
            </w:r>
          </w:p>
        </w:tc>
        <w:tc>
          <w:tcPr>
            <w:tcW w:w="6521" w:type="dxa"/>
            <w:shd w:val="clear" w:color="auto" w:fill="FFFFFF"/>
          </w:tcPr>
          <w:p w14:paraId="434887FB" w14:textId="73DC4073" w:rsidR="00DF49E4" w:rsidRPr="00055E6C" w:rsidRDefault="00DF49E4" w:rsidP="00DF49E4">
            <w:pPr>
              <w:spacing w:before="60" w:after="60"/>
              <w:ind w:left="50" w:right="139" w:firstLine="50"/>
              <w:rPr>
                <w:rFonts w:asciiTheme="majorHAnsi" w:hAnsiTheme="majorHAnsi" w:cstheme="majorHAnsi"/>
                <w:bCs/>
                <w:sz w:val="24"/>
                <w:szCs w:val="24"/>
              </w:rPr>
            </w:pPr>
            <w:r w:rsidRPr="00055E6C">
              <w:rPr>
                <w:rFonts w:asciiTheme="majorHAnsi" w:hAnsiTheme="majorHAnsi" w:cstheme="majorHAnsi"/>
                <w:bCs/>
                <w:sz w:val="24"/>
                <w:szCs w:val="24"/>
              </w:rPr>
              <w:t>Đánh giá, xếp loại đối với cán bộ, công chức, viên chức thuộc UBND xã</w:t>
            </w:r>
          </w:p>
        </w:tc>
        <w:tc>
          <w:tcPr>
            <w:tcW w:w="1559" w:type="dxa"/>
            <w:shd w:val="clear" w:color="auto" w:fill="FFFFFF"/>
          </w:tcPr>
          <w:p w14:paraId="50959188" w14:textId="1C43DDE6" w:rsidR="00DF49E4" w:rsidRPr="00055E6C" w:rsidRDefault="001D1426" w:rsidP="001D1426">
            <w:pPr>
              <w:spacing w:before="60" w:after="60"/>
              <w:ind w:left="720" w:hanging="720"/>
              <w:jc w:val="center"/>
              <w:rPr>
                <w:rFonts w:asciiTheme="majorHAnsi" w:hAnsiTheme="majorHAnsi" w:cstheme="majorHAnsi"/>
                <w:color w:val="000000"/>
                <w:sz w:val="24"/>
                <w:szCs w:val="24"/>
              </w:rPr>
            </w:pPr>
            <w:r w:rsidRPr="00055E6C">
              <w:rPr>
                <w:rFonts w:asciiTheme="majorHAnsi" w:hAnsiTheme="majorHAnsi" w:cstheme="majorHAnsi"/>
                <w:color w:val="000000"/>
                <w:sz w:val="24"/>
                <w:szCs w:val="24"/>
              </w:rPr>
              <w:t>QT-36</w:t>
            </w:r>
          </w:p>
        </w:tc>
      </w:tr>
    </w:tbl>
    <w:p w14:paraId="479FB0F4" w14:textId="77777777" w:rsidR="00DF49E4" w:rsidRPr="00055E6C" w:rsidRDefault="00DF49E4" w:rsidP="00DF49E4">
      <w:pPr>
        <w:shd w:val="clear" w:color="auto" w:fill="FFFFFF"/>
        <w:spacing w:before="120" w:after="120" w:line="234" w:lineRule="atLeast"/>
        <w:jc w:val="center"/>
        <w:rPr>
          <w:rFonts w:asciiTheme="majorHAnsi" w:eastAsia="Times New Roman" w:hAnsiTheme="majorHAnsi" w:cstheme="majorHAnsi"/>
          <w:b/>
          <w:bCs/>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br w:type="page"/>
      </w:r>
    </w:p>
    <w:p w14:paraId="54544FB0" w14:textId="77777777" w:rsidR="00DF49E4" w:rsidRPr="00055E6C" w:rsidRDefault="00DF49E4" w:rsidP="00DF49E4">
      <w:pPr>
        <w:shd w:val="clear" w:color="auto" w:fill="FFFFFF"/>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lastRenderedPageBreak/>
        <w:t>Phụ lục 2</w:t>
      </w:r>
    </w:p>
    <w:p w14:paraId="418204FB" w14:textId="72A4930C" w:rsidR="00DF49E4" w:rsidRPr="00055E6C" w:rsidRDefault="00DF49E4" w:rsidP="00DF49E4">
      <w:pPr>
        <w:shd w:val="clear" w:color="auto" w:fill="FFFFFF"/>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NỘI DUNG CÁC QUY TRÌNH NỘI BỘ GIẢI QUYẾT THỦ TỤC HÀNH CHÍNH NỘI BỘ THUỘC THẨM QUYỀN GIẢI QUYẾT CỦA UBND XÃ YÊN BÀI</w:t>
      </w:r>
    </w:p>
    <w:p w14:paraId="3405D632" w14:textId="660B73B3" w:rsidR="001D1426" w:rsidRPr="00055E6C" w:rsidRDefault="00DF49E4" w:rsidP="00DF49E4">
      <w:pPr>
        <w:shd w:val="clear" w:color="auto" w:fill="FFFFFF"/>
        <w:spacing w:before="120" w:after="120" w:line="234" w:lineRule="atLeast"/>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w:t>
      </w:r>
      <w:r w:rsidRPr="00055E6C">
        <w:rPr>
          <w:rFonts w:asciiTheme="majorHAnsi" w:eastAsia="Times New Roman" w:hAnsiTheme="majorHAnsi" w:cstheme="majorHAnsi"/>
          <w:bCs/>
          <w:i/>
          <w:color w:val="000000"/>
          <w:kern w:val="0"/>
          <w:sz w:val="24"/>
          <w:lang w:val="en-US"/>
          <w14:ligatures w14:val="none"/>
        </w:rPr>
        <w:t>Kèm theo Quyết định số      /QĐ-UBND ngày …. tháng ….năm 2025  của Chủ tịch UBND xã Yên Bài</w:t>
      </w:r>
      <w:r w:rsidRPr="00055E6C">
        <w:rPr>
          <w:rFonts w:asciiTheme="majorHAnsi" w:eastAsia="Times New Roman" w:hAnsiTheme="majorHAnsi" w:cstheme="majorHAnsi"/>
          <w:bCs/>
          <w:color w:val="000000"/>
          <w:kern w:val="0"/>
          <w:sz w:val="24"/>
          <w:lang w:val="en-US"/>
          <w14:ligatures w14:val="none"/>
        </w:rPr>
        <w:t>)</w:t>
      </w:r>
    </w:p>
    <w:p w14:paraId="12F014E4" w14:textId="130473BD" w:rsidR="001D1426" w:rsidRPr="00055E6C" w:rsidRDefault="001D1426" w:rsidP="007C19BB">
      <w:pPr>
        <w:spacing w:after="73" w:line="259" w:lineRule="auto"/>
        <w:ind w:left="60"/>
        <w:rPr>
          <w:rFonts w:asciiTheme="majorHAnsi" w:hAnsiTheme="majorHAnsi" w:cstheme="majorHAnsi"/>
          <w:b/>
          <w:bCs/>
          <w:sz w:val="24"/>
        </w:rPr>
      </w:pPr>
      <w:r w:rsidRPr="00055E6C">
        <w:rPr>
          <w:rFonts w:asciiTheme="majorHAnsi" w:eastAsia="Times New Roman" w:hAnsiTheme="majorHAnsi" w:cstheme="majorHAnsi"/>
          <w:bCs/>
          <w:color w:val="000000"/>
          <w:kern w:val="0"/>
          <w:sz w:val="24"/>
          <w:lang w:val="en-US"/>
          <w14:ligatures w14:val="none"/>
        </w:rPr>
        <w:br w:type="page"/>
      </w:r>
      <w:r w:rsidRPr="00055E6C">
        <w:rPr>
          <w:rFonts w:asciiTheme="majorHAnsi" w:hAnsiTheme="majorHAnsi" w:cstheme="majorHAnsi"/>
          <w:b/>
          <w:bCs/>
          <w:sz w:val="24"/>
        </w:rPr>
        <w:lastRenderedPageBreak/>
        <w:t>1.</w:t>
      </w:r>
      <w:r w:rsidRPr="00055E6C">
        <w:rPr>
          <w:rFonts w:asciiTheme="majorHAnsi" w:eastAsia="Arial" w:hAnsiTheme="majorHAnsi" w:cstheme="majorHAnsi"/>
          <w:b/>
          <w:bCs/>
          <w:sz w:val="24"/>
        </w:rPr>
        <w:t xml:space="preserve"> </w:t>
      </w:r>
      <w:r w:rsidRPr="00055E6C">
        <w:rPr>
          <w:rFonts w:asciiTheme="majorHAnsi" w:hAnsiTheme="majorHAnsi" w:cstheme="majorHAnsi"/>
          <w:b/>
          <w:bCs/>
          <w:sz w:val="24"/>
        </w:rPr>
        <w:t>Giải quyết phản ánh hiện trường, kiến nghị trên hệ thống iHanoi</w:t>
      </w:r>
      <w:r w:rsidR="004B1691">
        <w:rPr>
          <w:rFonts w:asciiTheme="majorHAnsi" w:hAnsiTheme="majorHAnsi" w:cstheme="majorHAnsi"/>
          <w:b/>
          <w:bCs/>
          <w:sz w:val="24"/>
          <w:lang w:val="en-US"/>
        </w:rPr>
        <w:t>:</w:t>
      </w:r>
      <w:r w:rsidRPr="00055E6C">
        <w:rPr>
          <w:rFonts w:asciiTheme="majorHAnsi" w:hAnsiTheme="majorHAnsi" w:cstheme="majorHAnsi"/>
          <w:b/>
          <w:bCs/>
          <w:sz w:val="24"/>
        </w:rPr>
        <w:t xml:space="preserve"> (QT-01) </w:t>
      </w:r>
    </w:p>
    <w:p w14:paraId="1F5E2707" w14:textId="77777777" w:rsidR="001D1426" w:rsidRPr="00055E6C" w:rsidRDefault="001D1426" w:rsidP="001D1426">
      <w:pPr>
        <w:spacing w:after="0" w:line="259" w:lineRule="auto"/>
        <w:ind w:left="360"/>
        <w:jc w:val="left"/>
        <w:rPr>
          <w:rFonts w:asciiTheme="majorHAnsi" w:hAnsiTheme="majorHAnsi" w:cstheme="majorHAnsi"/>
          <w:sz w:val="24"/>
        </w:rPr>
      </w:pPr>
      <w:r w:rsidRPr="00055E6C">
        <w:rPr>
          <w:rFonts w:asciiTheme="majorHAnsi" w:hAnsiTheme="majorHAnsi" w:cstheme="majorHAnsi"/>
          <w:sz w:val="24"/>
        </w:rPr>
        <w:t xml:space="preserve"> </w:t>
      </w:r>
    </w:p>
    <w:tbl>
      <w:tblPr>
        <w:tblW w:w="9576" w:type="dxa"/>
        <w:tblInd w:w="-48" w:type="dxa"/>
        <w:tblCellMar>
          <w:top w:w="9" w:type="dxa"/>
          <w:left w:w="0" w:type="dxa"/>
          <w:right w:w="0" w:type="dxa"/>
        </w:tblCellMar>
        <w:tblLook w:val="04A0" w:firstRow="1" w:lastRow="0" w:firstColumn="1" w:lastColumn="0" w:noHBand="0" w:noVBand="1"/>
      </w:tblPr>
      <w:tblGrid>
        <w:gridCol w:w="607"/>
        <w:gridCol w:w="4007"/>
        <w:gridCol w:w="1277"/>
        <w:gridCol w:w="1417"/>
        <w:gridCol w:w="1560"/>
        <w:gridCol w:w="708"/>
      </w:tblGrid>
      <w:tr w:rsidR="001D1426" w:rsidRPr="00055E6C" w14:paraId="7C850BAA" w14:textId="77777777" w:rsidTr="00337ED0">
        <w:trPr>
          <w:trHeight w:val="1505"/>
        </w:trPr>
        <w:tc>
          <w:tcPr>
            <w:tcW w:w="607" w:type="dxa"/>
            <w:tcBorders>
              <w:top w:val="single" w:sz="4" w:space="0" w:color="000000"/>
              <w:left w:val="single" w:sz="4" w:space="0" w:color="000000"/>
              <w:bottom w:val="single" w:sz="4" w:space="0" w:color="000000"/>
              <w:right w:val="single" w:sz="4" w:space="0" w:color="000000"/>
            </w:tcBorders>
          </w:tcPr>
          <w:p w14:paraId="7A0BF3DB" w14:textId="77777777" w:rsidR="001D1426" w:rsidRPr="00055E6C" w:rsidRDefault="001D1426" w:rsidP="00337ED0">
            <w:pPr>
              <w:spacing w:after="0" w:line="259" w:lineRule="auto"/>
              <w:ind w:left="26"/>
              <w:jc w:val="center"/>
              <w:rPr>
                <w:rFonts w:asciiTheme="majorHAnsi" w:hAnsiTheme="majorHAnsi" w:cstheme="majorHAnsi"/>
                <w:sz w:val="24"/>
              </w:rPr>
            </w:pPr>
            <w:r w:rsidRPr="00055E6C">
              <w:rPr>
                <w:rFonts w:asciiTheme="majorHAnsi" w:hAnsiTheme="majorHAnsi" w:cstheme="majorHAnsi"/>
                <w:b/>
                <w:sz w:val="24"/>
              </w:rPr>
              <w:t xml:space="preserve"> </w:t>
            </w:r>
          </w:p>
          <w:p w14:paraId="3797213B" w14:textId="77777777" w:rsidR="001D1426" w:rsidRPr="00055E6C" w:rsidRDefault="001D1426" w:rsidP="00337ED0">
            <w:pPr>
              <w:spacing w:after="0" w:line="259" w:lineRule="auto"/>
              <w:ind w:right="38"/>
              <w:jc w:val="center"/>
              <w:rPr>
                <w:rFonts w:asciiTheme="majorHAnsi" w:hAnsiTheme="majorHAnsi" w:cstheme="majorHAnsi"/>
                <w:sz w:val="24"/>
              </w:rPr>
            </w:pPr>
            <w:r w:rsidRPr="00055E6C">
              <w:rPr>
                <w:rFonts w:asciiTheme="majorHAnsi" w:hAnsiTheme="majorHAnsi" w:cstheme="majorHAnsi"/>
                <w:b/>
                <w:sz w:val="24"/>
              </w:rPr>
              <w:t xml:space="preserve">1 </w:t>
            </w:r>
          </w:p>
        </w:tc>
        <w:tc>
          <w:tcPr>
            <w:tcW w:w="8260" w:type="dxa"/>
            <w:gridSpan w:val="4"/>
            <w:tcBorders>
              <w:top w:val="single" w:sz="4" w:space="0" w:color="000000"/>
              <w:left w:val="single" w:sz="4" w:space="0" w:color="000000"/>
              <w:bottom w:val="single" w:sz="4" w:space="0" w:color="000000"/>
              <w:right w:val="single" w:sz="4" w:space="0" w:color="000000"/>
            </w:tcBorders>
          </w:tcPr>
          <w:p w14:paraId="3BE293E6" w14:textId="77777777" w:rsidR="001D1426" w:rsidRPr="00055E6C" w:rsidRDefault="001D1426" w:rsidP="00337ED0">
            <w:pPr>
              <w:spacing w:after="0" w:line="259" w:lineRule="auto"/>
              <w:ind w:left="72"/>
              <w:jc w:val="left"/>
              <w:rPr>
                <w:rFonts w:asciiTheme="majorHAnsi" w:hAnsiTheme="majorHAnsi" w:cstheme="majorHAnsi"/>
                <w:sz w:val="24"/>
              </w:rPr>
            </w:pPr>
            <w:r w:rsidRPr="00055E6C">
              <w:rPr>
                <w:rFonts w:asciiTheme="majorHAnsi" w:hAnsiTheme="majorHAnsi" w:cstheme="majorHAnsi"/>
                <w:b/>
                <w:sz w:val="24"/>
              </w:rPr>
              <w:t xml:space="preserve">Mục đích: </w:t>
            </w:r>
          </w:p>
          <w:p w14:paraId="7E50B29F" w14:textId="77777777" w:rsidR="001D1426" w:rsidRPr="00055E6C" w:rsidRDefault="001D1426" w:rsidP="00337ED0">
            <w:pPr>
              <w:spacing w:after="0" w:line="259" w:lineRule="auto"/>
              <w:ind w:left="72" w:right="108"/>
              <w:rPr>
                <w:rFonts w:asciiTheme="majorHAnsi" w:hAnsiTheme="majorHAnsi" w:cstheme="majorHAnsi"/>
                <w:sz w:val="24"/>
              </w:rPr>
            </w:pPr>
            <w:r w:rsidRPr="00055E6C">
              <w:rPr>
                <w:rFonts w:asciiTheme="majorHAnsi" w:hAnsiTheme="majorHAnsi" w:cstheme="majorHAnsi"/>
                <w:sz w:val="24"/>
              </w:rPr>
              <w:t xml:space="preserve">Quy trình này quy định chi tiết các bước tiếp nhận, phân loại, xử lý, phản hồi, theo dõi và công khai xử lý phản ánh hiện trường từ cá nhân, tổ chức qua ứng dụng iHanoi, nhằm đảm bảo việc xử lý kịp thời, trung thực, đúng thẩm quyền theo Quyết định 1207/QĐ-UBND. </w:t>
            </w:r>
          </w:p>
        </w:tc>
        <w:tc>
          <w:tcPr>
            <w:tcW w:w="708" w:type="dxa"/>
            <w:tcBorders>
              <w:top w:val="single" w:sz="4" w:space="0" w:color="000000"/>
              <w:left w:val="single" w:sz="4" w:space="0" w:color="000000"/>
              <w:bottom w:val="single" w:sz="4" w:space="0" w:color="000000"/>
              <w:right w:val="single" w:sz="4" w:space="0" w:color="000000"/>
            </w:tcBorders>
          </w:tcPr>
          <w:p w14:paraId="78E17651" w14:textId="77777777" w:rsidR="001D1426" w:rsidRPr="00055E6C" w:rsidRDefault="001D1426" w:rsidP="00337ED0">
            <w:pPr>
              <w:spacing w:after="0" w:line="259" w:lineRule="auto"/>
              <w:ind w:left="72"/>
              <w:jc w:val="left"/>
              <w:rPr>
                <w:rFonts w:asciiTheme="majorHAnsi" w:hAnsiTheme="majorHAnsi" w:cstheme="majorHAnsi"/>
                <w:sz w:val="24"/>
              </w:rPr>
            </w:pPr>
            <w:r w:rsidRPr="00055E6C">
              <w:rPr>
                <w:rFonts w:asciiTheme="majorHAnsi" w:hAnsiTheme="majorHAnsi" w:cstheme="majorHAnsi"/>
                <w:b/>
                <w:sz w:val="24"/>
              </w:rPr>
              <w:t xml:space="preserve"> </w:t>
            </w:r>
          </w:p>
        </w:tc>
      </w:tr>
      <w:tr w:rsidR="001D1426" w:rsidRPr="00055E6C" w14:paraId="3D92E017" w14:textId="77777777" w:rsidTr="00337ED0">
        <w:trPr>
          <w:trHeight w:val="908"/>
        </w:trPr>
        <w:tc>
          <w:tcPr>
            <w:tcW w:w="607" w:type="dxa"/>
            <w:tcBorders>
              <w:top w:val="single" w:sz="4" w:space="0" w:color="000000"/>
              <w:left w:val="single" w:sz="4" w:space="0" w:color="000000"/>
              <w:bottom w:val="single" w:sz="4" w:space="0" w:color="000000"/>
              <w:right w:val="single" w:sz="4" w:space="0" w:color="000000"/>
            </w:tcBorders>
          </w:tcPr>
          <w:p w14:paraId="171D7DE9" w14:textId="77777777" w:rsidR="001D1426" w:rsidRPr="00055E6C" w:rsidRDefault="001D1426" w:rsidP="00337ED0">
            <w:pPr>
              <w:spacing w:after="0" w:line="259" w:lineRule="auto"/>
              <w:ind w:right="38"/>
              <w:jc w:val="center"/>
              <w:rPr>
                <w:rFonts w:asciiTheme="majorHAnsi" w:hAnsiTheme="majorHAnsi" w:cstheme="majorHAnsi"/>
                <w:sz w:val="24"/>
              </w:rPr>
            </w:pPr>
            <w:r w:rsidRPr="00055E6C">
              <w:rPr>
                <w:rFonts w:asciiTheme="majorHAnsi" w:hAnsiTheme="majorHAnsi" w:cstheme="majorHAnsi"/>
                <w:b/>
                <w:sz w:val="24"/>
              </w:rPr>
              <w:t xml:space="preserve">2 </w:t>
            </w:r>
          </w:p>
        </w:tc>
        <w:tc>
          <w:tcPr>
            <w:tcW w:w="8260" w:type="dxa"/>
            <w:gridSpan w:val="4"/>
            <w:tcBorders>
              <w:top w:val="single" w:sz="4" w:space="0" w:color="000000"/>
              <w:left w:val="single" w:sz="4" w:space="0" w:color="000000"/>
              <w:bottom w:val="single" w:sz="4" w:space="0" w:color="000000"/>
              <w:right w:val="single" w:sz="4" w:space="0" w:color="000000"/>
            </w:tcBorders>
          </w:tcPr>
          <w:p w14:paraId="6173FE94" w14:textId="77777777" w:rsidR="001D1426" w:rsidRPr="00055E6C" w:rsidRDefault="001D1426" w:rsidP="00337ED0">
            <w:pPr>
              <w:spacing w:after="0" w:line="259" w:lineRule="auto"/>
              <w:ind w:left="72"/>
              <w:jc w:val="left"/>
              <w:rPr>
                <w:rFonts w:asciiTheme="majorHAnsi" w:hAnsiTheme="majorHAnsi" w:cstheme="majorHAnsi"/>
                <w:sz w:val="24"/>
              </w:rPr>
            </w:pPr>
            <w:r w:rsidRPr="00055E6C">
              <w:rPr>
                <w:rFonts w:asciiTheme="majorHAnsi" w:hAnsiTheme="majorHAnsi" w:cstheme="majorHAnsi"/>
                <w:b/>
                <w:sz w:val="24"/>
              </w:rPr>
              <w:t xml:space="preserve">Phạm vi: </w:t>
            </w:r>
          </w:p>
          <w:p w14:paraId="39FA50AD" w14:textId="77777777" w:rsidR="001D1426" w:rsidRPr="00055E6C" w:rsidRDefault="001D1426" w:rsidP="00337ED0">
            <w:pPr>
              <w:spacing w:after="0" w:line="259" w:lineRule="auto"/>
              <w:ind w:left="72"/>
              <w:jc w:val="left"/>
              <w:rPr>
                <w:rFonts w:asciiTheme="majorHAnsi" w:hAnsiTheme="majorHAnsi" w:cstheme="majorHAnsi"/>
                <w:sz w:val="24"/>
              </w:rPr>
            </w:pPr>
            <w:r w:rsidRPr="00055E6C">
              <w:rPr>
                <w:rFonts w:asciiTheme="majorHAnsi" w:hAnsiTheme="majorHAnsi" w:cstheme="majorHAnsi"/>
                <w:sz w:val="24"/>
              </w:rPr>
              <w:t xml:space="preserve">Áp dụng đối với đối với phản ánh hiện trường, trả lời kiến nghị trên hệ thống iHanoi của UBND xã Thư Lâm. </w:t>
            </w:r>
          </w:p>
        </w:tc>
        <w:tc>
          <w:tcPr>
            <w:tcW w:w="708" w:type="dxa"/>
            <w:tcBorders>
              <w:top w:val="single" w:sz="4" w:space="0" w:color="000000"/>
              <w:left w:val="single" w:sz="4" w:space="0" w:color="000000"/>
              <w:bottom w:val="single" w:sz="4" w:space="0" w:color="000000"/>
              <w:right w:val="single" w:sz="4" w:space="0" w:color="000000"/>
            </w:tcBorders>
          </w:tcPr>
          <w:p w14:paraId="52F5DFAD" w14:textId="77777777" w:rsidR="001D1426" w:rsidRPr="00055E6C" w:rsidRDefault="001D1426" w:rsidP="00337ED0">
            <w:pPr>
              <w:spacing w:after="0" w:line="259" w:lineRule="auto"/>
              <w:ind w:left="72"/>
              <w:jc w:val="left"/>
              <w:rPr>
                <w:rFonts w:asciiTheme="majorHAnsi" w:hAnsiTheme="majorHAnsi" w:cstheme="majorHAnsi"/>
                <w:sz w:val="24"/>
              </w:rPr>
            </w:pPr>
            <w:r w:rsidRPr="00055E6C">
              <w:rPr>
                <w:rFonts w:asciiTheme="majorHAnsi" w:hAnsiTheme="majorHAnsi" w:cstheme="majorHAnsi"/>
                <w:b/>
                <w:sz w:val="24"/>
              </w:rPr>
              <w:t xml:space="preserve"> </w:t>
            </w:r>
          </w:p>
        </w:tc>
      </w:tr>
      <w:tr w:rsidR="001D1426" w:rsidRPr="00055E6C" w14:paraId="402C52B7" w14:textId="77777777" w:rsidTr="00337ED0">
        <w:trPr>
          <w:trHeight w:val="307"/>
        </w:trPr>
        <w:tc>
          <w:tcPr>
            <w:tcW w:w="607" w:type="dxa"/>
            <w:tcBorders>
              <w:top w:val="single" w:sz="4" w:space="0" w:color="000000"/>
              <w:left w:val="single" w:sz="4" w:space="0" w:color="000000"/>
              <w:bottom w:val="single" w:sz="4" w:space="0" w:color="000000"/>
              <w:right w:val="single" w:sz="4" w:space="0" w:color="000000"/>
            </w:tcBorders>
          </w:tcPr>
          <w:p w14:paraId="46ABAFF1" w14:textId="77777777" w:rsidR="001D1426" w:rsidRPr="00055E6C" w:rsidRDefault="001D1426" w:rsidP="00337ED0">
            <w:pPr>
              <w:spacing w:after="0" w:line="259" w:lineRule="auto"/>
              <w:ind w:right="38"/>
              <w:jc w:val="center"/>
              <w:rPr>
                <w:rFonts w:asciiTheme="majorHAnsi" w:hAnsiTheme="majorHAnsi" w:cstheme="majorHAnsi"/>
                <w:sz w:val="24"/>
              </w:rPr>
            </w:pPr>
            <w:r w:rsidRPr="00055E6C">
              <w:rPr>
                <w:rFonts w:asciiTheme="majorHAnsi" w:hAnsiTheme="majorHAnsi" w:cstheme="majorHAnsi"/>
                <w:b/>
                <w:sz w:val="24"/>
              </w:rPr>
              <w:t xml:space="preserve">3 </w:t>
            </w:r>
          </w:p>
        </w:tc>
        <w:tc>
          <w:tcPr>
            <w:tcW w:w="8260" w:type="dxa"/>
            <w:gridSpan w:val="4"/>
            <w:tcBorders>
              <w:top w:val="single" w:sz="4" w:space="0" w:color="000000"/>
              <w:left w:val="single" w:sz="4" w:space="0" w:color="000000"/>
              <w:bottom w:val="single" w:sz="4" w:space="0" w:color="000000"/>
              <w:right w:val="single" w:sz="4" w:space="0" w:color="000000"/>
            </w:tcBorders>
          </w:tcPr>
          <w:p w14:paraId="4389855F" w14:textId="77777777" w:rsidR="001D1426" w:rsidRPr="00055E6C" w:rsidRDefault="001D1426" w:rsidP="00337ED0">
            <w:pPr>
              <w:spacing w:after="0" w:line="259" w:lineRule="auto"/>
              <w:ind w:left="72"/>
              <w:jc w:val="left"/>
              <w:rPr>
                <w:rFonts w:asciiTheme="majorHAnsi" w:hAnsiTheme="majorHAnsi" w:cstheme="majorHAnsi"/>
                <w:sz w:val="24"/>
              </w:rPr>
            </w:pPr>
            <w:r w:rsidRPr="00055E6C">
              <w:rPr>
                <w:rFonts w:asciiTheme="majorHAnsi" w:hAnsiTheme="majorHAnsi" w:cstheme="majorHAnsi"/>
                <w:b/>
                <w:sz w:val="24"/>
              </w:rPr>
              <w:t xml:space="preserve">Nội dung quy trình </w:t>
            </w:r>
          </w:p>
        </w:tc>
        <w:tc>
          <w:tcPr>
            <w:tcW w:w="708" w:type="dxa"/>
            <w:tcBorders>
              <w:top w:val="single" w:sz="4" w:space="0" w:color="000000"/>
              <w:left w:val="single" w:sz="4" w:space="0" w:color="000000"/>
              <w:bottom w:val="single" w:sz="4" w:space="0" w:color="000000"/>
              <w:right w:val="single" w:sz="4" w:space="0" w:color="000000"/>
            </w:tcBorders>
          </w:tcPr>
          <w:p w14:paraId="0DCE58AB" w14:textId="77777777" w:rsidR="001D1426" w:rsidRPr="00055E6C" w:rsidRDefault="001D1426" w:rsidP="00337ED0">
            <w:pPr>
              <w:spacing w:after="0" w:line="259" w:lineRule="auto"/>
              <w:ind w:left="72"/>
              <w:jc w:val="left"/>
              <w:rPr>
                <w:rFonts w:asciiTheme="majorHAnsi" w:hAnsiTheme="majorHAnsi" w:cstheme="majorHAnsi"/>
                <w:sz w:val="24"/>
              </w:rPr>
            </w:pPr>
            <w:r w:rsidRPr="00055E6C">
              <w:rPr>
                <w:rFonts w:asciiTheme="majorHAnsi" w:hAnsiTheme="majorHAnsi" w:cstheme="majorHAnsi"/>
                <w:b/>
                <w:sz w:val="24"/>
              </w:rPr>
              <w:t xml:space="preserve"> </w:t>
            </w:r>
          </w:p>
        </w:tc>
      </w:tr>
      <w:tr w:rsidR="001D1426" w:rsidRPr="00055E6C" w14:paraId="643881A9" w14:textId="77777777" w:rsidTr="00337ED0">
        <w:trPr>
          <w:trHeight w:val="310"/>
        </w:trPr>
        <w:tc>
          <w:tcPr>
            <w:tcW w:w="607" w:type="dxa"/>
            <w:tcBorders>
              <w:top w:val="single" w:sz="4" w:space="0" w:color="000000"/>
              <w:left w:val="single" w:sz="4" w:space="0" w:color="000000"/>
              <w:bottom w:val="single" w:sz="4" w:space="0" w:color="000000"/>
              <w:right w:val="single" w:sz="4" w:space="0" w:color="000000"/>
            </w:tcBorders>
          </w:tcPr>
          <w:p w14:paraId="7F6E11F7" w14:textId="77777777" w:rsidR="001D1426" w:rsidRPr="00055E6C" w:rsidRDefault="001D1426"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b/>
                <w:sz w:val="24"/>
              </w:rPr>
              <w:t xml:space="preserve">3.1 </w:t>
            </w:r>
          </w:p>
        </w:tc>
        <w:tc>
          <w:tcPr>
            <w:tcW w:w="8260" w:type="dxa"/>
            <w:gridSpan w:val="4"/>
            <w:tcBorders>
              <w:top w:val="single" w:sz="4" w:space="0" w:color="000000"/>
              <w:left w:val="single" w:sz="4" w:space="0" w:color="000000"/>
              <w:bottom w:val="single" w:sz="4" w:space="0" w:color="000000"/>
              <w:right w:val="single" w:sz="4" w:space="0" w:color="000000"/>
            </w:tcBorders>
          </w:tcPr>
          <w:p w14:paraId="3CB4289E" w14:textId="77777777" w:rsidR="001D1426" w:rsidRPr="00055E6C" w:rsidRDefault="001D1426" w:rsidP="00337ED0">
            <w:pPr>
              <w:spacing w:after="0" w:line="259" w:lineRule="auto"/>
              <w:ind w:left="72"/>
              <w:jc w:val="left"/>
              <w:rPr>
                <w:rFonts w:asciiTheme="majorHAnsi" w:hAnsiTheme="majorHAnsi" w:cstheme="majorHAnsi"/>
                <w:sz w:val="24"/>
              </w:rPr>
            </w:pPr>
            <w:r w:rsidRPr="00055E6C">
              <w:rPr>
                <w:rFonts w:asciiTheme="majorHAnsi" w:hAnsiTheme="majorHAnsi" w:cstheme="majorHAnsi"/>
                <w:b/>
                <w:sz w:val="24"/>
              </w:rPr>
              <w:t xml:space="preserve">Cơ sở pháp lý </w:t>
            </w:r>
          </w:p>
        </w:tc>
        <w:tc>
          <w:tcPr>
            <w:tcW w:w="708" w:type="dxa"/>
            <w:tcBorders>
              <w:top w:val="single" w:sz="4" w:space="0" w:color="000000"/>
              <w:left w:val="single" w:sz="4" w:space="0" w:color="000000"/>
              <w:bottom w:val="single" w:sz="4" w:space="0" w:color="000000"/>
              <w:right w:val="single" w:sz="4" w:space="0" w:color="000000"/>
            </w:tcBorders>
          </w:tcPr>
          <w:p w14:paraId="668700D9" w14:textId="77777777" w:rsidR="001D1426" w:rsidRPr="00055E6C" w:rsidRDefault="001D1426" w:rsidP="00337ED0">
            <w:pPr>
              <w:spacing w:after="0" w:line="259" w:lineRule="auto"/>
              <w:ind w:left="72"/>
              <w:jc w:val="left"/>
              <w:rPr>
                <w:rFonts w:asciiTheme="majorHAnsi" w:hAnsiTheme="majorHAnsi" w:cstheme="majorHAnsi"/>
                <w:sz w:val="24"/>
              </w:rPr>
            </w:pPr>
            <w:r w:rsidRPr="00055E6C">
              <w:rPr>
                <w:rFonts w:asciiTheme="majorHAnsi" w:hAnsiTheme="majorHAnsi" w:cstheme="majorHAnsi"/>
                <w:b/>
                <w:sz w:val="24"/>
              </w:rPr>
              <w:t xml:space="preserve"> </w:t>
            </w:r>
          </w:p>
        </w:tc>
      </w:tr>
      <w:tr w:rsidR="001D1426" w:rsidRPr="00055E6C" w14:paraId="0359AE72" w14:textId="77777777" w:rsidTr="00337ED0">
        <w:trPr>
          <w:trHeight w:val="907"/>
        </w:trPr>
        <w:tc>
          <w:tcPr>
            <w:tcW w:w="607" w:type="dxa"/>
            <w:tcBorders>
              <w:top w:val="single" w:sz="4" w:space="0" w:color="000000"/>
              <w:left w:val="single" w:sz="4" w:space="0" w:color="000000"/>
              <w:bottom w:val="single" w:sz="4" w:space="0" w:color="000000"/>
              <w:right w:val="single" w:sz="4" w:space="0" w:color="000000"/>
            </w:tcBorders>
          </w:tcPr>
          <w:p w14:paraId="66D321C2" w14:textId="77777777" w:rsidR="001D1426" w:rsidRPr="00055E6C" w:rsidRDefault="001D1426" w:rsidP="00337ED0">
            <w:pPr>
              <w:spacing w:after="0" w:line="259" w:lineRule="auto"/>
              <w:ind w:left="26"/>
              <w:jc w:val="center"/>
              <w:rPr>
                <w:rFonts w:asciiTheme="majorHAnsi" w:hAnsiTheme="majorHAnsi" w:cstheme="majorHAnsi"/>
                <w:sz w:val="24"/>
              </w:rPr>
            </w:pPr>
            <w:r w:rsidRPr="00055E6C">
              <w:rPr>
                <w:rFonts w:asciiTheme="majorHAnsi" w:hAnsiTheme="majorHAnsi" w:cstheme="majorHAnsi"/>
                <w:b/>
                <w:sz w:val="24"/>
              </w:rPr>
              <w:t xml:space="preserve"> </w:t>
            </w:r>
          </w:p>
        </w:tc>
        <w:tc>
          <w:tcPr>
            <w:tcW w:w="8260" w:type="dxa"/>
            <w:gridSpan w:val="4"/>
            <w:tcBorders>
              <w:top w:val="single" w:sz="4" w:space="0" w:color="000000"/>
              <w:left w:val="single" w:sz="4" w:space="0" w:color="000000"/>
              <w:bottom w:val="single" w:sz="4" w:space="0" w:color="000000"/>
              <w:right w:val="single" w:sz="4" w:space="0" w:color="000000"/>
            </w:tcBorders>
          </w:tcPr>
          <w:p w14:paraId="4CC308DC" w14:textId="77777777" w:rsidR="001D1426" w:rsidRPr="00055E6C" w:rsidRDefault="001D1426" w:rsidP="00337ED0">
            <w:pPr>
              <w:spacing w:after="0" w:line="259" w:lineRule="auto"/>
              <w:ind w:left="72" w:right="115"/>
              <w:rPr>
                <w:rFonts w:asciiTheme="majorHAnsi" w:hAnsiTheme="majorHAnsi" w:cstheme="majorHAnsi"/>
                <w:sz w:val="24"/>
              </w:rPr>
            </w:pPr>
            <w:r w:rsidRPr="00055E6C">
              <w:rPr>
                <w:rFonts w:asciiTheme="majorHAnsi" w:hAnsiTheme="majorHAnsi" w:cstheme="majorHAnsi"/>
                <w:sz w:val="24"/>
              </w:rPr>
              <w:t xml:space="preserve"> Quyết định số 1207/QĐ-UBND ngày 28/02/2025 của UBND thành phố Hà Nội v/v ban hành quy chế quản lý, vận hành và sử dụng úng dựng Công dân số Thủ đô (iHanoi) Và các văn bản pháp luật khác có liên quan. </w:t>
            </w:r>
          </w:p>
        </w:tc>
        <w:tc>
          <w:tcPr>
            <w:tcW w:w="708" w:type="dxa"/>
            <w:tcBorders>
              <w:top w:val="single" w:sz="4" w:space="0" w:color="000000"/>
              <w:left w:val="single" w:sz="4" w:space="0" w:color="000000"/>
              <w:bottom w:val="single" w:sz="4" w:space="0" w:color="000000"/>
              <w:right w:val="single" w:sz="4" w:space="0" w:color="000000"/>
            </w:tcBorders>
          </w:tcPr>
          <w:p w14:paraId="7137C3A6" w14:textId="77777777" w:rsidR="001D1426" w:rsidRPr="00055E6C" w:rsidRDefault="001D1426" w:rsidP="00337ED0">
            <w:pPr>
              <w:spacing w:after="0" w:line="259" w:lineRule="auto"/>
              <w:ind w:left="185"/>
              <w:jc w:val="center"/>
              <w:rPr>
                <w:rFonts w:asciiTheme="majorHAnsi" w:hAnsiTheme="majorHAnsi" w:cstheme="majorHAnsi"/>
                <w:sz w:val="24"/>
              </w:rPr>
            </w:pPr>
            <w:r w:rsidRPr="00055E6C">
              <w:rPr>
                <w:rFonts w:asciiTheme="majorHAnsi" w:hAnsiTheme="majorHAnsi" w:cstheme="majorHAnsi"/>
                <w:sz w:val="24"/>
              </w:rPr>
              <w:t xml:space="preserve"> </w:t>
            </w:r>
          </w:p>
        </w:tc>
      </w:tr>
      <w:tr w:rsidR="001D1426" w:rsidRPr="00055E6C" w14:paraId="3B3B4297" w14:textId="77777777" w:rsidTr="00337ED0">
        <w:trPr>
          <w:trHeight w:val="310"/>
        </w:trPr>
        <w:tc>
          <w:tcPr>
            <w:tcW w:w="607" w:type="dxa"/>
            <w:tcBorders>
              <w:top w:val="single" w:sz="4" w:space="0" w:color="000000"/>
              <w:left w:val="single" w:sz="4" w:space="0" w:color="000000"/>
              <w:bottom w:val="single" w:sz="4" w:space="0" w:color="000000"/>
              <w:right w:val="single" w:sz="4" w:space="0" w:color="000000"/>
            </w:tcBorders>
          </w:tcPr>
          <w:p w14:paraId="2285F7B3" w14:textId="77777777" w:rsidR="001D1426" w:rsidRPr="00055E6C" w:rsidRDefault="001D1426"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b/>
                <w:sz w:val="24"/>
              </w:rPr>
              <w:t xml:space="preserve">3.2  </w:t>
            </w:r>
          </w:p>
        </w:tc>
        <w:tc>
          <w:tcPr>
            <w:tcW w:w="8260" w:type="dxa"/>
            <w:gridSpan w:val="4"/>
            <w:tcBorders>
              <w:top w:val="single" w:sz="4" w:space="0" w:color="000000"/>
              <w:left w:val="single" w:sz="4" w:space="0" w:color="000000"/>
              <w:bottom w:val="single" w:sz="4" w:space="0" w:color="000000"/>
              <w:right w:val="single" w:sz="4" w:space="0" w:color="000000"/>
            </w:tcBorders>
          </w:tcPr>
          <w:p w14:paraId="087C4EEB" w14:textId="77777777" w:rsidR="001D1426" w:rsidRPr="00055E6C" w:rsidRDefault="001D1426" w:rsidP="00337ED0">
            <w:pPr>
              <w:spacing w:after="0" w:line="259" w:lineRule="auto"/>
              <w:jc w:val="left"/>
              <w:rPr>
                <w:rFonts w:asciiTheme="majorHAnsi" w:hAnsiTheme="majorHAnsi" w:cstheme="majorHAnsi"/>
                <w:sz w:val="24"/>
              </w:rPr>
            </w:pPr>
            <w:r w:rsidRPr="00055E6C">
              <w:rPr>
                <w:rFonts w:asciiTheme="majorHAnsi" w:hAnsiTheme="majorHAnsi" w:cstheme="majorHAnsi"/>
                <w:b/>
                <w:sz w:val="24"/>
              </w:rPr>
              <w:t xml:space="preserve">Các tài liệu phục vụ giải quyết công việc </w:t>
            </w:r>
          </w:p>
        </w:tc>
        <w:tc>
          <w:tcPr>
            <w:tcW w:w="708" w:type="dxa"/>
            <w:tcBorders>
              <w:top w:val="single" w:sz="4" w:space="0" w:color="000000"/>
              <w:left w:val="single" w:sz="4" w:space="0" w:color="000000"/>
              <w:bottom w:val="single" w:sz="4" w:space="0" w:color="000000"/>
              <w:right w:val="single" w:sz="4" w:space="0" w:color="000000"/>
            </w:tcBorders>
          </w:tcPr>
          <w:p w14:paraId="23EC4C63" w14:textId="77777777" w:rsidR="001D1426" w:rsidRPr="00055E6C" w:rsidRDefault="001D1426" w:rsidP="00337ED0">
            <w:pPr>
              <w:spacing w:after="0" w:line="259" w:lineRule="auto"/>
              <w:ind w:left="185"/>
              <w:jc w:val="center"/>
              <w:rPr>
                <w:rFonts w:asciiTheme="majorHAnsi" w:hAnsiTheme="majorHAnsi" w:cstheme="majorHAnsi"/>
                <w:sz w:val="24"/>
              </w:rPr>
            </w:pPr>
            <w:r w:rsidRPr="00055E6C">
              <w:rPr>
                <w:rFonts w:asciiTheme="majorHAnsi" w:hAnsiTheme="majorHAnsi" w:cstheme="majorHAnsi"/>
                <w:b/>
                <w:sz w:val="24"/>
              </w:rPr>
              <w:t xml:space="preserve"> </w:t>
            </w:r>
          </w:p>
        </w:tc>
      </w:tr>
      <w:tr w:rsidR="001D1426" w:rsidRPr="00055E6C" w14:paraId="58BB593B" w14:textId="77777777" w:rsidTr="00337ED0">
        <w:trPr>
          <w:trHeight w:val="307"/>
        </w:trPr>
        <w:tc>
          <w:tcPr>
            <w:tcW w:w="607" w:type="dxa"/>
            <w:tcBorders>
              <w:top w:val="single" w:sz="4" w:space="0" w:color="000000"/>
              <w:left w:val="single" w:sz="4" w:space="0" w:color="000000"/>
              <w:bottom w:val="single" w:sz="4" w:space="0" w:color="000000"/>
              <w:right w:val="single" w:sz="4" w:space="0" w:color="000000"/>
            </w:tcBorders>
          </w:tcPr>
          <w:p w14:paraId="6B765F6A" w14:textId="77777777" w:rsidR="001D1426" w:rsidRPr="00055E6C" w:rsidRDefault="001D1426"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b/>
                <w:sz w:val="24"/>
              </w:rPr>
              <w:t xml:space="preserve">3.3 </w:t>
            </w:r>
          </w:p>
        </w:tc>
        <w:tc>
          <w:tcPr>
            <w:tcW w:w="8260" w:type="dxa"/>
            <w:gridSpan w:val="4"/>
            <w:tcBorders>
              <w:top w:val="single" w:sz="4" w:space="0" w:color="000000"/>
              <w:left w:val="single" w:sz="4" w:space="0" w:color="000000"/>
              <w:bottom w:val="single" w:sz="4" w:space="0" w:color="000000"/>
              <w:right w:val="single" w:sz="4" w:space="0" w:color="000000"/>
            </w:tcBorders>
          </w:tcPr>
          <w:p w14:paraId="37374711" w14:textId="77777777" w:rsidR="001D1426" w:rsidRPr="00055E6C" w:rsidRDefault="001D1426" w:rsidP="00337ED0">
            <w:pPr>
              <w:spacing w:after="0" w:line="259" w:lineRule="auto"/>
              <w:jc w:val="left"/>
              <w:rPr>
                <w:rFonts w:asciiTheme="majorHAnsi" w:hAnsiTheme="majorHAnsi" w:cstheme="majorHAnsi"/>
                <w:sz w:val="24"/>
              </w:rPr>
            </w:pPr>
            <w:r w:rsidRPr="00055E6C">
              <w:rPr>
                <w:rFonts w:asciiTheme="majorHAnsi" w:hAnsiTheme="majorHAnsi" w:cstheme="majorHAnsi"/>
                <w:b/>
                <w:sz w:val="24"/>
              </w:rPr>
              <w:t xml:space="preserve">Số lượng </w:t>
            </w:r>
          </w:p>
        </w:tc>
        <w:tc>
          <w:tcPr>
            <w:tcW w:w="708" w:type="dxa"/>
            <w:tcBorders>
              <w:top w:val="single" w:sz="4" w:space="0" w:color="000000"/>
              <w:left w:val="single" w:sz="4" w:space="0" w:color="000000"/>
              <w:bottom w:val="single" w:sz="4" w:space="0" w:color="000000"/>
              <w:right w:val="single" w:sz="4" w:space="0" w:color="000000"/>
            </w:tcBorders>
          </w:tcPr>
          <w:p w14:paraId="5EAE1DD5" w14:textId="77777777" w:rsidR="001D1426" w:rsidRPr="00055E6C" w:rsidRDefault="001D1426" w:rsidP="00337ED0">
            <w:pPr>
              <w:spacing w:after="0" w:line="259" w:lineRule="auto"/>
              <w:ind w:left="185"/>
              <w:jc w:val="center"/>
              <w:rPr>
                <w:rFonts w:asciiTheme="majorHAnsi" w:hAnsiTheme="majorHAnsi" w:cstheme="majorHAnsi"/>
                <w:sz w:val="24"/>
              </w:rPr>
            </w:pPr>
            <w:r w:rsidRPr="00055E6C">
              <w:rPr>
                <w:rFonts w:asciiTheme="majorHAnsi" w:hAnsiTheme="majorHAnsi" w:cstheme="majorHAnsi"/>
                <w:b/>
                <w:sz w:val="24"/>
              </w:rPr>
              <w:t xml:space="preserve"> </w:t>
            </w:r>
          </w:p>
        </w:tc>
      </w:tr>
      <w:tr w:rsidR="001D1426" w:rsidRPr="00055E6C" w14:paraId="5F135DA8" w14:textId="77777777" w:rsidTr="00337ED0">
        <w:trPr>
          <w:trHeight w:val="310"/>
        </w:trPr>
        <w:tc>
          <w:tcPr>
            <w:tcW w:w="607" w:type="dxa"/>
            <w:tcBorders>
              <w:top w:val="single" w:sz="4" w:space="0" w:color="000000"/>
              <w:left w:val="single" w:sz="4" w:space="0" w:color="000000"/>
              <w:bottom w:val="single" w:sz="4" w:space="0" w:color="000000"/>
              <w:right w:val="single" w:sz="4" w:space="0" w:color="000000"/>
            </w:tcBorders>
          </w:tcPr>
          <w:p w14:paraId="265B1902" w14:textId="77777777" w:rsidR="001D1426" w:rsidRPr="00055E6C" w:rsidRDefault="001D1426"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b/>
                <w:sz w:val="24"/>
              </w:rPr>
              <w:t xml:space="preserve">3.4 </w:t>
            </w:r>
          </w:p>
        </w:tc>
        <w:tc>
          <w:tcPr>
            <w:tcW w:w="8260" w:type="dxa"/>
            <w:gridSpan w:val="4"/>
            <w:tcBorders>
              <w:top w:val="single" w:sz="4" w:space="0" w:color="000000"/>
              <w:left w:val="single" w:sz="4" w:space="0" w:color="000000"/>
              <w:bottom w:val="single" w:sz="4" w:space="0" w:color="000000"/>
              <w:right w:val="single" w:sz="4" w:space="0" w:color="000000"/>
            </w:tcBorders>
          </w:tcPr>
          <w:p w14:paraId="0FDB1CC6" w14:textId="77777777" w:rsidR="001D1426" w:rsidRPr="00055E6C" w:rsidRDefault="001D1426" w:rsidP="00337ED0">
            <w:pPr>
              <w:spacing w:after="0" w:line="259" w:lineRule="auto"/>
              <w:ind w:left="72"/>
              <w:jc w:val="left"/>
              <w:rPr>
                <w:rFonts w:asciiTheme="majorHAnsi" w:hAnsiTheme="majorHAnsi" w:cstheme="majorHAnsi"/>
                <w:sz w:val="24"/>
              </w:rPr>
            </w:pPr>
            <w:r w:rsidRPr="00055E6C">
              <w:rPr>
                <w:rFonts w:asciiTheme="majorHAnsi" w:hAnsiTheme="majorHAnsi" w:cstheme="majorHAnsi"/>
                <w:b/>
                <w:sz w:val="24"/>
              </w:rPr>
              <w:t xml:space="preserve">Thời gian xử lý </w:t>
            </w:r>
          </w:p>
        </w:tc>
        <w:tc>
          <w:tcPr>
            <w:tcW w:w="708" w:type="dxa"/>
            <w:tcBorders>
              <w:top w:val="single" w:sz="4" w:space="0" w:color="000000"/>
              <w:left w:val="single" w:sz="4" w:space="0" w:color="000000"/>
              <w:bottom w:val="single" w:sz="4" w:space="0" w:color="000000"/>
              <w:right w:val="single" w:sz="4" w:space="0" w:color="000000"/>
            </w:tcBorders>
          </w:tcPr>
          <w:p w14:paraId="63EB9080" w14:textId="77777777" w:rsidR="001D1426" w:rsidRPr="00055E6C" w:rsidRDefault="001D1426" w:rsidP="00337ED0">
            <w:pPr>
              <w:spacing w:after="0" w:line="259" w:lineRule="auto"/>
              <w:ind w:left="72"/>
              <w:jc w:val="left"/>
              <w:rPr>
                <w:rFonts w:asciiTheme="majorHAnsi" w:hAnsiTheme="majorHAnsi" w:cstheme="majorHAnsi"/>
                <w:sz w:val="24"/>
              </w:rPr>
            </w:pPr>
            <w:r w:rsidRPr="00055E6C">
              <w:rPr>
                <w:rFonts w:asciiTheme="majorHAnsi" w:hAnsiTheme="majorHAnsi" w:cstheme="majorHAnsi"/>
                <w:b/>
                <w:sz w:val="24"/>
              </w:rPr>
              <w:t xml:space="preserve"> </w:t>
            </w:r>
          </w:p>
        </w:tc>
      </w:tr>
      <w:tr w:rsidR="001D1426" w:rsidRPr="00055E6C" w14:paraId="0DEE8B4A" w14:textId="77777777" w:rsidTr="00337ED0">
        <w:trPr>
          <w:trHeight w:val="2403"/>
        </w:trPr>
        <w:tc>
          <w:tcPr>
            <w:tcW w:w="607" w:type="dxa"/>
            <w:tcBorders>
              <w:top w:val="single" w:sz="4" w:space="0" w:color="000000"/>
              <w:left w:val="single" w:sz="4" w:space="0" w:color="000000"/>
              <w:bottom w:val="single" w:sz="4" w:space="0" w:color="000000"/>
              <w:right w:val="single" w:sz="4" w:space="0" w:color="000000"/>
            </w:tcBorders>
          </w:tcPr>
          <w:p w14:paraId="04FCEA19" w14:textId="77777777" w:rsidR="001D1426" w:rsidRPr="00055E6C" w:rsidRDefault="001D1426" w:rsidP="00337ED0">
            <w:pPr>
              <w:spacing w:after="0" w:line="259" w:lineRule="auto"/>
              <w:ind w:left="26"/>
              <w:jc w:val="center"/>
              <w:rPr>
                <w:rFonts w:asciiTheme="majorHAnsi" w:hAnsiTheme="majorHAnsi" w:cstheme="majorHAnsi"/>
                <w:sz w:val="24"/>
              </w:rPr>
            </w:pPr>
            <w:r w:rsidRPr="00055E6C">
              <w:rPr>
                <w:rFonts w:asciiTheme="majorHAnsi" w:hAnsiTheme="majorHAnsi" w:cstheme="majorHAnsi"/>
                <w:b/>
                <w:sz w:val="24"/>
              </w:rPr>
              <w:t xml:space="preserve"> </w:t>
            </w:r>
          </w:p>
        </w:tc>
        <w:tc>
          <w:tcPr>
            <w:tcW w:w="8260" w:type="dxa"/>
            <w:gridSpan w:val="4"/>
            <w:tcBorders>
              <w:top w:val="single" w:sz="4" w:space="0" w:color="000000"/>
              <w:left w:val="single" w:sz="4" w:space="0" w:color="000000"/>
              <w:bottom w:val="single" w:sz="4" w:space="0" w:color="000000"/>
              <w:right w:val="single" w:sz="4" w:space="0" w:color="000000"/>
            </w:tcBorders>
          </w:tcPr>
          <w:p w14:paraId="75AD826B" w14:textId="00893FF9" w:rsidR="001D1426" w:rsidRPr="00055E6C" w:rsidRDefault="0098784C" w:rsidP="0098784C">
            <w:pPr>
              <w:spacing w:after="0" w:line="280" w:lineRule="auto"/>
              <w:ind w:left="72"/>
              <w:jc w:val="left"/>
              <w:rPr>
                <w:rFonts w:asciiTheme="majorHAnsi" w:hAnsiTheme="majorHAnsi" w:cstheme="majorHAnsi"/>
                <w:sz w:val="24"/>
              </w:rPr>
            </w:pPr>
            <w:r w:rsidRPr="00055E6C">
              <w:rPr>
                <w:rFonts w:asciiTheme="majorHAnsi" w:hAnsiTheme="majorHAnsi" w:cstheme="majorHAnsi"/>
                <w:sz w:val="24"/>
                <w:lang w:val="en-US"/>
              </w:rPr>
              <w:t xml:space="preserve">- </w:t>
            </w:r>
            <w:r w:rsidR="001D1426" w:rsidRPr="00055E6C">
              <w:rPr>
                <w:rFonts w:asciiTheme="majorHAnsi" w:hAnsiTheme="majorHAnsi" w:cstheme="majorHAnsi"/>
                <w:sz w:val="24"/>
              </w:rPr>
              <w:t xml:space="preserve">Mức độ khẩn: xử lý trong 04 giờ làm việc kể từ khi nhận phản ánh -  Mức độ thường: trong khoảng 4 giờ → không quá 07 ngày làm việc kể từ khi phản ánh được giao xử lý.  </w:t>
            </w:r>
          </w:p>
          <w:p w14:paraId="1C712BB3" w14:textId="205D473B" w:rsidR="001D1426" w:rsidRPr="00055E6C" w:rsidRDefault="0098784C" w:rsidP="0098784C">
            <w:pPr>
              <w:spacing w:after="0" w:line="280" w:lineRule="auto"/>
              <w:ind w:left="72"/>
              <w:jc w:val="left"/>
              <w:rPr>
                <w:rFonts w:asciiTheme="majorHAnsi" w:hAnsiTheme="majorHAnsi" w:cstheme="majorHAnsi"/>
                <w:sz w:val="24"/>
              </w:rPr>
            </w:pPr>
            <w:r w:rsidRPr="00055E6C">
              <w:rPr>
                <w:rFonts w:asciiTheme="majorHAnsi" w:hAnsiTheme="majorHAnsi" w:cstheme="majorHAnsi"/>
                <w:sz w:val="24"/>
                <w:lang w:val="en-US"/>
              </w:rPr>
              <w:t xml:space="preserve">- </w:t>
            </w:r>
            <w:r w:rsidR="001D1426" w:rsidRPr="00055E6C">
              <w:rPr>
                <w:rFonts w:asciiTheme="majorHAnsi" w:hAnsiTheme="majorHAnsi" w:cstheme="majorHAnsi"/>
                <w:sz w:val="24"/>
              </w:rPr>
              <w:t xml:space="preserve">Mức độ phức tạp (nếu có nhiều cơ quan cùng xử lý hoặc cần thủ tục đặc biệt): không quá 15 ngày làm việc.  </w:t>
            </w:r>
          </w:p>
          <w:p w14:paraId="3CA62A00" w14:textId="66150712" w:rsidR="001D1426" w:rsidRPr="00055E6C" w:rsidRDefault="0098784C" w:rsidP="0098784C">
            <w:pPr>
              <w:spacing w:after="0" w:line="280" w:lineRule="auto"/>
              <w:ind w:left="72"/>
              <w:jc w:val="left"/>
              <w:rPr>
                <w:rFonts w:asciiTheme="majorHAnsi" w:hAnsiTheme="majorHAnsi" w:cstheme="majorHAnsi"/>
                <w:sz w:val="24"/>
              </w:rPr>
            </w:pPr>
            <w:r w:rsidRPr="00055E6C">
              <w:rPr>
                <w:rFonts w:asciiTheme="majorHAnsi" w:hAnsiTheme="majorHAnsi" w:cstheme="majorHAnsi"/>
                <w:sz w:val="24"/>
                <w:lang w:val="en-US"/>
              </w:rPr>
              <w:t xml:space="preserve">- </w:t>
            </w:r>
            <w:r w:rsidR="001D1426" w:rsidRPr="00055E6C">
              <w:rPr>
                <w:rFonts w:asciiTheme="majorHAnsi" w:hAnsiTheme="majorHAnsi" w:cstheme="majorHAnsi"/>
                <w:sz w:val="24"/>
              </w:rPr>
              <w:t xml:space="preserve">Gia hạn: trong trường hợp có quy trình, thủ tục chuyên ngành yêu cầu, có thể gia hạn nhưng không quá 30 ngày làm việc kể từ khi giao xử lý </w:t>
            </w:r>
          </w:p>
          <w:p w14:paraId="4DA60FC6" w14:textId="77777777" w:rsidR="001D1426" w:rsidRPr="00055E6C" w:rsidRDefault="001D1426" w:rsidP="00337ED0">
            <w:pPr>
              <w:spacing w:after="0" w:line="259" w:lineRule="auto"/>
              <w:ind w:left="72"/>
              <w:jc w:val="left"/>
              <w:rPr>
                <w:rFonts w:asciiTheme="majorHAnsi" w:hAnsiTheme="majorHAnsi" w:cstheme="majorHAnsi"/>
                <w:sz w:val="24"/>
              </w:rPr>
            </w:pPr>
            <w:r w:rsidRPr="00055E6C">
              <w:rPr>
                <w:rFonts w:asciiTheme="majorHAnsi" w:hAnsiTheme="majorHAnsi" w:cstheme="majorHAnsi"/>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6B80D99" w14:textId="77777777" w:rsidR="001D1426" w:rsidRPr="00055E6C" w:rsidRDefault="001D1426" w:rsidP="00337ED0">
            <w:pPr>
              <w:spacing w:after="0" w:line="259" w:lineRule="auto"/>
              <w:ind w:left="72"/>
              <w:jc w:val="left"/>
              <w:rPr>
                <w:rFonts w:asciiTheme="majorHAnsi" w:hAnsiTheme="majorHAnsi" w:cstheme="majorHAnsi"/>
                <w:sz w:val="24"/>
              </w:rPr>
            </w:pPr>
            <w:r w:rsidRPr="00055E6C">
              <w:rPr>
                <w:rFonts w:asciiTheme="majorHAnsi" w:hAnsiTheme="majorHAnsi" w:cstheme="majorHAnsi"/>
                <w:b/>
                <w:sz w:val="24"/>
              </w:rPr>
              <w:t xml:space="preserve"> </w:t>
            </w:r>
          </w:p>
        </w:tc>
      </w:tr>
      <w:tr w:rsidR="001D1426" w:rsidRPr="00055E6C" w14:paraId="1A509760" w14:textId="77777777" w:rsidTr="00337ED0">
        <w:trPr>
          <w:trHeight w:val="310"/>
        </w:trPr>
        <w:tc>
          <w:tcPr>
            <w:tcW w:w="607" w:type="dxa"/>
            <w:tcBorders>
              <w:top w:val="single" w:sz="4" w:space="0" w:color="000000"/>
              <w:left w:val="single" w:sz="4" w:space="0" w:color="000000"/>
              <w:bottom w:val="single" w:sz="4" w:space="0" w:color="000000"/>
              <w:right w:val="single" w:sz="4" w:space="0" w:color="000000"/>
            </w:tcBorders>
          </w:tcPr>
          <w:p w14:paraId="13624E28" w14:textId="77777777" w:rsidR="001D1426" w:rsidRPr="00055E6C" w:rsidRDefault="001D1426"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b/>
                <w:sz w:val="24"/>
              </w:rPr>
              <w:t xml:space="preserve">3.5 </w:t>
            </w:r>
          </w:p>
        </w:tc>
        <w:tc>
          <w:tcPr>
            <w:tcW w:w="8260" w:type="dxa"/>
            <w:gridSpan w:val="4"/>
            <w:tcBorders>
              <w:top w:val="single" w:sz="4" w:space="0" w:color="000000"/>
              <w:left w:val="single" w:sz="4" w:space="0" w:color="000000"/>
              <w:bottom w:val="single" w:sz="4" w:space="0" w:color="000000"/>
              <w:right w:val="single" w:sz="4" w:space="0" w:color="000000"/>
            </w:tcBorders>
          </w:tcPr>
          <w:p w14:paraId="3D5D17D1" w14:textId="77777777" w:rsidR="001D1426" w:rsidRPr="00055E6C" w:rsidRDefault="001D1426" w:rsidP="00337ED0">
            <w:pPr>
              <w:spacing w:after="0" w:line="259" w:lineRule="auto"/>
              <w:ind w:left="72"/>
              <w:jc w:val="left"/>
              <w:rPr>
                <w:rFonts w:asciiTheme="majorHAnsi" w:hAnsiTheme="majorHAnsi" w:cstheme="majorHAnsi"/>
                <w:sz w:val="24"/>
              </w:rPr>
            </w:pPr>
            <w:r w:rsidRPr="00055E6C">
              <w:rPr>
                <w:rFonts w:asciiTheme="majorHAnsi" w:hAnsiTheme="majorHAnsi" w:cstheme="majorHAnsi"/>
                <w:b/>
                <w:sz w:val="24"/>
              </w:rPr>
              <w:t xml:space="preserve">Quy trình xử lý công việc </w:t>
            </w:r>
          </w:p>
        </w:tc>
        <w:tc>
          <w:tcPr>
            <w:tcW w:w="708" w:type="dxa"/>
            <w:tcBorders>
              <w:top w:val="single" w:sz="4" w:space="0" w:color="000000"/>
              <w:left w:val="single" w:sz="4" w:space="0" w:color="000000"/>
              <w:bottom w:val="single" w:sz="4" w:space="0" w:color="000000"/>
              <w:right w:val="single" w:sz="4" w:space="0" w:color="000000"/>
            </w:tcBorders>
          </w:tcPr>
          <w:p w14:paraId="37678B1D" w14:textId="77777777" w:rsidR="001D1426" w:rsidRPr="00055E6C" w:rsidRDefault="001D1426" w:rsidP="00337ED0">
            <w:pPr>
              <w:spacing w:after="0" w:line="259" w:lineRule="auto"/>
              <w:ind w:left="72"/>
              <w:jc w:val="left"/>
              <w:rPr>
                <w:rFonts w:asciiTheme="majorHAnsi" w:hAnsiTheme="majorHAnsi" w:cstheme="majorHAnsi"/>
                <w:sz w:val="24"/>
              </w:rPr>
            </w:pPr>
            <w:r w:rsidRPr="00055E6C">
              <w:rPr>
                <w:rFonts w:asciiTheme="majorHAnsi" w:hAnsiTheme="majorHAnsi" w:cstheme="majorHAnsi"/>
                <w:b/>
                <w:sz w:val="24"/>
              </w:rPr>
              <w:t xml:space="preserve"> </w:t>
            </w:r>
          </w:p>
        </w:tc>
      </w:tr>
      <w:tr w:rsidR="001D1426" w:rsidRPr="00055E6C" w14:paraId="3B0ED5D6" w14:textId="77777777" w:rsidTr="00337ED0">
        <w:trPr>
          <w:trHeight w:val="607"/>
        </w:trPr>
        <w:tc>
          <w:tcPr>
            <w:tcW w:w="607" w:type="dxa"/>
            <w:tcBorders>
              <w:top w:val="single" w:sz="4" w:space="0" w:color="000000"/>
              <w:left w:val="single" w:sz="4" w:space="0" w:color="000000"/>
              <w:bottom w:val="single" w:sz="4" w:space="0" w:color="000000"/>
              <w:right w:val="single" w:sz="4" w:space="0" w:color="000000"/>
            </w:tcBorders>
          </w:tcPr>
          <w:p w14:paraId="20CC0E6D" w14:textId="77777777" w:rsidR="001D1426" w:rsidRPr="00055E6C" w:rsidRDefault="001D1426" w:rsidP="00337ED0">
            <w:pPr>
              <w:spacing w:after="0" w:line="259" w:lineRule="auto"/>
              <w:ind w:left="94"/>
              <w:rPr>
                <w:rFonts w:asciiTheme="majorHAnsi" w:hAnsiTheme="majorHAnsi" w:cstheme="majorHAnsi"/>
                <w:sz w:val="24"/>
              </w:rPr>
            </w:pPr>
            <w:r w:rsidRPr="00055E6C">
              <w:rPr>
                <w:rFonts w:asciiTheme="majorHAnsi" w:hAnsiTheme="majorHAnsi" w:cstheme="majorHAnsi"/>
                <w:b/>
                <w:sz w:val="24"/>
              </w:rPr>
              <w:t xml:space="preserve">TT </w:t>
            </w:r>
          </w:p>
        </w:tc>
        <w:tc>
          <w:tcPr>
            <w:tcW w:w="4007" w:type="dxa"/>
            <w:tcBorders>
              <w:top w:val="single" w:sz="4" w:space="0" w:color="000000"/>
              <w:left w:val="single" w:sz="4" w:space="0" w:color="000000"/>
              <w:bottom w:val="single" w:sz="4" w:space="0" w:color="000000"/>
              <w:right w:val="single" w:sz="4" w:space="0" w:color="000000"/>
            </w:tcBorders>
          </w:tcPr>
          <w:p w14:paraId="4F522930" w14:textId="77777777" w:rsidR="001D1426" w:rsidRPr="00055E6C" w:rsidRDefault="001D1426" w:rsidP="00337ED0">
            <w:pPr>
              <w:spacing w:after="0" w:line="259" w:lineRule="auto"/>
              <w:ind w:right="39"/>
              <w:jc w:val="center"/>
              <w:rPr>
                <w:rFonts w:asciiTheme="majorHAnsi" w:hAnsiTheme="majorHAnsi" w:cstheme="majorHAnsi"/>
                <w:sz w:val="24"/>
              </w:rPr>
            </w:pPr>
            <w:r w:rsidRPr="00055E6C">
              <w:rPr>
                <w:rFonts w:asciiTheme="majorHAnsi" w:hAnsiTheme="majorHAnsi" w:cstheme="majorHAnsi"/>
                <w:b/>
                <w:sz w:val="24"/>
              </w:rPr>
              <w:t xml:space="preserve">Trình tự </w:t>
            </w:r>
          </w:p>
        </w:tc>
        <w:tc>
          <w:tcPr>
            <w:tcW w:w="1277" w:type="dxa"/>
            <w:tcBorders>
              <w:top w:val="single" w:sz="4" w:space="0" w:color="000000"/>
              <w:left w:val="single" w:sz="4" w:space="0" w:color="000000"/>
              <w:bottom w:val="single" w:sz="4" w:space="0" w:color="000000"/>
              <w:right w:val="single" w:sz="4" w:space="0" w:color="000000"/>
            </w:tcBorders>
          </w:tcPr>
          <w:p w14:paraId="1E02FC1E" w14:textId="77777777" w:rsidR="001D1426" w:rsidRPr="00055E6C" w:rsidRDefault="001D1426" w:rsidP="00337ED0">
            <w:pPr>
              <w:spacing w:after="0" w:line="259" w:lineRule="auto"/>
              <w:ind w:left="58" w:right="32"/>
              <w:jc w:val="center"/>
              <w:rPr>
                <w:rFonts w:asciiTheme="majorHAnsi" w:hAnsiTheme="majorHAnsi" w:cstheme="majorHAnsi"/>
                <w:sz w:val="24"/>
              </w:rPr>
            </w:pPr>
            <w:r w:rsidRPr="00055E6C">
              <w:rPr>
                <w:rFonts w:asciiTheme="majorHAnsi" w:hAnsiTheme="majorHAnsi" w:cstheme="majorHAnsi"/>
                <w:b/>
                <w:sz w:val="24"/>
              </w:rPr>
              <w:t xml:space="preserve">Đơn vị trù trì </w:t>
            </w:r>
          </w:p>
        </w:tc>
        <w:tc>
          <w:tcPr>
            <w:tcW w:w="1417" w:type="dxa"/>
            <w:tcBorders>
              <w:top w:val="single" w:sz="4" w:space="0" w:color="000000"/>
              <w:left w:val="single" w:sz="4" w:space="0" w:color="000000"/>
              <w:bottom w:val="single" w:sz="4" w:space="0" w:color="000000"/>
              <w:right w:val="single" w:sz="4" w:space="0" w:color="000000"/>
            </w:tcBorders>
          </w:tcPr>
          <w:p w14:paraId="738ED107" w14:textId="77777777" w:rsidR="001D1426" w:rsidRPr="00055E6C" w:rsidRDefault="001D1426" w:rsidP="00337ED0">
            <w:pPr>
              <w:spacing w:after="0" w:line="259" w:lineRule="auto"/>
              <w:ind w:left="53" w:right="32"/>
              <w:jc w:val="center"/>
              <w:rPr>
                <w:rFonts w:asciiTheme="majorHAnsi" w:hAnsiTheme="majorHAnsi" w:cstheme="majorHAnsi"/>
                <w:sz w:val="24"/>
              </w:rPr>
            </w:pPr>
            <w:r w:rsidRPr="00055E6C">
              <w:rPr>
                <w:rFonts w:asciiTheme="majorHAnsi" w:hAnsiTheme="majorHAnsi" w:cstheme="majorHAnsi"/>
                <w:b/>
                <w:sz w:val="24"/>
              </w:rPr>
              <w:t xml:space="preserve">Đơn vị phối hợp </w:t>
            </w:r>
          </w:p>
        </w:tc>
        <w:tc>
          <w:tcPr>
            <w:tcW w:w="1560" w:type="dxa"/>
            <w:tcBorders>
              <w:top w:val="single" w:sz="4" w:space="0" w:color="000000"/>
              <w:left w:val="single" w:sz="4" w:space="0" w:color="000000"/>
              <w:bottom w:val="single" w:sz="4" w:space="0" w:color="000000"/>
              <w:right w:val="single" w:sz="4" w:space="0" w:color="000000"/>
            </w:tcBorders>
          </w:tcPr>
          <w:p w14:paraId="48F5FA58" w14:textId="77777777" w:rsidR="001D1426" w:rsidRPr="00055E6C" w:rsidRDefault="001D1426" w:rsidP="00337ED0">
            <w:pPr>
              <w:spacing w:after="0" w:line="259" w:lineRule="auto"/>
              <w:ind w:right="38"/>
              <w:jc w:val="center"/>
              <w:rPr>
                <w:rFonts w:asciiTheme="majorHAnsi" w:hAnsiTheme="majorHAnsi" w:cstheme="majorHAnsi"/>
                <w:sz w:val="24"/>
              </w:rPr>
            </w:pPr>
            <w:r w:rsidRPr="00055E6C">
              <w:rPr>
                <w:rFonts w:asciiTheme="majorHAnsi" w:hAnsiTheme="majorHAnsi" w:cstheme="majorHAnsi"/>
                <w:b/>
                <w:sz w:val="24"/>
              </w:rPr>
              <w:t xml:space="preserve">Thời gian </w:t>
            </w:r>
          </w:p>
        </w:tc>
        <w:tc>
          <w:tcPr>
            <w:tcW w:w="708" w:type="dxa"/>
            <w:tcBorders>
              <w:top w:val="single" w:sz="4" w:space="0" w:color="000000"/>
              <w:left w:val="single" w:sz="4" w:space="0" w:color="000000"/>
              <w:bottom w:val="single" w:sz="4" w:space="0" w:color="000000"/>
              <w:right w:val="single" w:sz="4" w:space="0" w:color="000000"/>
            </w:tcBorders>
          </w:tcPr>
          <w:p w14:paraId="1F91E51A" w14:textId="77777777" w:rsidR="001D1426" w:rsidRPr="00055E6C" w:rsidRDefault="001D1426" w:rsidP="00337ED0">
            <w:pPr>
              <w:spacing w:after="0" w:line="259" w:lineRule="auto"/>
              <w:jc w:val="center"/>
              <w:rPr>
                <w:rFonts w:asciiTheme="majorHAnsi" w:hAnsiTheme="majorHAnsi" w:cstheme="majorHAnsi"/>
                <w:sz w:val="24"/>
              </w:rPr>
            </w:pPr>
            <w:r w:rsidRPr="00055E6C">
              <w:rPr>
                <w:rFonts w:asciiTheme="majorHAnsi" w:hAnsiTheme="majorHAnsi" w:cstheme="majorHAnsi"/>
                <w:b/>
                <w:sz w:val="24"/>
              </w:rPr>
              <w:t xml:space="preserve">Kết quả </w:t>
            </w:r>
          </w:p>
        </w:tc>
      </w:tr>
      <w:tr w:rsidR="001D1426" w:rsidRPr="00055E6C" w14:paraId="20CF8DD8" w14:textId="77777777" w:rsidTr="00337ED0">
        <w:trPr>
          <w:trHeight w:val="2103"/>
        </w:trPr>
        <w:tc>
          <w:tcPr>
            <w:tcW w:w="607" w:type="dxa"/>
            <w:tcBorders>
              <w:top w:val="single" w:sz="4" w:space="0" w:color="000000"/>
              <w:left w:val="single" w:sz="4" w:space="0" w:color="000000"/>
              <w:bottom w:val="single" w:sz="4" w:space="0" w:color="000000"/>
              <w:right w:val="single" w:sz="4" w:space="0" w:color="000000"/>
            </w:tcBorders>
          </w:tcPr>
          <w:p w14:paraId="432E3FD8" w14:textId="77777777" w:rsidR="001D1426" w:rsidRPr="00055E6C" w:rsidRDefault="001D1426" w:rsidP="00337ED0">
            <w:pPr>
              <w:spacing w:after="0" w:line="259" w:lineRule="auto"/>
              <w:ind w:left="115"/>
              <w:jc w:val="left"/>
              <w:rPr>
                <w:rFonts w:asciiTheme="majorHAnsi" w:hAnsiTheme="majorHAnsi" w:cstheme="majorHAnsi"/>
                <w:sz w:val="24"/>
              </w:rPr>
            </w:pPr>
            <w:r w:rsidRPr="00055E6C">
              <w:rPr>
                <w:rFonts w:asciiTheme="majorHAnsi" w:hAnsiTheme="majorHAnsi" w:cstheme="majorHAnsi"/>
                <w:sz w:val="24"/>
              </w:rPr>
              <w:t xml:space="preserve">B1 </w:t>
            </w:r>
          </w:p>
        </w:tc>
        <w:tc>
          <w:tcPr>
            <w:tcW w:w="4007" w:type="dxa"/>
            <w:tcBorders>
              <w:top w:val="single" w:sz="4" w:space="0" w:color="000000"/>
              <w:left w:val="single" w:sz="4" w:space="0" w:color="000000"/>
              <w:bottom w:val="single" w:sz="4" w:space="0" w:color="000000"/>
              <w:right w:val="single" w:sz="4" w:space="0" w:color="000000"/>
            </w:tcBorders>
          </w:tcPr>
          <w:p w14:paraId="605417C9" w14:textId="77777777" w:rsidR="001D1426" w:rsidRPr="00055E6C" w:rsidRDefault="001D1426" w:rsidP="00337ED0">
            <w:pPr>
              <w:spacing w:after="0" w:line="280" w:lineRule="auto"/>
              <w:ind w:left="72"/>
              <w:jc w:val="left"/>
              <w:rPr>
                <w:rFonts w:asciiTheme="majorHAnsi" w:hAnsiTheme="majorHAnsi" w:cstheme="majorHAnsi"/>
                <w:sz w:val="24"/>
              </w:rPr>
            </w:pPr>
            <w:r w:rsidRPr="00055E6C">
              <w:rPr>
                <w:rFonts w:asciiTheme="majorHAnsi" w:hAnsiTheme="majorHAnsi" w:cstheme="majorHAnsi"/>
                <w:sz w:val="24"/>
              </w:rPr>
              <w:t xml:space="preserve">Tiếp nhận phản ánh- Nhận phản ánh hiện trường qua iHanoi.  </w:t>
            </w:r>
          </w:p>
          <w:p w14:paraId="15215D74" w14:textId="2727D407" w:rsidR="001D1426" w:rsidRPr="00055E6C" w:rsidRDefault="0098784C" w:rsidP="0098784C">
            <w:pPr>
              <w:spacing w:after="19" w:line="259" w:lineRule="auto"/>
              <w:ind w:left="72" w:right="56"/>
              <w:jc w:val="left"/>
              <w:rPr>
                <w:rFonts w:asciiTheme="majorHAnsi" w:hAnsiTheme="majorHAnsi" w:cstheme="majorHAnsi"/>
                <w:sz w:val="24"/>
              </w:rPr>
            </w:pPr>
            <w:r w:rsidRPr="00055E6C">
              <w:rPr>
                <w:rFonts w:asciiTheme="majorHAnsi" w:hAnsiTheme="majorHAnsi" w:cstheme="majorHAnsi"/>
                <w:sz w:val="24"/>
                <w:lang w:val="en-US"/>
              </w:rPr>
              <w:t xml:space="preserve">- </w:t>
            </w:r>
            <w:r w:rsidR="001D1426" w:rsidRPr="00055E6C">
              <w:rPr>
                <w:rFonts w:asciiTheme="majorHAnsi" w:hAnsiTheme="majorHAnsi" w:cstheme="majorHAnsi"/>
                <w:sz w:val="24"/>
              </w:rPr>
              <w:t xml:space="preserve">Kiểm tra thông tin cơ bản: liên hệ, thời gian &amp; địa điểm, ảnh/video, mô tả hiện trường.  </w:t>
            </w:r>
          </w:p>
          <w:p w14:paraId="3C0AE00A" w14:textId="176239A4" w:rsidR="001D1426" w:rsidRPr="00055E6C" w:rsidRDefault="0098784C" w:rsidP="0098784C">
            <w:pPr>
              <w:spacing w:after="0" w:line="259" w:lineRule="auto"/>
              <w:ind w:left="72" w:right="56"/>
              <w:jc w:val="left"/>
              <w:rPr>
                <w:rFonts w:asciiTheme="majorHAnsi" w:hAnsiTheme="majorHAnsi" w:cstheme="majorHAnsi"/>
                <w:sz w:val="24"/>
              </w:rPr>
            </w:pPr>
            <w:r w:rsidRPr="00055E6C">
              <w:rPr>
                <w:rFonts w:asciiTheme="majorHAnsi" w:hAnsiTheme="majorHAnsi" w:cstheme="majorHAnsi"/>
                <w:sz w:val="24"/>
                <w:lang w:val="en-US"/>
              </w:rPr>
              <w:t xml:space="preserve">- </w:t>
            </w:r>
            <w:r w:rsidR="001D1426" w:rsidRPr="00055E6C">
              <w:rPr>
                <w:rFonts w:asciiTheme="majorHAnsi" w:hAnsiTheme="majorHAnsi" w:cstheme="majorHAnsi"/>
                <w:sz w:val="24"/>
              </w:rPr>
              <w:t xml:space="preserve">Đánh giá sơ bộ mức độ: </w:t>
            </w:r>
            <w:r w:rsidR="001D1426" w:rsidRPr="00055E6C">
              <w:rPr>
                <w:rFonts w:asciiTheme="majorHAnsi" w:hAnsiTheme="majorHAnsi" w:cstheme="majorHAnsi"/>
                <w:i/>
                <w:sz w:val="24"/>
              </w:rPr>
              <w:t>khẩn</w:t>
            </w:r>
            <w:r w:rsidR="001D1426" w:rsidRPr="00055E6C">
              <w:rPr>
                <w:rFonts w:asciiTheme="majorHAnsi" w:hAnsiTheme="majorHAnsi" w:cstheme="majorHAnsi"/>
                <w:sz w:val="24"/>
              </w:rPr>
              <w:t xml:space="preserve"> hay </w:t>
            </w:r>
            <w:r w:rsidR="001D1426" w:rsidRPr="00055E6C">
              <w:rPr>
                <w:rFonts w:asciiTheme="majorHAnsi" w:hAnsiTheme="majorHAnsi" w:cstheme="majorHAnsi"/>
                <w:i/>
                <w:sz w:val="24"/>
              </w:rPr>
              <w:t>thường</w:t>
            </w:r>
            <w:r w:rsidR="001D1426" w:rsidRPr="00055E6C">
              <w:rPr>
                <w:rFonts w:asciiTheme="majorHAnsi" w:hAnsiTheme="majorHAnsi" w:cstheme="majorHAnsi"/>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841C29E" w14:textId="77777777" w:rsidR="001D1426" w:rsidRPr="00055E6C" w:rsidRDefault="001D1426" w:rsidP="00337ED0">
            <w:pPr>
              <w:spacing w:after="2" w:line="239" w:lineRule="auto"/>
              <w:ind w:left="62" w:right="34"/>
              <w:jc w:val="center"/>
              <w:rPr>
                <w:rFonts w:asciiTheme="majorHAnsi" w:hAnsiTheme="majorHAnsi" w:cstheme="majorHAnsi"/>
                <w:sz w:val="24"/>
              </w:rPr>
            </w:pPr>
            <w:r w:rsidRPr="00055E6C">
              <w:rPr>
                <w:rFonts w:asciiTheme="majorHAnsi" w:hAnsiTheme="majorHAnsi" w:cstheme="majorHAnsi"/>
                <w:sz w:val="24"/>
              </w:rPr>
              <w:t xml:space="preserve">Văn phòng HĐND &amp; </w:t>
            </w:r>
          </w:p>
          <w:p w14:paraId="5DD3D8DA" w14:textId="77777777" w:rsidR="001D1426" w:rsidRPr="00055E6C" w:rsidRDefault="001D1426" w:rsidP="00337ED0">
            <w:pPr>
              <w:spacing w:after="0" w:line="259" w:lineRule="auto"/>
              <w:ind w:left="79"/>
              <w:rPr>
                <w:rFonts w:asciiTheme="majorHAnsi" w:hAnsiTheme="majorHAnsi" w:cstheme="majorHAnsi"/>
                <w:sz w:val="24"/>
              </w:rPr>
            </w:pPr>
            <w:r w:rsidRPr="00055E6C">
              <w:rPr>
                <w:rFonts w:asciiTheme="majorHAnsi" w:hAnsiTheme="majorHAnsi" w:cstheme="majorHAnsi"/>
                <w:sz w:val="24"/>
              </w:rPr>
              <w:t xml:space="preserve">UBND xã </w:t>
            </w:r>
          </w:p>
        </w:tc>
        <w:tc>
          <w:tcPr>
            <w:tcW w:w="1417" w:type="dxa"/>
            <w:tcBorders>
              <w:top w:val="single" w:sz="4" w:space="0" w:color="000000"/>
              <w:left w:val="single" w:sz="4" w:space="0" w:color="000000"/>
              <w:bottom w:val="single" w:sz="4" w:space="0" w:color="000000"/>
              <w:right w:val="single" w:sz="4" w:space="0" w:color="000000"/>
            </w:tcBorders>
          </w:tcPr>
          <w:p w14:paraId="2332F88A" w14:textId="77777777" w:rsidR="001D1426" w:rsidRPr="00055E6C" w:rsidRDefault="001D1426" w:rsidP="00337ED0">
            <w:pPr>
              <w:spacing w:after="0" w:line="259" w:lineRule="auto"/>
              <w:ind w:left="125"/>
              <w:jc w:val="left"/>
              <w:rPr>
                <w:rFonts w:asciiTheme="majorHAnsi" w:hAnsiTheme="majorHAnsi" w:cstheme="majorHAnsi"/>
                <w:sz w:val="24"/>
              </w:rPr>
            </w:pPr>
            <w:r w:rsidRPr="00055E6C">
              <w:rPr>
                <w:rFonts w:asciiTheme="majorHAnsi" w:hAnsiTheme="majorHAnsi" w:cstheme="majorHAnsi"/>
                <w:sz w:val="24"/>
              </w:rPr>
              <w:t xml:space="preserve">Trung tâm </w:t>
            </w:r>
          </w:p>
          <w:p w14:paraId="75759BB3" w14:textId="77777777" w:rsidR="001D1426" w:rsidRPr="00055E6C" w:rsidRDefault="001D1426" w:rsidP="00337ED0">
            <w:pPr>
              <w:spacing w:after="3" w:line="238" w:lineRule="auto"/>
              <w:ind w:left="96" w:right="77"/>
              <w:jc w:val="center"/>
              <w:rPr>
                <w:rFonts w:asciiTheme="majorHAnsi" w:hAnsiTheme="majorHAnsi" w:cstheme="majorHAnsi"/>
                <w:sz w:val="24"/>
              </w:rPr>
            </w:pPr>
            <w:r w:rsidRPr="00055E6C">
              <w:rPr>
                <w:rFonts w:asciiTheme="majorHAnsi" w:hAnsiTheme="majorHAnsi" w:cstheme="majorHAnsi"/>
                <w:sz w:val="24"/>
              </w:rPr>
              <w:t xml:space="preserve">Hành chính công </w:t>
            </w:r>
          </w:p>
          <w:p w14:paraId="3BE30C80" w14:textId="77777777" w:rsidR="001D1426" w:rsidRPr="00055E6C" w:rsidRDefault="001D1426" w:rsidP="00337ED0">
            <w:pPr>
              <w:spacing w:after="0" w:line="259" w:lineRule="auto"/>
              <w:ind w:left="53" w:right="32"/>
              <w:jc w:val="center"/>
              <w:rPr>
                <w:rFonts w:asciiTheme="majorHAnsi" w:hAnsiTheme="majorHAnsi" w:cstheme="majorHAnsi"/>
                <w:sz w:val="24"/>
              </w:rPr>
            </w:pPr>
            <w:r w:rsidRPr="00055E6C">
              <w:rPr>
                <w:rFonts w:asciiTheme="majorHAnsi" w:hAnsiTheme="majorHAnsi" w:cstheme="majorHAnsi"/>
                <w:sz w:val="24"/>
              </w:rPr>
              <w:t xml:space="preserve">(hỗ trợ kỹ thuật, theo dõi hệ thống </w:t>
            </w:r>
          </w:p>
        </w:tc>
        <w:tc>
          <w:tcPr>
            <w:tcW w:w="1560" w:type="dxa"/>
            <w:tcBorders>
              <w:top w:val="single" w:sz="4" w:space="0" w:color="000000"/>
              <w:left w:val="single" w:sz="4" w:space="0" w:color="000000"/>
              <w:bottom w:val="single" w:sz="4" w:space="0" w:color="000000"/>
              <w:right w:val="single" w:sz="4" w:space="0" w:color="000000"/>
            </w:tcBorders>
          </w:tcPr>
          <w:p w14:paraId="106368B0" w14:textId="77777777" w:rsidR="001D1426" w:rsidRPr="00055E6C" w:rsidRDefault="001D1426" w:rsidP="00337ED0">
            <w:pPr>
              <w:spacing w:after="0" w:line="259" w:lineRule="auto"/>
              <w:ind w:left="72" w:right="110"/>
              <w:rPr>
                <w:rFonts w:asciiTheme="majorHAnsi" w:hAnsiTheme="majorHAnsi" w:cstheme="majorHAnsi"/>
                <w:sz w:val="24"/>
              </w:rPr>
            </w:pPr>
            <w:r w:rsidRPr="00055E6C">
              <w:rPr>
                <w:rFonts w:asciiTheme="majorHAnsi" w:hAnsiTheme="majorHAnsi" w:cstheme="majorHAnsi"/>
                <w:sz w:val="24"/>
              </w:rPr>
              <w:t xml:space="preserve">Không quá </w:t>
            </w:r>
            <w:r w:rsidRPr="00055E6C">
              <w:rPr>
                <w:rFonts w:asciiTheme="majorHAnsi" w:hAnsiTheme="majorHAnsi" w:cstheme="majorHAnsi"/>
                <w:b/>
                <w:sz w:val="24"/>
              </w:rPr>
              <w:t>8 giờ làm việc</w:t>
            </w:r>
            <w:r w:rsidRPr="00055E6C">
              <w:rPr>
                <w:rFonts w:asciiTheme="majorHAnsi" w:hAnsiTheme="majorHAnsi" w:cstheme="majorHAnsi"/>
                <w:sz w:val="24"/>
              </w:rPr>
              <w:t xml:space="preserve"> kể từ khi phản ánh được gửi. </w:t>
            </w:r>
          </w:p>
        </w:tc>
        <w:tc>
          <w:tcPr>
            <w:tcW w:w="708" w:type="dxa"/>
            <w:tcBorders>
              <w:top w:val="single" w:sz="4" w:space="0" w:color="000000"/>
              <w:left w:val="single" w:sz="4" w:space="0" w:color="000000"/>
              <w:bottom w:val="single" w:sz="4" w:space="0" w:color="000000"/>
              <w:right w:val="single" w:sz="4" w:space="0" w:color="000000"/>
            </w:tcBorders>
          </w:tcPr>
          <w:p w14:paraId="50B3E7C7" w14:textId="77777777" w:rsidR="001D1426" w:rsidRPr="00055E6C" w:rsidRDefault="001D1426" w:rsidP="00337ED0">
            <w:pPr>
              <w:spacing w:after="0" w:line="259" w:lineRule="auto"/>
              <w:ind w:left="72"/>
              <w:jc w:val="left"/>
              <w:rPr>
                <w:rFonts w:asciiTheme="majorHAnsi" w:hAnsiTheme="majorHAnsi" w:cstheme="majorHAnsi"/>
                <w:sz w:val="24"/>
              </w:rPr>
            </w:pPr>
            <w:r w:rsidRPr="00055E6C">
              <w:rPr>
                <w:rFonts w:asciiTheme="majorHAnsi" w:hAnsiTheme="majorHAnsi" w:cstheme="majorHAnsi"/>
                <w:sz w:val="24"/>
              </w:rPr>
              <w:t xml:space="preserve"> </w:t>
            </w:r>
          </w:p>
        </w:tc>
      </w:tr>
      <w:tr w:rsidR="001D1426" w:rsidRPr="00055E6C" w14:paraId="289322E2" w14:textId="77777777" w:rsidTr="00337ED0">
        <w:trPr>
          <w:trHeight w:val="1505"/>
        </w:trPr>
        <w:tc>
          <w:tcPr>
            <w:tcW w:w="607" w:type="dxa"/>
            <w:tcBorders>
              <w:top w:val="single" w:sz="4" w:space="0" w:color="000000"/>
              <w:left w:val="single" w:sz="4" w:space="0" w:color="000000"/>
              <w:bottom w:val="single" w:sz="4" w:space="0" w:color="000000"/>
              <w:right w:val="single" w:sz="4" w:space="0" w:color="000000"/>
            </w:tcBorders>
          </w:tcPr>
          <w:p w14:paraId="5581550F" w14:textId="77777777" w:rsidR="001D1426" w:rsidRPr="00055E6C" w:rsidRDefault="001D1426" w:rsidP="00337ED0">
            <w:pPr>
              <w:spacing w:after="0" w:line="259" w:lineRule="auto"/>
              <w:ind w:left="115"/>
              <w:jc w:val="left"/>
              <w:rPr>
                <w:rFonts w:asciiTheme="majorHAnsi" w:hAnsiTheme="majorHAnsi" w:cstheme="majorHAnsi"/>
                <w:sz w:val="24"/>
              </w:rPr>
            </w:pPr>
            <w:r w:rsidRPr="00055E6C">
              <w:rPr>
                <w:rFonts w:asciiTheme="majorHAnsi" w:hAnsiTheme="majorHAnsi" w:cstheme="majorHAnsi"/>
                <w:sz w:val="24"/>
              </w:rPr>
              <w:t xml:space="preserve">B2 </w:t>
            </w:r>
          </w:p>
        </w:tc>
        <w:tc>
          <w:tcPr>
            <w:tcW w:w="4007" w:type="dxa"/>
            <w:tcBorders>
              <w:top w:val="single" w:sz="4" w:space="0" w:color="000000"/>
              <w:left w:val="single" w:sz="4" w:space="0" w:color="000000"/>
              <w:bottom w:val="single" w:sz="4" w:space="0" w:color="000000"/>
              <w:right w:val="single" w:sz="4" w:space="0" w:color="000000"/>
            </w:tcBorders>
          </w:tcPr>
          <w:p w14:paraId="5DA90620" w14:textId="77777777" w:rsidR="001D1426" w:rsidRPr="00055E6C" w:rsidRDefault="001D1426" w:rsidP="00337ED0">
            <w:pPr>
              <w:spacing w:after="25" w:line="259" w:lineRule="auto"/>
              <w:ind w:left="72"/>
              <w:jc w:val="left"/>
              <w:rPr>
                <w:rFonts w:asciiTheme="majorHAnsi" w:hAnsiTheme="majorHAnsi" w:cstheme="majorHAnsi"/>
                <w:sz w:val="24"/>
              </w:rPr>
            </w:pPr>
            <w:r w:rsidRPr="00055E6C">
              <w:rPr>
                <w:rFonts w:asciiTheme="majorHAnsi" w:hAnsiTheme="majorHAnsi" w:cstheme="majorHAnsi"/>
                <w:sz w:val="24"/>
              </w:rPr>
              <w:t xml:space="preserve">Phân loại &amp; giao xử lý </w:t>
            </w:r>
          </w:p>
          <w:p w14:paraId="385CE61F" w14:textId="674077CA" w:rsidR="001D1426" w:rsidRPr="00055E6C" w:rsidRDefault="0098784C" w:rsidP="0098784C">
            <w:pPr>
              <w:spacing w:after="0" w:line="258" w:lineRule="auto"/>
              <w:ind w:left="72" w:right="55"/>
              <w:jc w:val="left"/>
              <w:rPr>
                <w:rFonts w:asciiTheme="majorHAnsi" w:hAnsiTheme="majorHAnsi" w:cstheme="majorHAnsi"/>
                <w:sz w:val="24"/>
              </w:rPr>
            </w:pPr>
            <w:r w:rsidRPr="00055E6C">
              <w:rPr>
                <w:rFonts w:asciiTheme="majorHAnsi" w:hAnsiTheme="majorHAnsi" w:cstheme="majorHAnsi"/>
                <w:sz w:val="24"/>
                <w:lang w:val="en-US"/>
              </w:rPr>
              <w:t xml:space="preserve">- </w:t>
            </w:r>
            <w:r w:rsidR="001D1426" w:rsidRPr="00055E6C">
              <w:rPr>
                <w:rFonts w:asciiTheme="majorHAnsi" w:hAnsiTheme="majorHAnsi" w:cstheme="majorHAnsi"/>
                <w:sz w:val="24"/>
              </w:rPr>
              <w:t xml:space="preserve">Xác định lĩnh vực: đất đai, xây dựng, trật tự đô thị, môi trường, hạ tầng, văn hóa – xã hội… </w:t>
            </w:r>
          </w:p>
          <w:p w14:paraId="5EF50DB3" w14:textId="472373B3" w:rsidR="001D1426" w:rsidRPr="00055E6C" w:rsidRDefault="0098784C" w:rsidP="0098784C">
            <w:pPr>
              <w:spacing w:after="0" w:line="259" w:lineRule="auto"/>
              <w:ind w:left="72" w:right="55"/>
              <w:jc w:val="left"/>
              <w:rPr>
                <w:rFonts w:asciiTheme="majorHAnsi" w:hAnsiTheme="majorHAnsi" w:cstheme="majorHAnsi"/>
                <w:sz w:val="24"/>
              </w:rPr>
            </w:pPr>
            <w:r w:rsidRPr="00055E6C">
              <w:rPr>
                <w:rFonts w:asciiTheme="majorHAnsi" w:hAnsiTheme="majorHAnsi" w:cstheme="majorHAnsi"/>
                <w:sz w:val="24"/>
                <w:lang w:val="en-US"/>
              </w:rPr>
              <w:t xml:space="preserve">- </w:t>
            </w:r>
            <w:r w:rsidR="001D1426" w:rsidRPr="00055E6C">
              <w:rPr>
                <w:rFonts w:asciiTheme="majorHAnsi" w:hAnsiTheme="majorHAnsi" w:cstheme="majorHAnsi"/>
                <w:sz w:val="24"/>
              </w:rPr>
              <w:t xml:space="preserve">Giao cho phòng/ban chuyên môn  </w:t>
            </w:r>
          </w:p>
        </w:tc>
        <w:tc>
          <w:tcPr>
            <w:tcW w:w="1277" w:type="dxa"/>
            <w:tcBorders>
              <w:top w:val="single" w:sz="4" w:space="0" w:color="000000"/>
              <w:left w:val="single" w:sz="4" w:space="0" w:color="000000"/>
              <w:bottom w:val="single" w:sz="4" w:space="0" w:color="000000"/>
              <w:right w:val="single" w:sz="4" w:space="0" w:color="000000"/>
            </w:tcBorders>
          </w:tcPr>
          <w:p w14:paraId="7A1B6F14" w14:textId="77777777" w:rsidR="001D1426" w:rsidRPr="00055E6C" w:rsidRDefault="001D1426" w:rsidP="00337ED0">
            <w:pPr>
              <w:spacing w:after="0" w:line="240" w:lineRule="auto"/>
              <w:ind w:left="62" w:right="34"/>
              <w:jc w:val="center"/>
              <w:rPr>
                <w:rFonts w:asciiTheme="majorHAnsi" w:hAnsiTheme="majorHAnsi" w:cstheme="majorHAnsi"/>
                <w:sz w:val="24"/>
              </w:rPr>
            </w:pPr>
            <w:r w:rsidRPr="00055E6C">
              <w:rPr>
                <w:rFonts w:asciiTheme="majorHAnsi" w:hAnsiTheme="majorHAnsi" w:cstheme="majorHAnsi"/>
                <w:sz w:val="24"/>
              </w:rPr>
              <w:t xml:space="preserve">Văn phòng HĐND &amp; </w:t>
            </w:r>
          </w:p>
          <w:p w14:paraId="0981576B" w14:textId="77777777" w:rsidR="001D1426" w:rsidRPr="00055E6C" w:rsidRDefault="001D1426" w:rsidP="00337ED0">
            <w:pPr>
              <w:spacing w:after="0" w:line="259" w:lineRule="auto"/>
              <w:ind w:left="79"/>
              <w:rPr>
                <w:rFonts w:asciiTheme="majorHAnsi" w:hAnsiTheme="majorHAnsi" w:cstheme="majorHAnsi"/>
                <w:sz w:val="24"/>
              </w:rPr>
            </w:pPr>
            <w:r w:rsidRPr="00055E6C">
              <w:rPr>
                <w:rFonts w:asciiTheme="majorHAnsi" w:hAnsiTheme="majorHAnsi" w:cstheme="majorHAnsi"/>
                <w:sz w:val="24"/>
              </w:rPr>
              <w:t xml:space="preserve">UBND xã </w:t>
            </w:r>
          </w:p>
        </w:tc>
        <w:tc>
          <w:tcPr>
            <w:tcW w:w="1417" w:type="dxa"/>
            <w:tcBorders>
              <w:top w:val="single" w:sz="4" w:space="0" w:color="000000"/>
              <w:left w:val="single" w:sz="4" w:space="0" w:color="000000"/>
              <w:bottom w:val="single" w:sz="4" w:space="0" w:color="000000"/>
              <w:right w:val="single" w:sz="4" w:space="0" w:color="000000"/>
            </w:tcBorders>
          </w:tcPr>
          <w:p w14:paraId="42034ECE" w14:textId="77777777" w:rsidR="001D1426" w:rsidRPr="00055E6C" w:rsidRDefault="001D1426" w:rsidP="00337ED0">
            <w:pPr>
              <w:spacing w:after="0" w:line="259" w:lineRule="auto"/>
              <w:ind w:left="182"/>
              <w:jc w:val="left"/>
              <w:rPr>
                <w:rFonts w:asciiTheme="majorHAnsi" w:hAnsiTheme="majorHAnsi" w:cstheme="majorHAnsi"/>
                <w:sz w:val="24"/>
              </w:rPr>
            </w:pPr>
            <w:r w:rsidRPr="00055E6C">
              <w:rPr>
                <w:rFonts w:asciiTheme="majorHAnsi" w:hAnsiTheme="majorHAnsi" w:cstheme="majorHAnsi"/>
                <w:sz w:val="24"/>
              </w:rPr>
              <w:t xml:space="preserve">Lãnh đạo </w:t>
            </w:r>
          </w:p>
          <w:p w14:paraId="13F311C0" w14:textId="77777777" w:rsidR="001D1426" w:rsidRPr="00055E6C" w:rsidRDefault="001D1426" w:rsidP="00337ED0">
            <w:pPr>
              <w:spacing w:after="0" w:line="259" w:lineRule="auto"/>
              <w:ind w:left="146"/>
              <w:jc w:val="left"/>
              <w:rPr>
                <w:rFonts w:asciiTheme="majorHAnsi" w:hAnsiTheme="majorHAnsi" w:cstheme="majorHAnsi"/>
                <w:sz w:val="24"/>
              </w:rPr>
            </w:pPr>
            <w:r w:rsidRPr="00055E6C">
              <w:rPr>
                <w:rFonts w:asciiTheme="majorHAnsi" w:hAnsiTheme="majorHAnsi" w:cstheme="majorHAnsi"/>
                <w:sz w:val="24"/>
              </w:rPr>
              <w:t xml:space="preserve">UBND xã </w:t>
            </w:r>
          </w:p>
          <w:p w14:paraId="6EFCAF37" w14:textId="77777777" w:rsidR="001D1426" w:rsidRPr="00055E6C" w:rsidRDefault="001D1426" w:rsidP="00337ED0">
            <w:pPr>
              <w:spacing w:after="0" w:line="259" w:lineRule="auto"/>
              <w:ind w:left="90" w:right="67"/>
              <w:jc w:val="center"/>
              <w:rPr>
                <w:rFonts w:asciiTheme="majorHAnsi" w:hAnsiTheme="majorHAnsi" w:cstheme="majorHAnsi"/>
                <w:sz w:val="24"/>
              </w:rPr>
            </w:pPr>
            <w:r w:rsidRPr="00055E6C">
              <w:rPr>
                <w:rFonts w:asciiTheme="majorHAnsi" w:hAnsiTheme="majorHAnsi" w:cstheme="majorHAnsi"/>
                <w:sz w:val="24"/>
              </w:rPr>
              <w:t xml:space="preserve">(duyệt phân công). </w:t>
            </w:r>
          </w:p>
        </w:tc>
        <w:tc>
          <w:tcPr>
            <w:tcW w:w="1560" w:type="dxa"/>
            <w:tcBorders>
              <w:top w:val="single" w:sz="4" w:space="0" w:color="000000"/>
              <w:left w:val="single" w:sz="4" w:space="0" w:color="000000"/>
              <w:bottom w:val="single" w:sz="4" w:space="0" w:color="000000"/>
              <w:right w:val="single" w:sz="4" w:space="0" w:color="000000"/>
            </w:tcBorders>
          </w:tcPr>
          <w:p w14:paraId="6EDAC138" w14:textId="77777777" w:rsidR="001D1426" w:rsidRPr="00055E6C" w:rsidRDefault="001D1426" w:rsidP="00337ED0">
            <w:pPr>
              <w:spacing w:after="0" w:line="259" w:lineRule="auto"/>
              <w:ind w:left="72" w:right="94"/>
              <w:jc w:val="left"/>
              <w:rPr>
                <w:rFonts w:asciiTheme="majorHAnsi" w:hAnsiTheme="majorHAnsi" w:cstheme="majorHAnsi"/>
                <w:sz w:val="24"/>
              </w:rPr>
            </w:pPr>
            <w:r w:rsidRPr="00055E6C">
              <w:rPr>
                <w:rFonts w:asciiTheme="majorHAnsi" w:hAnsiTheme="majorHAnsi" w:cstheme="majorHAnsi"/>
                <w:sz w:val="24"/>
              </w:rPr>
              <w:t xml:space="preserve">Không quá </w:t>
            </w:r>
            <w:r w:rsidRPr="00055E6C">
              <w:rPr>
                <w:rFonts w:asciiTheme="majorHAnsi" w:hAnsiTheme="majorHAnsi" w:cstheme="majorHAnsi"/>
                <w:b/>
                <w:sz w:val="24"/>
              </w:rPr>
              <w:t>4 giờ làm việc</w:t>
            </w:r>
            <w:r w:rsidRPr="00055E6C">
              <w:rPr>
                <w:rFonts w:asciiTheme="majorHAnsi" w:hAnsiTheme="majorHAnsi" w:cstheme="majorHAnsi"/>
                <w:sz w:val="24"/>
              </w:rPr>
              <w:t xml:space="preserve"> kể từ lúc tiếp nhận phản ánh. </w:t>
            </w:r>
          </w:p>
        </w:tc>
        <w:tc>
          <w:tcPr>
            <w:tcW w:w="708" w:type="dxa"/>
            <w:tcBorders>
              <w:top w:val="single" w:sz="4" w:space="0" w:color="000000"/>
              <w:left w:val="single" w:sz="4" w:space="0" w:color="000000"/>
              <w:bottom w:val="single" w:sz="4" w:space="0" w:color="000000"/>
              <w:right w:val="single" w:sz="4" w:space="0" w:color="000000"/>
            </w:tcBorders>
          </w:tcPr>
          <w:p w14:paraId="59338571" w14:textId="77777777" w:rsidR="001D1426" w:rsidRPr="00055E6C" w:rsidRDefault="001D1426" w:rsidP="00337ED0">
            <w:pPr>
              <w:spacing w:after="0" w:line="259" w:lineRule="auto"/>
              <w:ind w:left="72"/>
              <w:jc w:val="left"/>
              <w:rPr>
                <w:rFonts w:asciiTheme="majorHAnsi" w:hAnsiTheme="majorHAnsi" w:cstheme="majorHAnsi"/>
                <w:sz w:val="24"/>
              </w:rPr>
            </w:pPr>
            <w:r w:rsidRPr="00055E6C">
              <w:rPr>
                <w:rFonts w:asciiTheme="majorHAnsi" w:hAnsiTheme="majorHAnsi" w:cstheme="majorHAnsi"/>
                <w:sz w:val="24"/>
              </w:rPr>
              <w:t xml:space="preserve"> </w:t>
            </w:r>
          </w:p>
        </w:tc>
      </w:tr>
      <w:tr w:rsidR="001D1426" w:rsidRPr="00055E6C" w14:paraId="1836248F" w14:textId="77777777" w:rsidTr="00337ED0">
        <w:trPr>
          <w:trHeight w:val="908"/>
        </w:trPr>
        <w:tc>
          <w:tcPr>
            <w:tcW w:w="607" w:type="dxa"/>
            <w:tcBorders>
              <w:top w:val="single" w:sz="4" w:space="0" w:color="000000"/>
              <w:left w:val="single" w:sz="4" w:space="0" w:color="000000"/>
              <w:bottom w:val="single" w:sz="4" w:space="0" w:color="000000"/>
              <w:right w:val="single" w:sz="4" w:space="0" w:color="000000"/>
            </w:tcBorders>
          </w:tcPr>
          <w:p w14:paraId="2FAE01FB" w14:textId="77777777" w:rsidR="001D1426" w:rsidRPr="00055E6C" w:rsidRDefault="001D1426" w:rsidP="00337ED0">
            <w:pPr>
              <w:spacing w:line="259" w:lineRule="auto"/>
              <w:jc w:val="left"/>
              <w:rPr>
                <w:rFonts w:asciiTheme="majorHAnsi" w:hAnsiTheme="majorHAnsi" w:cstheme="majorHAnsi"/>
                <w:sz w:val="24"/>
              </w:rPr>
            </w:pPr>
          </w:p>
        </w:tc>
        <w:tc>
          <w:tcPr>
            <w:tcW w:w="4007" w:type="dxa"/>
            <w:tcBorders>
              <w:top w:val="single" w:sz="4" w:space="0" w:color="000000"/>
              <w:left w:val="single" w:sz="4" w:space="0" w:color="000000"/>
              <w:bottom w:val="single" w:sz="4" w:space="0" w:color="000000"/>
              <w:right w:val="single" w:sz="4" w:space="0" w:color="000000"/>
            </w:tcBorders>
          </w:tcPr>
          <w:p w14:paraId="418ED7C5" w14:textId="77777777" w:rsidR="001D1426" w:rsidRPr="00055E6C" w:rsidRDefault="001D1426" w:rsidP="00337ED0">
            <w:pPr>
              <w:spacing w:after="0" w:line="280" w:lineRule="auto"/>
              <w:ind w:left="108"/>
              <w:rPr>
                <w:rFonts w:asciiTheme="majorHAnsi" w:hAnsiTheme="majorHAnsi" w:cstheme="majorHAnsi"/>
                <w:sz w:val="24"/>
              </w:rPr>
            </w:pPr>
            <w:r w:rsidRPr="00055E6C">
              <w:rPr>
                <w:rFonts w:asciiTheme="majorHAnsi" w:hAnsiTheme="majorHAnsi" w:cstheme="majorHAnsi"/>
                <w:sz w:val="24"/>
              </w:rPr>
              <w:t xml:space="preserve">- Nếu vượt thẩm quyền: chuyển cấp thành phố qua iHanoi. </w:t>
            </w:r>
          </w:p>
          <w:p w14:paraId="1FF87563" w14:textId="77777777" w:rsidR="001D1426" w:rsidRPr="00055E6C" w:rsidRDefault="001D1426" w:rsidP="00337ED0">
            <w:pPr>
              <w:spacing w:after="0" w:line="259" w:lineRule="auto"/>
              <w:ind w:left="108"/>
              <w:jc w:val="left"/>
              <w:rPr>
                <w:rFonts w:asciiTheme="majorHAnsi" w:hAnsiTheme="majorHAnsi" w:cstheme="majorHAnsi"/>
                <w:sz w:val="24"/>
              </w:rPr>
            </w:pPr>
            <w:r w:rsidRPr="00055E6C">
              <w:rPr>
                <w:rFonts w:asciiTheme="majorHAnsi" w:hAnsiTheme="majorHAnsi" w:cstheme="majorHAnsi"/>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9BC221F" w14:textId="77777777" w:rsidR="001D1426" w:rsidRPr="00055E6C" w:rsidRDefault="001D1426" w:rsidP="00337ED0">
            <w:pPr>
              <w:spacing w:line="259" w:lineRule="auto"/>
              <w:jc w:val="left"/>
              <w:rPr>
                <w:rFonts w:asciiTheme="majorHAnsi" w:hAnsiTheme="majorHAnsi" w:cstheme="majorHAnsi"/>
                <w:sz w:val="24"/>
              </w:rPr>
            </w:pPr>
          </w:p>
        </w:tc>
        <w:tc>
          <w:tcPr>
            <w:tcW w:w="1417" w:type="dxa"/>
            <w:tcBorders>
              <w:top w:val="single" w:sz="4" w:space="0" w:color="000000"/>
              <w:left w:val="single" w:sz="4" w:space="0" w:color="000000"/>
              <w:bottom w:val="single" w:sz="4" w:space="0" w:color="000000"/>
              <w:right w:val="single" w:sz="4" w:space="0" w:color="000000"/>
            </w:tcBorders>
          </w:tcPr>
          <w:p w14:paraId="6175B9DB" w14:textId="77777777" w:rsidR="001D1426" w:rsidRPr="00055E6C" w:rsidRDefault="001D1426" w:rsidP="00337ED0">
            <w:pPr>
              <w:spacing w:line="259" w:lineRule="auto"/>
              <w:jc w:val="left"/>
              <w:rPr>
                <w:rFonts w:asciiTheme="majorHAnsi" w:hAnsiTheme="majorHAnsi" w:cstheme="majorHAnsi"/>
                <w:sz w:val="24"/>
              </w:rPr>
            </w:pPr>
          </w:p>
        </w:tc>
        <w:tc>
          <w:tcPr>
            <w:tcW w:w="1560" w:type="dxa"/>
            <w:tcBorders>
              <w:top w:val="single" w:sz="4" w:space="0" w:color="000000"/>
              <w:left w:val="single" w:sz="4" w:space="0" w:color="000000"/>
              <w:bottom w:val="single" w:sz="4" w:space="0" w:color="000000"/>
              <w:right w:val="single" w:sz="4" w:space="0" w:color="000000"/>
            </w:tcBorders>
          </w:tcPr>
          <w:p w14:paraId="7C67E20B" w14:textId="77777777" w:rsidR="001D1426" w:rsidRPr="00055E6C" w:rsidRDefault="001D1426" w:rsidP="00337ED0">
            <w:pPr>
              <w:spacing w:line="259" w:lineRule="auto"/>
              <w:jc w:val="left"/>
              <w:rPr>
                <w:rFonts w:asciiTheme="majorHAnsi" w:hAnsiTheme="majorHAnsi" w:cstheme="majorHAnsi"/>
                <w:sz w:val="24"/>
              </w:rPr>
            </w:pPr>
          </w:p>
        </w:tc>
        <w:tc>
          <w:tcPr>
            <w:tcW w:w="708" w:type="dxa"/>
            <w:tcBorders>
              <w:top w:val="single" w:sz="4" w:space="0" w:color="000000"/>
              <w:left w:val="single" w:sz="4" w:space="0" w:color="000000"/>
              <w:bottom w:val="single" w:sz="4" w:space="0" w:color="000000"/>
              <w:right w:val="single" w:sz="4" w:space="0" w:color="000000"/>
            </w:tcBorders>
          </w:tcPr>
          <w:p w14:paraId="3857B7E2" w14:textId="77777777" w:rsidR="001D1426" w:rsidRPr="00055E6C" w:rsidRDefault="001D1426" w:rsidP="00337ED0">
            <w:pPr>
              <w:spacing w:line="259" w:lineRule="auto"/>
              <w:jc w:val="left"/>
              <w:rPr>
                <w:rFonts w:asciiTheme="majorHAnsi" w:hAnsiTheme="majorHAnsi" w:cstheme="majorHAnsi"/>
                <w:sz w:val="24"/>
              </w:rPr>
            </w:pPr>
          </w:p>
        </w:tc>
      </w:tr>
      <w:tr w:rsidR="001D1426" w:rsidRPr="00055E6C" w14:paraId="78998405" w14:textId="77777777" w:rsidTr="00337ED0">
        <w:trPr>
          <w:trHeight w:val="3000"/>
        </w:trPr>
        <w:tc>
          <w:tcPr>
            <w:tcW w:w="607" w:type="dxa"/>
            <w:tcBorders>
              <w:top w:val="single" w:sz="4" w:space="0" w:color="000000"/>
              <w:left w:val="single" w:sz="4" w:space="0" w:color="000000"/>
              <w:bottom w:val="single" w:sz="4" w:space="0" w:color="000000"/>
              <w:right w:val="single" w:sz="4" w:space="0" w:color="000000"/>
            </w:tcBorders>
          </w:tcPr>
          <w:p w14:paraId="7025320D" w14:textId="77777777" w:rsidR="001D1426" w:rsidRPr="00055E6C" w:rsidRDefault="001D1426" w:rsidP="00337ED0">
            <w:pPr>
              <w:spacing w:after="0" w:line="259" w:lineRule="auto"/>
              <w:ind w:left="151"/>
              <w:jc w:val="left"/>
              <w:rPr>
                <w:rFonts w:asciiTheme="majorHAnsi" w:hAnsiTheme="majorHAnsi" w:cstheme="majorHAnsi"/>
                <w:sz w:val="24"/>
              </w:rPr>
            </w:pPr>
            <w:r w:rsidRPr="00055E6C">
              <w:rPr>
                <w:rFonts w:asciiTheme="majorHAnsi" w:hAnsiTheme="majorHAnsi" w:cstheme="majorHAnsi"/>
                <w:sz w:val="24"/>
              </w:rPr>
              <w:lastRenderedPageBreak/>
              <w:t xml:space="preserve">B3 </w:t>
            </w:r>
          </w:p>
        </w:tc>
        <w:tc>
          <w:tcPr>
            <w:tcW w:w="4007" w:type="dxa"/>
            <w:tcBorders>
              <w:top w:val="single" w:sz="4" w:space="0" w:color="000000"/>
              <w:left w:val="single" w:sz="4" w:space="0" w:color="000000"/>
              <w:bottom w:val="single" w:sz="4" w:space="0" w:color="000000"/>
              <w:right w:val="single" w:sz="4" w:space="0" w:color="000000"/>
            </w:tcBorders>
          </w:tcPr>
          <w:p w14:paraId="5DFE0E16" w14:textId="77777777" w:rsidR="001D1426" w:rsidRPr="00055E6C" w:rsidRDefault="001D1426" w:rsidP="00337ED0">
            <w:pPr>
              <w:spacing w:after="16" w:line="259" w:lineRule="auto"/>
              <w:ind w:left="108"/>
              <w:rPr>
                <w:rFonts w:asciiTheme="majorHAnsi" w:hAnsiTheme="majorHAnsi" w:cstheme="majorHAnsi"/>
                <w:sz w:val="24"/>
              </w:rPr>
            </w:pPr>
            <w:r w:rsidRPr="00055E6C">
              <w:rPr>
                <w:rFonts w:asciiTheme="majorHAnsi" w:hAnsiTheme="majorHAnsi" w:cstheme="majorHAnsi"/>
                <w:sz w:val="24"/>
              </w:rPr>
              <w:t xml:space="preserve">Xử lý chuyên môn / xác minh thực </w:t>
            </w:r>
          </w:p>
          <w:p w14:paraId="766F5B73" w14:textId="77777777" w:rsidR="001D1426" w:rsidRPr="00055E6C" w:rsidRDefault="001D1426" w:rsidP="00337ED0">
            <w:pPr>
              <w:spacing w:after="24" w:line="259" w:lineRule="auto"/>
              <w:ind w:left="108"/>
              <w:jc w:val="left"/>
              <w:rPr>
                <w:rFonts w:asciiTheme="majorHAnsi" w:hAnsiTheme="majorHAnsi" w:cstheme="majorHAnsi"/>
                <w:sz w:val="24"/>
              </w:rPr>
            </w:pPr>
            <w:r w:rsidRPr="00055E6C">
              <w:rPr>
                <w:rFonts w:asciiTheme="majorHAnsi" w:hAnsiTheme="majorHAnsi" w:cstheme="majorHAnsi"/>
                <w:sz w:val="24"/>
              </w:rPr>
              <w:t xml:space="preserve">địa </w:t>
            </w:r>
          </w:p>
          <w:p w14:paraId="2914357A" w14:textId="517D96B1" w:rsidR="001D1426" w:rsidRPr="00055E6C" w:rsidRDefault="0098784C" w:rsidP="0098784C">
            <w:pPr>
              <w:spacing w:after="47" w:line="240" w:lineRule="auto"/>
              <w:ind w:left="108" w:right="129"/>
              <w:jc w:val="left"/>
              <w:rPr>
                <w:rFonts w:asciiTheme="majorHAnsi" w:hAnsiTheme="majorHAnsi" w:cstheme="majorHAnsi"/>
                <w:sz w:val="24"/>
              </w:rPr>
            </w:pPr>
            <w:r w:rsidRPr="00055E6C">
              <w:rPr>
                <w:rFonts w:asciiTheme="majorHAnsi" w:hAnsiTheme="majorHAnsi" w:cstheme="majorHAnsi"/>
                <w:sz w:val="24"/>
                <w:lang w:val="en-US"/>
              </w:rPr>
              <w:t xml:space="preserve">- </w:t>
            </w:r>
            <w:r w:rsidR="001D1426" w:rsidRPr="00055E6C">
              <w:rPr>
                <w:rFonts w:asciiTheme="majorHAnsi" w:hAnsiTheme="majorHAnsi" w:cstheme="majorHAnsi"/>
                <w:sz w:val="24"/>
              </w:rPr>
              <w:t xml:space="preserve">Kiểm tra hiện trường (nếu cần). - Xác minh tính chính xác. </w:t>
            </w:r>
          </w:p>
          <w:p w14:paraId="075455FA" w14:textId="04DBBB36" w:rsidR="001D1426" w:rsidRPr="00055E6C" w:rsidRDefault="0098784C" w:rsidP="0098784C">
            <w:pPr>
              <w:spacing w:after="0" w:line="280" w:lineRule="auto"/>
              <w:ind w:left="108" w:right="129"/>
              <w:jc w:val="left"/>
              <w:rPr>
                <w:rFonts w:asciiTheme="majorHAnsi" w:hAnsiTheme="majorHAnsi" w:cstheme="majorHAnsi"/>
                <w:sz w:val="24"/>
              </w:rPr>
            </w:pPr>
            <w:r w:rsidRPr="00055E6C">
              <w:rPr>
                <w:rFonts w:asciiTheme="majorHAnsi" w:hAnsiTheme="majorHAnsi" w:cstheme="majorHAnsi"/>
                <w:sz w:val="24"/>
                <w:lang w:val="en-US"/>
              </w:rPr>
              <w:t xml:space="preserve">- </w:t>
            </w:r>
            <w:r w:rsidR="001D1426" w:rsidRPr="00055E6C">
              <w:rPr>
                <w:rFonts w:asciiTheme="majorHAnsi" w:hAnsiTheme="majorHAnsi" w:cstheme="majorHAnsi"/>
                <w:sz w:val="24"/>
              </w:rPr>
              <w:t xml:space="preserve">Đề xuất phương án xử lý và thực hiện biện pháp khắc phục. </w:t>
            </w:r>
          </w:p>
          <w:p w14:paraId="49730454" w14:textId="77777777" w:rsidR="001D1426" w:rsidRPr="00055E6C" w:rsidRDefault="001D1426" w:rsidP="00337ED0">
            <w:pPr>
              <w:spacing w:after="0" w:line="259" w:lineRule="auto"/>
              <w:ind w:left="108"/>
              <w:jc w:val="left"/>
              <w:rPr>
                <w:rFonts w:asciiTheme="majorHAnsi" w:hAnsiTheme="majorHAnsi" w:cstheme="majorHAnsi"/>
                <w:sz w:val="24"/>
              </w:rPr>
            </w:pPr>
            <w:r w:rsidRPr="00055E6C">
              <w:rPr>
                <w:rFonts w:asciiTheme="majorHAnsi" w:hAnsiTheme="majorHAnsi" w:cstheme="majorHAnsi"/>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C79E04F" w14:textId="77777777" w:rsidR="001D1426" w:rsidRPr="00055E6C" w:rsidRDefault="001D1426" w:rsidP="00337ED0">
            <w:pPr>
              <w:spacing w:after="2" w:line="238" w:lineRule="auto"/>
              <w:ind w:left="82" w:right="48"/>
              <w:jc w:val="center"/>
              <w:rPr>
                <w:rFonts w:asciiTheme="majorHAnsi" w:hAnsiTheme="majorHAnsi" w:cstheme="majorHAnsi"/>
                <w:sz w:val="24"/>
              </w:rPr>
            </w:pPr>
            <w:r w:rsidRPr="00055E6C">
              <w:rPr>
                <w:rFonts w:asciiTheme="majorHAnsi" w:hAnsiTheme="majorHAnsi" w:cstheme="majorHAnsi"/>
                <w:sz w:val="24"/>
              </w:rPr>
              <w:t xml:space="preserve">Phòng/ba n chuyên </w:t>
            </w:r>
          </w:p>
          <w:p w14:paraId="4A9F0FB7" w14:textId="77777777" w:rsidR="001D1426" w:rsidRPr="00055E6C" w:rsidRDefault="001D1426"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môn được giao </w:t>
            </w:r>
          </w:p>
        </w:tc>
        <w:tc>
          <w:tcPr>
            <w:tcW w:w="1417" w:type="dxa"/>
            <w:tcBorders>
              <w:top w:val="single" w:sz="4" w:space="0" w:color="000000"/>
              <w:left w:val="single" w:sz="4" w:space="0" w:color="000000"/>
              <w:bottom w:val="single" w:sz="4" w:space="0" w:color="000000"/>
              <w:right w:val="single" w:sz="4" w:space="0" w:color="000000"/>
            </w:tcBorders>
          </w:tcPr>
          <w:p w14:paraId="532AB13A" w14:textId="77777777" w:rsidR="001D1426" w:rsidRPr="00055E6C" w:rsidRDefault="001D1426" w:rsidP="00337ED0">
            <w:pPr>
              <w:spacing w:after="1" w:line="239" w:lineRule="auto"/>
              <w:ind w:left="132" w:right="21" w:hanging="14"/>
              <w:jc w:val="center"/>
              <w:rPr>
                <w:rFonts w:asciiTheme="majorHAnsi" w:hAnsiTheme="majorHAnsi" w:cstheme="majorHAnsi"/>
                <w:sz w:val="24"/>
              </w:rPr>
            </w:pPr>
            <w:r w:rsidRPr="00055E6C">
              <w:rPr>
                <w:rFonts w:asciiTheme="majorHAnsi" w:hAnsiTheme="majorHAnsi" w:cstheme="majorHAnsi"/>
                <w:sz w:val="24"/>
              </w:rPr>
              <w:t xml:space="preserve">Văn phòng xã (theo dõi tiến </w:t>
            </w:r>
          </w:p>
          <w:p w14:paraId="27DDDE6E" w14:textId="77777777" w:rsidR="001D1426" w:rsidRPr="00055E6C" w:rsidRDefault="001D1426" w:rsidP="00337ED0">
            <w:pPr>
              <w:spacing w:after="0" w:line="259" w:lineRule="auto"/>
              <w:ind w:left="31"/>
              <w:jc w:val="center"/>
              <w:rPr>
                <w:rFonts w:asciiTheme="majorHAnsi" w:hAnsiTheme="majorHAnsi" w:cstheme="majorHAnsi"/>
                <w:sz w:val="24"/>
              </w:rPr>
            </w:pPr>
            <w:r w:rsidRPr="00055E6C">
              <w:rPr>
                <w:rFonts w:asciiTheme="majorHAnsi" w:hAnsiTheme="majorHAnsi" w:cstheme="majorHAnsi"/>
                <w:sz w:val="24"/>
              </w:rPr>
              <w:t xml:space="preserve">độ); các </w:t>
            </w:r>
          </w:p>
          <w:p w14:paraId="05AAEC12" w14:textId="77777777" w:rsidR="001D1426" w:rsidRPr="00055E6C" w:rsidRDefault="001D1426"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đơn vị liên quan </w:t>
            </w:r>
          </w:p>
        </w:tc>
        <w:tc>
          <w:tcPr>
            <w:tcW w:w="1560" w:type="dxa"/>
            <w:tcBorders>
              <w:top w:val="single" w:sz="4" w:space="0" w:color="000000"/>
              <w:left w:val="single" w:sz="4" w:space="0" w:color="000000"/>
              <w:bottom w:val="single" w:sz="4" w:space="0" w:color="000000"/>
              <w:right w:val="single" w:sz="4" w:space="0" w:color="000000"/>
            </w:tcBorders>
          </w:tcPr>
          <w:p w14:paraId="092F144E" w14:textId="77777777" w:rsidR="001D1426" w:rsidRPr="00055E6C" w:rsidRDefault="001D1426" w:rsidP="00337ED0">
            <w:pPr>
              <w:spacing w:after="0" w:line="259" w:lineRule="auto"/>
              <w:ind w:left="108" w:right="129"/>
              <w:jc w:val="left"/>
              <w:rPr>
                <w:rFonts w:asciiTheme="majorHAnsi" w:hAnsiTheme="majorHAnsi" w:cstheme="majorHAnsi"/>
                <w:sz w:val="24"/>
              </w:rPr>
            </w:pPr>
            <w:r w:rsidRPr="00055E6C">
              <w:rPr>
                <w:rFonts w:asciiTheme="majorHAnsi" w:hAnsiTheme="majorHAnsi" w:cstheme="majorHAnsi"/>
                <w:sz w:val="24"/>
              </w:rPr>
              <w:t xml:space="preserve">- Mức khẩn: trong 4 giờ làm việc kể từ khi được giao. - Mức thường: từ 4 giờ đến tối đa 7 ngày làm việc. </w:t>
            </w:r>
          </w:p>
        </w:tc>
        <w:tc>
          <w:tcPr>
            <w:tcW w:w="708" w:type="dxa"/>
            <w:tcBorders>
              <w:top w:val="single" w:sz="4" w:space="0" w:color="000000"/>
              <w:left w:val="single" w:sz="4" w:space="0" w:color="000000"/>
              <w:bottom w:val="single" w:sz="4" w:space="0" w:color="000000"/>
              <w:right w:val="single" w:sz="4" w:space="0" w:color="000000"/>
            </w:tcBorders>
          </w:tcPr>
          <w:p w14:paraId="6E2ABCCA" w14:textId="77777777" w:rsidR="001D1426" w:rsidRPr="00055E6C" w:rsidRDefault="001D1426" w:rsidP="00337ED0">
            <w:pPr>
              <w:spacing w:after="0" w:line="259" w:lineRule="auto"/>
              <w:ind w:left="108"/>
              <w:jc w:val="left"/>
              <w:rPr>
                <w:rFonts w:asciiTheme="majorHAnsi" w:hAnsiTheme="majorHAnsi" w:cstheme="majorHAnsi"/>
                <w:sz w:val="24"/>
              </w:rPr>
            </w:pPr>
            <w:r w:rsidRPr="00055E6C">
              <w:rPr>
                <w:rFonts w:asciiTheme="majorHAnsi" w:hAnsiTheme="majorHAnsi" w:cstheme="majorHAnsi"/>
                <w:sz w:val="24"/>
              </w:rPr>
              <w:t xml:space="preserve"> </w:t>
            </w:r>
          </w:p>
        </w:tc>
      </w:tr>
      <w:tr w:rsidR="001D1426" w:rsidRPr="00055E6C" w14:paraId="0095780B" w14:textId="77777777" w:rsidTr="00337ED0">
        <w:trPr>
          <w:trHeight w:val="2998"/>
        </w:trPr>
        <w:tc>
          <w:tcPr>
            <w:tcW w:w="607" w:type="dxa"/>
            <w:tcBorders>
              <w:top w:val="single" w:sz="4" w:space="0" w:color="000000"/>
              <w:left w:val="single" w:sz="4" w:space="0" w:color="000000"/>
              <w:bottom w:val="single" w:sz="4" w:space="0" w:color="000000"/>
              <w:right w:val="single" w:sz="4" w:space="0" w:color="000000"/>
            </w:tcBorders>
          </w:tcPr>
          <w:p w14:paraId="346AB0B9" w14:textId="77777777" w:rsidR="001D1426" w:rsidRPr="00055E6C" w:rsidRDefault="001D1426" w:rsidP="00337ED0">
            <w:pPr>
              <w:spacing w:after="0" w:line="259" w:lineRule="auto"/>
              <w:ind w:left="151"/>
              <w:jc w:val="left"/>
              <w:rPr>
                <w:rFonts w:asciiTheme="majorHAnsi" w:hAnsiTheme="majorHAnsi" w:cstheme="majorHAnsi"/>
                <w:sz w:val="24"/>
              </w:rPr>
            </w:pPr>
            <w:r w:rsidRPr="00055E6C">
              <w:rPr>
                <w:rFonts w:asciiTheme="majorHAnsi" w:hAnsiTheme="majorHAnsi" w:cstheme="majorHAnsi"/>
                <w:sz w:val="24"/>
              </w:rPr>
              <w:t xml:space="preserve">B4 </w:t>
            </w:r>
          </w:p>
        </w:tc>
        <w:tc>
          <w:tcPr>
            <w:tcW w:w="4007" w:type="dxa"/>
            <w:tcBorders>
              <w:top w:val="single" w:sz="4" w:space="0" w:color="000000"/>
              <w:left w:val="single" w:sz="4" w:space="0" w:color="000000"/>
              <w:bottom w:val="single" w:sz="4" w:space="0" w:color="000000"/>
              <w:right w:val="single" w:sz="4" w:space="0" w:color="000000"/>
            </w:tcBorders>
          </w:tcPr>
          <w:p w14:paraId="7C0A7B40" w14:textId="77777777" w:rsidR="001D1426" w:rsidRPr="00055E6C" w:rsidRDefault="001D1426" w:rsidP="00337ED0">
            <w:pPr>
              <w:spacing w:after="0" w:line="279" w:lineRule="auto"/>
              <w:ind w:left="108"/>
              <w:jc w:val="left"/>
              <w:rPr>
                <w:rFonts w:asciiTheme="majorHAnsi" w:hAnsiTheme="majorHAnsi" w:cstheme="majorHAnsi"/>
                <w:sz w:val="24"/>
              </w:rPr>
            </w:pPr>
            <w:r w:rsidRPr="00055E6C">
              <w:rPr>
                <w:rFonts w:asciiTheme="majorHAnsi" w:hAnsiTheme="majorHAnsi" w:cstheme="majorHAnsi"/>
                <w:sz w:val="24"/>
              </w:rPr>
              <w:t xml:space="preserve">Phản hồi và công khai kết quả Phòng/ban chuyên môn được giao. </w:t>
            </w:r>
          </w:p>
          <w:p w14:paraId="3927427B" w14:textId="4CE8820E" w:rsidR="001D1426" w:rsidRPr="00055E6C" w:rsidRDefault="00E22E12" w:rsidP="00E22E12">
            <w:pPr>
              <w:spacing w:after="0" w:line="259" w:lineRule="auto"/>
              <w:ind w:left="108"/>
              <w:jc w:val="left"/>
              <w:rPr>
                <w:rFonts w:asciiTheme="majorHAnsi" w:hAnsiTheme="majorHAnsi" w:cstheme="majorHAnsi"/>
                <w:sz w:val="24"/>
              </w:rPr>
            </w:pPr>
            <w:r w:rsidRPr="00055E6C">
              <w:rPr>
                <w:rFonts w:asciiTheme="majorHAnsi" w:hAnsiTheme="majorHAnsi" w:cstheme="majorHAnsi"/>
                <w:sz w:val="24"/>
                <w:lang w:val="en-US"/>
              </w:rPr>
              <w:t xml:space="preserve">- </w:t>
            </w:r>
            <w:r w:rsidR="001D1426" w:rsidRPr="00055E6C">
              <w:rPr>
                <w:rFonts w:asciiTheme="majorHAnsi" w:hAnsiTheme="majorHAnsi" w:cstheme="majorHAnsi"/>
                <w:sz w:val="24"/>
              </w:rPr>
              <w:t xml:space="preserve">Nhập kết quả xử lý lên iHanoi. </w:t>
            </w:r>
          </w:p>
          <w:p w14:paraId="322E48D1" w14:textId="5390534B" w:rsidR="001D1426" w:rsidRPr="00055E6C" w:rsidRDefault="00E22E12" w:rsidP="00E22E12">
            <w:pPr>
              <w:spacing w:after="49" w:line="240" w:lineRule="auto"/>
              <w:ind w:left="108"/>
              <w:jc w:val="left"/>
              <w:rPr>
                <w:rFonts w:asciiTheme="majorHAnsi" w:hAnsiTheme="majorHAnsi" w:cstheme="majorHAnsi"/>
                <w:sz w:val="24"/>
              </w:rPr>
            </w:pPr>
            <w:r w:rsidRPr="00055E6C">
              <w:rPr>
                <w:rFonts w:asciiTheme="majorHAnsi" w:hAnsiTheme="majorHAnsi" w:cstheme="majorHAnsi"/>
                <w:sz w:val="24"/>
                <w:lang w:val="en-US"/>
              </w:rPr>
              <w:t xml:space="preserve">- </w:t>
            </w:r>
            <w:r w:rsidR="001D1426" w:rsidRPr="00055E6C">
              <w:rPr>
                <w:rFonts w:asciiTheme="majorHAnsi" w:hAnsiTheme="majorHAnsi" w:cstheme="majorHAnsi"/>
                <w:sz w:val="24"/>
              </w:rPr>
              <w:t xml:space="preserve">Thông báo công khai cho công dân. </w:t>
            </w:r>
          </w:p>
          <w:p w14:paraId="34AC557D" w14:textId="1D00A199" w:rsidR="001D1426" w:rsidRPr="00055E6C" w:rsidRDefault="00E22E12" w:rsidP="00E22E12">
            <w:pPr>
              <w:spacing w:after="0" w:line="259" w:lineRule="auto"/>
              <w:ind w:left="108"/>
              <w:jc w:val="left"/>
              <w:rPr>
                <w:rFonts w:asciiTheme="majorHAnsi" w:hAnsiTheme="majorHAnsi" w:cstheme="majorHAnsi"/>
                <w:sz w:val="24"/>
              </w:rPr>
            </w:pPr>
            <w:r w:rsidRPr="00055E6C">
              <w:rPr>
                <w:rFonts w:asciiTheme="majorHAnsi" w:hAnsiTheme="majorHAnsi" w:cstheme="majorHAnsi"/>
                <w:sz w:val="24"/>
                <w:lang w:val="en-US"/>
              </w:rPr>
              <w:t xml:space="preserve">- </w:t>
            </w:r>
            <w:r w:rsidR="001D1426" w:rsidRPr="00055E6C">
              <w:rPr>
                <w:rFonts w:asciiTheme="majorHAnsi" w:hAnsiTheme="majorHAnsi" w:cstheme="majorHAnsi"/>
                <w:sz w:val="24"/>
              </w:rPr>
              <w:t xml:space="preserve">Văn bản trả lời nêu rõ căn cứ pháp lý, biện pháp đã thực hiện hoặc hướng xử lý tiếp theo. </w:t>
            </w:r>
          </w:p>
          <w:p w14:paraId="525874E6" w14:textId="77777777" w:rsidR="001D1426" w:rsidRPr="00055E6C" w:rsidRDefault="001D1426" w:rsidP="00337ED0">
            <w:pPr>
              <w:spacing w:after="0" w:line="259" w:lineRule="auto"/>
              <w:ind w:left="108"/>
              <w:jc w:val="left"/>
              <w:rPr>
                <w:rFonts w:asciiTheme="majorHAnsi" w:hAnsiTheme="majorHAnsi" w:cstheme="majorHAnsi"/>
                <w:sz w:val="24"/>
              </w:rPr>
            </w:pPr>
            <w:r w:rsidRPr="00055E6C">
              <w:rPr>
                <w:rFonts w:asciiTheme="majorHAnsi" w:hAnsiTheme="majorHAnsi" w:cstheme="majorHAnsi"/>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6898940" w14:textId="77777777" w:rsidR="001D1426" w:rsidRPr="00055E6C" w:rsidRDefault="001D1426" w:rsidP="00337ED0">
            <w:pPr>
              <w:spacing w:after="2" w:line="238" w:lineRule="auto"/>
              <w:ind w:left="108" w:right="21"/>
              <w:jc w:val="left"/>
              <w:rPr>
                <w:rFonts w:asciiTheme="majorHAnsi" w:hAnsiTheme="majorHAnsi" w:cstheme="majorHAnsi"/>
                <w:sz w:val="24"/>
              </w:rPr>
            </w:pPr>
            <w:r w:rsidRPr="00055E6C">
              <w:rPr>
                <w:rFonts w:asciiTheme="majorHAnsi" w:hAnsiTheme="majorHAnsi" w:cstheme="majorHAnsi"/>
                <w:sz w:val="24"/>
              </w:rPr>
              <w:t xml:space="preserve">Phòng/ba n chuyên </w:t>
            </w:r>
          </w:p>
          <w:p w14:paraId="05633319" w14:textId="77777777" w:rsidR="001D1426" w:rsidRPr="00055E6C" w:rsidRDefault="001D1426" w:rsidP="00337ED0">
            <w:pPr>
              <w:spacing w:after="0" w:line="259" w:lineRule="auto"/>
              <w:ind w:left="108"/>
              <w:jc w:val="left"/>
              <w:rPr>
                <w:rFonts w:asciiTheme="majorHAnsi" w:hAnsiTheme="majorHAnsi" w:cstheme="majorHAnsi"/>
                <w:sz w:val="24"/>
              </w:rPr>
            </w:pPr>
            <w:r w:rsidRPr="00055E6C">
              <w:rPr>
                <w:rFonts w:asciiTheme="majorHAnsi" w:hAnsiTheme="majorHAnsi" w:cstheme="majorHAnsi"/>
                <w:sz w:val="24"/>
              </w:rPr>
              <w:t xml:space="preserve">môn được giao </w:t>
            </w:r>
          </w:p>
        </w:tc>
        <w:tc>
          <w:tcPr>
            <w:tcW w:w="1417" w:type="dxa"/>
            <w:tcBorders>
              <w:top w:val="single" w:sz="4" w:space="0" w:color="000000"/>
              <w:left w:val="single" w:sz="4" w:space="0" w:color="000000"/>
              <w:bottom w:val="single" w:sz="4" w:space="0" w:color="000000"/>
              <w:right w:val="single" w:sz="4" w:space="0" w:color="000000"/>
            </w:tcBorders>
          </w:tcPr>
          <w:p w14:paraId="49ABE733" w14:textId="77777777" w:rsidR="001D1426" w:rsidRPr="00055E6C" w:rsidRDefault="001D1426" w:rsidP="00337ED0">
            <w:pPr>
              <w:spacing w:after="1" w:line="239" w:lineRule="auto"/>
              <w:ind w:left="106"/>
              <w:jc w:val="left"/>
              <w:rPr>
                <w:rFonts w:asciiTheme="majorHAnsi" w:hAnsiTheme="majorHAnsi" w:cstheme="majorHAnsi"/>
                <w:sz w:val="24"/>
              </w:rPr>
            </w:pPr>
            <w:r w:rsidRPr="00055E6C">
              <w:rPr>
                <w:rFonts w:asciiTheme="majorHAnsi" w:hAnsiTheme="majorHAnsi" w:cstheme="majorHAnsi"/>
                <w:sz w:val="24"/>
              </w:rPr>
              <w:t xml:space="preserve">Văn phòng xã (rà soát, tổng hợp), Lãnh đạo </w:t>
            </w:r>
          </w:p>
          <w:p w14:paraId="62D1744E" w14:textId="77777777" w:rsidR="001D1426" w:rsidRPr="00055E6C" w:rsidRDefault="001D1426"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sz w:val="24"/>
              </w:rPr>
              <w:t xml:space="preserve">UBND xã, Trưởng phòng ban chuyên môn phê duyệt). </w:t>
            </w:r>
          </w:p>
        </w:tc>
        <w:tc>
          <w:tcPr>
            <w:tcW w:w="1560" w:type="dxa"/>
            <w:tcBorders>
              <w:top w:val="single" w:sz="4" w:space="0" w:color="000000"/>
              <w:left w:val="single" w:sz="4" w:space="0" w:color="000000"/>
              <w:bottom w:val="single" w:sz="4" w:space="0" w:color="000000"/>
              <w:right w:val="single" w:sz="4" w:space="0" w:color="000000"/>
            </w:tcBorders>
            <w:vAlign w:val="center"/>
          </w:tcPr>
          <w:p w14:paraId="1867B9F1" w14:textId="77777777" w:rsidR="001D1426" w:rsidRPr="00055E6C" w:rsidRDefault="001D1426"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 xml:space="preserve">không quá 1 ngày làm việc sau khi có kết quả xử lý. </w:t>
            </w:r>
          </w:p>
        </w:tc>
        <w:tc>
          <w:tcPr>
            <w:tcW w:w="708" w:type="dxa"/>
            <w:tcBorders>
              <w:top w:val="single" w:sz="4" w:space="0" w:color="000000"/>
              <w:left w:val="single" w:sz="4" w:space="0" w:color="000000"/>
              <w:bottom w:val="single" w:sz="4" w:space="0" w:color="000000"/>
              <w:right w:val="single" w:sz="4" w:space="0" w:color="000000"/>
            </w:tcBorders>
          </w:tcPr>
          <w:p w14:paraId="5E5511B7" w14:textId="77777777" w:rsidR="001D1426" w:rsidRPr="00055E6C" w:rsidRDefault="001D1426"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 xml:space="preserve"> </w:t>
            </w:r>
          </w:p>
        </w:tc>
      </w:tr>
      <w:tr w:rsidR="001D1426" w:rsidRPr="00055E6C" w14:paraId="18477537" w14:textId="77777777" w:rsidTr="00337ED0">
        <w:trPr>
          <w:trHeight w:val="2703"/>
        </w:trPr>
        <w:tc>
          <w:tcPr>
            <w:tcW w:w="607" w:type="dxa"/>
            <w:tcBorders>
              <w:top w:val="single" w:sz="4" w:space="0" w:color="000000"/>
              <w:left w:val="single" w:sz="4" w:space="0" w:color="000000"/>
              <w:bottom w:val="single" w:sz="4" w:space="0" w:color="000000"/>
              <w:right w:val="single" w:sz="4" w:space="0" w:color="000000"/>
            </w:tcBorders>
          </w:tcPr>
          <w:p w14:paraId="012AFA51" w14:textId="77777777" w:rsidR="001D1426" w:rsidRPr="00055E6C" w:rsidRDefault="001D1426" w:rsidP="00337ED0">
            <w:pPr>
              <w:spacing w:after="0" w:line="259" w:lineRule="auto"/>
              <w:ind w:left="151"/>
              <w:jc w:val="left"/>
              <w:rPr>
                <w:rFonts w:asciiTheme="majorHAnsi" w:hAnsiTheme="majorHAnsi" w:cstheme="majorHAnsi"/>
                <w:sz w:val="24"/>
              </w:rPr>
            </w:pPr>
            <w:r w:rsidRPr="00055E6C">
              <w:rPr>
                <w:rFonts w:asciiTheme="majorHAnsi" w:hAnsiTheme="majorHAnsi" w:cstheme="majorHAnsi"/>
                <w:sz w:val="24"/>
              </w:rPr>
              <w:t xml:space="preserve">B5 </w:t>
            </w:r>
          </w:p>
        </w:tc>
        <w:tc>
          <w:tcPr>
            <w:tcW w:w="4007" w:type="dxa"/>
            <w:tcBorders>
              <w:top w:val="single" w:sz="4" w:space="0" w:color="000000"/>
              <w:left w:val="single" w:sz="4" w:space="0" w:color="000000"/>
              <w:bottom w:val="single" w:sz="4" w:space="0" w:color="000000"/>
              <w:right w:val="single" w:sz="4" w:space="0" w:color="000000"/>
            </w:tcBorders>
          </w:tcPr>
          <w:p w14:paraId="68D1B15E" w14:textId="77777777" w:rsidR="001D1426" w:rsidRPr="00055E6C" w:rsidRDefault="001D1426" w:rsidP="00337ED0">
            <w:pPr>
              <w:spacing w:after="22" w:line="259" w:lineRule="auto"/>
              <w:ind w:left="108"/>
              <w:jc w:val="left"/>
              <w:rPr>
                <w:rFonts w:asciiTheme="majorHAnsi" w:hAnsiTheme="majorHAnsi" w:cstheme="majorHAnsi"/>
                <w:sz w:val="24"/>
              </w:rPr>
            </w:pPr>
            <w:r w:rsidRPr="00055E6C">
              <w:rPr>
                <w:rFonts w:asciiTheme="majorHAnsi" w:hAnsiTheme="majorHAnsi" w:cstheme="majorHAnsi"/>
                <w:sz w:val="24"/>
              </w:rPr>
              <w:t xml:space="preserve">Bước 5. Theo dõi – kết thúc  </w:t>
            </w:r>
          </w:p>
          <w:p w14:paraId="4F8E5479" w14:textId="1DCEA547" w:rsidR="001D1426" w:rsidRPr="00055E6C" w:rsidRDefault="00E22E12" w:rsidP="00E22E12">
            <w:pPr>
              <w:spacing w:after="0" w:line="279" w:lineRule="auto"/>
              <w:ind w:left="108"/>
              <w:rPr>
                <w:rFonts w:asciiTheme="majorHAnsi" w:hAnsiTheme="majorHAnsi" w:cstheme="majorHAnsi"/>
                <w:sz w:val="24"/>
              </w:rPr>
            </w:pPr>
            <w:r w:rsidRPr="00055E6C">
              <w:rPr>
                <w:rFonts w:asciiTheme="majorHAnsi" w:hAnsiTheme="majorHAnsi" w:cstheme="majorHAnsi"/>
                <w:sz w:val="24"/>
                <w:lang w:val="en-US"/>
              </w:rPr>
              <w:t xml:space="preserve">- </w:t>
            </w:r>
            <w:r w:rsidR="001D1426" w:rsidRPr="00055E6C">
              <w:rPr>
                <w:rFonts w:asciiTheme="majorHAnsi" w:hAnsiTheme="majorHAnsi" w:cstheme="majorHAnsi"/>
                <w:sz w:val="24"/>
              </w:rPr>
              <w:t xml:space="preserve">Theo dõi việc thực hiện biện pháp đã cam kết. </w:t>
            </w:r>
          </w:p>
          <w:p w14:paraId="224B9813" w14:textId="6541F54D" w:rsidR="001D1426" w:rsidRPr="00055E6C" w:rsidRDefault="00E22E12" w:rsidP="00E22E12">
            <w:pPr>
              <w:spacing w:after="0" w:line="279" w:lineRule="auto"/>
              <w:ind w:left="108"/>
              <w:rPr>
                <w:rFonts w:asciiTheme="majorHAnsi" w:hAnsiTheme="majorHAnsi" w:cstheme="majorHAnsi"/>
                <w:sz w:val="24"/>
              </w:rPr>
            </w:pPr>
            <w:r w:rsidRPr="00055E6C">
              <w:rPr>
                <w:rFonts w:asciiTheme="majorHAnsi" w:hAnsiTheme="majorHAnsi" w:cstheme="majorHAnsi"/>
                <w:sz w:val="24"/>
                <w:lang w:val="en-US"/>
              </w:rPr>
              <w:t xml:space="preserve">- </w:t>
            </w:r>
            <w:r w:rsidR="001D1426" w:rsidRPr="00055E6C">
              <w:rPr>
                <w:rFonts w:asciiTheme="majorHAnsi" w:hAnsiTheme="majorHAnsi" w:cstheme="majorHAnsi"/>
                <w:sz w:val="24"/>
              </w:rPr>
              <w:t xml:space="preserve">Đôn đốc xử lý đúng hạn, lập báo cáo định kỳ. </w:t>
            </w:r>
          </w:p>
          <w:p w14:paraId="4915DCE1" w14:textId="082966C8" w:rsidR="001D1426" w:rsidRPr="00055E6C" w:rsidRDefault="00E22E12" w:rsidP="00E22E12">
            <w:pPr>
              <w:spacing w:after="0" w:line="259" w:lineRule="auto"/>
              <w:ind w:left="108"/>
              <w:rPr>
                <w:rFonts w:asciiTheme="majorHAnsi" w:hAnsiTheme="majorHAnsi" w:cstheme="majorHAnsi"/>
                <w:sz w:val="24"/>
              </w:rPr>
            </w:pPr>
            <w:r w:rsidRPr="00055E6C">
              <w:rPr>
                <w:rFonts w:asciiTheme="majorHAnsi" w:hAnsiTheme="majorHAnsi" w:cstheme="majorHAnsi"/>
                <w:sz w:val="24"/>
                <w:lang w:val="en-US"/>
              </w:rPr>
              <w:t xml:space="preserve">- </w:t>
            </w:r>
            <w:r w:rsidR="001D1426" w:rsidRPr="00055E6C">
              <w:rPr>
                <w:rFonts w:asciiTheme="majorHAnsi" w:hAnsiTheme="majorHAnsi" w:cstheme="majorHAnsi"/>
                <w:sz w:val="24"/>
              </w:rPr>
              <w:t xml:space="preserve">Tổng hợp số liệu phản ánh, đánh giá mức độ hài lòng của công dân. - Đề xuất xử lý trách nhiệm nếu đơn vị chậm trễ hoặc bỏ sót. </w:t>
            </w:r>
          </w:p>
        </w:tc>
        <w:tc>
          <w:tcPr>
            <w:tcW w:w="1277" w:type="dxa"/>
            <w:tcBorders>
              <w:top w:val="single" w:sz="4" w:space="0" w:color="000000"/>
              <w:left w:val="single" w:sz="4" w:space="0" w:color="000000"/>
              <w:bottom w:val="single" w:sz="4" w:space="0" w:color="000000"/>
              <w:right w:val="single" w:sz="4" w:space="0" w:color="000000"/>
            </w:tcBorders>
          </w:tcPr>
          <w:p w14:paraId="66C7849E" w14:textId="77777777" w:rsidR="001D1426" w:rsidRPr="00055E6C" w:rsidRDefault="001D1426" w:rsidP="00337ED0">
            <w:pPr>
              <w:spacing w:after="0" w:line="259" w:lineRule="auto"/>
              <w:ind w:left="108" w:right="20"/>
              <w:jc w:val="left"/>
              <w:rPr>
                <w:rFonts w:asciiTheme="majorHAnsi" w:hAnsiTheme="majorHAnsi" w:cstheme="majorHAnsi"/>
                <w:sz w:val="24"/>
              </w:rPr>
            </w:pPr>
            <w:r w:rsidRPr="00055E6C">
              <w:rPr>
                <w:rFonts w:asciiTheme="majorHAnsi" w:hAnsiTheme="majorHAnsi" w:cstheme="majorHAnsi"/>
                <w:sz w:val="24"/>
              </w:rPr>
              <w:t xml:space="preserve">Văn phòng HĐND &amp; UBND xã. </w:t>
            </w:r>
          </w:p>
        </w:tc>
        <w:tc>
          <w:tcPr>
            <w:tcW w:w="1417" w:type="dxa"/>
            <w:tcBorders>
              <w:top w:val="single" w:sz="4" w:space="0" w:color="000000"/>
              <w:left w:val="single" w:sz="4" w:space="0" w:color="000000"/>
              <w:bottom w:val="single" w:sz="4" w:space="0" w:color="000000"/>
              <w:right w:val="single" w:sz="4" w:space="0" w:color="000000"/>
            </w:tcBorders>
          </w:tcPr>
          <w:p w14:paraId="0F379C49" w14:textId="77777777" w:rsidR="001D1426" w:rsidRPr="00055E6C" w:rsidRDefault="001D1426" w:rsidP="00337ED0">
            <w:pPr>
              <w:spacing w:after="0" w:line="259" w:lineRule="auto"/>
              <w:ind w:left="106" w:right="69"/>
              <w:jc w:val="left"/>
              <w:rPr>
                <w:rFonts w:asciiTheme="majorHAnsi" w:hAnsiTheme="majorHAnsi" w:cstheme="majorHAnsi"/>
                <w:sz w:val="24"/>
              </w:rPr>
            </w:pPr>
            <w:r w:rsidRPr="00055E6C">
              <w:rPr>
                <w:rFonts w:asciiTheme="majorHAnsi" w:hAnsiTheme="majorHAnsi" w:cstheme="majorHAnsi"/>
                <w:sz w:val="24"/>
              </w:rPr>
              <w:t xml:space="preserve">Các phòng/ban chuyên môn, Trung tâm Hành chính công </w:t>
            </w:r>
          </w:p>
        </w:tc>
        <w:tc>
          <w:tcPr>
            <w:tcW w:w="1560" w:type="dxa"/>
            <w:tcBorders>
              <w:top w:val="single" w:sz="4" w:space="0" w:color="000000"/>
              <w:left w:val="single" w:sz="4" w:space="0" w:color="000000"/>
              <w:bottom w:val="single" w:sz="4" w:space="0" w:color="000000"/>
              <w:right w:val="single" w:sz="4" w:space="0" w:color="000000"/>
            </w:tcBorders>
            <w:vAlign w:val="center"/>
          </w:tcPr>
          <w:p w14:paraId="63734BCC" w14:textId="77777777" w:rsidR="001D1426" w:rsidRPr="00055E6C" w:rsidRDefault="001D1426"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92FC28D" w14:textId="77777777" w:rsidR="001D1426" w:rsidRPr="00055E6C" w:rsidRDefault="001D1426"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 xml:space="preserve"> </w:t>
            </w:r>
          </w:p>
        </w:tc>
      </w:tr>
    </w:tbl>
    <w:p w14:paraId="0868783B" w14:textId="77777777" w:rsidR="001D1426" w:rsidRPr="00055E6C" w:rsidRDefault="001D1426" w:rsidP="001D1426">
      <w:pPr>
        <w:spacing w:after="49" w:line="259" w:lineRule="auto"/>
        <w:jc w:val="left"/>
        <w:rPr>
          <w:rFonts w:asciiTheme="majorHAnsi" w:hAnsiTheme="majorHAnsi" w:cstheme="majorHAnsi"/>
          <w:sz w:val="24"/>
        </w:rPr>
      </w:pPr>
      <w:r w:rsidRPr="00055E6C">
        <w:rPr>
          <w:rFonts w:asciiTheme="majorHAnsi" w:hAnsiTheme="majorHAnsi" w:cstheme="majorHAnsi"/>
          <w:sz w:val="24"/>
        </w:rPr>
        <w:t xml:space="preserve"> </w:t>
      </w:r>
    </w:p>
    <w:p w14:paraId="6DAA084E" w14:textId="2CD8CC50" w:rsidR="00306925" w:rsidRPr="00055E6C" w:rsidRDefault="001D1426" w:rsidP="00306925">
      <w:pPr>
        <w:rPr>
          <w:rFonts w:asciiTheme="majorHAnsi" w:hAnsiTheme="majorHAnsi" w:cstheme="majorHAnsi"/>
          <w:b/>
          <w:sz w:val="24"/>
          <w:lang w:val="nl-NL"/>
        </w:rPr>
      </w:pPr>
      <w:r w:rsidRPr="00055E6C">
        <w:rPr>
          <w:rFonts w:asciiTheme="majorHAnsi" w:eastAsia="Times New Roman" w:hAnsiTheme="majorHAnsi" w:cstheme="majorHAnsi"/>
          <w:bCs/>
          <w:color w:val="000000"/>
          <w:kern w:val="0"/>
          <w:sz w:val="24"/>
          <w:lang w:val="en-US"/>
          <w14:ligatures w14:val="none"/>
        </w:rPr>
        <w:br w:type="page"/>
      </w:r>
      <w:r w:rsidR="00E22E12" w:rsidRPr="00055E6C">
        <w:rPr>
          <w:rFonts w:asciiTheme="majorHAnsi" w:hAnsiTheme="majorHAnsi" w:cstheme="majorHAnsi"/>
          <w:b/>
          <w:sz w:val="24"/>
          <w:lang w:val="nl-NL"/>
        </w:rPr>
        <w:lastRenderedPageBreak/>
        <w:t>2</w:t>
      </w:r>
      <w:r w:rsidR="00306925" w:rsidRPr="00055E6C">
        <w:rPr>
          <w:rFonts w:asciiTheme="majorHAnsi" w:hAnsiTheme="majorHAnsi" w:cstheme="majorHAnsi"/>
          <w:b/>
          <w:sz w:val="24"/>
          <w:lang w:val="nl-NL"/>
        </w:rPr>
        <w:t>. Quy trình quản lý hồ sơ, tài liệu lưu trữ</w:t>
      </w:r>
      <w:r w:rsidR="004B1691">
        <w:rPr>
          <w:rFonts w:asciiTheme="majorHAnsi" w:hAnsiTheme="majorHAnsi" w:cstheme="majorHAnsi"/>
          <w:b/>
          <w:sz w:val="24"/>
          <w:lang w:val="nl-NL"/>
        </w:rPr>
        <w:t>:</w:t>
      </w:r>
      <w:r w:rsidR="00306925" w:rsidRPr="00055E6C">
        <w:rPr>
          <w:rFonts w:asciiTheme="majorHAnsi" w:hAnsiTheme="majorHAnsi" w:cstheme="majorHAnsi"/>
          <w:b/>
          <w:sz w:val="24"/>
          <w:lang w:val="nl-NL"/>
        </w:rPr>
        <w:t xml:space="preserve"> (QT-0</w:t>
      </w:r>
      <w:r w:rsidR="00E22E12" w:rsidRPr="00055E6C">
        <w:rPr>
          <w:rFonts w:asciiTheme="majorHAnsi" w:hAnsiTheme="majorHAnsi" w:cstheme="majorHAnsi"/>
          <w:b/>
          <w:sz w:val="24"/>
          <w:lang w:val="nl-NL"/>
        </w:rPr>
        <w:t>2</w:t>
      </w:r>
      <w:r w:rsidR="00306925" w:rsidRPr="00055E6C">
        <w:rPr>
          <w:rFonts w:asciiTheme="majorHAnsi" w:hAnsiTheme="majorHAnsi" w:cstheme="majorHAnsi"/>
          <w:b/>
          <w:sz w:val="24"/>
          <w:lang w:val="nl-NL"/>
        </w:rPr>
        <w:t xml:space="preserve"> )</w:t>
      </w:r>
    </w:p>
    <w:p w14:paraId="2F0D8CC7" w14:textId="77777777" w:rsidR="00306925" w:rsidRPr="00055E6C" w:rsidRDefault="00306925" w:rsidP="00306925">
      <w:pPr>
        <w:pStyle w:val="ListParagraph"/>
        <w:spacing w:after="0" w:line="240" w:lineRule="auto"/>
        <w:rPr>
          <w:rFonts w:asciiTheme="majorHAnsi" w:hAnsiTheme="majorHAnsi" w:cstheme="majorHAnsi"/>
          <w:b/>
          <w:color w:val="FF0000"/>
          <w:sz w:val="24"/>
          <w:lang w:val="nl-NL"/>
        </w:rPr>
      </w:pPr>
    </w:p>
    <w:tbl>
      <w:tblPr>
        <w:tblStyle w:val="TableGrid"/>
        <w:tblW w:w="9361" w:type="dxa"/>
        <w:tblLayout w:type="fixed"/>
        <w:tblCellMar>
          <w:left w:w="0" w:type="dxa"/>
          <w:right w:w="0" w:type="dxa"/>
        </w:tblCellMar>
        <w:tblLook w:val="04A0" w:firstRow="1" w:lastRow="0" w:firstColumn="1" w:lastColumn="0" w:noHBand="0" w:noVBand="1"/>
      </w:tblPr>
      <w:tblGrid>
        <w:gridCol w:w="674"/>
        <w:gridCol w:w="5137"/>
        <w:gridCol w:w="1558"/>
        <w:gridCol w:w="149"/>
        <w:gridCol w:w="984"/>
        <w:gridCol w:w="8"/>
        <w:gridCol w:w="841"/>
        <w:gridCol w:w="10"/>
      </w:tblGrid>
      <w:tr w:rsidR="00306925" w:rsidRPr="00055E6C" w14:paraId="691AAA3E" w14:textId="77777777" w:rsidTr="00337ED0">
        <w:trPr>
          <w:gridAfter w:val="1"/>
          <w:wAfter w:w="10" w:type="dxa"/>
        </w:trPr>
        <w:tc>
          <w:tcPr>
            <w:tcW w:w="674" w:type="dxa"/>
            <w:vAlign w:val="center"/>
          </w:tcPr>
          <w:p w14:paraId="35DE6C42" w14:textId="77777777" w:rsidR="00306925" w:rsidRPr="00055E6C" w:rsidRDefault="00306925" w:rsidP="00337ED0">
            <w:pPr>
              <w:jc w:val="center"/>
              <w:rPr>
                <w:rFonts w:asciiTheme="majorHAnsi" w:hAnsiTheme="majorHAnsi" w:cstheme="majorHAnsi"/>
                <w:b/>
                <w:sz w:val="24"/>
                <w:szCs w:val="24"/>
                <w:lang w:val="nl-NL"/>
              </w:rPr>
            </w:pPr>
            <w:r w:rsidRPr="00055E6C">
              <w:rPr>
                <w:rFonts w:asciiTheme="majorHAnsi" w:hAnsiTheme="majorHAnsi" w:cstheme="majorHAnsi"/>
                <w:b/>
                <w:sz w:val="24"/>
                <w:szCs w:val="24"/>
                <w:lang w:val="nl-NL"/>
              </w:rPr>
              <w:t>1</w:t>
            </w:r>
          </w:p>
        </w:tc>
        <w:tc>
          <w:tcPr>
            <w:tcW w:w="8677" w:type="dxa"/>
            <w:gridSpan w:val="6"/>
            <w:vAlign w:val="center"/>
          </w:tcPr>
          <w:p w14:paraId="30EC0222" w14:textId="77777777" w:rsidR="00306925" w:rsidRPr="00055E6C" w:rsidRDefault="00306925" w:rsidP="00337ED0">
            <w:pPr>
              <w:jc w:val="both"/>
              <w:rPr>
                <w:rFonts w:asciiTheme="majorHAnsi" w:hAnsiTheme="majorHAnsi" w:cstheme="majorHAnsi"/>
                <w:b/>
                <w:sz w:val="24"/>
                <w:szCs w:val="24"/>
                <w:lang w:val="nl-NL"/>
              </w:rPr>
            </w:pPr>
            <w:r w:rsidRPr="00055E6C">
              <w:rPr>
                <w:rFonts w:asciiTheme="majorHAnsi" w:hAnsiTheme="majorHAnsi" w:cstheme="majorHAnsi"/>
                <w:b/>
                <w:sz w:val="24"/>
                <w:szCs w:val="24"/>
                <w:lang w:val="nl-NL"/>
              </w:rPr>
              <w:t>Mục đích</w:t>
            </w:r>
          </w:p>
        </w:tc>
      </w:tr>
      <w:tr w:rsidR="00306925" w:rsidRPr="00055E6C" w14:paraId="1CDBBB4A" w14:textId="77777777" w:rsidTr="00337ED0">
        <w:trPr>
          <w:gridAfter w:val="1"/>
          <w:wAfter w:w="10" w:type="dxa"/>
        </w:trPr>
        <w:tc>
          <w:tcPr>
            <w:tcW w:w="674" w:type="dxa"/>
            <w:vAlign w:val="center"/>
          </w:tcPr>
          <w:p w14:paraId="3F01E8D6" w14:textId="77777777" w:rsidR="00306925" w:rsidRPr="00055E6C" w:rsidRDefault="00306925" w:rsidP="00337ED0">
            <w:pPr>
              <w:jc w:val="center"/>
              <w:rPr>
                <w:rFonts w:asciiTheme="majorHAnsi" w:hAnsiTheme="majorHAnsi" w:cstheme="majorHAnsi"/>
                <w:sz w:val="24"/>
                <w:szCs w:val="24"/>
                <w:lang w:val="nl-NL"/>
              </w:rPr>
            </w:pPr>
          </w:p>
        </w:tc>
        <w:tc>
          <w:tcPr>
            <w:tcW w:w="8677" w:type="dxa"/>
            <w:gridSpan w:val="6"/>
            <w:vAlign w:val="center"/>
          </w:tcPr>
          <w:p w14:paraId="474E2B30" w14:textId="77777777" w:rsidR="00306925" w:rsidRPr="00055E6C" w:rsidRDefault="00306925" w:rsidP="00337ED0">
            <w:pPr>
              <w:jc w:val="both"/>
              <w:rPr>
                <w:rFonts w:asciiTheme="majorHAnsi" w:hAnsiTheme="majorHAnsi" w:cstheme="majorHAnsi"/>
                <w:sz w:val="24"/>
                <w:szCs w:val="24"/>
                <w:lang w:val="nl-NL"/>
              </w:rPr>
            </w:pPr>
            <w:r w:rsidRPr="00055E6C">
              <w:rPr>
                <w:rFonts w:asciiTheme="majorHAnsi" w:hAnsiTheme="majorHAnsi" w:cstheme="majorHAnsi"/>
                <w:sz w:val="24"/>
                <w:szCs w:val="24"/>
              </w:rPr>
              <w:t>Quy định trình tự, nội dung, trách nhiệm của các đơn vị, cá nhân liên quan trong việc quản lý hồ sơ, tài liệu lưu trữ của UBND phường</w:t>
            </w:r>
          </w:p>
        </w:tc>
      </w:tr>
      <w:tr w:rsidR="00306925" w:rsidRPr="00055E6C" w14:paraId="1CAF2504" w14:textId="77777777" w:rsidTr="00337ED0">
        <w:trPr>
          <w:gridAfter w:val="1"/>
          <w:wAfter w:w="10" w:type="dxa"/>
        </w:trPr>
        <w:tc>
          <w:tcPr>
            <w:tcW w:w="674" w:type="dxa"/>
            <w:vAlign w:val="center"/>
          </w:tcPr>
          <w:p w14:paraId="34ACBA1C" w14:textId="77777777" w:rsidR="00306925" w:rsidRPr="00055E6C" w:rsidRDefault="00306925" w:rsidP="00337ED0">
            <w:pPr>
              <w:jc w:val="center"/>
              <w:rPr>
                <w:rFonts w:asciiTheme="majorHAnsi" w:hAnsiTheme="majorHAnsi" w:cstheme="majorHAnsi"/>
                <w:b/>
                <w:sz w:val="24"/>
                <w:szCs w:val="24"/>
                <w:lang w:val="nl-NL"/>
              </w:rPr>
            </w:pPr>
            <w:r w:rsidRPr="00055E6C">
              <w:rPr>
                <w:rFonts w:asciiTheme="majorHAnsi" w:hAnsiTheme="majorHAnsi" w:cstheme="majorHAnsi"/>
                <w:b/>
                <w:sz w:val="24"/>
                <w:szCs w:val="24"/>
                <w:lang w:val="nl-NL"/>
              </w:rPr>
              <w:t>2</w:t>
            </w:r>
          </w:p>
        </w:tc>
        <w:tc>
          <w:tcPr>
            <w:tcW w:w="8677" w:type="dxa"/>
            <w:gridSpan w:val="6"/>
            <w:vAlign w:val="center"/>
          </w:tcPr>
          <w:p w14:paraId="616C8ECC" w14:textId="77777777" w:rsidR="00306925" w:rsidRPr="00055E6C" w:rsidRDefault="00306925" w:rsidP="00337ED0">
            <w:pPr>
              <w:jc w:val="both"/>
              <w:rPr>
                <w:rFonts w:asciiTheme="majorHAnsi" w:hAnsiTheme="majorHAnsi" w:cstheme="majorHAnsi"/>
                <w:b/>
                <w:sz w:val="24"/>
                <w:szCs w:val="24"/>
                <w:lang w:val="nl-NL"/>
              </w:rPr>
            </w:pPr>
            <w:r w:rsidRPr="00055E6C">
              <w:rPr>
                <w:rFonts w:asciiTheme="majorHAnsi" w:hAnsiTheme="majorHAnsi" w:cstheme="majorHAnsi"/>
                <w:b/>
                <w:sz w:val="24"/>
                <w:szCs w:val="24"/>
                <w:lang w:val="nl-NL"/>
              </w:rPr>
              <w:t>Phạm vi</w:t>
            </w:r>
          </w:p>
        </w:tc>
      </w:tr>
      <w:tr w:rsidR="00306925" w:rsidRPr="00055E6C" w14:paraId="12E763C7" w14:textId="77777777" w:rsidTr="00337ED0">
        <w:trPr>
          <w:gridAfter w:val="1"/>
          <w:wAfter w:w="10" w:type="dxa"/>
        </w:trPr>
        <w:tc>
          <w:tcPr>
            <w:tcW w:w="674" w:type="dxa"/>
            <w:vAlign w:val="center"/>
          </w:tcPr>
          <w:p w14:paraId="062BDC6E" w14:textId="77777777" w:rsidR="00306925" w:rsidRPr="00055E6C" w:rsidRDefault="00306925" w:rsidP="00337ED0">
            <w:pPr>
              <w:jc w:val="center"/>
              <w:rPr>
                <w:rFonts w:asciiTheme="majorHAnsi" w:hAnsiTheme="majorHAnsi" w:cstheme="majorHAnsi"/>
                <w:sz w:val="24"/>
                <w:szCs w:val="24"/>
                <w:lang w:val="nl-NL"/>
              </w:rPr>
            </w:pPr>
          </w:p>
        </w:tc>
        <w:tc>
          <w:tcPr>
            <w:tcW w:w="8677" w:type="dxa"/>
            <w:gridSpan w:val="6"/>
            <w:vAlign w:val="center"/>
          </w:tcPr>
          <w:p w14:paraId="5BB4107F" w14:textId="77777777" w:rsidR="00306925" w:rsidRPr="00055E6C" w:rsidRDefault="00306925" w:rsidP="00337ED0">
            <w:pPr>
              <w:pStyle w:val="NormalWeb"/>
              <w:spacing w:before="0" w:beforeAutospacing="0" w:after="0" w:afterAutospacing="0"/>
              <w:rPr>
                <w:rFonts w:asciiTheme="majorHAnsi" w:hAnsiTheme="majorHAnsi" w:cstheme="majorHAnsi"/>
                <w:szCs w:val="24"/>
              </w:rPr>
            </w:pPr>
            <w:r w:rsidRPr="00055E6C">
              <w:rPr>
                <w:rFonts w:asciiTheme="majorHAnsi" w:hAnsiTheme="majorHAnsi" w:cstheme="majorHAnsi"/>
                <w:szCs w:val="24"/>
              </w:rPr>
              <w:t>- Quy trình này áp dụng trong việc quản lý hồ sơ, tài liệu lưu trữ của UBND phường</w:t>
            </w:r>
          </w:p>
          <w:p w14:paraId="25E9BC3E" w14:textId="77777777" w:rsidR="00306925" w:rsidRPr="00055E6C" w:rsidRDefault="00306925" w:rsidP="00337ED0">
            <w:pPr>
              <w:pStyle w:val="NormalWeb"/>
              <w:spacing w:before="0" w:beforeAutospacing="0" w:after="0" w:afterAutospacing="0"/>
              <w:rPr>
                <w:rFonts w:asciiTheme="majorHAnsi" w:hAnsiTheme="majorHAnsi" w:cstheme="majorHAnsi"/>
                <w:szCs w:val="24"/>
                <w:lang w:val="nl-NL"/>
              </w:rPr>
            </w:pPr>
            <w:r w:rsidRPr="00055E6C">
              <w:rPr>
                <w:rFonts w:asciiTheme="majorHAnsi" w:hAnsiTheme="majorHAnsi" w:cstheme="majorHAnsi"/>
                <w:szCs w:val="24"/>
              </w:rPr>
              <w:t>- Văn phòng UBND phường là đầu mối thực hiện quy trình này</w:t>
            </w:r>
          </w:p>
        </w:tc>
      </w:tr>
      <w:tr w:rsidR="00306925" w:rsidRPr="00055E6C" w14:paraId="530D735A" w14:textId="77777777" w:rsidTr="00337ED0">
        <w:trPr>
          <w:gridAfter w:val="1"/>
          <w:wAfter w:w="10" w:type="dxa"/>
        </w:trPr>
        <w:tc>
          <w:tcPr>
            <w:tcW w:w="674" w:type="dxa"/>
            <w:vAlign w:val="center"/>
          </w:tcPr>
          <w:p w14:paraId="51EB872F" w14:textId="77777777" w:rsidR="00306925" w:rsidRPr="00055E6C" w:rsidRDefault="00306925" w:rsidP="00337ED0">
            <w:pPr>
              <w:jc w:val="center"/>
              <w:rPr>
                <w:rFonts w:asciiTheme="majorHAnsi" w:hAnsiTheme="majorHAnsi" w:cstheme="majorHAnsi"/>
                <w:b/>
                <w:sz w:val="24"/>
                <w:szCs w:val="24"/>
                <w:lang w:val="nl-NL"/>
              </w:rPr>
            </w:pPr>
            <w:r w:rsidRPr="00055E6C">
              <w:rPr>
                <w:rFonts w:asciiTheme="majorHAnsi" w:hAnsiTheme="majorHAnsi" w:cstheme="majorHAnsi"/>
                <w:b/>
                <w:sz w:val="24"/>
                <w:szCs w:val="24"/>
                <w:lang w:val="nl-NL"/>
              </w:rPr>
              <w:t>3</w:t>
            </w:r>
          </w:p>
        </w:tc>
        <w:tc>
          <w:tcPr>
            <w:tcW w:w="8677" w:type="dxa"/>
            <w:gridSpan w:val="6"/>
            <w:vAlign w:val="center"/>
          </w:tcPr>
          <w:p w14:paraId="53ADF143" w14:textId="77777777" w:rsidR="00306925" w:rsidRPr="00055E6C" w:rsidRDefault="00306925" w:rsidP="00337ED0">
            <w:pPr>
              <w:jc w:val="both"/>
              <w:rPr>
                <w:rFonts w:asciiTheme="majorHAnsi" w:hAnsiTheme="majorHAnsi" w:cstheme="majorHAnsi"/>
                <w:b/>
                <w:sz w:val="24"/>
                <w:szCs w:val="24"/>
                <w:lang w:val="nl-NL"/>
              </w:rPr>
            </w:pPr>
            <w:r w:rsidRPr="00055E6C">
              <w:rPr>
                <w:rFonts w:asciiTheme="majorHAnsi" w:hAnsiTheme="majorHAnsi" w:cstheme="majorHAnsi"/>
                <w:b/>
                <w:sz w:val="24"/>
                <w:szCs w:val="24"/>
                <w:lang w:val="nl-NL"/>
              </w:rPr>
              <w:t>Nội dung quy trình giải quyết công việc</w:t>
            </w:r>
          </w:p>
        </w:tc>
      </w:tr>
      <w:tr w:rsidR="00306925" w:rsidRPr="00055E6C" w14:paraId="466B7761" w14:textId="77777777" w:rsidTr="00337ED0">
        <w:trPr>
          <w:gridAfter w:val="1"/>
          <w:wAfter w:w="10" w:type="dxa"/>
        </w:trPr>
        <w:tc>
          <w:tcPr>
            <w:tcW w:w="674" w:type="dxa"/>
            <w:vAlign w:val="center"/>
          </w:tcPr>
          <w:p w14:paraId="460F1FA2" w14:textId="77777777" w:rsidR="00306925" w:rsidRPr="00055E6C" w:rsidRDefault="00306925" w:rsidP="00337ED0">
            <w:pPr>
              <w:jc w:val="center"/>
              <w:rPr>
                <w:rFonts w:asciiTheme="majorHAnsi" w:hAnsiTheme="majorHAnsi" w:cstheme="majorHAnsi"/>
                <w:sz w:val="24"/>
                <w:szCs w:val="24"/>
                <w:lang w:val="nl-NL"/>
              </w:rPr>
            </w:pPr>
            <w:r w:rsidRPr="00055E6C">
              <w:rPr>
                <w:rFonts w:asciiTheme="majorHAnsi" w:hAnsiTheme="majorHAnsi" w:cstheme="majorHAnsi"/>
                <w:sz w:val="24"/>
                <w:szCs w:val="24"/>
                <w:lang w:val="nl-NL"/>
              </w:rPr>
              <w:t>3.1</w:t>
            </w:r>
          </w:p>
        </w:tc>
        <w:tc>
          <w:tcPr>
            <w:tcW w:w="8677" w:type="dxa"/>
            <w:gridSpan w:val="6"/>
            <w:vAlign w:val="center"/>
          </w:tcPr>
          <w:p w14:paraId="4D3D5ED2" w14:textId="77777777" w:rsidR="00306925" w:rsidRPr="00055E6C" w:rsidRDefault="00306925" w:rsidP="00337ED0">
            <w:pPr>
              <w:jc w:val="both"/>
              <w:rPr>
                <w:rFonts w:asciiTheme="majorHAnsi" w:hAnsiTheme="majorHAnsi" w:cstheme="majorHAnsi"/>
                <w:sz w:val="24"/>
                <w:szCs w:val="24"/>
                <w:lang w:val="nl-NL"/>
              </w:rPr>
            </w:pPr>
            <w:r w:rsidRPr="00055E6C">
              <w:rPr>
                <w:rFonts w:asciiTheme="majorHAnsi" w:hAnsiTheme="majorHAnsi" w:cstheme="majorHAnsi"/>
                <w:sz w:val="24"/>
                <w:szCs w:val="24"/>
                <w:lang w:val="nl-NL"/>
              </w:rPr>
              <w:t>Căn cứ pháp lý</w:t>
            </w:r>
          </w:p>
        </w:tc>
      </w:tr>
      <w:tr w:rsidR="00306925" w:rsidRPr="00055E6C" w14:paraId="2E878A3C" w14:textId="77777777" w:rsidTr="00337ED0">
        <w:trPr>
          <w:gridAfter w:val="1"/>
          <w:wAfter w:w="10" w:type="dxa"/>
        </w:trPr>
        <w:tc>
          <w:tcPr>
            <w:tcW w:w="674" w:type="dxa"/>
            <w:vAlign w:val="center"/>
          </w:tcPr>
          <w:p w14:paraId="23CF9CF5" w14:textId="77777777" w:rsidR="00306925" w:rsidRPr="00055E6C" w:rsidRDefault="00306925" w:rsidP="00337ED0">
            <w:pPr>
              <w:jc w:val="center"/>
              <w:rPr>
                <w:rFonts w:asciiTheme="majorHAnsi" w:hAnsiTheme="majorHAnsi" w:cstheme="majorHAnsi"/>
                <w:sz w:val="24"/>
                <w:szCs w:val="24"/>
                <w:lang w:val="nl-NL"/>
              </w:rPr>
            </w:pPr>
          </w:p>
        </w:tc>
        <w:tc>
          <w:tcPr>
            <w:tcW w:w="8677" w:type="dxa"/>
            <w:gridSpan w:val="6"/>
            <w:vAlign w:val="center"/>
          </w:tcPr>
          <w:p w14:paraId="6EC518E0" w14:textId="77777777" w:rsidR="00306925" w:rsidRPr="00055E6C" w:rsidRDefault="00306925" w:rsidP="00337ED0">
            <w:pPr>
              <w:pStyle w:val="NormalWeb"/>
              <w:spacing w:before="0" w:beforeAutospacing="0" w:after="0" w:afterAutospacing="0"/>
              <w:jc w:val="both"/>
              <w:rPr>
                <w:rFonts w:asciiTheme="majorHAnsi" w:hAnsiTheme="majorHAnsi" w:cstheme="majorHAnsi"/>
                <w:szCs w:val="24"/>
              </w:rPr>
            </w:pPr>
            <w:r w:rsidRPr="00055E6C">
              <w:rPr>
                <w:rFonts w:asciiTheme="majorHAnsi" w:hAnsiTheme="majorHAnsi" w:cstheme="majorHAnsi"/>
                <w:szCs w:val="24"/>
              </w:rPr>
              <w:t xml:space="preserve">- Luật lưu trữ số 01/2011/QH13 của Quốc hội; </w:t>
            </w:r>
          </w:p>
          <w:p w14:paraId="1A583A38" w14:textId="77777777" w:rsidR="00306925" w:rsidRPr="00055E6C" w:rsidRDefault="00306925" w:rsidP="00337ED0">
            <w:pPr>
              <w:pStyle w:val="NormalWeb"/>
              <w:spacing w:before="0" w:beforeAutospacing="0" w:after="0" w:afterAutospacing="0"/>
              <w:jc w:val="both"/>
              <w:rPr>
                <w:rFonts w:asciiTheme="majorHAnsi" w:hAnsiTheme="majorHAnsi" w:cstheme="majorHAnsi"/>
                <w:szCs w:val="24"/>
              </w:rPr>
            </w:pPr>
            <w:r w:rsidRPr="00055E6C">
              <w:rPr>
                <w:rFonts w:asciiTheme="majorHAnsi" w:hAnsiTheme="majorHAnsi" w:cstheme="majorHAnsi"/>
                <w:szCs w:val="24"/>
              </w:rPr>
              <w:t xml:space="preserve">- Thông tư số 09/2011/TT-BNV ngày 03/6/2011 của Bộ Nội vụ quy định về thời hạn bảo quản hồ sơ, tài liệu hình thành phổ biến trong hoạt động của các cơ quan, tổ chức; </w:t>
            </w:r>
          </w:p>
          <w:p w14:paraId="45BE3F19" w14:textId="77777777" w:rsidR="00306925" w:rsidRPr="00055E6C" w:rsidRDefault="00306925" w:rsidP="00337ED0">
            <w:pPr>
              <w:jc w:val="both"/>
              <w:rPr>
                <w:rFonts w:asciiTheme="majorHAnsi" w:hAnsiTheme="majorHAnsi" w:cstheme="majorHAnsi"/>
                <w:sz w:val="24"/>
                <w:szCs w:val="24"/>
                <w:lang w:val="nl-NL"/>
              </w:rPr>
            </w:pPr>
            <w:r w:rsidRPr="00055E6C">
              <w:rPr>
                <w:rFonts w:asciiTheme="majorHAnsi" w:hAnsiTheme="majorHAnsi" w:cstheme="majorHAnsi"/>
                <w:sz w:val="24"/>
                <w:szCs w:val="24"/>
              </w:rPr>
              <w:t>- Nghị định số 37/2014/NĐ-CP ngày 05/5/2014 của Chính phủ về quy định về tổ chức các cơ quan chuyên môn thuộc UBND huyện, quận, thị xã, thành phố thuộc tỉnh.</w:t>
            </w:r>
          </w:p>
        </w:tc>
      </w:tr>
      <w:tr w:rsidR="00306925" w:rsidRPr="00055E6C" w14:paraId="1A7EE99F" w14:textId="77777777" w:rsidTr="00337ED0">
        <w:tc>
          <w:tcPr>
            <w:tcW w:w="674" w:type="dxa"/>
            <w:vAlign w:val="center"/>
          </w:tcPr>
          <w:p w14:paraId="20CEE5B5" w14:textId="77777777" w:rsidR="00306925" w:rsidRPr="00055E6C" w:rsidRDefault="00306925" w:rsidP="00337ED0">
            <w:pPr>
              <w:jc w:val="center"/>
              <w:rPr>
                <w:rFonts w:asciiTheme="majorHAnsi" w:hAnsiTheme="majorHAnsi" w:cstheme="majorHAnsi"/>
                <w:sz w:val="24"/>
                <w:szCs w:val="24"/>
                <w:lang w:val="nl-NL"/>
              </w:rPr>
            </w:pPr>
            <w:r w:rsidRPr="00055E6C">
              <w:rPr>
                <w:rFonts w:asciiTheme="majorHAnsi" w:hAnsiTheme="majorHAnsi" w:cstheme="majorHAnsi"/>
                <w:sz w:val="24"/>
                <w:szCs w:val="24"/>
                <w:lang w:val="nl-NL"/>
              </w:rPr>
              <w:t>3.2</w:t>
            </w:r>
          </w:p>
        </w:tc>
        <w:tc>
          <w:tcPr>
            <w:tcW w:w="6844" w:type="dxa"/>
            <w:gridSpan w:val="3"/>
            <w:vAlign w:val="center"/>
          </w:tcPr>
          <w:p w14:paraId="3C4F164A" w14:textId="77777777" w:rsidR="00306925" w:rsidRPr="00055E6C" w:rsidRDefault="00306925" w:rsidP="00337ED0">
            <w:pPr>
              <w:jc w:val="center"/>
              <w:rPr>
                <w:rFonts w:asciiTheme="majorHAnsi" w:hAnsiTheme="majorHAnsi" w:cstheme="majorHAnsi"/>
                <w:sz w:val="24"/>
                <w:szCs w:val="24"/>
                <w:lang w:val="nl-NL"/>
              </w:rPr>
            </w:pPr>
            <w:r w:rsidRPr="00055E6C">
              <w:rPr>
                <w:rFonts w:asciiTheme="majorHAnsi" w:hAnsiTheme="majorHAnsi" w:cstheme="majorHAnsi"/>
                <w:sz w:val="24"/>
                <w:szCs w:val="24"/>
                <w:lang w:val="nl-NL"/>
              </w:rPr>
              <w:t>Các tài liệu phục vụ giải quyết công việc</w:t>
            </w:r>
          </w:p>
        </w:tc>
        <w:tc>
          <w:tcPr>
            <w:tcW w:w="992" w:type="dxa"/>
            <w:gridSpan w:val="2"/>
            <w:vAlign w:val="center"/>
          </w:tcPr>
          <w:p w14:paraId="4116DDF0" w14:textId="77777777" w:rsidR="00306925" w:rsidRPr="00055E6C" w:rsidRDefault="00306925" w:rsidP="00337ED0">
            <w:pPr>
              <w:jc w:val="center"/>
              <w:rPr>
                <w:rFonts w:asciiTheme="majorHAnsi" w:hAnsiTheme="majorHAnsi" w:cstheme="majorHAnsi"/>
                <w:sz w:val="24"/>
                <w:szCs w:val="24"/>
                <w:lang w:val="nl-NL"/>
              </w:rPr>
            </w:pPr>
            <w:r w:rsidRPr="00055E6C">
              <w:rPr>
                <w:rFonts w:asciiTheme="majorHAnsi" w:hAnsiTheme="majorHAnsi" w:cstheme="majorHAnsi"/>
                <w:sz w:val="24"/>
                <w:szCs w:val="24"/>
                <w:lang w:val="nl-NL"/>
              </w:rPr>
              <w:t>Bản chính</w:t>
            </w:r>
          </w:p>
        </w:tc>
        <w:tc>
          <w:tcPr>
            <w:tcW w:w="851" w:type="dxa"/>
            <w:gridSpan w:val="2"/>
            <w:vAlign w:val="center"/>
          </w:tcPr>
          <w:p w14:paraId="254D1DDA" w14:textId="77777777" w:rsidR="00306925" w:rsidRPr="00055E6C" w:rsidRDefault="00306925" w:rsidP="00337ED0">
            <w:pPr>
              <w:jc w:val="center"/>
              <w:rPr>
                <w:rFonts w:asciiTheme="majorHAnsi" w:hAnsiTheme="majorHAnsi" w:cstheme="majorHAnsi"/>
                <w:sz w:val="24"/>
                <w:szCs w:val="24"/>
                <w:lang w:val="nl-NL"/>
              </w:rPr>
            </w:pPr>
            <w:r w:rsidRPr="00055E6C">
              <w:rPr>
                <w:rFonts w:asciiTheme="majorHAnsi" w:hAnsiTheme="majorHAnsi" w:cstheme="majorHAnsi"/>
                <w:sz w:val="24"/>
                <w:szCs w:val="24"/>
                <w:lang w:val="nl-NL"/>
              </w:rPr>
              <w:t>Bản sao</w:t>
            </w:r>
          </w:p>
        </w:tc>
      </w:tr>
      <w:tr w:rsidR="00306925" w:rsidRPr="00055E6C" w14:paraId="14458ACF" w14:textId="77777777" w:rsidTr="00337ED0">
        <w:tc>
          <w:tcPr>
            <w:tcW w:w="674" w:type="dxa"/>
          </w:tcPr>
          <w:p w14:paraId="11D53FCC" w14:textId="77777777" w:rsidR="00306925" w:rsidRPr="00055E6C" w:rsidRDefault="00306925" w:rsidP="00337ED0">
            <w:pPr>
              <w:jc w:val="center"/>
              <w:rPr>
                <w:rFonts w:asciiTheme="majorHAnsi" w:hAnsiTheme="majorHAnsi" w:cstheme="majorHAnsi"/>
                <w:sz w:val="24"/>
                <w:szCs w:val="24"/>
                <w:lang w:val="nl-NL"/>
              </w:rPr>
            </w:pPr>
          </w:p>
        </w:tc>
        <w:tc>
          <w:tcPr>
            <w:tcW w:w="6844" w:type="dxa"/>
            <w:gridSpan w:val="3"/>
            <w:vAlign w:val="center"/>
          </w:tcPr>
          <w:p w14:paraId="3CFD3014" w14:textId="77777777" w:rsidR="00306925" w:rsidRPr="00055E6C" w:rsidRDefault="00306925" w:rsidP="00337ED0">
            <w:pPr>
              <w:rPr>
                <w:rFonts w:asciiTheme="majorHAnsi" w:hAnsiTheme="majorHAnsi" w:cstheme="majorHAnsi"/>
                <w:sz w:val="24"/>
                <w:szCs w:val="24"/>
              </w:rPr>
            </w:pPr>
            <w:r w:rsidRPr="00055E6C">
              <w:rPr>
                <w:rFonts w:asciiTheme="majorHAnsi" w:hAnsiTheme="majorHAnsi" w:cstheme="majorHAnsi"/>
                <w:sz w:val="24"/>
                <w:szCs w:val="24"/>
              </w:rPr>
              <w:t>1. Văn bản yêu cầu thực hiện</w:t>
            </w:r>
          </w:p>
        </w:tc>
        <w:tc>
          <w:tcPr>
            <w:tcW w:w="992" w:type="dxa"/>
            <w:gridSpan w:val="2"/>
            <w:vAlign w:val="center"/>
          </w:tcPr>
          <w:p w14:paraId="582A473B" w14:textId="77777777" w:rsidR="00306925" w:rsidRPr="00055E6C" w:rsidRDefault="00306925" w:rsidP="00337ED0">
            <w:pPr>
              <w:jc w:val="center"/>
              <w:rPr>
                <w:rFonts w:asciiTheme="majorHAnsi" w:hAnsiTheme="majorHAnsi" w:cstheme="majorHAnsi"/>
                <w:sz w:val="24"/>
                <w:szCs w:val="24"/>
              </w:rPr>
            </w:pPr>
            <w:r w:rsidRPr="00055E6C">
              <w:rPr>
                <w:rFonts w:asciiTheme="majorHAnsi" w:hAnsiTheme="majorHAnsi" w:cstheme="majorHAnsi"/>
                <w:sz w:val="24"/>
                <w:szCs w:val="24"/>
              </w:rPr>
              <w:t>X</w:t>
            </w:r>
          </w:p>
        </w:tc>
        <w:tc>
          <w:tcPr>
            <w:tcW w:w="851" w:type="dxa"/>
            <w:gridSpan w:val="2"/>
          </w:tcPr>
          <w:p w14:paraId="68FB85B6" w14:textId="77777777" w:rsidR="00306925" w:rsidRPr="00055E6C" w:rsidRDefault="00306925" w:rsidP="00337ED0">
            <w:pPr>
              <w:rPr>
                <w:rFonts w:asciiTheme="majorHAnsi" w:hAnsiTheme="majorHAnsi" w:cstheme="majorHAnsi"/>
                <w:sz w:val="24"/>
                <w:szCs w:val="24"/>
                <w:lang w:val="nl-NL"/>
              </w:rPr>
            </w:pPr>
          </w:p>
        </w:tc>
      </w:tr>
      <w:tr w:rsidR="00306925" w:rsidRPr="00055E6C" w14:paraId="2DEF9E8B" w14:textId="77777777" w:rsidTr="00337ED0">
        <w:tc>
          <w:tcPr>
            <w:tcW w:w="674" w:type="dxa"/>
          </w:tcPr>
          <w:p w14:paraId="4AEAEC0F" w14:textId="77777777" w:rsidR="00306925" w:rsidRPr="00055E6C" w:rsidRDefault="00306925" w:rsidP="00337ED0">
            <w:pPr>
              <w:jc w:val="center"/>
              <w:rPr>
                <w:rFonts w:asciiTheme="majorHAnsi" w:hAnsiTheme="majorHAnsi" w:cstheme="majorHAnsi"/>
                <w:sz w:val="24"/>
                <w:szCs w:val="24"/>
                <w:lang w:val="nl-NL"/>
              </w:rPr>
            </w:pPr>
          </w:p>
        </w:tc>
        <w:tc>
          <w:tcPr>
            <w:tcW w:w="6844" w:type="dxa"/>
            <w:gridSpan w:val="3"/>
            <w:vAlign w:val="center"/>
          </w:tcPr>
          <w:p w14:paraId="316ED284" w14:textId="77777777" w:rsidR="00306925" w:rsidRPr="00055E6C" w:rsidRDefault="00306925" w:rsidP="00337ED0">
            <w:pPr>
              <w:rPr>
                <w:rFonts w:asciiTheme="majorHAnsi" w:hAnsiTheme="majorHAnsi" w:cstheme="majorHAnsi"/>
                <w:sz w:val="24"/>
                <w:szCs w:val="24"/>
              </w:rPr>
            </w:pPr>
            <w:r w:rsidRPr="00055E6C">
              <w:rPr>
                <w:rFonts w:asciiTheme="majorHAnsi" w:hAnsiTheme="majorHAnsi" w:cstheme="majorHAnsi"/>
                <w:sz w:val="24"/>
                <w:szCs w:val="24"/>
              </w:rPr>
              <w:t>2. Các hồ sơ, tài liệu khác phát sinh trong quá trình thực hiện và giải quyết công việc</w:t>
            </w:r>
          </w:p>
        </w:tc>
        <w:tc>
          <w:tcPr>
            <w:tcW w:w="992" w:type="dxa"/>
            <w:gridSpan w:val="2"/>
            <w:vAlign w:val="center"/>
          </w:tcPr>
          <w:p w14:paraId="038EEE58" w14:textId="77777777" w:rsidR="00306925" w:rsidRPr="00055E6C" w:rsidRDefault="00306925" w:rsidP="00337ED0">
            <w:pPr>
              <w:jc w:val="center"/>
              <w:rPr>
                <w:rFonts w:asciiTheme="majorHAnsi" w:hAnsiTheme="majorHAnsi" w:cstheme="majorHAnsi"/>
                <w:sz w:val="24"/>
                <w:szCs w:val="24"/>
              </w:rPr>
            </w:pPr>
            <w:r w:rsidRPr="00055E6C">
              <w:rPr>
                <w:rFonts w:asciiTheme="majorHAnsi" w:hAnsiTheme="majorHAnsi" w:cstheme="majorHAnsi"/>
                <w:sz w:val="24"/>
                <w:szCs w:val="24"/>
              </w:rPr>
              <w:t>X</w:t>
            </w:r>
          </w:p>
        </w:tc>
        <w:tc>
          <w:tcPr>
            <w:tcW w:w="851" w:type="dxa"/>
            <w:gridSpan w:val="2"/>
          </w:tcPr>
          <w:p w14:paraId="1D5A5806" w14:textId="77777777" w:rsidR="00306925" w:rsidRPr="00055E6C" w:rsidRDefault="00306925" w:rsidP="00337ED0">
            <w:pPr>
              <w:rPr>
                <w:rFonts w:asciiTheme="majorHAnsi" w:hAnsiTheme="majorHAnsi" w:cstheme="majorHAnsi"/>
                <w:sz w:val="24"/>
                <w:szCs w:val="24"/>
                <w:lang w:val="nl-NL"/>
              </w:rPr>
            </w:pPr>
          </w:p>
        </w:tc>
      </w:tr>
      <w:tr w:rsidR="00306925" w:rsidRPr="00055E6C" w14:paraId="0A6436C3" w14:textId="77777777" w:rsidTr="00337ED0">
        <w:trPr>
          <w:gridAfter w:val="1"/>
          <w:wAfter w:w="10" w:type="dxa"/>
        </w:trPr>
        <w:tc>
          <w:tcPr>
            <w:tcW w:w="674" w:type="dxa"/>
          </w:tcPr>
          <w:p w14:paraId="5CA21575" w14:textId="77777777" w:rsidR="00306925" w:rsidRPr="00055E6C" w:rsidRDefault="00306925" w:rsidP="00337ED0">
            <w:pPr>
              <w:jc w:val="center"/>
              <w:rPr>
                <w:rFonts w:asciiTheme="majorHAnsi" w:hAnsiTheme="majorHAnsi" w:cstheme="majorHAnsi"/>
                <w:sz w:val="24"/>
                <w:szCs w:val="24"/>
                <w:lang w:val="nl-NL"/>
              </w:rPr>
            </w:pPr>
            <w:r w:rsidRPr="00055E6C">
              <w:rPr>
                <w:rFonts w:asciiTheme="majorHAnsi" w:hAnsiTheme="majorHAnsi" w:cstheme="majorHAnsi"/>
                <w:sz w:val="24"/>
                <w:szCs w:val="24"/>
                <w:lang w:val="nl-NL"/>
              </w:rPr>
              <w:t>3.3</w:t>
            </w:r>
          </w:p>
        </w:tc>
        <w:tc>
          <w:tcPr>
            <w:tcW w:w="8677" w:type="dxa"/>
            <w:gridSpan w:val="6"/>
          </w:tcPr>
          <w:p w14:paraId="511E16F9" w14:textId="77777777" w:rsidR="00306925" w:rsidRPr="00055E6C" w:rsidRDefault="00306925" w:rsidP="00337ED0">
            <w:pPr>
              <w:rPr>
                <w:rFonts w:asciiTheme="majorHAnsi" w:hAnsiTheme="majorHAnsi" w:cstheme="majorHAnsi"/>
                <w:sz w:val="24"/>
                <w:szCs w:val="24"/>
                <w:lang w:val="nl-NL"/>
              </w:rPr>
            </w:pPr>
            <w:r w:rsidRPr="00055E6C">
              <w:rPr>
                <w:rFonts w:asciiTheme="majorHAnsi" w:hAnsiTheme="majorHAnsi" w:cstheme="majorHAnsi"/>
                <w:sz w:val="24"/>
                <w:szCs w:val="24"/>
                <w:lang w:val="nl-NL"/>
              </w:rPr>
              <w:t>Số lượng hồ sơ</w:t>
            </w:r>
          </w:p>
        </w:tc>
      </w:tr>
      <w:tr w:rsidR="00306925" w:rsidRPr="00055E6C" w14:paraId="0CC9DC39" w14:textId="77777777" w:rsidTr="00337ED0">
        <w:trPr>
          <w:gridAfter w:val="1"/>
          <w:wAfter w:w="10" w:type="dxa"/>
        </w:trPr>
        <w:tc>
          <w:tcPr>
            <w:tcW w:w="674" w:type="dxa"/>
          </w:tcPr>
          <w:p w14:paraId="41958452" w14:textId="77777777" w:rsidR="00306925" w:rsidRPr="00055E6C" w:rsidRDefault="00306925" w:rsidP="00337ED0">
            <w:pPr>
              <w:jc w:val="center"/>
              <w:rPr>
                <w:rFonts w:asciiTheme="majorHAnsi" w:hAnsiTheme="majorHAnsi" w:cstheme="majorHAnsi"/>
                <w:sz w:val="24"/>
                <w:szCs w:val="24"/>
                <w:lang w:val="nl-NL"/>
              </w:rPr>
            </w:pPr>
          </w:p>
        </w:tc>
        <w:tc>
          <w:tcPr>
            <w:tcW w:w="8677" w:type="dxa"/>
            <w:gridSpan w:val="6"/>
          </w:tcPr>
          <w:p w14:paraId="20022172" w14:textId="77777777" w:rsidR="00306925" w:rsidRPr="00055E6C" w:rsidRDefault="00306925" w:rsidP="00337ED0">
            <w:pPr>
              <w:rPr>
                <w:rFonts w:asciiTheme="majorHAnsi" w:hAnsiTheme="majorHAnsi" w:cstheme="majorHAnsi"/>
                <w:sz w:val="24"/>
                <w:szCs w:val="24"/>
                <w:lang w:val="nl-NL"/>
              </w:rPr>
            </w:pPr>
            <w:r w:rsidRPr="00055E6C">
              <w:rPr>
                <w:rFonts w:asciiTheme="majorHAnsi" w:hAnsiTheme="majorHAnsi" w:cstheme="majorHAnsi"/>
                <w:sz w:val="24"/>
                <w:szCs w:val="24"/>
              </w:rPr>
              <w:t>01 bộ.</w:t>
            </w:r>
          </w:p>
        </w:tc>
      </w:tr>
      <w:tr w:rsidR="00306925" w:rsidRPr="00055E6C" w14:paraId="5A79957A" w14:textId="77777777" w:rsidTr="00337ED0">
        <w:trPr>
          <w:gridAfter w:val="1"/>
          <w:wAfter w:w="10" w:type="dxa"/>
        </w:trPr>
        <w:tc>
          <w:tcPr>
            <w:tcW w:w="674" w:type="dxa"/>
          </w:tcPr>
          <w:p w14:paraId="371226F6" w14:textId="77777777" w:rsidR="00306925" w:rsidRPr="00055E6C" w:rsidRDefault="00306925" w:rsidP="00337ED0">
            <w:pPr>
              <w:jc w:val="center"/>
              <w:rPr>
                <w:rFonts w:asciiTheme="majorHAnsi" w:hAnsiTheme="majorHAnsi" w:cstheme="majorHAnsi"/>
                <w:sz w:val="24"/>
                <w:szCs w:val="24"/>
                <w:lang w:val="nl-NL"/>
              </w:rPr>
            </w:pPr>
            <w:r w:rsidRPr="00055E6C">
              <w:rPr>
                <w:rFonts w:asciiTheme="majorHAnsi" w:hAnsiTheme="majorHAnsi" w:cstheme="majorHAnsi"/>
                <w:sz w:val="24"/>
                <w:szCs w:val="24"/>
                <w:lang w:val="nl-NL"/>
              </w:rPr>
              <w:t>3.4</w:t>
            </w:r>
          </w:p>
        </w:tc>
        <w:tc>
          <w:tcPr>
            <w:tcW w:w="8677" w:type="dxa"/>
            <w:gridSpan w:val="6"/>
          </w:tcPr>
          <w:p w14:paraId="4E6D844E" w14:textId="77777777" w:rsidR="00306925" w:rsidRPr="00055E6C" w:rsidRDefault="00306925" w:rsidP="00337ED0">
            <w:pPr>
              <w:rPr>
                <w:rFonts w:asciiTheme="majorHAnsi" w:hAnsiTheme="majorHAnsi" w:cstheme="majorHAnsi"/>
                <w:sz w:val="24"/>
                <w:szCs w:val="24"/>
                <w:lang w:val="nl-NL"/>
              </w:rPr>
            </w:pPr>
            <w:r w:rsidRPr="00055E6C">
              <w:rPr>
                <w:rFonts w:asciiTheme="majorHAnsi" w:hAnsiTheme="majorHAnsi" w:cstheme="majorHAnsi"/>
                <w:sz w:val="24"/>
                <w:szCs w:val="24"/>
                <w:lang w:val="nl-NL"/>
              </w:rPr>
              <w:t>Thời gian xử lý công việc</w:t>
            </w:r>
          </w:p>
        </w:tc>
      </w:tr>
      <w:tr w:rsidR="00306925" w:rsidRPr="00055E6C" w14:paraId="21EC498B" w14:textId="77777777" w:rsidTr="00337ED0">
        <w:trPr>
          <w:gridAfter w:val="1"/>
          <w:wAfter w:w="10" w:type="dxa"/>
        </w:trPr>
        <w:tc>
          <w:tcPr>
            <w:tcW w:w="674" w:type="dxa"/>
          </w:tcPr>
          <w:p w14:paraId="05684DCE" w14:textId="77777777" w:rsidR="00306925" w:rsidRPr="00055E6C" w:rsidRDefault="00306925" w:rsidP="00337ED0">
            <w:pPr>
              <w:jc w:val="center"/>
              <w:rPr>
                <w:rFonts w:asciiTheme="majorHAnsi" w:hAnsiTheme="majorHAnsi" w:cstheme="majorHAnsi"/>
                <w:sz w:val="24"/>
                <w:szCs w:val="24"/>
                <w:lang w:val="nl-NL"/>
              </w:rPr>
            </w:pPr>
          </w:p>
        </w:tc>
        <w:tc>
          <w:tcPr>
            <w:tcW w:w="8677" w:type="dxa"/>
            <w:gridSpan w:val="6"/>
          </w:tcPr>
          <w:p w14:paraId="0D7D7B35" w14:textId="77777777" w:rsidR="00306925" w:rsidRPr="00055E6C" w:rsidRDefault="00306925" w:rsidP="00337ED0">
            <w:pPr>
              <w:jc w:val="both"/>
              <w:rPr>
                <w:rFonts w:asciiTheme="majorHAnsi" w:hAnsiTheme="majorHAnsi" w:cstheme="majorHAnsi"/>
                <w:sz w:val="24"/>
                <w:szCs w:val="24"/>
                <w:lang w:val="nl-NL"/>
              </w:rPr>
            </w:pPr>
            <w:r w:rsidRPr="00055E6C">
              <w:rPr>
                <w:rFonts w:asciiTheme="majorHAnsi" w:hAnsiTheme="majorHAnsi" w:cstheme="majorHAnsi"/>
                <w:sz w:val="24"/>
                <w:szCs w:val="24"/>
              </w:rPr>
              <w:t>Tủy thuộc vào thời gian yêu cầu thực hiện trong Văn bản gửi đi hoặc khi kết thúc công việc của từng bộ phận</w:t>
            </w:r>
          </w:p>
        </w:tc>
      </w:tr>
      <w:tr w:rsidR="00306925" w:rsidRPr="00055E6C" w14:paraId="27CB5AAE" w14:textId="77777777" w:rsidTr="00337ED0">
        <w:trPr>
          <w:gridAfter w:val="1"/>
          <w:wAfter w:w="10" w:type="dxa"/>
        </w:trPr>
        <w:tc>
          <w:tcPr>
            <w:tcW w:w="674" w:type="dxa"/>
          </w:tcPr>
          <w:p w14:paraId="00CE1033" w14:textId="77777777" w:rsidR="00306925" w:rsidRPr="00055E6C" w:rsidRDefault="00306925" w:rsidP="00337ED0">
            <w:pPr>
              <w:jc w:val="center"/>
              <w:rPr>
                <w:rFonts w:asciiTheme="majorHAnsi" w:hAnsiTheme="majorHAnsi" w:cstheme="majorHAnsi"/>
                <w:sz w:val="24"/>
                <w:szCs w:val="24"/>
                <w:lang w:val="nl-NL"/>
              </w:rPr>
            </w:pPr>
            <w:r w:rsidRPr="00055E6C">
              <w:rPr>
                <w:rFonts w:asciiTheme="majorHAnsi" w:hAnsiTheme="majorHAnsi" w:cstheme="majorHAnsi"/>
                <w:sz w:val="24"/>
                <w:szCs w:val="24"/>
                <w:lang w:val="nl-NL"/>
              </w:rPr>
              <w:t>3.5</w:t>
            </w:r>
          </w:p>
        </w:tc>
        <w:tc>
          <w:tcPr>
            <w:tcW w:w="8677" w:type="dxa"/>
            <w:gridSpan w:val="6"/>
          </w:tcPr>
          <w:p w14:paraId="7C501891" w14:textId="77777777" w:rsidR="00306925" w:rsidRPr="00055E6C" w:rsidRDefault="00306925" w:rsidP="00337ED0">
            <w:pPr>
              <w:rPr>
                <w:rFonts w:asciiTheme="majorHAnsi" w:hAnsiTheme="majorHAnsi" w:cstheme="majorHAnsi"/>
                <w:sz w:val="24"/>
                <w:szCs w:val="24"/>
                <w:lang w:val="nl-NL"/>
              </w:rPr>
            </w:pPr>
            <w:r w:rsidRPr="00055E6C">
              <w:rPr>
                <w:rFonts w:asciiTheme="majorHAnsi" w:hAnsiTheme="majorHAnsi" w:cstheme="majorHAnsi"/>
                <w:sz w:val="24"/>
                <w:szCs w:val="24"/>
                <w:lang w:val="nl-NL"/>
              </w:rPr>
              <w:t>Quy trình xử lý công việc</w:t>
            </w:r>
          </w:p>
        </w:tc>
      </w:tr>
      <w:tr w:rsidR="00306925" w:rsidRPr="00055E6C" w14:paraId="19489DBD" w14:textId="77777777" w:rsidTr="00337ED0">
        <w:trPr>
          <w:gridAfter w:val="1"/>
          <w:wAfter w:w="10" w:type="dxa"/>
        </w:trPr>
        <w:tc>
          <w:tcPr>
            <w:tcW w:w="674" w:type="dxa"/>
            <w:vAlign w:val="center"/>
          </w:tcPr>
          <w:p w14:paraId="3F6288B9" w14:textId="77777777" w:rsidR="00306925" w:rsidRPr="00055E6C" w:rsidRDefault="00306925" w:rsidP="00337ED0">
            <w:pPr>
              <w:jc w:val="center"/>
              <w:rPr>
                <w:rFonts w:asciiTheme="majorHAnsi" w:hAnsiTheme="majorHAnsi" w:cstheme="majorHAnsi"/>
                <w:b/>
                <w:sz w:val="24"/>
                <w:szCs w:val="24"/>
                <w:lang w:val="nl-NL"/>
              </w:rPr>
            </w:pPr>
            <w:r w:rsidRPr="00055E6C">
              <w:rPr>
                <w:rFonts w:asciiTheme="majorHAnsi" w:hAnsiTheme="majorHAnsi" w:cstheme="majorHAnsi"/>
                <w:b/>
                <w:sz w:val="24"/>
                <w:szCs w:val="24"/>
                <w:lang w:val="nl-NL"/>
              </w:rPr>
              <w:t>TT</w:t>
            </w:r>
          </w:p>
        </w:tc>
        <w:tc>
          <w:tcPr>
            <w:tcW w:w="5137" w:type="dxa"/>
            <w:vAlign w:val="center"/>
          </w:tcPr>
          <w:p w14:paraId="4223EDEF" w14:textId="77777777" w:rsidR="00306925" w:rsidRPr="00055E6C" w:rsidRDefault="00306925" w:rsidP="00337ED0">
            <w:pPr>
              <w:jc w:val="center"/>
              <w:rPr>
                <w:rFonts w:asciiTheme="majorHAnsi" w:hAnsiTheme="majorHAnsi" w:cstheme="majorHAnsi"/>
                <w:b/>
                <w:sz w:val="24"/>
                <w:szCs w:val="24"/>
                <w:lang w:val="nl-NL"/>
              </w:rPr>
            </w:pPr>
            <w:r w:rsidRPr="00055E6C">
              <w:rPr>
                <w:rFonts w:asciiTheme="majorHAnsi" w:hAnsiTheme="majorHAnsi" w:cstheme="majorHAnsi"/>
                <w:b/>
                <w:sz w:val="24"/>
                <w:szCs w:val="24"/>
                <w:lang w:val="nl-NL"/>
              </w:rPr>
              <w:t>Trình tự thực hiện</w:t>
            </w:r>
          </w:p>
        </w:tc>
        <w:tc>
          <w:tcPr>
            <w:tcW w:w="1558" w:type="dxa"/>
            <w:vAlign w:val="center"/>
          </w:tcPr>
          <w:p w14:paraId="776BC3A9" w14:textId="77777777" w:rsidR="00306925" w:rsidRPr="00055E6C" w:rsidRDefault="00306925" w:rsidP="00337ED0">
            <w:pPr>
              <w:jc w:val="center"/>
              <w:rPr>
                <w:rFonts w:asciiTheme="majorHAnsi" w:hAnsiTheme="majorHAnsi" w:cstheme="majorHAnsi"/>
                <w:b/>
                <w:sz w:val="24"/>
                <w:szCs w:val="24"/>
                <w:lang w:val="nl-NL"/>
              </w:rPr>
            </w:pPr>
            <w:r w:rsidRPr="00055E6C">
              <w:rPr>
                <w:rFonts w:asciiTheme="majorHAnsi" w:hAnsiTheme="majorHAnsi" w:cstheme="majorHAnsi"/>
                <w:b/>
                <w:sz w:val="24"/>
                <w:szCs w:val="24"/>
                <w:lang w:val="nl-NL"/>
              </w:rPr>
              <w:t>Đơn vị chủ trì</w:t>
            </w:r>
          </w:p>
        </w:tc>
        <w:tc>
          <w:tcPr>
            <w:tcW w:w="1133" w:type="dxa"/>
            <w:gridSpan w:val="2"/>
            <w:vAlign w:val="center"/>
          </w:tcPr>
          <w:p w14:paraId="7C3E226D" w14:textId="77777777" w:rsidR="00306925" w:rsidRPr="00055E6C" w:rsidRDefault="00306925" w:rsidP="00337ED0">
            <w:pPr>
              <w:jc w:val="center"/>
              <w:rPr>
                <w:rFonts w:asciiTheme="majorHAnsi" w:hAnsiTheme="majorHAnsi" w:cstheme="majorHAnsi"/>
                <w:b/>
                <w:sz w:val="24"/>
                <w:szCs w:val="24"/>
                <w:lang w:val="nl-NL"/>
              </w:rPr>
            </w:pPr>
            <w:r w:rsidRPr="00055E6C">
              <w:rPr>
                <w:rFonts w:asciiTheme="majorHAnsi" w:hAnsiTheme="majorHAnsi" w:cstheme="majorHAnsi"/>
                <w:b/>
                <w:sz w:val="24"/>
                <w:szCs w:val="24"/>
                <w:lang w:val="nl-NL"/>
              </w:rPr>
              <w:t>Thời gian</w:t>
            </w:r>
          </w:p>
        </w:tc>
        <w:tc>
          <w:tcPr>
            <w:tcW w:w="849" w:type="dxa"/>
            <w:gridSpan w:val="2"/>
            <w:vAlign w:val="center"/>
          </w:tcPr>
          <w:p w14:paraId="76BBAF7F" w14:textId="77777777" w:rsidR="00306925" w:rsidRPr="00055E6C" w:rsidRDefault="00306925" w:rsidP="00337ED0">
            <w:pPr>
              <w:jc w:val="center"/>
              <w:rPr>
                <w:rFonts w:asciiTheme="majorHAnsi" w:hAnsiTheme="majorHAnsi" w:cstheme="majorHAnsi"/>
                <w:b/>
                <w:sz w:val="24"/>
                <w:szCs w:val="24"/>
                <w:lang w:val="nl-NL"/>
              </w:rPr>
            </w:pPr>
            <w:r w:rsidRPr="00055E6C">
              <w:rPr>
                <w:rFonts w:asciiTheme="majorHAnsi" w:hAnsiTheme="majorHAnsi" w:cstheme="majorHAnsi"/>
                <w:b/>
                <w:sz w:val="24"/>
                <w:szCs w:val="24"/>
                <w:lang w:val="nl-NL"/>
              </w:rPr>
              <w:t>Kết quả</w:t>
            </w:r>
          </w:p>
        </w:tc>
      </w:tr>
      <w:tr w:rsidR="00306925" w:rsidRPr="00055E6C" w14:paraId="55524298" w14:textId="77777777" w:rsidTr="00337ED0">
        <w:trPr>
          <w:gridAfter w:val="1"/>
          <w:wAfter w:w="10" w:type="dxa"/>
        </w:trPr>
        <w:tc>
          <w:tcPr>
            <w:tcW w:w="674" w:type="dxa"/>
            <w:vAlign w:val="center"/>
          </w:tcPr>
          <w:p w14:paraId="11D82638" w14:textId="77777777" w:rsidR="00306925" w:rsidRPr="00055E6C" w:rsidRDefault="00306925" w:rsidP="00337ED0">
            <w:pPr>
              <w:jc w:val="center"/>
              <w:rPr>
                <w:rFonts w:asciiTheme="majorHAnsi" w:hAnsiTheme="majorHAnsi" w:cstheme="majorHAnsi"/>
                <w:sz w:val="24"/>
                <w:szCs w:val="24"/>
                <w:lang w:val="nl-NL"/>
              </w:rPr>
            </w:pPr>
            <w:r w:rsidRPr="00055E6C">
              <w:rPr>
                <w:rFonts w:asciiTheme="majorHAnsi" w:hAnsiTheme="majorHAnsi" w:cstheme="majorHAnsi"/>
                <w:sz w:val="24"/>
                <w:szCs w:val="24"/>
                <w:lang w:val="nl-NL"/>
              </w:rPr>
              <w:t>B1</w:t>
            </w:r>
          </w:p>
        </w:tc>
        <w:tc>
          <w:tcPr>
            <w:tcW w:w="5137" w:type="dxa"/>
            <w:vAlign w:val="center"/>
          </w:tcPr>
          <w:p w14:paraId="2C3EDB8E" w14:textId="77777777" w:rsidR="00306925" w:rsidRPr="00055E6C" w:rsidRDefault="00306925" w:rsidP="00337ED0">
            <w:pPr>
              <w:jc w:val="both"/>
              <w:rPr>
                <w:rFonts w:asciiTheme="majorHAnsi" w:hAnsiTheme="majorHAnsi" w:cstheme="majorHAnsi"/>
                <w:sz w:val="24"/>
                <w:szCs w:val="24"/>
              </w:rPr>
            </w:pPr>
            <w:r w:rsidRPr="00055E6C">
              <w:rPr>
                <w:rFonts w:asciiTheme="majorHAnsi" w:hAnsiTheme="majorHAnsi" w:cstheme="majorHAnsi"/>
                <w:sz w:val="24"/>
                <w:szCs w:val="24"/>
              </w:rPr>
              <w:t>Đề xuất lập Danh mục hồ sơ dự kiến</w:t>
            </w:r>
          </w:p>
        </w:tc>
        <w:tc>
          <w:tcPr>
            <w:tcW w:w="1558" w:type="dxa"/>
            <w:vAlign w:val="center"/>
          </w:tcPr>
          <w:p w14:paraId="0279ACAF" w14:textId="77777777" w:rsidR="00306925" w:rsidRPr="00055E6C" w:rsidRDefault="00306925" w:rsidP="00337ED0">
            <w:pPr>
              <w:jc w:val="center"/>
              <w:rPr>
                <w:rFonts w:asciiTheme="majorHAnsi" w:hAnsiTheme="majorHAnsi" w:cstheme="majorHAnsi"/>
                <w:sz w:val="24"/>
                <w:szCs w:val="24"/>
              </w:rPr>
            </w:pPr>
            <w:r w:rsidRPr="00055E6C">
              <w:rPr>
                <w:rFonts w:asciiTheme="majorHAnsi" w:hAnsiTheme="majorHAnsi" w:cstheme="majorHAnsi"/>
                <w:sz w:val="24"/>
                <w:szCs w:val="24"/>
              </w:rPr>
              <w:t>Văn phòng UBND phường</w:t>
            </w:r>
          </w:p>
        </w:tc>
        <w:tc>
          <w:tcPr>
            <w:tcW w:w="1133" w:type="dxa"/>
            <w:gridSpan w:val="2"/>
            <w:vAlign w:val="center"/>
          </w:tcPr>
          <w:p w14:paraId="10E25DBD" w14:textId="77777777" w:rsidR="00306925" w:rsidRPr="00055E6C" w:rsidRDefault="00306925" w:rsidP="00337ED0">
            <w:pPr>
              <w:jc w:val="center"/>
              <w:rPr>
                <w:rFonts w:asciiTheme="majorHAnsi" w:hAnsiTheme="majorHAnsi" w:cstheme="majorHAnsi"/>
                <w:sz w:val="24"/>
                <w:szCs w:val="24"/>
              </w:rPr>
            </w:pPr>
            <w:r w:rsidRPr="00055E6C">
              <w:rPr>
                <w:rFonts w:asciiTheme="majorHAnsi" w:hAnsiTheme="majorHAnsi" w:cstheme="majorHAnsi"/>
                <w:sz w:val="24"/>
                <w:szCs w:val="24"/>
              </w:rPr>
              <w:t>Định kỳ tháng 12 hàng năm</w:t>
            </w:r>
          </w:p>
        </w:tc>
        <w:tc>
          <w:tcPr>
            <w:tcW w:w="849" w:type="dxa"/>
            <w:gridSpan w:val="2"/>
            <w:vAlign w:val="center"/>
          </w:tcPr>
          <w:p w14:paraId="5732DCED" w14:textId="77777777" w:rsidR="00306925" w:rsidRPr="00055E6C" w:rsidRDefault="00306925" w:rsidP="00337ED0">
            <w:pPr>
              <w:jc w:val="center"/>
              <w:rPr>
                <w:rFonts w:asciiTheme="majorHAnsi" w:hAnsiTheme="majorHAnsi" w:cstheme="majorHAnsi"/>
                <w:sz w:val="24"/>
                <w:szCs w:val="24"/>
              </w:rPr>
            </w:pPr>
            <w:r w:rsidRPr="00055E6C">
              <w:rPr>
                <w:rFonts w:asciiTheme="majorHAnsi" w:hAnsiTheme="majorHAnsi" w:cstheme="majorHAnsi"/>
                <w:sz w:val="24"/>
                <w:szCs w:val="24"/>
              </w:rPr>
              <w:t>Danh mục hồ sơ</w:t>
            </w:r>
          </w:p>
        </w:tc>
      </w:tr>
      <w:tr w:rsidR="00306925" w:rsidRPr="00055E6C" w14:paraId="760DCC2C" w14:textId="77777777" w:rsidTr="00337ED0">
        <w:trPr>
          <w:gridAfter w:val="1"/>
          <w:wAfter w:w="10" w:type="dxa"/>
        </w:trPr>
        <w:tc>
          <w:tcPr>
            <w:tcW w:w="674" w:type="dxa"/>
            <w:vAlign w:val="center"/>
          </w:tcPr>
          <w:p w14:paraId="4FD19A88" w14:textId="77777777" w:rsidR="00306925" w:rsidRPr="00055E6C" w:rsidRDefault="00306925" w:rsidP="00337ED0">
            <w:pPr>
              <w:jc w:val="center"/>
              <w:rPr>
                <w:rFonts w:asciiTheme="majorHAnsi" w:hAnsiTheme="majorHAnsi" w:cstheme="majorHAnsi"/>
                <w:sz w:val="24"/>
                <w:szCs w:val="24"/>
                <w:lang w:val="nl-NL"/>
              </w:rPr>
            </w:pPr>
            <w:r w:rsidRPr="00055E6C">
              <w:rPr>
                <w:rFonts w:asciiTheme="majorHAnsi" w:hAnsiTheme="majorHAnsi" w:cstheme="majorHAnsi"/>
                <w:sz w:val="24"/>
                <w:szCs w:val="24"/>
                <w:lang w:val="nl-NL"/>
              </w:rPr>
              <w:t>B2</w:t>
            </w:r>
          </w:p>
        </w:tc>
        <w:tc>
          <w:tcPr>
            <w:tcW w:w="5137" w:type="dxa"/>
            <w:vAlign w:val="center"/>
          </w:tcPr>
          <w:p w14:paraId="37224107" w14:textId="77777777" w:rsidR="00306925" w:rsidRPr="00055E6C" w:rsidRDefault="00306925" w:rsidP="00337ED0">
            <w:pPr>
              <w:pStyle w:val="NormalWeb"/>
              <w:spacing w:before="0" w:beforeAutospacing="0" w:after="0" w:afterAutospacing="0"/>
              <w:rPr>
                <w:rFonts w:asciiTheme="majorHAnsi" w:hAnsiTheme="majorHAnsi" w:cstheme="majorHAnsi"/>
                <w:szCs w:val="24"/>
              </w:rPr>
            </w:pPr>
            <w:r w:rsidRPr="00055E6C">
              <w:rPr>
                <w:rFonts w:asciiTheme="majorHAnsi" w:hAnsiTheme="majorHAnsi" w:cstheme="majorHAnsi"/>
                <w:szCs w:val="24"/>
              </w:rPr>
              <w:t xml:space="preserve">Xem xét nội dung đề xuất: </w:t>
            </w:r>
          </w:p>
          <w:p w14:paraId="3825796B" w14:textId="77777777" w:rsidR="00306925" w:rsidRPr="00055E6C" w:rsidRDefault="00306925" w:rsidP="00337ED0">
            <w:pPr>
              <w:pStyle w:val="NormalWeb"/>
              <w:spacing w:before="0" w:beforeAutospacing="0" w:after="0" w:afterAutospacing="0"/>
              <w:rPr>
                <w:rFonts w:asciiTheme="majorHAnsi" w:hAnsiTheme="majorHAnsi" w:cstheme="majorHAnsi"/>
                <w:szCs w:val="24"/>
              </w:rPr>
            </w:pPr>
            <w:r w:rsidRPr="00055E6C">
              <w:rPr>
                <w:rFonts w:asciiTheme="majorHAnsi" w:hAnsiTheme="majorHAnsi" w:cstheme="majorHAnsi"/>
                <w:szCs w:val="24"/>
              </w:rPr>
              <w:t xml:space="preserve">- Nếu đồng ý: Phê duyệt; </w:t>
            </w:r>
          </w:p>
          <w:p w14:paraId="10AFC97A" w14:textId="77777777" w:rsidR="00306925" w:rsidRPr="00055E6C" w:rsidRDefault="00306925" w:rsidP="00337ED0">
            <w:pPr>
              <w:pStyle w:val="NormalWeb"/>
              <w:spacing w:before="0" w:beforeAutospacing="0" w:after="0" w:afterAutospacing="0"/>
              <w:rPr>
                <w:rFonts w:asciiTheme="majorHAnsi" w:hAnsiTheme="majorHAnsi" w:cstheme="majorHAnsi"/>
                <w:szCs w:val="24"/>
              </w:rPr>
            </w:pPr>
            <w:r w:rsidRPr="00055E6C">
              <w:rPr>
                <w:rFonts w:asciiTheme="majorHAnsi" w:hAnsiTheme="majorHAnsi" w:cstheme="majorHAnsi"/>
                <w:szCs w:val="24"/>
              </w:rPr>
              <w:t>- Nếu không đồng ý: Chuyển lại B1 để sửa đổi, bổ sung.</w:t>
            </w:r>
          </w:p>
        </w:tc>
        <w:tc>
          <w:tcPr>
            <w:tcW w:w="1558" w:type="dxa"/>
            <w:vAlign w:val="center"/>
          </w:tcPr>
          <w:p w14:paraId="42D10B5C" w14:textId="77777777" w:rsidR="00306925" w:rsidRPr="00055E6C" w:rsidRDefault="00306925" w:rsidP="00337ED0">
            <w:pPr>
              <w:jc w:val="center"/>
              <w:rPr>
                <w:rFonts w:asciiTheme="majorHAnsi" w:hAnsiTheme="majorHAnsi" w:cstheme="majorHAnsi"/>
                <w:sz w:val="24"/>
                <w:szCs w:val="24"/>
              </w:rPr>
            </w:pPr>
            <w:r w:rsidRPr="00055E6C">
              <w:rPr>
                <w:rFonts w:asciiTheme="majorHAnsi" w:hAnsiTheme="majorHAnsi" w:cstheme="majorHAnsi"/>
                <w:sz w:val="24"/>
                <w:szCs w:val="24"/>
              </w:rPr>
              <w:t>Chủ tịch/Phó Chủ tịch</w:t>
            </w:r>
          </w:p>
        </w:tc>
        <w:tc>
          <w:tcPr>
            <w:tcW w:w="1133" w:type="dxa"/>
            <w:gridSpan w:val="2"/>
            <w:vAlign w:val="center"/>
          </w:tcPr>
          <w:p w14:paraId="68ADB18B" w14:textId="77777777" w:rsidR="00306925" w:rsidRPr="00055E6C" w:rsidRDefault="00306925" w:rsidP="00337ED0">
            <w:pPr>
              <w:jc w:val="center"/>
              <w:rPr>
                <w:rFonts w:asciiTheme="majorHAnsi" w:hAnsiTheme="majorHAnsi" w:cstheme="majorHAnsi"/>
                <w:sz w:val="24"/>
                <w:szCs w:val="24"/>
              </w:rPr>
            </w:pPr>
          </w:p>
        </w:tc>
        <w:tc>
          <w:tcPr>
            <w:tcW w:w="849" w:type="dxa"/>
            <w:gridSpan w:val="2"/>
            <w:vAlign w:val="center"/>
          </w:tcPr>
          <w:p w14:paraId="6A811BA0" w14:textId="77777777" w:rsidR="00306925" w:rsidRPr="00055E6C" w:rsidRDefault="00306925" w:rsidP="00337ED0">
            <w:pPr>
              <w:jc w:val="center"/>
              <w:rPr>
                <w:rFonts w:asciiTheme="majorHAnsi" w:hAnsiTheme="majorHAnsi" w:cstheme="majorHAnsi"/>
                <w:sz w:val="24"/>
                <w:szCs w:val="24"/>
              </w:rPr>
            </w:pPr>
          </w:p>
        </w:tc>
      </w:tr>
      <w:tr w:rsidR="00306925" w:rsidRPr="00055E6C" w14:paraId="11054B1A" w14:textId="77777777" w:rsidTr="00337ED0">
        <w:trPr>
          <w:gridAfter w:val="1"/>
          <w:wAfter w:w="10" w:type="dxa"/>
        </w:trPr>
        <w:tc>
          <w:tcPr>
            <w:tcW w:w="674" w:type="dxa"/>
            <w:vAlign w:val="center"/>
          </w:tcPr>
          <w:p w14:paraId="0A5EA847" w14:textId="77777777" w:rsidR="00306925" w:rsidRPr="00055E6C" w:rsidRDefault="00306925" w:rsidP="00337ED0">
            <w:pPr>
              <w:jc w:val="center"/>
              <w:rPr>
                <w:rFonts w:asciiTheme="majorHAnsi" w:hAnsiTheme="majorHAnsi" w:cstheme="majorHAnsi"/>
                <w:sz w:val="24"/>
                <w:szCs w:val="24"/>
                <w:lang w:val="nl-NL"/>
              </w:rPr>
            </w:pPr>
            <w:r w:rsidRPr="00055E6C">
              <w:rPr>
                <w:rFonts w:asciiTheme="majorHAnsi" w:hAnsiTheme="majorHAnsi" w:cstheme="majorHAnsi"/>
                <w:sz w:val="24"/>
                <w:szCs w:val="24"/>
                <w:lang w:val="nl-NL"/>
              </w:rPr>
              <w:t>B3</w:t>
            </w:r>
          </w:p>
        </w:tc>
        <w:tc>
          <w:tcPr>
            <w:tcW w:w="5137" w:type="dxa"/>
            <w:vAlign w:val="center"/>
          </w:tcPr>
          <w:p w14:paraId="6C6A5BAB" w14:textId="77777777" w:rsidR="00306925" w:rsidRPr="00055E6C" w:rsidRDefault="00306925" w:rsidP="00337ED0">
            <w:pPr>
              <w:pStyle w:val="NormalWeb"/>
              <w:spacing w:before="0" w:beforeAutospacing="0" w:after="0" w:afterAutospacing="0"/>
              <w:jc w:val="both"/>
              <w:rPr>
                <w:rFonts w:asciiTheme="majorHAnsi" w:hAnsiTheme="majorHAnsi" w:cstheme="majorHAnsi"/>
                <w:szCs w:val="24"/>
              </w:rPr>
            </w:pPr>
            <w:r w:rsidRPr="00055E6C">
              <w:rPr>
                <w:rFonts w:asciiTheme="majorHAnsi" w:hAnsiTheme="majorHAnsi" w:cstheme="majorHAnsi"/>
                <w:szCs w:val="24"/>
              </w:rPr>
              <w:t>Hướng dẫn các bộ phận/cá nhân liên quan lập hồ sơ công việc, lựa chọn văn bản, tài liệu lưu trữ</w:t>
            </w:r>
          </w:p>
        </w:tc>
        <w:tc>
          <w:tcPr>
            <w:tcW w:w="1558" w:type="dxa"/>
            <w:vAlign w:val="center"/>
          </w:tcPr>
          <w:p w14:paraId="474BB1F2" w14:textId="77777777" w:rsidR="00306925" w:rsidRPr="00055E6C" w:rsidRDefault="00306925" w:rsidP="00337ED0">
            <w:pPr>
              <w:jc w:val="center"/>
              <w:rPr>
                <w:rFonts w:asciiTheme="majorHAnsi" w:hAnsiTheme="majorHAnsi" w:cstheme="majorHAnsi"/>
                <w:sz w:val="24"/>
                <w:szCs w:val="24"/>
              </w:rPr>
            </w:pPr>
            <w:r w:rsidRPr="00055E6C">
              <w:rPr>
                <w:rFonts w:asciiTheme="majorHAnsi" w:hAnsiTheme="majorHAnsi" w:cstheme="majorHAnsi"/>
                <w:sz w:val="24"/>
                <w:szCs w:val="24"/>
              </w:rPr>
              <w:t xml:space="preserve">Văn thư </w:t>
            </w:r>
          </w:p>
        </w:tc>
        <w:tc>
          <w:tcPr>
            <w:tcW w:w="1133" w:type="dxa"/>
            <w:gridSpan w:val="2"/>
            <w:vAlign w:val="center"/>
          </w:tcPr>
          <w:p w14:paraId="3DF67073" w14:textId="77777777" w:rsidR="00306925" w:rsidRPr="00055E6C" w:rsidRDefault="00306925" w:rsidP="00337ED0">
            <w:pPr>
              <w:jc w:val="center"/>
              <w:rPr>
                <w:rFonts w:asciiTheme="majorHAnsi" w:hAnsiTheme="majorHAnsi" w:cstheme="majorHAnsi"/>
                <w:sz w:val="24"/>
                <w:szCs w:val="24"/>
              </w:rPr>
            </w:pPr>
          </w:p>
        </w:tc>
        <w:tc>
          <w:tcPr>
            <w:tcW w:w="849" w:type="dxa"/>
            <w:gridSpan w:val="2"/>
            <w:vAlign w:val="center"/>
          </w:tcPr>
          <w:p w14:paraId="3244B5F5" w14:textId="77777777" w:rsidR="00306925" w:rsidRPr="00055E6C" w:rsidRDefault="00306925" w:rsidP="00337ED0">
            <w:pPr>
              <w:jc w:val="center"/>
              <w:rPr>
                <w:rFonts w:asciiTheme="majorHAnsi" w:hAnsiTheme="majorHAnsi" w:cstheme="majorHAnsi"/>
                <w:sz w:val="24"/>
                <w:szCs w:val="24"/>
              </w:rPr>
            </w:pPr>
          </w:p>
        </w:tc>
      </w:tr>
      <w:tr w:rsidR="00306925" w:rsidRPr="00055E6C" w14:paraId="0951A85C" w14:textId="77777777" w:rsidTr="00337ED0">
        <w:trPr>
          <w:gridAfter w:val="1"/>
          <w:wAfter w:w="10" w:type="dxa"/>
        </w:trPr>
        <w:tc>
          <w:tcPr>
            <w:tcW w:w="674" w:type="dxa"/>
            <w:vAlign w:val="center"/>
          </w:tcPr>
          <w:p w14:paraId="131EE8C8" w14:textId="77777777" w:rsidR="00306925" w:rsidRPr="00055E6C" w:rsidRDefault="00306925" w:rsidP="00337ED0">
            <w:pPr>
              <w:jc w:val="center"/>
              <w:rPr>
                <w:rFonts w:asciiTheme="majorHAnsi" w:hAnsiTheme="majorHAnsi" w:cstheme="majorHAnsi"/>
                <w:sz w:val="24"/>
                <w:szCs w:val="24"/>
                <w:lang w:val="nl-NL"/>
              </w:rPr>
            </w:pPr>
            <w:r w:rsidRPr="00055E6C">
              <w:rPr>
                <w:rFonts w:asciiTheme="majorHAnsi" w:hAnsiTheme="majorHAnsi" w:cstheme="majorHAnsi"/>
                <w:sz w:val="24"/>
                <w:szCs w:val="24"/>
                <w:lang w:val="nl-NL"/>
              </w:rPr>
              <w:t>B4</w:t>
            </w:r>
          </w:p>
        </w:tc>
        <w:tc>
          <w:tcPr>
            <w:tcW w:w="5137" w:type="dxa"/>
            <w:vAlign w:val="center"/>
          </w:tcPr>
          <w:p w14:paraId="23D50D4F" w14:textId="77777777" w:rsidR="00306925" w:rsidRPr="00055E6C" w:rsidRDefault="00306925" w:rsidP="00337ED0">
            <w:pPr>
              <w:jc w:val="both"/>
              <w:rPr>
                <w:rFonts w:asciiTheme="majorHAnsi" w:hAnsiTheme="majorHAnsi" w:cstheme="majorHAnsi"/>
                <w:sz w:val="24"/>
                <w:szCs w:val="24"/>
              </w:rPr>
            </w:pPr>
            <w:r w:rsidRPr="00055E6C">
              <w:rPr>
                <w:rFonts w:asciiTheme="majorHAnsi" w:hAnsiTheme="majorHAnsi" w:cstheme="majorHAnsi"/>
                <w:sz w:val="24"/>
                <w:szCs w:val="24"/>
              </w:rPr>
              <w:t xml:space="preserve">Thu thập, cập nhật văn bản, tài liệu hình thành trong quá trình theo dõi, giải nhân liên hàng quyết công việc vào hồ sơ. Yêu cầu:  </w:t>
            </w:r>
          </w:p>
          <w:p w14:paraId="3F6C6292" w14:textId="77777777" w:rsidR="00306925" w:rsidRPr="00055E6C" w:rsidRDefault="00306925" w:rsidP="00337ED0">
            <w:pPr>
              <w:jc w:val="both"/>
              <w:rPr>
                <w:rFonts w:asciiTheme="majorHAnsi" w:hAnsiTheme="majorHAnsi" w:cstheme="majorHAnsi"/>
                <w:sz w:val="24"/>
                <w:szCs w:val="24"/>
              </w:rPr>
            </w:pPr>
            <w:r w:rsidRPr="00055E6C">
              <w:rPr>
                <w:rFonts w:asciiTheme="majorHAnsi" w:hAnsiTheme="majorHAnsi" w:cstheme="majorHAnsi"/>
                <w:sz w:val="24"/>
                <w:szCs w:val="24"/>
              </w:rPr>
              <w:t xml:space="preserve">- Hồ sơ được lập phải phản ánh đúng chức năng, nhiệm vụ của đơn vị; </w:t>
            </w:r>
          </w:p>
          <w:p w14:paraId="3C0E50D5" w14:textId="77777777" w:rsidR="00306925" w:rsidRPr="00055E6C" w:rsidRDefault="00306925" w:rsidP="00337ED0">
            <w:pPr>
              <w:jc w:val="both"/>
              <w:rPr>
                <w:rFonts w:asciiTheme="majorHAnsi" w:hAnsiTheme="majorHAnsi" w:cstheme="majorHAnsi"/>
                <w:sz w:val="24"/>
                <w:szCs w:val="24"/>
              </w:rPr>
            </w:pPr>
            <w:r w:rsidRPr="00055E6C">
              <w:rPr>
                <w:rFonts w:asciiTheme="majorHAnsi" w:hAnsiTheme="majorHAnsi" w:cstheme="majorHAnsi"/>
                <w:sz w:val="24"/>
                <w:szCs w:val="24"/>
              </w:rPr>
              <w:t xml:space="preserve">- Văn bản, tài liệuđược thu thập vào hồ sơ phải có sự liên quan chặt chẽ với nhau và phản ánh đúng trình tự diễn biến của sự việc/trình tự giải quyết công việc; </w:t>
            </w:r>
          </w:p>
          <w:p w14:paraId="0C3FD466" w14:textId="77777777" w:rsidR="00306925" w:rsidRPr="00055E6C" w:rsidRDefault="00306925" w:rsidP="00337ED0">
            <w:pPr>
              <w:jc w:val="both"/>
              <w:rPr>
                <w:rFonts w:asciiTheme="majorHAnsi" w:hAnsiTheme="majorHAnsi" w:cstheme="majorHAnsi"/>
                <w:sz w:val="24"/>
                <w:szCs w:val="24"/>
              </w:rPr>
            </w:pPr>
            <w:r w:rsidRPr="00055E6C">
              <w:rPr>
                <w:rFonts w:asciiTheme="majorHAnsi" w:hAnsiTheme="majorHAnsi" w:cstheme="majorHAnsi"/>
                <w:sz w:val="24"/>
                <w:szCs w:val="24"/>
              </w:rPr>
              <w:t>- văn bản, tài liệuđược thu thập vào hồ sơ phải có giá trị bảo quản tương đối đồng đều</w:t>
            </w:r>
          </w:p>
        </w:tc>
        <w:tc>
          <w:tcPr>
            <w:tcW w:w="1558" w:type="dxa"/>
            <w:vAlign w:val="center"/>
          </w:tcPr>
          <w:p w14:paraId="07C3F871" w14:textId="77777777" w:rsidR="00306925" w:rsidRPr="00055E6C" w:rsidRDefault="00306925" w:rsidP="00337ED0">
            <w:pPr>
              <w:jc w:val="center"/>
              <w:rPr>
                <w:rFonts w:asciiTheme="majorHAnsi" w:hAnsiTheme="majorHAnsi" w:cstheme="majorHAnsi"/>
                <w:sz w:val="24"/>
                <w:szCs w:val="24"/>
              </w:rPr>
            </w:pPr>
            <w:r w:rsidRPr="00055E6C">
              <w:rPr>
                <w:rFonts w:asciiTheme="majorHAnsi" w:hAnsiTheme="majorHAnsi" w:cstheme="majorHAnsi"/>
                <w:sz w:val="24"/>
                <w:szCs w:val="24"/>
              </w:rPr>
              <w:t>Bộ phận/Cá nhân liên quan</w:t>
            </w:r>
          </w:p>
        </w:tc>
        <w:tc>
          <w:tcPr>
            <w:tcW w:w="1133" w:type="dxa"/>
            <w:gridSpan w:val="2"/>
            <w:vAlign w:val="center"/>
          </w:tcPr>
          <w:p w14:paraId="041EC10D" w14:textId="77777777" w:rsidR="00306925" w:rsidRPr="00055E6C" w:rsidRDefault="00306925" w:rsidP="00337ED0">
            <w:pPr>
              <w:jc w:val="center"/>
              <w:rPr>
                <w:rFonts w:asciiTheme="majorHAnsi" w:hAnsiTheme="majorHAnsi" w:cstheme="majorHAnsi"/>
                <w:sz w:val="24"/>
                <w:szCs w:val="24"/>
              </w:rPr>
            </w:pPr>
            <w:r w:rsidRPr="00055E6C">
              <w:rPr>
                <w:rFonts w:asciiTheme="majorHAnsi" w:hAnsiTheme="majorHAnsi" w:cstheme="majorHAnsi"/>
                <w:sz w:val="24"/>
                <w:szCs w:val="24"/>
              </w:rPr>
              <w:t>Từ 1/1 hàng năm</w:t>
            </w:r>
          </w:p>
        </w:tc>
        <w:tc>
          <w:tcPr>
            <w:tcW w:w="849" w:type="dxa"/>
            <w:gridSpan w:val="2"/>
            <w:vAlign w:val="center"/>
          </w:tcPr>
          <w:p w14:paraId="2AE0B377" w14:textId="77777777" w:rsidR="00306925" w:rsidRPr="00055E6C" w:rsidRDefault="00306925" w:rsidP="00337ED0">
            <w:pPr>
              <w:jc w:val="center"/>
              <w:rPr>
                <w:rFonts w:asciiTheme="majorHAnsi" w:hAnsiTheme="majorHAnsi" w:cstheme="majorHAnsi"/>
                <w:sz w:val="24"/>
                <w:szCs w:val="24"/>
              </w:rPr>
            </w:pPr>
          </w:p>
        </w:tc>
      </w:tr>
      <w:tr w:rsidR="00306925" w:rsidRPr="00055E6C" w14:paraId="6C4113BC" w14:textId="77777777" w:rsidTr="00337ED0">
        <w:trPr>
          <w:gridAfter w:val="1"/>
          <w:wAfter w:w="10" w:type="dxa"/>
        </w:trPr>
        <w:tc>
          <w:tcPr>
            <w:tcW w:w="674" w:type="dxa"/>
            <w:vAlign w:val="center"/>
          </w:tcPr>
          <w:p w14:paraId="1CB499E1" w14:textId="77777777" w:rsidR="00306925" w:rsidRPr="00055E6C" w:rsidRDefault="00306925" w:rsidP="00337ED0">
            <w:pPr>
              <w:jc w:val="center"/>
              <w:rPr>
                <w:rFonts w:asciiTheme="majorHAnsi" w:hAnsiTheme="majorHAnsi" w:cstheme="majorHAnsi"/>
                <w:sz w:val="24"/>
                <w:szCs w:val="24"/>
                <w:lang w:val="nl-NL"/>
              </w:rPr>
            </w:pPr>
            <w:r w:rsidRPr="00055E6C">
              <w:rPr>
                <w:rFonts w:asciiTheme="majorHAnsi" w:hAnsiTheme="majorHAnsi" w:cstheme="majorHAnsi"/>
                <w:sz w:val="24"/>
                <w:szCs w:val="24"/>
                <w:lang w:val="nl-NL"/>
              </w:rPr>
              <w:t>B5</w:t>
            </w:r>
          </w:p>
        </w:tc>
        <w:tc>
          <w:tcPr>
            <w:tcW w:w="5137" w:type="dxa"/>
            <w:vAlign w:val="center"/>
          </w:tcPr>
          <w:p w14:paraId="57801904" w14:textId="77777777" w:rsidR="00306925" w:rsidRPr="00055E6C" w:rsidRDefault="00306925" w:rsidP="00337ED0">
            <w:pPr>
              <w:jc w:val="both"/>
              <w:rPr>
                <w:rFonts w:asciiTheme="majorHAnsi" w:hAnsiTheme="majorHAnsi" w:cstheme="majorHAnsi"/>
                <w:sz w:val="24"/>
                <w:szCs w:val="24"/>
              </w:rPr>
            </w:pPr>
            <w:r w:rsidRPr="00055E6C">
              <w:rPr>
                <w:rFonts w:asciiTheme="majorHAnsi" w:hAnsiTheme="majorHAnsi" w:cstheme="majorHAnsi"/>
                <w:sz w:val="24"/>
                <w:szCs w:val="24"/>
              </w:rPr>
              <w:t xml:space="preserve">Kết thúc và biên mục hồ sơ: Văn phòng Thông thường, hồ sơ công việc được UBND phường kết thúc vào cuối năm nhưng cũng có hồ sơ kéo dài, chưa giải quyết xong. Trong trường hợp đó, hồ sơS được để lại theo dõi tiếp tục và ghi tiếp vào danh mục hồ sơ năm sau. Khi kết thúc hồ sơ, bộ phận văn thư phải xem xét </w:t>
            </w:r>
            <w:r w:rsidRPr="00055E6C">
              <w:rPr>
                <w:rFonts w:asciiTheme="majorHAnsi" w:hAnsiTheme="majorHAnsi" w:cstheme="majorHAnsi"/>
                <w:sz w:val="24"/>
                <w:szCs w:val="24"/>
              </w:rPr>
              <w:lastRenderedPageBreak/>
              <w:t>lại hồ sơ, nếu thiếu thì đề nghị bộ phận/cá nhân liên quan bổ sung cho đầy đủ. Đồng thời, loại bỏ những văn bản trùng thừa, không có giá trị, tư liệu tham khảo không kèm theo hồ sơ; kiểm tra lại việc sắp xếp các văn bảntrong hồ sơ, điều chỉnh những chỗ còn sai sót; đánh số tờ (bằng bút chì) để cố định các văn bản trong hồ sơ, đảm bảo không bị thất lạc và tra tìm nhanh chóng, ghi Mục lục văn kiện. Chỉnh lý và phân loại hồ sơ, tài liệulưu trữ: Sau khi thu thập hồ sơ, tài liệu lưu trữ, khối tài liệu đó phải được chỉnh lý, xác định giá trị sử dụng, nhằm lựa chọn những tài liệu còn giá trị đưa vào lưu trữ và loại ra những tài liệu hết giá trị.</w:t>
            </w:r>
          </w:p>
        </w:tc>
        <w:tc>
          <w:tcPr>
            <w:tcW w:w="1558" w:type="dxa"/>
            <w:vAlign w:val="center"/>
          </w:tcPr>
          <w:p w14:paraId="684C84D8" w14:textId="77777777" w:rsidR="00306925" w:rsidRPr="00055E6C" w:rsidRDefault="00306925" w:rsidP="00337ED0">
            <w:pPr>
              <w:jc w:val="center"/>
              <w:rPr>
                <w:rFonts w:asciiTheme="majorHAnsi" w:hAnsiTheme="majorHAnsi" w:cstheme="majorHAnsi"/>
                <w:sz w:val="24"/>
                <w:szCs w:val="24"/>
              </w:rPr>
            </w:pPr>
            <w:r w:rsidRPr="00055E6C">
              <w:rPr>
                <w:rFonts w:asciiTheme="majorHAnsi" w:hAnsiTheme="majorHAnsi" w:cstheme="majorHAnsi"/>
                <w:sz w:val="24"/>
                <w:szCs w:val="24"/>
              </w:rPr>
              <w:lastRenderedPageBreak/>
              <w:t>Văn thư</w:t>
            </w:r>
          </w:p>
        </w:tc>
        <w:tc>
          <w:tcPr>
            <w:tcW w:w="1133" w:type="dxa"/>
            <w:gridSpan w:val="2"/>
            <w:vAlign w:val="center"/>
          </w:tcPr>
          <w:p w14:paraId="5A913CDE" w14:textId="77777777" w:rsidR="00306925" w:rsidRPr="00055E6C" w:rsidRDefault="00306925" w:rsidP="00337ED0">
            <w:pPr>
              <w:jc w:val="center"/>
              <w:rPr>
                <w:rFonts w:asciiTheme="majorHAnsi" w:hAnsiTheme="majorHAnsi" w:cstheme="majorHAnsi"/>
                <w:sz w:val="24"/>
                <w:szCs w:val="24"/>
              </w:rPr>
            </w:pPr>
          </w:p>
        </w:tc>
        <w:tc>
          <w:tcPr>
            <w:tcW w:w="849" w:type="dxa"/>
            <w:gridSpan w:val="2"/>
            <w:vAlign w:val="center"/>
          </w:tcPr>
          <w:p w14:paraId="10D8E7CB" w14:textId="77777777" w:rsidR="00306925" w:rsidRPr="00055E6C" w:rsidRDefault="00306925" w:rsidP="00337ED0">
            <w:pPr>
              <w:jc w:val="center"/>
              <w:rPr>
                <w:rFonts w:asciiTheme="majorHAnsi" w:hAnsiTheme="majorHAnsi" w:cstheme="majorHAnsi"/>
                <w:sz w:val="24"/>
                <w:szCs w:val="24"/>
              </w:rPr>
            </w:pPr>
            <w:r w:rsidRPr="00055E6C">
              <w:rPr>
                <w:rFonts w:asciiTheme="majorHAnsi" w:hAnsiTheme="majorHAnsi" w:cstheme="majorHAnsi"/>
                <w:sz w:val="24"/>
                <w:szCs w:val="24"/>
              </w:rPr>
              <w:t>Mục lục văn kiện</w:t>
            </w:r>
          </w:p>
        </w:tc>
      </w:tr>
      <w:tr w:rsidR="00306925" w:rsidRPr="00055E6C" w14:paraId="7F48A055" w14:textId="77777777" w:rsidTr="00337ED0">
        <w:trPr>
          <w:gridAfter w:val="1"/>
          <w:wAfter w:w="10" w:type="dxa"/>
        </w:trPr>
        <w:tc>
          <w:tcPr>
            <w:tcW w:w="674" w:type="dxa"/>
          </w:tcPr>
          <w:p w14:paraId="179F0DF5" w14:textId="77777777" w:rsidR="00306925" w:rsidRPr="00055E6C" w:rsidRDefault="00306925" w:rsidP="00337ED0">
            <w:pPr>
              <w:jc w:val="center"/>
              <w:rPr>
                <w:rFonts w:asciiTheme="majorHAnsi" w:hAnsiTheme="majorHAnsi" w:cstheme="majorHAnsi"/>
                <w:b/>
                <w:sz w:val="24"/>
                <w:szCs w:val="24"/>
                <w:lang w:val="nl-NL"/>
              </w:rPr>
            </w:pPr>
            <w:r w:rsidRPr="00055E6C">
              <w:rPr>
                <w:rFonts w:asciiTheme="majorHAnsi" w:hAnsiTheme="majorHAnsi" w:cstheme="majorHAnsi"/>
                <w:b/>
                <w:sz w:val="24"/>
                <w:szCs w:val="24"/>
                <w:lang w:val="nl-NL"/>
              </w:rPr>
              <w:t>4.</w:t>
            </w:r>
          </w:p>
        </w:tc>
        <w:tc>
          <w:tcPr>
            <w:tcW w:w="8677" w:type="dxa"/>
            <w:gridSpan w:val="6"/>
          </w:tcPr>
          <w:p w14:paraId="4BE730D1" w14:textId="77777777" w:rsidR="00306925" w:rsidRPr="00055E6C" w:rsidRDefault="00306925" w:rsidP="00337ED0">
            <w:pPr>
              <w:rPr>
                <w:rFonts w:asciiTheme="majorHAnsi" w:hAnsiTheme="majorHAnsi" w:cstheme="majorHAnsi"/>
                <w:b/>
                <w:sz w:val="24"/>
                <w:szCs w:val="24"/>
                <w:lang w:val="nl-NL"/>
              </w:rPr>
            </w:pPr>
            <w:r w:rsidRPr="00055E6C">
              <w:rPr>
                <w:rFonts w:asciiTheme="majorHAnsi" w:hAnsiTheme="majorHAnsi" w:cstheme="majorHAnsi"/>
                <w:b/>
                <w:sz w:val="24"/>
                <w:szCs w:val="24"/>
                <w:lang w:val="nl-NL"/>
              </w:rPr>
              <w:t>Biểu mẫu/tài liệu</w:t>
            </w:r>
          </w:p>
        </w:tc>
      </w:tr>
      <w:tr w:rsidR="00306925" w:rsidRPr="00055E6C" w14:paraId="6CDA5AF3" w14:textId="77777777" w:rsidTr="00337ED0">
        <w:trPr>
          <w:gridAfter w:val="1"/>
          <w:wAfter w:w="10" w:type="dxa"/>
        </w:trPr>
        <w:tc>
          <w:tcPr>
            <w:tcW w:w="674" w:type="dxa"/>
          </w:tcPr>
          <w:p w14:paraId="203BD7FD" w14:textId="77777777" w:rsidR="00306925" w:rsidRPr="00055E6C" w:rsidRDefault="00306925" w:rsidP="00337ED0">
            <w:pPr>
              <w:rPr>
                <w:rFonts w:asciiTheme="majorHAnsi" w:hAnsiTheme="majorHAnsi" w:cstheme="majorHAnsi"/>
                <w:sz w:val="24"/>
                <w:szCs w:val="24"/>
                <w:lang w:val="nl-NL"/>
              </w:rPr>
            </w:pPr>
          </w:p>
        </w:tc>
        <w:tc>
          <w:tcPr>
            <w:tcW w:w="8677" w:type="dxa"/>
            <w:gridSpan w:val="6"/>
          </w:tcPr>
          <w:p w14:paraId="32D9C92C" w14:textId="77777777" w:rsidR="00306925" w:rsidRPr="00055E6C" w:rsidRDefault="00306925" w:rsidP="00337ED0">
            <w:pPr>
              <w:jc w:val="both"/>
              <w:rPr>
                <w:rFonts w:asciiTheme="majorHAnsi" w:hAnsiTheme="majorHAnsi" w:cstheme="majorHAnsi"/>
                <w:bCs/>
                <w:sz w:val="24"/>
                <w:szCs w:val="24"/>
              </w:rPr>
            </w:pPr>
            <w:r w:rsidRPr="00055E6C">
              <w:rPr>
                <w:rFonts w:asciiTheme="majorHAnsi" w:hAnsiTheme="majorHAnsi" w:cstheme="majorHAnsi"/>
                <w:bCs/>
                <w:sz w:val="24"/>
                <w:szCs w:val="24"/>
              </w:rPr>
              <w:t>-BM-DX.10.01 - Danh mục hồ sơ</w:t>
            </w:r>
          </w:p>
          <w:p w14:paraId="680762AA" w14:textId="77777777" w:rsidR="00306925" w:rsidRPr="00055E6C" w:rsidRDefault="00306925" w:rsidP="00337ED0">
            <w:pPr>
              <w:jc w:val="both"/>
              <w:rPr>
                <w:rFonts w:asciiTheme="majorHAnsi" w:hAnsiTheme="majorHAnsi" w:cstheme="majorHAnsi"/>
                <w:bCs/>
                <w:sz w:val="24"/>
                <w:szCs w:val="24"/>
              </w:rPr>
            </w:pPr>
            <w:r w:rsidRPr="00055E6C">
              <w:rPr>
                <w:rFonts w:asciiTheme="majorHAnsi" w:hAnsiTheme="majorHAnsi" w:cstheme="majorHAnsi"/>
                <w:bCs/>
                <w:sz w:val="24"/>
                <w:szCs w:val="24"/>
              </w:rPr>
              <w:t>-BM-DX.10.02 - Mục lục văn kiện</w:t>
            </w:r>
          </w:p>
          <w:p w14:paraId="7E61111C" w14:textId="77777777" w:rsidR="00306925" w:rsidRPr="00055E6C" w:rsidRDefault="00306925" w:rsidP="00337ED0">
            <w:pPr>
              <w:jc w:val="both"/>
              <w:rPr>
                <w:rFonts w:asciiTheme="majorHAnsi" w:hAnsiTheme="majorHAnsi" w:cstheme="majorHAnsi"/>
                <w:sz w:val="24"/>
                <w:szCs w:val="24"/>
                <w:lang w:val="nl-NL"/>
              </w:rPr>
            </w:pPr>
            <w:r w:rsidRPr="00055E6C">
              <w:rPr>
                <w:rFonts w:asciiTheme="majorHAnsi" w:hAnsiTheme="majorHAnsi" w:cstheme="majorHAnsi"/>
                <w:sz w:val="24"/>
                <w:szCs w:val="24"/>
                <w:lang w:val="nl-NL"/>
              </w:rPr>
              <w:t>-</w:t>
            </w:r>
            <w:r w:rsidRPr="00055E6C">
              <w:rPr>
                <w:rFonts w:asciiTheme="majorHAnsi" w:hAnsiTheme="majorHAnsi" w:cstheme="majorHAnsi"/>
                <w:bCs/>
                <w:sz w:val="24"/>
                <w:szCs w:val="24"/>
              </w:rPr>
              <w:t>BM-DX.10.03</w:t>
            </w:r>
            <w:r w:rsidRPr="00055E6C">
              <w:rPr>
                <w:rFonts w:asciiTheme="majorHAnsi" w:hAnsiTheme="majorHAnsi" w:cstheme="majorHAnsi"/>
                <w:sz w:val="24"/>
                <w:szCs w:val="24"/>
                <w:lang w:val="nl-NL"/>
              </w:rPr>
              <w:t>-</w:t>
            </w:r>
            <w:r w:rsidRPr="00055E6C">
              <w:rPr>
                <w:rFonts w:asciiTheme="majorHAnsi" w:hAnsiTheme="majorHAnsi" w:cstheme="majorHAnsi"/>
                <w:bCs/>
                <w:sz w:val="24"/>
                <w:szCs w:val="24"/>
              </w:rPr>
              <w:t xml:space="preserve"> Bảng thống kê mục lục hồ sơ</w:t>
            </w:r>
          </w:p>
        </w:tc>
      </w:tr>
      <w:tr w:rsidR="00306925" w:rsidRPr="00055E6C" w14:paraId="6A807C61" w14:textId="77777777" w:rsidTr="00337ED0">
        <w:trPr>
          <w:gridAfter w:val="1"/>
          <w:wAfter w:w="10" w:type="dxa"/>
        </w:trPr>
        <w:tc>
          <w:tcPr>
            <w:tcW w:w="674" w:type="dxa"/>
          </w:tcPr>
          <w:p w14:paraId="0FE01F2E" w14:textId="77777777" w:rsidR="00306925" w:rsidRPr="00055E6C" w:rsidRDefault="00306925" w:rsidP="00337ED0">
            <w:pPr>
              <w:jc w:val="center"/>
              <w:rPr>
                <w:rFonts w:asciiTheme="majorHAnsi" w:hAnsiTheme="majorHAnsi" w:cstheme="majorHAnsi"/>
                <w:b/>
                <w:sz w:val="24"/>
                <w:szCs w:val="24"/>
                <w:lang w:val="nl-NL"/>
              </w:rPr>
            </w:pPr>
            <w:r w:rsidRPr="00055E6C">
              <w:rPr>
                <w:rFonts w:asciiTheme="majorHAnsi" w:hAnsiTheme="majorHAnsi" w:cstheme="majorHAnsi"/>
                <w:b/>
                <w:sz w:val="24"/>
                <w:szCs w:val="24"/>
                <w:lang w:val="nl-NL"/>
              </w:rPr>
              <w:t>5</w:t>
            </w:r>
          </w:p>
        </w:tc>
        <w:tc>
          <w:tcPr>
            <w:tcW w:w="8677" w:type="dxa"/>
            <w:gridSpan w:val="6"/>
          </w:tcPr>
          <w:p w14:paraId="2418E7C7" w14:textId="77777777" w:rsidR="00306925" w:rsidRPr="00055E6C" w:rsidRDefault="00306925" w:rsidP="00337ED0">
            <w:pPr>
              <w:rPr>
                <w:rFonts w:asciiTheme="majorHAnsi" w:hAnsiTheme="majorHAnsi" w:cstheme="majorHAnsi"/>
                <w:b/>
                <w:bCs/>
                <w:sz w:val="24"/>
                <w:szCs w:val="24"/>
              </w:rPr>
            </w:pPr>
            <w:r w:rsidRPr="00055E6C">
              <w:rPr>
                <w:rFonts w:asciiTheme="majorHAnsi" w:hAnsiTheme="majorHAnsi" w:cstheme="majorHAnsi"/>
                <w:b/>
                <w:bCs/>
                <w:sz w:val="24"/>
                <w:szCs w:val="24"/>
              </w:rPr>
              <w:t>Hồ sơ lưu</w:t>
            </w:r>
          </w:p>
        </w:tc>
      </w:tr>
      <w:tr w:rsidR="00306925" w:rsidRPr="00055E6C" w14:paraId="05ED332B" w14:textId="77777777" w:rsidTr="00337ED0">
        <w:trPr>
          <w:gridAfter w:val="1"/>
          <w:wAfter w:w="10" w:type="dxa"/>
          <w:trHeight w:val="151"/>
        </w:trPr>
        <w:tc>
          <w:tcPr>
            <w:tcW w:w="674" w:type="dxa"/>
          </w:tcPr>
          <w:p w14:paraId="5E309331" w14:textId="77777777" w:rsidR="00306925" w:rsidRPr="00055E6C" w:rsidRDefault="00306925" w:rsidP="00337ED0">
            <w:pPr>
              <w:jc w:val="center"/>
              <w:rPr>
                <w:rFonts w:asciiTheme="majorHAnsi" w:hAnsiTheme="majorHAnsi" w:cstheme="majorHAnsi"/>
                <w:b/>
                <w:sz w:val="24"/>
                <w:szCs w:val="24"/>
                <w:lang w:val="nl-NL"/>
              </w:rPr>
            </w:pPr>
          </w:p>
        </w:tc>
        <w:tc>
          <w:tcPr>
            <w:tcW w:w="8677" w:type="dxa"/>
            <w:gridSpan w:val="6"/>
          </w:tcPr>
          <w:p w14:paraId="088BA59B" w14:textId="77777777" w:rsidR="00306925" w:rsidRPr="00055E6C" w:rsidRDefault="00306925" w:rsidP="00337ED0">
            <w:pPr>
              <w:rPr>
                <w:rFonts w:asciiTheme="majorHAnsi" w:hAnsiTheme="majorHAnsi" w:cstheme="majorHAnsi"/>
                <w:bCs/>
                <w:sz w:val="24"/>
                <w:szCs w:val="24"/>
              </w:rPr>
            </w:pPr>
            <w:r w:rsidRPr="00055E6C">
              <w:rPr>
                <w:rFonts w:asciiTheme="majorHAnsi" w:hAnsiTheme="majorHAnsi" w:cstheme="majorHAnsi"/>
                <w:bCs/>
                <w:sz w:val="24"/>
                <w:szCs w:val="24"/>
              </w:rPr>
              <w:t>Danh mục hồ sơ - Các đơn vị thuộc UBND xã</w:t>
            </w:r>
          </w:p>
          <w:p w14:paraId="705CE6E0" w14:textId="77777777" w:rsidR="00306925" w:rsidRPr="00055E6C" w:rsidRDefault="00306925" w:rsidP="00337ED0">
            <w:pPr>
              <w:rPr>
                <w:rFonts w:asciiTheme="majorHAnsi" w:hAnsiTheme="majorHAnsi" w:cstheme="majorHAnsi"/>
                <w:bCs/>
                <w:sz w:val="24"/>
                <w:szCs w:val="24"/>
              </w:rPr>
            </w:pPr>
            <w:r w:rsidRPr="00055E6C">
              <w:rPr>
                <w:rFonts w:asciiTheme="majorHAnsi" w:hAnsiTheme="majorHAnsi" w:cstheme="majorHAnsi"/>
                <w:bCs/>
                <w:sz w:val="24"/>
                <w:szCs w:val="24"/>
              </w:rPr>
              <w:t>Mục lục văn kiện - Bộ phận Văn phòng phụ trách văn thư</w:t>
            </w:r>
          </w:p>
          <w:p w14:paraId="371208BA" w14:textId="77777777" w:rsidR="00306925" w:rsidRPr="00055E6C" w:rsidRDefault="00306925" w:rsidP="00337ED0">
            <w:pPr>
              <w:rPr>
                <w:rFonts w:asciiTheme="majorHAnsi" w:hAnsiTheme="majorHAnsi" w:cstheme="majorHAnsi"/>
                <w:bCs/>
                <w:sz w:val="24"/>
                <w:szCs w:val="24"/>
              </w:rPr>
            </w:pPr>
            <w:r w:rsidRPr="00055E6C">
              <w:rPr>
                <w:rFonts w:asciiTheme="majorHAnsi" w:hAnsiTheme="majorHAnsi" w:cstheme="majorHAnsi"/>
                <w:bCs/>
                <w:sz w:val="24"/>
                <w:szCs w:val="24"/>
              </w:rPr>
              <w:t>Bảng thống kê mục lục hồ sơ - Bộ phận Văn phòng phụ trách văn thư</w:t>
            </w:r>
          </w:p>
          <w:p w14:paraId="49E58A08" w14:textId="77777777" w:rsidR="00306925" w:rsidRPr="00055E6C" w:rsidRDefault="00306925" w:rsidP="00337ED0">
            <w:pPr>
              <w:rPr>
                <w:rFonts w:asciiTheme="majorHAnsi" w:hAnsiTheme="majorHAnsi" w:cstheme="majorHAnsi"/>
                <w:b/>
                <w:bCs/>
                <w:sz w:val="24"/>
                <w:szCs w:val="24"/>
              </w:rPr>
            </w:pPr>
            <w:r w:rsidRPr="00055E6C">
              <w:rPr>
                <w:rFonts w:asciiTheme="majorHAnsi" w:hAnsiTheme="majorHAnsi" w:cstheme="majorHAnsi"/>
                <w:bCs/>
                <w:sz w:val="24"/>
                <w:szCs w:val="24"/>
              </w:rPr>
              <w:t>Các hồ sơ công việc - Bộ phận Văn phòng phụ trách văn thư</w:t>
            </w:r>
          </w:p>
        </w:tc>
      </w:tr>
    </w:tbl>
    <w:p w14:paraId="11A66FAA" w14:textId="77777777" w:rsidR="001C60F5" w:rsidRDefault="001C60F5" w:rsidP="00306925">
      <w:pPr>
        <w:pStyle w:val="Heading2"/>
        <w:ind w:left="-15" w:firstLine="566"/>
        <w:rPr>
          <w:rFonts w:cstheme="majorHAnsi"/>
          <w:b/>
          <w:bCs/>
          <w:color w:val="auto"/>
          <w:sz w:val="24"/>
          <w:szCs w:val="24"/>
          <w:lang w:val="en-US"/>
        </w:rPr>
      </w:pPr>
    </w:p>
    <w:p w14:paraId="2EDAD420" w14:textId="77777777" w:rsidR="001C60F5" w:rsidRDefault="001C60F5">
      <w:pPr>
        <w:rPr>
          <w:rFonts w:asciiTheme="majorHAnsi" w:eastAsiaTheme="majorEastAsia" w:hAnsiTheme="majorHAnsi" w:cstheme="majorHAnsi"/>
          <w:b/>
          <w:bCs/>
          <w:sz w:val="24"/>
          <w:lang w:val="en-US"/>
        </w:rPr>
      </w:pPr>
      <w:r>
        <w:rPr>
          <w:rFonts w:cstheme="majorHAnsi"/>
          <w:b/>
          <w:bCs/>
          <w:sz w:val="24"/>
          <w:lang w:val="en-US"/>
        </w:rPr>
        <w:br w:type="page"/>
      </w:r>
    </w:p>
    <w:p w14:paraId="16897C76" w14:textId="1C08A3EC" w:rsidR="00306925" w:rsidRPr="00055E6C" w:rsidRDefault="00220D97" w:rsidP="00306925">
      <w:pPr>
        <w:pStyle w:val="Heading2"/>
        <w:ind w:left="-15" w:firstLine="566"/>
        <w:rPr>
          <w:rFonts w:cstheme="majorHAnsi"/>
          <w:b/>
          <w:bCs/>
          <w:color w:val="auto"/>
          <w:sz w:val="24"/>
          <w:szCs w:val="24"/>
        </w:rPr>
      </w:pPr>
      <w:r w:rsidRPr="00055E6C">
        <w:rPr>
          <w:rFonts w:cstheme="majorHAnsi"/>
          <w:b/>
          <w:bCs/>
          <w:color w:val="auto"/>
          <w:sz w:val="24"/>
          <w:szCs w:val="24"/>
          <w:lang w:val="en-US"/>
        </w:rPr>
        <w:lastRenderedPageBreak/>
        <w:t>3</w:t>
      </w:r>
      <w:r w:rsidR="00306925" w:rsidRPr="00055E6C">
        <w:rPr>
          <w:rFonts w:cstheme="majorHAnsi"/>
          <w:b/>
          <w:bCs/>
          <w:color w:val="auto"/>
          <w:sz w:val="24"/>
          <w:szCs w:val="24"/>
        </w:rPr>
        <w:t>.  Quy trình Tiếp nhận và trả kết quả hồ sơ giải quyết thủ tục hành chính tại Điểm PVHCC</w:t>
      </w:r>
      <w:r w:rsidR="001C60F5">
        <w:rPr>
          <w:rFonts w:cstheme="majorHAnsi"/>
          <w:b/>
          <w:bCs/>
          <w:color w:val="auto"/>
          <w:sz w:val="24"/>
          <w:szCs w:val="24"/>
          <w:lang w:val="en-US"/>
        </w:rPr>
        <w:t>:</w:t>
      </w:r>
      <w:r w:rsidR="00306925" w:rsidRPr="00055E6C">
        <w:rPr>
          <w:rFonts w:cstheme="majorHAnsi"/>
          <w:b/>
          <w:bCs/>
          <w:color w:val="auto"/>
          <w:sz w:val="24"/>
          <w:szCs w:val="24"/>
        </w:rPr>
        <w:t xml:space="preserve"> (QT-0</w:t>
      </w:r>
      <w:r w:rsidRPr="00055E6C">
        <w:rPr>
          <w:rFonts w:cstheme="majorHAnsi"/>
          <w:b/>
          <w:bCs/>
          <w:color w:val="auto"/>
          <w:sz w:val="24"/>
          <w:szCs w:val="24"/>
          <w:lang w:val="en-US"/>
        </w:rPr>
        <w:t>3</w:t>
      </w:r>
      <w:r w:rsidR="00306925" w:rsidRPr="00055E6C">
        <w:rPr>
          <w:rFonts w:cstheme="majorHAnsi"/>
          <w:b/>
          <w:bCs/>
          <w:color w:val="auto"/>
          <w:sz w:val="24"/>
          <w:szCs w:val="24"/>
        </w:rPr>
        <w:t xml:space="preserve">) </w:t>
      </w:r>
    </w:p>
    <w:p w14:paraId="33786787" w14:textId="77777777" w:rsidR="00306925" w:rsidRPr="00055E6C" w:rsidRDefault="00306925" w:rsidP="00306925">
      <w:pPr>
        <w:numPr>
          <w:ilvl w:val="0"/>
          <w:numId w:val="24"/>
        </w:numPr>
        <w:spacing w:after="4" w:line="269" w:lineRule="auto"/>
        <w:ind w:hanging="286"/>
        <w:rPr>
          <w:rFonts w:asciiTheme="majorHAnsi" w:hAnsiTheme="majorHAnsi" w:cstheme="majorHAnsi"/>
          <w:sz w:val="24"/>
        </w:rPr>
      </w:pPr>
      <w:r w:rsidRPr="00055E6C">
        <w:rPr>
          <w:rFonts w:asciiTheme="majorHAnsi" w:hAnsiTheme="majorHAnsi" w:cstheme="majorHAnsi"/>
          <w:b/>
          <w:sz w:val="24"/>
        </w:rPr>
        <w:t>MỤC ĐÍCH</w:t>
      </w:r>
      <w:r w:rsidRPr="00055E6C">
        <w:rPr>
          <w:rFonts w:asciiTheme="majorHAnsi" w:hAnsiTheme="majorHAnsi" w:cstheme="majorHAnsi"/>
          <w:sz w:val="24"/>
        </w:rPr>
        <w:t xml:space="preserve"> </w:t>
      </w:r>
    </w:p>
    <w:p w14:paraId="2D286369" w14:textId="77777777" w:rsidR="00306925" w:rsidRPr="00055E6C" w:rsidRDefault="00306925" w:rsidP="00306925">
      <w:pPr>
        <w:ind w:left="-13" w:firstLine="480"/>
        <w:rPr>
          <w:rFonts w:asciiTheme="majorHAnsi" w:hAnsiTheme="majorHAnsi" w:cstheme="majorHAnsi"/>
          <w:sz w:val="24"/>
        </w:rPr>
      </w:pPr>
      <w:r w:rsidRPr="00055E6C">
        <w:rPr>
          <w:rFonts w:asciiTheme="majorHAnsi" w:hAnsiTheme="majorHAnsi" w:cstheme="majorHAnsi"/>
          <w:sz w:val="24"/>
        </w:rPr>
        <w:t xml:space="preserve">Quy định thống nhất trách nhiệm, trình tự tiếp nhận, chuyển hồ sơ, theo dõi các kết quả giải quyết các thủ tục hành chính thuộc UBND, đảm bảo nhanh chóng, chính xác và kịp thời. </w:t>
      </w:r>
    </w:p>
    <w:p w14:paraId="017A83EC" w14:textId="77777777" w:rsidR="00306925" w:rsidRPr="00055E6C" w:rsidRDefault="00306925" w:rsidP="00306925">
      <w:pPr>
        <w:numPr>
          <w:ilvl w:val="0"/>
          <w:numId w:val="24"/>
        </w:numPr>
        <w:spacing w:after="4" w:line="269" w:lineRule="auto"/>
        <w:ind w:hanging="286"/>
        <w:rPr>
          <w:rFonts w:asciiTheme="majorHAnsi" w:hAnsiTheme="majorHAnsi" w:cstheme="majorHAnsi"/>
          <w:sz w:val="24"/>
        </w:rPr>
      </w:pPr>
      <w:r w:rsidRPr="00055E6C">
        <w:rPr>
          <w:rFonts w:asciiTheme="majorHAnsi" w:hAnsiTheme="majorHAnsi" w:cstheme="majorHAnsi"/>
          <w:b/>
          <w:sz w:val="24"/>
        </w:rPr>
        <w:t xml:space="preserve">PHẠM VI </w:t>
      </w:r>
    </w:p>
    <w:p w14:paraId="5423A0DE" w14:textId="77777777" w:rsidR="00306925" w:rsidRPr="00055E6C" w:rsidRDefault="00306925" w:rsidP="00306925">
      <w:pPr>
        <w:ind w:left="-13" w:firstLine="480"/>
        <w:rPr>
          <w:rFonts w:asciiTheme="majorHAnsi" w:hAnsiTheme="majorHAnsi" w:cstheme="majorHAnsi"/>
          <w:sz w:val="24"/>
        </w:rPr>
      </w:pPr>
      <w:r w:rsidRPr="00055E6C">
        <w:rPr>
          <w:rFonts w:asciiTheme="majorHAnsi" w:hAnsiTheme="majorHAnsi" w:cstheme="majorHAnsi"/>
          <w:sz w:val="24"/>
        </w:rPr>
        <w:t>Quy trình này áp dụng đối với Điểm phục vụ hành chính công xã và các phòng chuyên môn thụ lý giải quyết TTHC.</w:t>
      </w:r>
      <w:r w:rsidRPr="00055E6C">
        <w:rPr>
          <w:rFonts w:asciiTheme="majorHAnsi" w:hAnsiTheme="majorHAnsi" w:cstheme="majorHAnsi"/>
          <w:b/>
          <w:i/>
          <w:sz w:val="24"/>
        </w:rPr>
        <w:t xml:space="preserve"> </w:t>
      </w:r>
    </w:p>
    <w:p w14:paraId="75DF3DF6" w14:textId="77777777" w:rsidR="00306925" w:rsidRPr="00055E6C" w:rsidRDefault="00306925" w:rsidP="00306925">
      <w:pPr>
        <w:numPr>
          <w:ilvl w:val="0"/>
          <w:numId w:val="24"/>
        </w:numPr>
        <w:spacing w:after="4" w:line="269" w:lineRule="auto"/>
        <w:ind w:hanging="286"/>
        <w:rPr>
          <w:rFonts w:asciiTheme="majorHAnsi" w:hAnsiTheme="majorHAnsi" w:cstheme="majorHAnsi"/>
          <w:sz w:val="24"/>
        </w:rPr>
      </w:pPr>
      <w:r w:rsidRPr="00055E6C">
        <w:rPr>
          <w:rFonts w:asciiTheme="majorHAnsi" w:hAnsiTheme="majorHAnsi" w:cstheme="majorHAnsi"/>
          <w:b/>
          <w:sz w:val="24"/>
        </w:rPr>
        <w:t xml:space="preserve">TÀI LIỆU VIỆN DẪN </w:t>
      </w:r>
    </w:p>
    <w:p w14:paraId="1058FF74" w14:textId="77777777" w:rsidR="00306925" w:rsidRPr="00055E6C" w:rsidRDefault="00306925" w:rsidP="00306925">
      <w:pPr>
        <w:numPr>
          <w:ilvl w:val="0"/>
          <w:numId w:val="25"/>
        </w:numPr>
        <w:spacing w:after="5" w:line="269" w:lineRule="auto"/>
        <w:ind w:firstLine="480"/>
        <w:rPr>
          <w:rFonts w:asciiTheme="majorHAnsi" w:hAnsiTheme="majorHAnsi" w:cstheme="majorHAnsi"/>
          <w:sz w:val="24"/>
        </w:rPr>
      </w:pPr>
      <w:r w:rsidRPr="00055E6C">
        <w:rPr>
          <w:rFonts w:asciiTheme="majorHAnsi" w:hAnsiTheme="majorHAnsi" w:cstheme="majorHAnsi"/>
          <w:sz w:val="24"/>
        </w:rPr>
        <w:t xml:space="preserve">Tiêu chuẩn quốc gia TCVN ISO 9001:2015; </w:t>
      </w:r>
    </w:p>
    <w:p w14:paraId="414CCCFF" w14:textId="77777777" w:rsidR="00306925" w:rsidRPr="00055E6C" w:rsidRDefault="00306925" w:rsidP="00306925">
      <w:pPr>
        <w:numPr>
          <w:ilvl w:val="0"/>
          <w:numId w:val="25"/>
        </w:numPr>
        <w:spacing w:after="5" w:line="269" w:lineRule="auto"/>
        <w:ind w:firstLine="480"/>
        <w:rPr>
          <w:rFonts w:asciiTheme="majorHAnsi" w:hAnsiTheme="majorHAnsi" w:cstheme="majorHAnsi"/>
          <w:sz w:val="24"/>
        </w:rPr>
      </w:pPr>
      <w:r w:rsidRPr="00055E6C">
        <w:rPr>
          <w:rFonts w:asciiTheme="majorHAnsi" w:hAnsiTheme="majorHAnsi" w:cstheme="majorHAnsi"/>
          <w:sz w:val="24"/>
        </w:rPr>
        <w:t xml:space="preserve">Nghị định 118/2025/NĐ-CP ngày 09/6/2025 về thực hiện thủ tục hành chính theo cơ chế một cửa, một cửa liên thông tại bộ phận một cửa và cổng dịch vụ công quốc gia. </w:t>
      </w:r>
    </w:p>
    <w:p w14:paraId="3A6133E5" w14:textId="77777777" w:rsidR="00306925" w:rsidRPr="00055E6C" w:rsidRDefault="00306925" w:rsidP="00306925">
      <w:pPr>
        <w:numPr>
          <w:ilvl w:val="0"/>
          <w:numId w:val="25"/>
        </w:numPr>
        <w:spacing w:after="5" w:line="269" w:lineRule="auto"/>
        <w:ind w:firstLine="480"/>
        <w:rPr>
          <w:rFonts w:asciiTheme="majorHAnsi" w:hAnsiTheme="majorHAnsi" w:cstheme="majorHAnsi"/>
          <w:sz w:val="24"/>
        </w:rPr>
      </w:pPr>
      <w:r w:rsidRPr="00055E6C">
        <w:rPr>
          <w:rFonts w:asciiTheme="majorHAnsi" w:hAnsiTheme="majorHAnsi" w:cstheme="majorHAnsi"/>
          <w:sz w:val="24"/>
        </w:rPr>
        <w:t xml:space="preserve">Quyết định  số 1356/QĐ-TTg ngày 26/6/2025 của Thủ tướng chính phủ về ban hành kế hoạch thực hiện nghị định số 118/2025/nđ-cp ngày 09 tháng 6 năm 2025 của chính phủ về thực hiện thủ tục hành chính theo cơ chế một cửa, một cửa liên thông tại bộ phận một cửa và cổng dịch vụ công quốc gia. </w:t>
      </w:r>
    </w:p>
    <w:p w14:paraId="3E10A930" w14:textId="77777777" w:rsidR="00306925" w:rsidRPr="00055E6C" w:rsidRDefault="00306925" w:rsidP="00306925">
      <w:pPr>
        <w:spacing w:after="4"/>
        <w:ind w:left="490"/>
        <w:rPr>
          <w:rFonts w:asciiTheme="majorHAnsi" w:hAnsiTheme="majorHAnsi" w:cstheme="majorHAnsi"/>
          <w:sz w:val="24"/>
        </w:rPr>
      </w:pPr>
      <w:r w:rsidRPr="00055E6C">
        <w:rPr>
          <w:rFonts w:asciiTheme="majorHAnsi" w:hAnsiTheme="majorHAnsi" w:cstheme="majorHAnsi"/>
          <w:b/>
          <w:sz w:val="24"/>
        </w:rPr>
        <w:t>4.</w:t>
      </w:r>
      <w:r w:rsidRPr="00055E6C">
        <w:rPr>
          <w:rFonts w:asciiTheme="majorHAnsi" w:eastAsia="Arial" w:hAnsiTheme="majorHAnsi" w:cstheme="majorHAnsi"/>
          <w:b/>
          <w:sz w:val="24"/>
        </w:rPr>
        <w:t xml:space="preserve"> </w:t>
      </w:r>
      <w:r w:rsidRPr="00055E6C">
        <w:rPr>
          <w:rFonts w:asciiTheme="majorHAnsi" w:hAnsiTheme="majorHAnsi" w:cstheme="majorHAnsi"/>
          <w:b/>
          <w:sz w:val="24"/>
        </w:rPr>
        <w:t xml:space="preserve">ĐỊNH NGHĨA/ VIẾT TẮT </w:t>
      </w:r>
    </w:p>
    <w:p w14:paraId="20377DD7" w14:textId="77777777" w:rsidR="00306925" w:rsidRPr="00055E6C" w:rsidRDefault="00306925" w:rsidP="00306925">
      <w:pPr>
        <w:numPr>
          <w:ilvl w:val="0"/>
          <w:numId w:val="26"/>
        </w:numPr>
        <w:spacing w:after="5" w:line="269" w:lineRule="auto"/>
        <w:ind w:hanging="360"/>
        <w:rPr>
          <w:rFonts w:asciiTheme="majorHAnsi" w:hAnsiTheme="majorHAnsi" w:cstheme="majorHAnsi"/>
          <w:sz w:val="24"/>
        </w:rPr>
      </w:pPr>
      <w:r w:rsidRPr="00055E6C">
        <w:rPr>
          <w:rFonts w:asciiTheme="majorHAnsi" w:hAnsiTheme="majorHAnsi" w:cstheme="majorHAnsi"/>
          <w:sz w:val="24"/>
        </w:rPr>
        <w:t xml:space="preserve">TTHC:  </w:t>
      </w:r>
      <w:r w:rsidRPr="00055E6C">
        <w:rPr>
          <w:rFonts w:asciiTheme="majorHAnsi" w:hAnsiTheme="majorHAnsi" w:cstheme="majorHAnsi"/>
          <w:sz w:val="24"/>
        </w:rPr>
        <w:tab/>
        <w:t xml:space="preserve"> </w:t>
      </w:r>
      <w:r w:rsidRPr="00055E6C">
        <w:rPr>
          <w:rFonts w:asciiTheme="majorHAnsi" w:hAnsiTheme="majorHAnsi" w:cstheme="majorHAnsi"/>
          <w:sz w:val="24"/>
        </w:rPr>
        <w:tab/>
        <w:t xml:space="preserve">Thủ tục hành chính </w:t>
      </w:r>
    </w:p>
    <w:p w14:paraId="0BE36E0F" w14:textId="77777777" w:rsidR="00306925" w:rsidRPr="00055E6C" w:rsidRDefault="00306925" w:rsidP="00306925">
      <w:pPr>
        <w:numPr>
          <w:ilvl w:val="0"/>
          <w:numId w:val="26"/>
        </w:numPr>
        <w:spacing w:after="5" w:line="269" w:lineRule="auto"/>
        <w:ind w:hanging="360"/>
        <w:rPr>
          <w:rFonts w:asciiTheme="majorHAnsi" w:hAnsiTheme="majorHAnsi" w:cstheme="majorHAnsi"/>
          <w:sz w:val="24"/>
        </w:rPr>
      </w:pPr>
      <w:r w:rsidRPr="00055E6C">
        <w:rPr>
          <w:rFonts w:asciiTheme="majorHAnsi" w:hAnsiTheme="majorHAnsi" w:cstheme="majorHAnsi"/>
          <w:sz w:val="24"/>
        </w:rPr>
        <w:t xml:space="preserve">Điểm PVHCC:  </w:t>
      </w:r>
      <w:r w:rsidRPr="00055E6C">
        <w:rPr>
          <w:rFonts w:asciiTheme="majorHAnsi" w:hAnsiTheme="majorHAnsi" w:cstheme="majorHAnsi"/>
          <w:sz w:val="24"/>
        </w:rPr>
        <w:tab/>
        <w:t xml:space="preserve">Điểm phục vụ hành chính công </w:t>
      </w:r>
    </w:p>
    <w:p w14:paraId="2F01FDD5" w14:textId="77777777" w:rsidR="00306925" w:rsidRPr="00055E6C" w:rsidRDefault="00306925" w:rsidP="00306925">
      <w:pPr>
        <w:numPr>
          <w:ilvl w:val="0"/>
          <w:numId w:val="26"/>
        </w:numPr>
        <w:spacing w:after="5" w:line="269" w:lineRule="auto"/>
        <w:ind w:hanging="360"/>
        <w:rPr>
          <w:rFonts w:asciiTheme="majorHAnsi" w:hAnsiTheme="majorHAnsi" w:cstheme="majorHAnsi"/>
          <w:sz w:val="24"/>
        </w:rPr>
      </w:pPr>
      <w:r w:rsidRPr="00055E6C">
        <w:rPr>
          <w:rFonts w:asciiTheme="majorHAnsi" w:hAnsiTheme="majorHAnsi" w:cstheme="majorHAnsi"/>
          <w:sz w:val="24"/>
        </w:rPr>
        <w:t xml:space="preserve">CCCM: </w:t>
      </w:r>
      <w:r w:rsidRPr="00055E6C">
        <w:rPr>
          <w:rFonts w:asciiTheme="majorHAnsi" w:hAnsiTheme="majorHAnsi" w:cstheme="majorHAnsi"/>
          <w:sz w:val="24"/>
        </w:rPr>
        <w:tab/>
        <w:t xml:space="preserve"> </w:t>
      </w:r>
      <w:r w:rsidRPr="00055E6C">
        <w:rPr>
          <w:rFonts w:asciiTheme="majorHAnsi" w:hAnsiTheme="majorHAnsi" w:cstheme="majorHAnsi"/>
          <w:sz w:val="24"/>
        </w:rPr>
        <w:tab/>
        <w:t xml:space="preserve">Cán bộ chuyên môn </w:t>
      </w:r>
    </w:p>
    <w:p w14:paraId="7A7399AF" w14:textId="77777777" w:rsidR="00306925" w:rsidRPr="00055E6C" w:rsidRDefault="00306925" w:rsidP="00306925">
      <w:pPr>
        <w:numPr>
          <w:ilvl w:val="0"/>
          <w:numId w:val="26"/>
        </w:numPr>
        <w:spacing w:after="5" w:line="269" w:lineRule="auto"/>
        <w:ind w:hanging="360"/>
        <w:rPr>
          <w:rFonts w:asciiTheme="majorHAnsi" w:hAnsiTheme="majorHAnsi" w:cstheme="majorHAnsi"/>
          <w:sz w:val="24"/>
        </w:rPr>
      </w:pPr>
      <w:r w:rsidRPr="00055E6C">
        <w:rPr>
          <w:rFonts w:asciiTheme="majorHAnsi" w:hAnsiTheme="majorHAnsi" w:cstheme="majorHAnsi"/>
          <w:sz w:val="24"/>
        </w:rPr>
        <w:t xml:space="preserve">CC: </w:t>
      </w:r>
      <w:r w:rsidRPr="00055E6C">
        <w:rPr>
          <w:rFonts w:asciiTheme="majorHAnsi" w:hAnsiTheme="majorHAnsi" w:cstheme="majorHAnsi"/>
          <w:sz w:val="24"/>
        </w:rPr>
        <w:tab/>
        <w:t xml:space="preserve"> </w:t>
      </w:r>
      <w:r w:rsidRPr="00055E6C">
        <w:rPr>
          <w:rFonts w:asciiTheme="majorHAnsi" w:hAnsiTheme="majorHAnsi" w:cstheme="majorHAnsi"/>
          <w:sz w:val="24"/>
        </w:rPr>
        <w:tab/>
        <w:t xml:space="preserve"> </w:t>
      </w:r>
      <w:r w:rsidRPr="00055E6C">
        <w:rPr>
          <w:rFonts w:asciiTheme="majorHAnsi" w:hAnsiTheme="majorHAnsi" w:cstheme="majorHAnsi"/>
          <w:sz w:val="24"/>
        </w:rPr>
        <w:tab/>
        <w:t xml:space="preserve">Công chức </w:t>
      </w:r>
    </w:p>
    <w:p w14:paraId="3FDBCF74" w14:textId="77777777" w:rsidR="00306925" w:rsidRPr="00055E6C" w:rsidRDefault="00306925" w:rsidP="00306925">
      <w:pPr>
        <w:numPr>
          <w:ilvl w:val="0"/>
          <w:numId w:val="27"/>
        </w:numPr>
        <w:spacing w:after="4" w:line="269" w:lineRule="auto"/>
        <w:ind w:hanging="269"/>
        <w:rPr>
          <w:rFonts w:asciiTheme="majorHAnsi" w:hAnsiTheme="majorHAnsi" w:cstheme="majorHAnsi"/>
          <w:sz w:val="24"/>
        </w:rPr>
      </w:pPr>
      <w:r w:rsidRPr="00055E6C">
        <w:rPr>
          <w:rFonts w:asciiTheme="majorHAnsi" w:hAnsiTheme="majorHAnsi" w:cstheme="majorHAnsi"/>
          <w:b/>
          <w:sz w:val="24"/>
        </w:rPr>
        <w:t xml:space="preserve">NỘI DUNG QUY TRÌNH </w:t>
      </w:r>
    </w:p>
    <w:p w14:paraId="6EB258CC" w14:textId="10A87EE4" w:rsidR="00306925" w:rsidRPr="00055E6C" w:rsidRDefault="00306925" w:rsidP="00306925">
      <w:pPr>
        <w:ind w:left="-13" w:firstLine="480"/>
        <w:rPr>
          <w:rFonts w:asciiTheme="majorHAnsi" w:hAnsiTheme="majorHAnsi" w:cstheme="majorHAnsi"/>
          <w:sz w:val="24"/>
        </w:rPr>
      </w:pPr>
      <w:r w:rsidRPr="00055E6C">
        <w:rPr>
          <w:rFonts w:asciiTheme="majorHAnsi" w:hAnsiTheme="majorHAnsi" w:cstheme="majorHAnsi"/>
          <w:sz w:val="24"/>
        </w:rPr>
        <w:t xml:space="preserve">Điều kiện thực hiện, Thành phần hồ sơ, Số lượng hồ sơ, Thời gian xử lý, Lệ phí theo Quyết định công bố thủ tục hành chính của UBND thành phố Hà Nội </w:t>
      </w:r>
    </w:p>
    <w:p w14:paraId="2B18BA7C" w14:textId="6EB6FE18" w:rsidR="007C19BB" w:rsidRPr="00055E6C" w:rsidRDefault="007C19BB" w:rsidP="00306925">
      <w:pPr>
        <w:ind w:left="-13" w:firstLine="480"/>
        <w:rPr>
          <w:rFonts w:asciiTheme="majorHAnsi" w:hAnsiTheme="majorHAnsi" w:cstheme="majorHAnsi"/>
          <w:sz w:val="24"/>
        </w:rPr>
      </w:pPr>
    </w:p>
    <w:p w14:paraId="7D3EC2F8" w14:textId="6BCAA5CB" w:rsidR="007C19BB" w:rsidRPr="00055E6C" w:rsidRDefault="007C19BB" w:rsidP="00306925">
      <w:pPr>
        <w:ind w:left="-13" w:firstLine="480"/>
        <w:rPr>
          <w:rFonts w:asciiTheme="majorHAnsi" w:hAnsiTheme="majorHAnsi" w:cstheme="majorHAnsi"/>
          <w:sz w:val="24"/>
        </w:rPr>
      </w:pPr>
    </w:p>
    <w:p w14:paraId="584746C5" w14:textId="4172CE4E" w:rsidR="007C19BB" w:rsidRPr="00055E6C" w:rsidRDefault="007C19BB" w:rsidP="00306925">
      <w:pPr>
        <w:ind w:left="-13" w:firstLine="480"/>
        <w:rPr>
          <w:rFonts w:asciiTheme="majorHAnsi" w:hAnsiTheme="majorHAnsi" w:cstheme="majorHAnsi"/>
          <w:sz w:val="24"/>
        </w:rPr>
      </w:pPr>
    </w:p>
    <w:p w14:paraId="6C615EE6" w14:textId="6E829237" w:rsidR="007C19BB" w:rsidRPr="00055E6C" w:rsidRDefault="007C19BB" w:rsidP="00306925">
      <w:pPr>
        <w:ind w:left="-13" w:firstLine="480"/>
        <w:rPr>
          <w:rFonts w:asciiTheme="majorHAnsi" w:hAnsiTheme="majorHAnsi" w:cstheme="majorHAnsi"/>
          <w:sz w:val="24"/>
        </w:rPr>
      </w:pPr>
    </w:p>
    <w:p w14:paraId="22304124" w14:textId="1285557A" w:rsidR="007C19BB" w:rsidRDefault="007C19BB" w:rsidP="00306925">
      <w:pPr>
        <w:ind w:left="-13" w:firstLine="480"/>
        <w:rPr>
          <w:rFonts w:asciiTheme="majorHAnsi" w:hAnsiTheme="majorHAnsi" w:cstheme="majorHAnsi"/>
          <w:sz w:val="24"/>
        </w:rPr>
      </w:pPr>
    </w:p>
    <w:p w14:paraId="202CDA67" w14:textId="73C353EB" w:rsidR="001C60F5" w:rsidRDefault="001C60F5" w:rsidP="00306925">
      <w:pPr>
        <w:ind w:left="-13" w:firstLine="480"/>
        <w:rPr>
          <w:rFonts w:asciiTheme="majorHAnsi" w:hAnsiTheme="majorHAnsi" w:cstheme="majorHAnsi"/>
          <w:sz w:val="24"/>
        </w:rPr>
      </w:pPr>
    </w:p>
    <w:p w14:paraId="2777488C" w14:textId="2626E52C" w:rsidR="001C60F5" w:rsidRDefault="001C60F5" w:rsidP="00306925">
      <w:pPr>
        <w:ind w:left="-13" w:firstLine="480"/>
        <w:rPr>
          <w:rFonts w:asciiTheme="majorHAnsi" w:hAnsiTheme="majorHAnsi" w:cstheme="majorHAnsi"/>
          <w:sz w:val="24"/>
        </w:rPr>
      </w:pPr>
    </w:p>
    <w:p w14:paraId="3D32994F" w14:textId="59303ABF" w:rsidR="001C60F5" w:rsidRDefault="001C60F5" w:rsidP="00306925">
      <w:pPr>
        <w:ind w:left="-13" w:firstLine="480"/>
        <w:rPr>
          <w:rFonts w:asciiTheme="majorHAnsi" w:hAnsiTheme="majorHAnsi" w:cstheme="majorHAnsi"/>
          <w:sz w:val="24"/>
        </w:rPr>
      </w:pPr>
    </w:p>
    <w:p w14:paraId="2A4AA36E" w14:textId="77777777" w:rsidR="001C60F5" w:rsidRPr="00055E6C" w:rsidRDefault="001C60F5" w:rsidP="00306925">
      <w:pPr>
        <w:ind w:left="-13" w:firstLine="480"/>
        <w:rPr>
          <w:rFonts w:asciiTheme="majorHAnsi" w:hAnsiTheme="majorHAnsi" w:cstheme="majorHAnsi"/>
          <w:sz w:val="24"/>
        </w:rPr>
      </w:pPr>
    </w:p>
    <w:p w14:paraId="1B40EAED" w14:textId="2481535A" w:rsidR="007C19BB" w:rsidRPr="00055E6C" w:rsidRDefault="007C19BB" w:rsidP="00306925">
      <w:pPr>
        <w:ind w:left="-13" w:firstLine="480"/>
        <w:rPr>
          <w:rFonts w:asciiTheme="majorHAnsi" w:hAnsiTheme="majorHAnsi" w:cstheme="majorHAnsi"/>
          <w:sz w:val="24"/>
        </w:rPr>
      </w:pPr>
    </w:p>
    <w:p w14:paraId="10676197" w14:textId="77777777" w:rsidR="007C19BB" w:rsidRPr="00055E6C" w:rsidRDefault="007C19BB" w:rsidP="00306925">
      <w:pPr>
        <w:ind w:left="-13" w:firstLine="480"/>
        <w:rPr>
          <w:rFonts w:asciiTheme="majorHAnsi" w:hAnsiTheme="majorHAnsi" w:cstheme="majorHAnsi"/>
          <w:sz w:val="24"/>
        </w:rPr>
      </w:pPr>
    </w:p>
    <w:tbl>
      <w:tblPr>
        <w:tblW w:w="9362" w:type="dxa"/>
        <w:tblCellMar>
          <w:top w:w="129" w:type="dxa"/>
          <w:left w:w="89" w:type="dxa"/>
          <w:right w:w="43" w:type="dxa"/>
        </w:tblCellMar>
        <w:tblLook w:val="04A0" w:firstRow="1" w:lastRow="0" w:firstColumn="1" w:lastColumn="0" w:noHBand="0" w:noVBand="1"/>
      </w:tblPr>
      <w:tblGrid>
        <w:gridCol w:w="660"/>
        <w:gridCol w:w="4457"/>
        <w:gridCol w:w="1405"/>
        <w:gridCol w:w="1532"/>
        <w:gridCol w:w="1308"/>
      </w:tblGrid>
      <w:tr w:rsidR="00306925" w:rsidRPr="00055E6C" w14:paraId="5F164FC6" w14:textId="77777777" w:rsidTr="00306925">
        <w:trPr>
          <w:trHeight w:val="836"/>
        </w:trPr>
        <w:tc>
          <w:tcPr>
            <w:tcW w:w="660" w:type="dxa"/>
            <w:tcBorders>
              <w:top w:val="single" w:sz="4" w:space="0" w:color="000000"/>
              <w:left w:val="single" w:sz="4" w:space="0" w:color="000000"/>
              <w:bottom w:val="single" w:sz="4" w:space="0" w:color="000000"/>
              <w:right w:val="single" w:sz="4" w:space="0" w:color="000000"/>
            </w:tcBorders>
            <w:vAlign w:val="center"/>
          </w:tcPr>
          <w:p w14:paraId="4B058B23" w14:textId="77777777" w:rsidR="00306925" w:rsidRPr="00055E6C" w:rsidRDefault="00306925" w:rsidP="00337ED0">
            <w:pPr>
              <w:spacing w:after="0" w:line="259" w:lineRule="auto"/>
              <w:ind w:left="72"/>
              <w:jc w:val="left"/>
              <w:rPr>
                <w:rFonts w:asciiTheme="majorHAnsi" w:hAnsiTheme="majorHAnsi" w:cstheme="majorHAnsi"/>
                <w:sz w:val="24"/>
              </w:rPr>
            </w:pPr>
            <w:r w:rsidRPr="00055E6C">
              <w:rPr>
                <w:rFonts w:asciiTheme="majorHAnsi" w:hAnsiTheme="majorHAnsi" w:cstheme="majorHAnsi"/>
                <w:b/>
                <w:sz w:val="24"/>
              </w:rPr>
              <w:lastRenderedPageBreak/>
              <w:t xml:space="preserve">TT </w:t>
            </w:r>
          </w:p>
        </w:tc>
        <w:tc>
          <w:tcPr>
            <w:tcW w:w="4457" w:type="dxa"/>
            <w:tcBorders>
              <w:top w:val="single" w:sz="4" w:space="0" w:color="000000"/>
              <w:left w:val="single" w:sz="4" w:space="0" w:color="000000"/>
              <w:bottom w:val="single" w:sz="4" w:space="0" w:color="000000"/>
              <w:right w:val="single" w:sz="4" w:space="0" w:color="000000"/>
            </w:tcBorders>
            <w:vAlign w:val="center"/>
          </w:tcPr>
          <w:p w14:paraId="2EB78F77" w14:textId="77777777" w:rsidR="00306925" w:rsidRPr="00055E6C" w:rsidRDefault="00306925" w:rsidP="00337ED0">
            <w:pPr>
              <w:spacing w:after="0" w:line="259" w:lineRule="auto"/>
              <w:ind w:right="48"/>
              <w:jc w:val="center"/>
              <w:rPr>
                <w:rFonts w:asciiTheme="majorHAnsi" w:hAnsiTheme="majorHAnsi" w:cstheme="majorHAnsi"/>
                <w:sz w:val="24"/>
              </w:rPr>
            </w:pPr>
            <w:r w:rsidRPr="00055E6C">
              <w:rPr>
                <w:rFonts w:asciiTheme="majorHAnsi" w:hAnsiTheme="majorHAnsi" w:cstheme="majorHAnsi"/>
                <w:b/>
                <w:sz w:val="24"/>
              </w:rPr>
              <w:t xml:space="preserve">Trình tự </w:t>
            </w:r>
          </w:p>
        </w:tc>
        <w:tc>
          <w:tcPr>
            <w:tcW w:w="1405" w:type="dxa"/>
            <w:tcBorders>
              <w:top w:val="single" w:sz="4" w:space="0" w:color="000000"/>
              <w:left w:val="single" w:sz="4" w:space="0" w:color="000000"/>
              <w:bottom w:val="single" w:sz="4" w:space="0" w:color="000000"/>
              <w:right w:val="single" w:sz="4" w:space="0" w:color="000000"/>
            </w:tcBorders>
            <w:vAlign w:val="center"/>
          </w:tcPr>
          <w:p w14:paraId="53078239" w14:textId="77777777" w:rsidR="00306925" w:rsidRPr="00055E6C" w:rsidRDefault="00306925" w:rsidP="00337ED0">
            <w:pPr>
              <w:spacing w:after="0" w:line="259" w:lineRule="auto"/>
              <w:jc w:val="center"/>
              <w:rPr>
                <w:rFonts w:asciiTheme="majorHAnsi" w:hAnsiTheme="majorHAnsi" w:cstheme="majorHAnsi"/>
                <w:sz w:val="24"/>
              </w:rPr>
            </w:pPr>
            <w:r w:rsidRPr="00055E6C">
              <w:rPr>
                <w:rFonts w:asciiTheme="majorHAnsi" w:hAnsiTheme="majorHAnsi" w:cstheme="majorHAnsi"/>
                <w:b/>
                <w:sz w:val="24"/>
              </w:rPr>
              <w:t xml:space="preserve">Trách nhiệm </w:t>
            </w:r>
          </w:p>
        </w:tc>
        <w:tc>
          <w:tcPr>
            <w:tcW w:w="1532" w:type="dxa"/>
            <w:tcBorders>
              <w:top w:val="single" w:sz="4" w:space="0" w:color="000000"/>
              <w:left w:val="single" w:sz="4" w:space="0" w:color="000000"/>
              <w:bottom w:val="single" w:sz="4" w:space="0" w:color="000000"/>
              <w:right w:val="single" w:sz="4" w:space="0" w:color="000000"/>
            </w:tcBorders>
            <w:vAlign w:val="center"/>
          </w:tcPr>
          <w:p w14:paraId="621BB52C" w14:textId="77777777" w:rsidR="00306925" w:rsidRPr="00055E6C" w:rsidRDefault="00306925" w:rsidP="00337ED0">
            <w:pPr>
              <w:spacing w:after="0" w:line="259" w:lineRule="auto"/>
              <w:jc w:val="center"/>
              <w:rPr>
                <w:rFonts w:asciiTheme="majorHAnsi" w:hAnsiTheme="majorHAnsi" w:cstheme="majorHAnsi"/>
                <w:sz w:val="24"/>
              </w:rPr>
            </w:pPr>
            <w:r w:rsidRPr="00055E6C">
              <w:rPr>
                <w:rFonts w:asciiTheme="majorHAnsi" w:hAnsiTheme="majorHAnsi" w:cstheme="majorHAnsi"/>
                <w:b/>
                <w:sz w:val="24"/>
              </w:rPr>
              <w:t xml:space="preserve">Thời gian </w:t>
            </w:r>
          </w:p>
        </w:tc>
        <w:tc>
          <w:tcPr>
            <w:tcW w:w="1308" w:type="dxa"/>
            <w:tcBorders>
              <w:top w:val="single" w:sz="4" w:space="0" w:color="000000"/>
              <w:left w:val="single" w:sz="4" w:space="0" w:color="000000"/>
              <w:bottom w:val="single" w:sz="4" w:space="0" w:color="000000"/>
              <w:right w:val="single" w:sz="4" w:space="0" w:color="000000"/>
            </w:tcBorders>
            <w:vAlign w:val="center"/>
          </w:tcPr>
          <w:p w14:paraId="5C024B79" w14:textId="77777777" w:rsidR="00306925" w:rsidRPr="00055E6C" w:rsidRDefault="00306925" w:rsidP="00337ED0">
            <w:pPr>
              <w:spacing w:after="0" w:line="259" w:lineRule="auto"/>
              <w:ind w:left="122" w:hanging="122"/>
              <w:rPr>
                <w:rFonts w:asciiTheme="majorHAnsi" w:hAnsiTheme="majorHAnsi" w:cstheme="majorHAnsi"/>
                <w:sz w:val="24"/>
              </w:rPr>
            </w:pPr>
            <w:r w:rsidRPr="00055E6C">
              <w:rPr>
                <w:rFonts w:asciiTheme="majorHAnsi" w:hAnsiTheme="majorHAnsi" w:cstheme="majorHAnsi"/>
                <w:b/>
                <w:sz w:val="24"/>
              </w:rPr>
              <w:t xml:space="preserve">Biểu mẫu/ Kết quả </w:t>
            </w:r>
          </w:p>
        </w:tc>
      </w:tr>
      <w:tr w:rsidR="00306925" w:rsidRPr="00055E6C" w14:paraId="44E08C3C" w14:textId="77777777" w:rsidTr="00306925">
        <w:trPr>
          <w:trHeight w:val="5917"/>
        </w:trPr>
        <w:tc>
          <w:tcPr>
            <w:tcW w:w="660" w:type="dxa"/>
            <w:tcBorders>
              <w:top w:val="single" w:sz="4" w:space="0" w:color="000000"/>
              <w:left w:val="single" w:sz="4" w:space="0" w:color="000000"/>
              <w:bottom w:val="single" w:sz="4" w:space="0" w:color="000000"/>
              <w:right w:val="single" w:sz="4" w:space="0" w:color="000000"/>
            </w:tcBorders>
          </w:tcPr>
          <w:p w14:paraId="75FF5191" w14:textId="77777777" w:rsidR="00306925" w:rsidRPr="00055E6C" w:rsidRDefault="00306925" w:rsidP="00337ED0">
            <w:pPr>
              <w:spacing w:after="0" w:line="259" w:lineRule="auto"/>
              <w:ind w:left="96"/>
              <w:jc w:val="left"/>
              <w:rPr>
                <w:rFonts w:asciiTheme="majorHAnsi" w:hAnsiTheme="majorHAnsi" w:cstheme="majorHAnsi"/>
                <w:sz w:val="24"/>
              </w:rPr>
            </w:pPr>
            <w:r w:rsidRPr="00055E6C">
              <w:rPr>
                <w:rFonts w:asciiTheme="majorHAnsi" w:hAnsiTheme="majorHAnsi" w:cstheme="majorHAnsi"/>
                <w:b/>
                <w:sz w:val="24"/>
              </w:rPr>
              <w:t xml:space="preserve">B1 </w:t>
            </w:r>
          </w:p>
        </w:tc>
        <w:tc>
          <w:tcPr>
            <w:tcW w:w="4457" w:type="dxa"/>
            <w:tcBorders>
              <w:top w:val="single" w:sz="4" w:space="0" w:color="000000"/>
              <w:left w:val="single" w:sz="4" w:space="0" w:color="000000"/>
              <w:bottom w:val="single" w:sz="4" w:space="0" w:color="000000"/>
              <w:right w:val="single" w:sz="4" w:space="0" w:color="000000"/>
            </w:tcBorders>
            <w:vAlign w:val="center"/>
          </w:tcPr>
          <w:p w14:paraId="5EE9246E" w14:textId="77777777" w:rsidR="00306925" w:rsidRPr="00055E6C" w:rsidRDefault="00306925" w:rsidP="00337ED0">
            <w:pPr>
              <w:spacing w:after="1" w:line="259" w:lineRule="auto"/>
              <w:ind w:left="19"/>
              <w:jc w:val="left"/>
              <w:rPr>
                <w:rFonts w:asciiTheme="majorHAnsi" w:hAnsiTheme="majorHAnsi" w:cstheme="majorHAnsi"/>
                <w:sz w:val="24"/>
              </w:rPr>
            </w:pPr>
            <w:r w:rsidRPr="00055E6C">
              <w:rPr>
                <w:rFonts w:asciiTheme="majorHAnsi" w:hAnsiTheme="majorHAnsi" w:cstheme="majorHAnsi"/>
                <w:b/>
                <w:sz w:val="24"/>
              </w:rPr>
              <w:t xml:space="preserve">Tiếp nhận hồ sơ: </w:t>
            </w:r>
          </w:p>
          <w:p w14:paraId="31277A6F" w14:textId="77777777" w:rsidR="00306925" w:rsidRPr="00055E6C" w:rsidRDefault="00306925" w:rsidP="00337ED0">
            <w:pPr>
              <w:spacing w:after="0" w:line="281" w:lineRule="auto"/>
              <w:ind w:left="19"/>
              <w:rPr>
                <w:rFonts w:asciiTheme="majorHAnsi" w:hAnsiTheme="majorHAnsi" w:cstheme="majorHAnsi"/>
                <w:sz w:val="24"/>
              </w:rPr>
            </w:pPr>
            <w:r w:rsidRPr="00055E6C">
              <w:rPr>
                <w:rFonts w:asciiTheme="majorHAnsi" w:hAnsiTheme="majorHAnsi" w:cstheme="majorHAnsi"/>
                <w:b/>
                <w:sz w:val="24"/>
              </w:rPr>
              <w:t xml:space="preserve">* Đối với hồ sơ được tiếp nhận trực tiếp và qua bưu chính: </w:t>
            </w:r>
          </w:p>
          <w:p w14:paraId="5290D26F" w14:textId="77777777" w:rsidR="00306925" w:rsidRPr="00055E6C" w:rsidRDefault="00306925" w:rsidP="00337ED0">
            <w:pPr>
              <w:spacing w:after="0" w:line="253" w:lineRule="auto"/>
              <w:ind w:left="19" w:right="67"/>
              <w:rPr>
                <w:rFonts w:asciiTheme="majorHAnsi" w:hAnsiTheme="majorHAnsi" w:cstheme="majorHAnsi"/>
                <w:sz w:val="24"/>
              </w:rPr>
            </w:pPr>
            <w:r w:rsidRPr="00055E6C">
              <w:rPr>
                <w:rFonts w:asciiTheme="majorHAnsi" w:hAnsiTheme="majorHAnsi" w:cstheme="majorHAnsi"/>
                <w:sz w:val="24"/>
              </w:rPr>
              <w:t xml:space="preserve">Tổ chức, công dân thực hiện TTHC nộp hồ sơ trực tiếp tại Điểm PVHCC hoặc gửi qua dịch vụ bưu chính công hoặc nộp trực tuyến qua Cổng dịch vụ công. CCC tiếp nhận tại Điểm PVHCC tiếp nhận kiểm tra hồ sơ: </w:t>
            </w:r>
          </w:p>
          <w:p w14:paraId="18E5CB90" w14:textId="77777777" w:rsidR="00306925" w:rsidRPr="00055E6C" w:rsidRDefault="00306925" w:rsidP="00337ED0">
            <w:pPr>
              <w:spacing w:after="13" w:line="248" w:lineRule="auto"/>
              <w:ind w:left="19" w:right="65"/>
              <w:rPr>
                <w:rFonts w:asciiTheme="majorHAnsi" w:hAnsiTheme="majorHAnsi" w:cstheme="majorHAnsi"/>
                <w:sz w:val="24"/>
              </w:rPr>
            </w:pPr>
            <w:r w:rsidRPr="00055E6C">
              <w:rPr>
                <w:rFonts w:asciiTheme="majorHAnsi" w:hAnsiTheme="majorHAnsi" w:cstheme="majorHAnsi"/>
                <w:sz w:val="24"/>
              </w:rPr>
              <w:t xml:space="preserve">a) Kiểm tra, xác thực tài khoản định danh điện tử của cá nhân, tổ chức thông qua số định danh cá nhân của công dân Việt Nam hoặc thông qua số hộ chiếu đối với người nước ngoài và số định danh của tổ chức trên Hệ thống thông tin giải quyết TTHC thông qua việc kết nối, chia sẻ dữ liệu với hệ thống định danh và xác thực điện tử. </w:t>
            </w:r>
          </w:p>
          <w:p w14:paraId="425D30C1" w14:textId="77777777" w:rsidR="00CD6D29" w:rsidRPr="00055E6C" w:rsidRDefault="00306925" w:rsidP="00CD6D29">
            <w:pPr>
              <w:spacing w:after="0" w:line="257" w:lineRule="auto"/>
              <w:rPr>
                <w:rFonts w:asciiTheme="majorHAnsi" w:hAnsiTheme="majorHAnsi" w:cstheme="majorHAnsi"/>
                <w:sz w:val="24"/>
              </w:rPr>
            </w:pPr>
            <w:r w:rsidRPr="00055E6C">
              <w:rPr>
                <w:rFonts w:asciiTheme="majorHAnsi" w:hAnsiTheme="majorHAnsi" w:cstheme="majorHAnsi"/>
                <w:sz w:val="24"/>
              </w:rPr>
              <w:t>+ Trường hợp cá nhân, tổ chức chưa có tài khoản định danh điện tử CC tiếp nhận tại Điểm PVHCC hướng dẫn cá nhân, tổ chức</w:t>
            </w:r>
            <w:r w:rsidR="00CD6D29" w:rsidRPr="00055E6C">
              <w:rPr>
                <w:rFonts w:asciiTheme="majorHAnsi" w:hAnsiTheme="majorHAnsi" w:cstheme="majorHAnsi"/>
                <w:sz w:val="24"/>
                <w:lang w:val="en-US"/>
              </w:rPr>
              <w:t xml:space="preserve"> </w:t>
            </w:r>
            <w:r w:rsidR="00CD6D29" w:rsidRPr="00055E6C">
              <w:rPr>
                <w:rFonts w:asciiTheme="majorHAnsi" w:hAnsiTheme="majorHAnsi" w:cstheme="majorHAnsi"/>
                <w:sz w:val="24"/>
              </w:rPr>
              <w:t xml:space="preserve">thực hiện hoặc hỗ trợ tạo tài khoản định danh điện tử mức độ 01 cho công dân </w:t>
            </w:r>
          </w:p>
          <w:p w14:paraId="0C243941" w14:textId="77777777" w:rsidR="00CD6D29" w:rsidRPr="00055E6C" w:rsidRDefault="00CD6D29" w:rsidP="00CD6D29">
            <w:pPr>
              <w:spacing w:after="0" w:line="257" w:lineRule="auto"/>
              <w:ind w:right="68"/>
              <w:rPr>
                <w:rFonts w:asciiTheme="majorHAnsi" w:hAnsiTheme="majorHAnsi" w:cstheme="majorHAnsi"/>
                <w:sz w:val="24"/>
              </w:rPr>
            </w:pPr>
            <w:r w:rsidRPr="00055E6C">
              <w:rPr>
                <w:rFonts w:asciiTheme="majorHAnsi" w:hAnsiTheme="majorHAnsi" w:cstheme="majorHAnsi"/>
                <w:sz w:val="24"/>
              </w:rPr>
              <w:t xml:space="preserve">+ Trường hợp ủy quyền thực hiện TTHC, tài khoản định danh điện tử được tạo lập là tài khoản định danh điện tử của cá nhân, tổ chức ủy quyền </w:t>
            </w:r>
          </w:p>
          <w:p w14:paraId="64B51D9F" w14:textId="652851E4" w:rsidR="00CD6D29" w:rsidRPr="00055E6C" w:rsidRDefault="00220D97" w:rsidP="00220D97">
            <w:pPr>
              <w:spacing w:after="0" w:line="265" w:lineRule="auto"/>
              <w:ind w:right="33"/>
              <w:rPr>
                <w:rFonts w:asciiTheme="majorHAnsi" w:hAnsiTheme="majorHAnsi" w:cstheme="majorHAnsi"/>
                <w:sz w:val="24"/>
              </w:rPr>
            </w:pPr>
            <w:r w:rsidRPr="00055E6C">
              <w:rPr>
                <w:rFonts w:asciiTheme="majorHAnsi" w:hAnsiTheme="majorHAnsi" w:cstheme="majorHAnsi"/>
                <w:sz w:val="24"/>
              </w:rPr>
              <w:t xml:space="preserve">b) </w:t>
            </w:r>
            <w:r w:rsidR="00CD6D29" w:rsidRPr="00055E6C">
              <w:rPr>
                <w:rFonts w:asciiTheme="majorHAnsi" w:hAnsiTheme="majorHAnsi" w:cstheme="majorHAnsi"/>
                <w:sz w:val="24"/>
              </w:rPr>
              <w:t xml:space="preserve">Kiểm tra dữ liệu điện tử của thành phần hồ sơ. </w:t>
            </w:r>
          </w:p>
          <w:p w14:paraId="133E40A5" w14:textId="77777777" w:rsidR="00CD6D29" w:rsidRPr="00055E6C" w:rsidRDefault="00CD6D29" w:rsidP="00CD6D29">
            <w:pPr>
              <w:spacing w:after="3" w:line="249" w:lineRule="auto"/>
              <w:ind w:right="65"/>
              <w:rPr>
                <w:rFonts w:asciiTheme="majorHAnsi" w:hAnsiTheme="majorHAnsi" w:cstheme="majorHAnsi"/>
                <w:sz w:val="24"/>
              </w:rPr>
            </w:pPr>
            <w:r w:rsidRPr="00055E6C">
              <w:rPr>
                <w:rFonts w:asciiTheme="majorHAnsi" w:hAnsiTheme="majorHAnsi" w:cstheme="majorHAnsi"/>
                <w:sz w:val="24"/>
              </w:rPr>
              <w:t xml:space="preserve">+ Trường hợp các thành phần hồ sơ TTHC đã có dữ liệu điện tử bảo đảm giá trị pháp lý và có thể khai thác thông qua kết nối, chia sẻ Hệ thống thông tin giải quyết TTHC với các cơ sở DLQG, cơ sở dữ liệu chuyên ngành, hệ thống thông tin dùng chung, Cổng DVC quốc gia thì tổ chức, cá nhân không phải khai lại thông tin hoặc nộp lại hồ sơ, giấy tờ, tài liệu; cán bộ, công chức tại Điểm PVHCC kiểm tra và chuyển vào hồ sơ TTHC điện tử cho cá nhân, tổ chức </w:t>
            </w:r>
          </w:p>
          <w:p w14:paraId="5642B249" w14:textId="77777777" w:rsidR="00CD6D29" w:rsidRPr="00055E6C" w:rsidRDefault="00CD6D29" w:rsidP="00CD6D29">
            <w:pPr>
              <w:spacing w:after="9" w:line="254" w:lineRule="auto"/>
              <w:ind w:right="60"/>
              <w:rPr>
                <w:rFonts w:asciiTheme="majorHAnsi" w:hAnsiTheme="majorHAnsi" w:cstheme="majorHAnsi"/>
                <w:sz w:val="24"/>
              </w:rPr>
            </w:pPr>
            <w:r w:rsidRPr="00055E6C">
              <w:rPr>
                <w:rFonts w:asciiTheme="majorHAnsi" w:hAnsiTheme="majorHAnsi" w:cstheme="majorHAnsi"/>
                <w:sz w:val="24"/>
              </w:rPr>
              <w:t xml:space="preserve">+  Trường hợp khi tiếp nhận, phát hiện thông tin trong hồ sơ, giấy tờ chưa có sự thống nhất với thông tin, dữ liệu, hồ sơ, giấy tờ điện tử trong cơ sở dữ liệu quốc gia, cơ sở dữ liệu chuyên ngành thì thực hiện việc tiếp nhận hồ sơ giấy; việc điều chỉnh; sửa đổi thông tin </w:t>
            </w:r>
            <w:r w:rsidRPr="00055E6C">
              <w:rPr>
                <w:rFonts w:asciiTheme="majorHAnsi" w:hAnsiTheme="majorHAnsi" w:cstheme="majorHAnsi"/>
                <w:sz w:val="24"/>
              </w:rPr>
              <w:lastRenderedPageBreak/>
              <w:t xml:space="preserve">thực hiện theo quy định của pháp luật chuyên ngành. </w:t>
            </w:r>
          </w:p>
          <w:p w14:paraId="57BE8B23" w14:textId="5AC6DF6D" w:rsidR="00CD6D29" w:rsidRPr="00055E6C" w:rsidRDefault="00220D97" w:rsidP="00220D97">
            <w:pPr>
              <w:spacing w:after="8" w:line="255" w:lineRule="auto"/>
              <w:ind w:right="33"/>
              <w:rPr>
                <w:rFonts w:asciiTheme="majorHAnsi" w:hAnsiTheme="majorHAnsi" w:cstheme="majorHAnsi"/>
                <w:sz w:val="24"/>
              </w:rPr>
            </w:pPr>
            <w:r w:rsidRPr="00055E6C">
              <w:rPr>
                <w:rFonts w:asciiTheme="majorHAnsi" w:hAnsiTheme="majorHAnsi" w:cstheme="majorHAnsi"/>
                <w:sz w:val="24"/>
                <w:lang w:val="en-US"/>
              </w:rPr>
              <w:t xml:space="preserve">c) </w:t>
            </w:r>
            <w:r w:rsidR="00CD6D29" w:rsidRPr="00055E6C">
              <w:rPr>
                <w:rFonts w:asciiTheme="majorHAnsi" w:hAnsiTheme="majorHAnsi" w:cstheme="majorHAnsi"/>
                <w:sz w:val="24"/>
              </w:rPr>
              <w:t xml:space="preserve">Kiểm tra tính chính xác, đầy đủ của hồ sơ + Trường hợp khi tiếp nhận, phát hiện hồ sơ chưa đầy đủ, chưa chính xác theo quy định, cán bộ, công chức tại Điểm PVHCC phải hướng dẫn đại diện cá nhân, tổ chức bổ sung, hoàn thiện hồ sơ theo quy định tại khoản 3 Điều 16 Nghị định 118/2025/NĐCP và nêu rõ lý do theo mẫu phiếu yêu cầu bổ sung hoàn thiện hồ sơ. </w:t>
            </w:r>
          </w:p>
          <w:p w14:paraId="43EC97C7" w14:textId="77777777" w:rsidR="00CD6D29" w:rsidRPr="00055E6C" w:rsidRDefault="00CD6D29" w:rsidP="00CD6D29">
            <w:pPr>
              <w:spacing w:after="1" w:line="265" w:lineRule="auto"/>
              <w:ind w:right="65"/>
              <w:rPr>
                <w:rFonts w:asciiTheme="majorHAnsi" w:hAnsiTheme="majorHAnsi" w:cstheme="majorHAnsi"/>
                <w:sz w:val="24"/>
              </w:rPr>
            </w:pPr>
            <w:r w:rsidRPr="00055E6C">
              <w:rPr>
                <w:rFonts w:asciiTheme="majorHAnsi" w:hAnsiTheme="majorHAnsi" w:cstheme="majorHAnsi"/>
                <w:sz w:val="24"/>
              </w:rPr>
              <w:t>+ Trường hợp từ chối nhận hồ sơ, CC tại Điểm PVHCC phải nêu rõ lý do theo mẫu phiếu từ chối giải quyết hồ sơ TTHC. + Trường hợp hồ sơ đầy đủ, chính xác theo quy định, CC tại Điểm PVHCC tiếp nhận hồ sơ và lập Giấy tiếp nhận hồ sơ và hẹn trả kết quả; sao chụp tằng loại giấy tờ chuyển thành bản điện tử và dùng chữ ký số cá nhân được cấp để ký trên bảo sao chụp điện tử, chịu trách nhiệm  về tính đầy đủ, toàn vẹn, chính xác với các nội dung theo bản giấy, cập nhật</w:t>
            </w:r>
            <w:r w:rsidRPr="00055E6C">
              <w:rPr>
                <w:rFonts w:asciiTheme="majorHAnsi" w:hAnsiTheme="majorHAnsi" w:cstheme="majorHAnsi"/>
                <w:sz w:val="24"/>
                <w:lang w:val="en-US"/>
              </w:rPr>
              <w:t xml:space="preserve"> </w:t>
            </w:r>
            <w:r w:rsidRPr="00055E6C">
              <w:rPr>
                <w:rFonts w:asciiTheme="majorHAnsi" w:hAnsiTheme="majorHAnsi" w:cstheme="majorHAnsi"/>
                <w:sz w:val="24"/>
              </w:rPr>
              <w:t xml:space="preserve"> vào hệ thống thông tin giải quyết TTHC theo quy định tại Điều 1 Nghị định 118/2025/NĐ-CP. </w:t>
            </w:r>
          </w:p>
          <w:p w14:paraId="668793DE" w14:textId="77777777" w:rsidR="00CD6D29" w:rsidRPr="00055E6C" w:rsidRDefault="00CD6D29" w:rsidP="00CD6D29">
            <w:pPr>
              <w:spacing w:after="0" w:line="244" w:lineRule="auto"/>
              <w:rPr>
                <w:rFonts w:asciiTheme="majorHAnsi" w:hAnsiTheme="majorHAnsi" w:cstheme="majorHAnsi"/>
                <w:sz w:val="24"/>
              </w:rPr>
            </w:pPr>
            <w:r w:rsidRPr="00055E6C">
              <w:rPr>
                <w:rFonts w:asciiTheme="majorHAnsi" w:hAnsiTheme="majorHAnsi" w:cstheme="majorHAnsi"/>
                <w:b/>
                <w:sz w:val="24"/>
              </w:rPr>
              <w:t xml:space="preserve">* Đối với hồ sơ được nộp trực tuyến tại Cổng Dịch vụ công  quốc gia </w:t>
            </w:r>
          </w:p>
          <w:p w14:paraId="7A409F09" w14:textId="77777777" w:rsidR="00CD6D29" w:rsidRPr="00055E6C" w:rsidRDefault="00CD6D29" w:rsidP="00CD6D29">
            <w:pPr>
              <w:spacing w:after="0" w:line="252" w:lineRule="auto"/>
              <w:ind w:right="65"/>
              <w:rPr>
                <w:rFonts w:asciiTheme="majorHAnsi" w:hAnsiTheme="majorHAnsi" w:cstheme="majorHAnsi"/>
                <w:sz w:val="24"/>
              </w:rPr>
            </w:pPr>
            <w:r w:rsidRPr="00055E6C">
              <w:rPr>
                <w:rFonts w:asciiTheme="majorHAnsi" w:hAnsiTheme="majorHAnsi" w:cstheme="majorHAnsi"/>
                <w:sz w:val="24"/>
              </w:rPr>
              <w:t xml:space="preserve">- Cổng DVC quốc gia phản hồi tự động cho tổ chức, cá nhân để ghi nhận việc thực hiện nộp hồ sơ trực tuyến và chuyển hồ sơ về hệ thống thông tin giải quyết TTHC. </w:t>
            </w:r>
          </w:p>
          <w:p w14:paraId="1C2211FC" w14:textId="77777777" w:rsidR="00CD6D29" w:rsidRPr="00055E6C" w:rsidRDefault="00CD6D29" w:rsidP="00CD6D29">
            <w:pPr>
              <w:spacing w:after="13" w:line="252" w:lineRule="auto"/>
              <w:ind w:right="67"/>
              <w:rPr>
                <w:rFonts w:asciiTheme="majorHAnsi" w:hAnsiTheme="majorHAnsi" w:cstheme="majorHAnsi"/>
                <w:sz w:val="24"/>
              </w:rPr>
            </w:pPr>
            <w:r w:rsidRPr="00055E6C">
              <w:rPr>
                <w:rFonts w:asciiTheme="majorHAnsi" w:hAnsiTheme="majorHAnsi" w:cstheme="majorHAnsi"/>
                <w:sz w:val="24"/>
              </w:rPr>
              <w:t xml:space="preserve">+ Trong vòng 02 giờ làm việc kể từ khi Cổng DVC quốc gia phản hồi cho tổ chức, cá nhân, Hệ thống thông tin giải quyết TTHC có thông báo với CC tiếp nhận tại Điểm PVHCC để xem xét, kiểm tra tính chính xác, đầy đủ của hồ sơ </w:t>
            </w:r>
          </w:p>
          <w:p w14:paraId="6218B1CF" w14:textId="70A11FF9" w:rsidR="00CD6D29" w:rsidRPr="00055E6C" w:rsidRDefault="00220D97" w:rsidP="00220D97">
            <w:pPr>
              <w:spacing w:after="11" w:line="258" w:lineRule="auto"/>
              <w:ind w:right="65"/>
              <w:rPr>
                <w:rFonts w:asciiTheme="majorHAnsi" w:hAnsiTheme="majorHAnsi" w:cstheme="majorHAnsi"/>
                <w:sz w:val="24"/>
              </w:rPr>
            </w:pPr>
            <w:r w:rsidRPr="00055E6C">
              <w:rPr>
                <w:rFonts w:asciiTheme="majorHAnsi" w:hAnsiTheme="majorHAnsi" w:cstheme="majorHAnsi"/>
                <w:sz w:val="24"/>
                <w:lang w:val="en-US"/>
              </w:rPr>
              <w:t xml:space="preserve">a) </w:t>
            </w:r>
            <w:r w:rsidR="00CD6D29" w:rsidRPr="00055E6C">
              <w:rPr>
                <w:rFonts w:asciiTheme="majorHAnsi" w:hAnsiTheme="majorHAnsi" w:cstheme="majorHAnsi"/>
                <w:sz w:val="24"/>
              </w:rPr>
              <w:t xml:space="preserve">Trường hợp hồ sơ chưa đầy đủ, chính xác hoặc không thuộc thẩm quyền giải quyết theo quy định, người tiếp nhận phải có thông báo, nêu rõ nội dung, lý do và hướng dẫn cụ thể, đầy đủ trong một lần để tổ chức, cá nhân bổ sung đầy đủ, cính xác hoặc gửi đúng đến cơ quan có thẩm quyền. </w:t>
            </w:r>
          </w:p>
          <w:p w14:paraId="686A340E" w14:textId="4D71404E" w:rsidR="00CD6D29" w:rsidRPr="00055E6C" w:rsidRDefault="00220D97" w:rsidP="00220D97">
            <w:pPr>
              <w:spacing w:after="0" w:line="263" w:lineRule="auto"/>
              <w:ind w:right="65"/>
              <w:rPr>
                <w:rFonts w:asciiTheme="majorHAnsi" w:hAnsiTheme="majorHAnsi" w:cstheme="majorHAnsi"/>
                <w:sz w:val="24"/>
              </w:rPr>
            </w:pPr>
            <w:r w:rsidRPr="00055E6C">
              <w:rPr>
                <w:rFonts w:asciiTheme="majorHAnsi" w:hAnsiTheme="majorHAnsi" w:cstheme="majorHAnsi"/>
                <w:sz w:val="24"/>
                <w:lang w:val="en-US"/>
              </w:rPr>
              <w:t xml:space="preserve">b) </w:t>
            </w:r>
            <w:r w:rsidR="00CD6D29" w:rsidRPr="00055E6C">
              <w:rPr>
                <w:rFonts w:asciiTheme="majorHAnsi" w:hAnsiTheme="majorHAnsi" w:cstheme="majorHAnsi"/>
                <w:sz w:val="24"/>
              </w:rPr>
              <w:t xml:space="preserve">Nếu hồ sơ của tổ chức, cá nhân đầy đủ, đúng quy định thì tiếp nhận và chuyển đến cơ quan có thẩm quyền giải quyết để giải </w:t>
            </w:r>
            <w:r w:rsidR="00CD6D29" w:rsidRPr="00055E6C">
              <w:rPr>
                <w:rFonts w:asciiTheme="majorHAnsi" w:hAnsiTheme="majorHAnsi" w:cstheme="majorHAnsi"/>
                <w:sz w:val="24"/>
              </w:rPr>
              <w:lastRenderedPageBreak/>
              <w:t xml:space="preserve">quyết theo quy trình quy định tại Điều 18 Nghị định 118/2025/NĐ-CP </w:t>
            </w:r>
          </w:p>
          <w:p w14:paraId="4D5BDF77" w14:textId="41DD11E0" w:rsidR="00CD6D29" w:rsidRPr="00055E6C" w:rsidRDefault="00220D97" w:rsidP="00220D97">
            <w:pPr>
              <w:spacing w:after="16" w:line="250" w:lineRule="auto"/>
              <w:ind w:right="65"/>
              <w:rPr>
                <w:rFonts w:asciiTheme="majorHAnsi" w:hAnsiTheme="majorHAnsi" w:cstheme="majorHAnsi"/>
                <w:sz w:val="24"/>
              </w:rPr>
            </w:pPr>
            <w:r w:rsidRPr="00055E6C">
              <w:rPr>
                <w:rFonts w:asciiTheme="majorHAnsi" w:hAnsiTheme="majorHAnsi" w:cstheme="majorHAnsi"/>
                <w:sz w:val="24"/>
                <w:lang w:val="en-US"/>
              </w:rPr>
              <w:t xml:space="preserve">c) </w:t>
            </w:r>
            <w:r w:rsidR="00CD6D29" w:rsidRPr="00055E6C">
              <w:rPr>
                <w:rFonts w:asciiTheme="majorHAnsi" w:hAnsiTheme="majorHAnsi" w:cstheme="majorHAnsi"/>
                <w:sz w:val="24"/>
              </w:rPr>
              <w:t xml:space="preserve">CC tại Điểm PVHCC thông báo về việc tiếp nhận chính thức hoặc yêu cầu chỉnh sửa, bổ sung hồ sơ cho tổ chức, cá nhân không muộn hơn 08 (tám) giờ làm việc kể từ khi Hệ thống thông tin giải quyết TTHC tiếp nhận hồ sơ hoặc theo thời hạn được quy định tại pháp luật chuyên ngành </w:t>
            </w:r>
          </w:p>
          <w:p w14:paraId="5898C506" w14:textId="77777777" w:rsidR="00CD6D29" w:rsidRPr="00055E6C" w:rsidRDefault="00CD6D29" w:rsidP="00CD6D29">
            <w:pPr>
              <w:spacing w:after="15" w:line="250" w:lineRule="auto"/>
              <w:ind w:right="65"/>
              <w:rPr>
                <w:rFonts w:asciiTheme="majorHAnsi" w:hAnsiTheme="majorHAnsi" w:cstheme="majorHAnsi"/>
                <w:sz w:val="24"/>
              </w:rPr>
            </w:pPr>
            <w:r w:rsidRPr="00055E6C">
              <w:rPr>
                <w:rFonts w:asciiTheme="majorHAnsi" w:hAnsiTheme="majorHAnsi" w:cstheme="majorHAnsi"/>
                <w:sz w:val="24"/>
              </w:rPr>
              <w:t xml:space="preserve">+ Việc thông báo được gửi đến tài khoản của cá nhân, tổ chức trên Cổng DVC quốc gia hoặc qua chức năng gửi thư điện tử hoặc gửi tin nhắn điện thoại tự động của Cổng DVC quốc gia. </w:t>
            </w:r>
          </w:p>
          <w:p w14:paraId="77CB6D7D" w14:textId="77777777" w:rsidR="00CD6D29" w:rsidRPr="00055E6C" w:rsidRDefault="00CD6D29" w:rsidP="00CD6D29">
            <w:pPr>
              <w:spacing w:after="13" w:line="254" w:lineRule="auto"/>
              <w:ind w:right="67"/>
              <w:rPr>
                <w:rFonts w:asciiTheme="majorHAnsi" w:hAnsiTheme="majorHAnsi" w:cstheme="majorHAnsi"/>
                <w:sz w:val="24"/>
              </w:rPr>
            </w:pPr>
            <w:r w:rsidRPr="00055E6C">
              <w:rPr>
                <w:rFonts w:asciiTheme="majorHAnsi" w:hAnsiTheme="majorHAnsi" w:cstheme="majorHAnsi"/>
                <w:b/>
                <w:sz w:val="24"/>
              </w:rPr>
              <w:t xml:space="preserve">* Thời gian giải quyết TTHC được tính từ thời điểm hồ sơ được tiếp nhận đầy đủ, hợp lệ </w:t>
            </w:r>
            <w:r w:rsidRPr="00055E6C">
              <w:rPr>
                <w:rFonts w:asciiTheme="majorHAnsi" w:hAnsiTheme="majorHAnsi" w:cstheme="majorHAnsi"/>
                <w:sz w:val="24"/>
              </w:rPr>
              <w:t xml:space="preserve">và được thể hiện trên Giấy tiếp nhận và hẹn trả kết quả . </w:t>
            </w:r>
          </w:p>
          <w:p w14:paraId="52344D58" w14:textId="77777777" w:rsidR="00CD6D29" w:rsidRPr="00055E6C" w:rsidRDefault="00CD6D29" w:rsidP="00CD6D29">
            <w:pPr>
              <w:spacing w:after="0" w:line="259" w:lineRule="auto"/>
              <w:ind w:right="65"/>
              <w:rPr>
                <w:rFonts w:asciiTheme="majorHAnsi" w:hAnsiTheme="majorHAnsi" w:cstheme="majorHAnsi"/>
                <w:sz w:val="24"/>
              </w:rPr>
            </w:pPr>
            <w:r w:rsidRPr="00055E6C">
              <w:rPr>
                <w:rFonts w:asciiTheme="majorHAnsi" w:hAnsiTheme="majorHAnsi" w:cstheme="majorHAnsi"/>
                <w:sz w:val="24"/>
              </w:rPr>
              <w:t>+ Mỗi hồ sơ TTHC sau khi được tiếp nhận sẽ được cấp 01 mã số hồ sơ được ghi trong giấy tiếp nhận và hẹn trả kết quả giải quyết TTHC tại Cổng DVC quốc gia.</w:t>
            </w:r>
          </w:p>
          <w:p w14:paraId="3B880967" w14:textId="77777777" w:rsidR="00CD6D29" w:rsidRPr="00055E6C" w:rsidRDefault="00CD6D29" w:rsidP="00CD6D29">
            <w:pPr>
              <w:spacing w:after="0" w:line="255" w:lineRule="auto"/>
              <w:ind w:left="14" w:right="108"/>
              <w:rPr>
                <w:rFonts w:asciiTheme="majorHAnsi" w:hAnsiTheme="majorHAnsi" w:cstheme="majorHAnsi"/>
                <w:sz w:val="24"/>
              </w:rPr>
            </w:pPr>
            <w:r w:rsidRPr="00055E6C">
              <w:rPr>
                <w:rFonts w:asciiTheme="majorHAnsi" w:hAnsiTheme="majorHAnsi" w:cstheme="majorHAnsi"/>
                <w:sz w:val="24"/>
              </w:rPr>
              <w:t xml:space="preserve">+ trường hợp TTHC có quy định phải trả kết quả giải quyết ngay sau khi tiếp nhận,giải quyết, nếu hồ sơ đã đầy đủ, chính xác, đủ điều kiện tiếp nhận, CC tại điểm PVHCC  không phải lập giấy tiếp nhận và hẹn trả kết quả, nhưng phải cập nhật tình hình, kết quả giải quyết vào Hệ thống thông tin giải quyết TTHC; trường hợp người nộp hồ sơ yêu cầu phải có Giấy tiếp nhận hồ sơ và hẹn trả kết quả thì cung cấp cho người nộp hồ sơ </w:t>
            </w:r>
          </w:p>
          <w:p w14:paraId="42BF019E" w14:textId="6CDD857D" w:rsidR="00306925" w:rsidRPr="00055E6C" w:rsidRDefault="00CD6D29" w:rsidP="00CD6D29">
            <w:pPr>
              <w:spacing w:after="0" w:line="259" w:lineRule="auto"/>
              <w:ind w:left="19" w:right="67"/>
              <w:rPr>
                <w:rFonts w:asciiTheme="majorHAnsi" w:hAnsiTheme="majorHAnsi" w:cstheme="majorHAnsi"/>
                <w:sz w:val="24"/>
              </w:rPr>
            </w:pPr>
            <w:r w:rsidRPr="00055E6C">
              <w:rPr>
                <w:rFonts w:asciiTheme="majorHAnsi" w:hAnsiTheme="majorHAnsi" w:cstheme="majorHAnsi"/>
                <w:sz w:val="24"/>
              </w:rPr>
              <w:t>+ Trường hợp cán bộ, CC tại Điểm PVHCC được cơ quan có thẩm quyền phân công, ủy quyền giải quyết thì thực hiện theo quy định tại Điều 19 Nghị định 118/NĐ-CP và cập nhật tình hình, kết quả giải quyết vào Hệ thống thông tin giải quyết TTHC.</w:t>
            </w:r>
            <w:r w:rsidR="00306925" w:rsidRPr="00055E6C">
              <w:rPr>
                <w:rFonts w:asciiTheme="majorHAnsi" w:hAnsiTheme="majorHAnsi" w:cstheme="majorHAnsi"/>
                <w:sz w:val="24"/>
              </w:rPr>
              <w:t xml:space="preserve"> </w:t>
            </w:r>
          </w:p>
        </w:tc>
        <w:tc>
          <w:tcPr>
            <w:tcW w:w="1405" w:type="dxa"/>
            <w:tcBorders>
              <w:top w:val="single" w:sz="4" w:space="0" w:color="000000"/>
              <w:left w:val="single" w:sz="4" w:space="0" w:color="000000"/>
              <w:bottom w:val="single" w:sz="4" w:space="0" w:color="000000"/>
              <w:right w:val="single" w:sz="4" w:space="0" w:color="000000"/>
            </w:tcBorders>
            <w:vAlign w:val="center"/>
          </w:tcPr>
          <w:p w14:paraId="34ADEDFB" w14:textId="77777777" w:rsidR="00306925" w:rsidRPr="00055E6C" w:rsidRDefault="00306925" w:rsidP="00337ED0">
            <w:pPr>
              <w:spacing w:after="28" w:line="241" w:lineRule="auto"/>
              <w:jc w:val="center"/>
              <w:rPr>
                <w:rFonts w:asciiTheme="majorHAnsi" w:hAnsiTheme="majorHAnsi" w:cstheme="majorHAnsi"/>
                <w:sz w:val="24"/>
              </w:rPr>
            </w:pPr>
            <w:r w:rsidRPr="00055E6C">
              <w:rPr>
                <w:rFonts w:asciiTheme="majorHAnsi" w:hAnsiTheme="majorHAnsi" w:cstheme="majorHAnsi"/>
                <w:sz w:val="24"/>
              </w:rPr>
              <w:lastRenderedPageBreak/>
              <w:t xml:space="preserve">Tổ chức/công dân; </w:t>
            </w:r>
          </w:p>
          <w:p w14:paraId="0F8F7906" w14:textId="77777777" w:rsidR="00306925" w:rsidRPr="00055E6C" w:rsidRDefault="00306925" w:rsidP="00337ED0">
            <w:pPr>
              <w:spacing w:after="0" w:line="259" w:lineRule="auto"/>
              <w:ind w:right="46"/>
              <w:jc w:val="center"/>
              <w:rPr>
                <w:rFonts w:asciiTheme="majorHAnsi" w:hAnsiTheme="majorHAnsi" w:cstheme="majorHAnsi"/>
                <w:sz w:val="24"/>
              </w:rPr>
            </w:pPr>
            <w:r w:rsidRPr="00055E6C">
              <w:rPr>
                <w:rFonts w:asciiTheme="majorHAnsi" w:hAnsiTheme="majorHAnsi" w:cstheme="majorHAnsi"/>
                <w:sz w:val="24"/>
              </w:rPr>
              <w:t xml:space="preserve">Điểm </w:t>
            </w:r>
          </w:p>
          <w:p w14:paraId="0E228F8F" w14:textId="77777777" w:rsidR="00306925" w:rsidRPr="00055E6C" w:rsidRDefault="00306925" w:rsidP="00337ED0">
            <w:pPr>
              <w:spacing w:after="0" w:line="259" w:lineRule="auto"/>
              <w:ind w:left="187"/>
              <w:jc w:val="left"/>
              <w:rPr>
                <w:rFonts w:asciiTheme="majorHAnsi" w:hAnsiTheme="majorHAnsi" w:cstheme="majorHAnsi"/>
                <w:sz w:val="24"/>
              </w:rPr>
            </w:pPr>
            <w:r w:rsidRPr="00055E6C">
              <w:rPr>
                <w:rFonts w:asciiTheme="majorHAnsi" w:hAnsiTheme="majorHAnsi" w:cstheme="majorHAnsi"/>
                <w:sz w:val="24"/>
              </w:rPr>
              <w:t xml:space="preserve">PVHCC </w:t>
            </w:r>
          </w:p>
        </w:tc>
        <w:tc>
          <w:tcPr>
            <w:tcW w:w="1532" w:type="dxa"/>
            <w:tcBorders>
              <w:top w:val="single" w:sz="4" w:space="0" w:color="000000"/>
              <w:left w:val="single" w:sz="4" w:space="0" w:color="000000"/>
              <w:bottom w:val="single" w:sz="4" w:space="0" w:color="000000"/>
              <w:right w:val="single" w:sz="4" w:space="0" w:color="000000"/>
            </w:tcBorders>
            <w:vAlign w:val="center"/>
          </w:tcPr>
          <w:p w14:paraId="5EEA1326" w14:textId="77777777" w:rsidR="00306925" w:rsidRPr="00055E6C" w:rsidRDefault="00306925" w:rsidP="00337ED0">
            <w:pPr>
              <w:spacing w:after="0" w:line="259" w:lineRule="auto"/>
              <w:ind w:left="72"/>
              <w:jc w:val="left"/>
              <w:rPr>
                <w:rFonts w:asciiTheme="majorHAnsi" w:hAnsiTheme="majorHAnsi" w:cstheme="majorHAnsi"/>
                <w:sz w:val="24"/>
              </w:rPr>
            </w:pPr>
            <w:r w:rsidRPr="00055E6C">
              <w:rPr>
                <w:rFonts w:asciiTheme="majorHAnsi" w:hAnsiTheme="majorHAnsi" w:cstheme="majorHAnsi"/>
                <w:sz w:val="24"/>
              </w:rPr>
              <w:t xml:space="preserve"> 07h30 </w:t>
            </w:r>
          </w:p>
          <w:p w14:paraId="54ED8D78" w14:textId="77777777" w:rsidR="00306925" w:rsidRPr="00055E6C" w:rsidRDefault="00306925" w:rsidP="00337ED0">
            <w:pPr>
              <w:spacing w:after="0" w:line="259" w:lineRule="auto"/>
              <w:ind w:right="50"/>
              <w:jc w:val="center"/>
              <w:rPr>
                <w:rFonts w:asciiTheme="majorHAnsi" w:hAnsiTheme="majorHAnsi" w:cstheme="majorHAnsi"/>
                <w:sz w:val="24"/>
              </w:rPr>
            </w:pPr>
            <w:r w:rsidRPr="00055E6C">
              <w:rPr>
                <w:rFonts w:asciiTheme="majorHAnsi" w:hAnsiTheme="majorHAnsi" w:cstheme="majorHAnsi"/>
                <w:sz w:val="24"/>
              </w:rPr>
              <w:t xml:space="preserve">-  </w:t>
            </w:r>
          </w:p>
          <w:p w14:paraId="38590751" w14:textId="77777777" w:rsidR="00306925" w:rsidRPr="00055E6C" w:rsidRDefault="00306925" w:rsidP="00337ED0">
            <w:pPr>
              <w:spacing w:after="2" w:line="238" w:lineRule="auto"/>
              <w:jc w:val="center"/>
              <w:rPr>
                <w:rFonts w:asciiTheme="majorHAnsi" w:hAnsiTheme="majorHAnsi" w:cstheme="majorHAnsi"/>
                <w:sz w:val="24"/>
              </w:rPr>
            </w:pPr>
            <w:r w:rsidRPr="00055E6C">
              <w:rPr>
                <w:rFonts w:asciiTheme="majorHAnsi" w:hAnsiTheme="majorHAnsi" w:cstheme="majorHAnsi"/>
                <w:sz w:val="24"/>
              </w:rPr>
              <w:t xml:space="preserve">11h30 và </w:t>
            </w:r>
          </w:p>
          <w:p w14:paraId="4A7A7648" w14:textId="77777777" w:rsidR="00306925" w:rsidRPr="00055E6C" w:rsidRDefault="00306925"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13h3017h30 </w:t>
            </w:r>
          </w:p>
        </w:tc>
        <w:tc>
          <w:tcPr>
            <w:tcW w:w="1308" w:type="dxa"/>
            <w:tcBorders>
              <w:top w:val="single" w:sz="4" w:space="0" w:color="000000"/>
              <w:left w:val="single" w:sz="4" w:space="0" w:color="000000"/>
              <w:bottom w:val="single" w:sz="4" w:space="0" w:color="000000"/>
              <w:right w:val="single" w:sz="4" w:space="0" w:color="000000"/>
            </w:tcBorders>
            <w:vAlign w:val="center"/>
          </w:tcPr>
          <w:p w14:paraId="57188969" w14:textId="77777777" w:rsidR="00306925" w:rsidRPr="00055E6C" w:rsidRDefault="00306925" w:rsidP="00337ED0">
            <w:pPr>
              <w:spacing w:after="25" w:line="251" w:lineRule="auto"/>
              <w:ind w:left="168" w:hanging="65"/>
              <w:jc w:val="left"/>
              <w:rPr>
                <w:rFonts w:asciiTheme="majorHAnsi" w:hAnsiTheme="majorHAnsi" w:cstheme="majorHAnsi"/>
                <w:sz w:val="24"/>
              </w:rPr>
            </w:pPr>
            <w:r w:rsidRPr="00055E6C">
              <w:rPr>
                <w:rFonts w:asciiTheme="majorHAnsi" w:hAnsiTheme="majorHAnsi" w:cstheme="majorHAnsi"/>
                <w:sz w:val="24"/>
              </w:rPr>
              <w:t xml:space="preserve">Giấy tiếp nhận hồ </w:t>
            </w:r>
          </w:p>
          <w:p w14:paraId="635C7881" w14:textId="77777777" w:rsidR="00306925" w:rsidRPr="00055E6C" w:rsidRDefault="00306925" w:rsidP="00337ED0">
            <w:pPr>
              <w:spacing w:after="0" w:line="253" w:lineRule="auto"/>
              <w:jc w:val="center"/>
              <w:rPr>
                <w:rFonts w:asciiTheme="majorHAnsi" w:hAnsiTheme="majorHAnsi" w:cstheme="majorHAnsi"/>
                <w:sz w:val="24"/>
              </w:rPr>
            </w:pPr>
            <w:r w:rsidRPr="00055E6C">
              <w:rPr>
                <w:rFonts w:asciiTheme="majorHAnsi" w:hAnsiTheme="majorHAnsi" w:cstheme="majorHAnsi"/>
                <w:sz w:val="24"/>
              </w:rPr>
              <w:t xml:space="preserve">sơ và hẹn trả kết </w:t>
            </w:r>
          </w:p>
          <w:p w14:paraId="6D87D443" w14:textId="77777777" w:rsidR="00306925" w:rsidRPr="00055E6C" w:rsidRDefault="00306925" w:rsidP="00337ED0">
            <w:pPr>
              <w:spacing w:after="0" w:line="259" w:lineRule="auto"/>
              <w:ind w:left="31"/>
              <w:jc w:val="left"/>
              <w:rPr>
                <w:rFonts w:asciiTheme="majorHAnsi" w:hAnsiTheme="majorHAnsi" w:cstheme="majorHAnsi"/>
                <w:sz w:val="24"/>
              </w:rPr>
            </w:pPr>
            <w:r w:rsidRPr="00055E6C">
              <w:rPr>
                <w:rFonts w:asciiTheme="majorHAnsi" w:hAnsiTheme="majorHAnsi" w:cstheme="majorHAnsi"/>
                <w:sz w:val="24"/>
              </w:rPr>
              <w:t xml:space="preserve">quả/ Phiếu </w:t>
            </w:r>
          </w:p>
          <w:p w14:paraId="0EE701A8" w14:textId="77777777" w:rsidR="00306925" w:rsidRPr="00055E6C" w:rsidRDefault="00306925" w:rsidP="00337ED0">
            <w:pPr>
              <w:spacing w:after="12" w:line="244" w:lineRule="auto"/>
              <w:jc w:val="center"/>
              <w:rPr>
                <w:rFonts w:asciiTheme="majorHAnsi" w:hAnsiTheme="majorHAnsi" w:cstheme="majorHAnsi"/>
                <w:sz w:val="24"/>
              </w:rPr>
            </w:pPr>
            <w:r w:rsidRPr="00055E6C">
              <w:rPr>
                <w:rFonts w:asciiTheme="majorHAnsi" w:hAnsiTheme="majorHAnsi" w:cstheme="majorHAnsi"/>
                <w:sz w:val="24"/>
              </w:rPr>
              <w:t xml:space="preserve">yêu cầu bổ sung, hoàn thiện hồ </w:t>
            </w:r>
          </w:p>
          <w:p w14:paraId="4F37527C" w14:textId="77777777" w:rsidR="00306925" w:rsidRPr="00055E6C" w:rsidRDefault="00306925" w:rsidP="00337ED0">
            <w:pPr>
              <w:spacing w:after="0" w:line="252" w:lineRule="auto"/>
              <w:jc w:val="center"/>
              <w:rPr>
                <w:rFonts w:asciiTheme="majorHAnsi" w:hAnsiTheme="majorHAnsi" w:cstheme="majorHAnsi"/>
                <w:sz w:val="24"/>
              </w:rPr>
            </w:pPr>
            <w:r w:rsidRPr="00055E6C">
              <w:rPr>
                <w:rFonts w:asciiTheme="majorHAnsi" w:hAnsiTheme="majorHAnsi" w:cstheme="majorHAnsi"/>
                <w:sz w:val="24"/>
              </w:rPr>
              <w:t xml:space="preserve">sơ/ Phiếu từ chối </w:t>
            </w:r>
          </w:p>
          <w:p w14:paraId="186451B1" w14:textId="77777777" w:rsidR="00306925" w:rsidRPr="00055E6C" w:rsidRDefault="00306925" w:rsidP="00337ED0">
            <w:pPr>
              <w:spacing w:after="0"/>
              <w:jc w:val="center"/>
              <w:rPr>
                <w:rFonts w:asciiTheme="majorHAnsi" w:hAnsiTheme="majorHAnsi" w:cstheme="majorHAnsi"/>
                <w:sz w:val="24"/>
              </w:rPr>
            </w:pPr>
            <w:r w:rsidRPr="00055E6C">
              <w:rPr>
                <w:rFonts w:asciiTheme="majorHAnsi" w:hAnsiTheme="majorHAnsi" w:cstheme="majorHAnsi"/>
                <w:sz w:val="24"/>
              </w:rPr>
              <w:t xml:space="preserve">giải quyết hồ sơ </w:t>
            </w:r>
          </w:p>
          <w:p w14:paraId="5B9EA354" w14:textId="77777777" w:rsidR="00306925" w:rsidRPr="00055E6C" w:rsidRDefault="00306925" w:rsidP="00337ED0">
            <w:pPr>
              <w:spacing w:after="0" w:line="259" w:lineRule="auto"/>
              <w:ind w:right="51"/>
              <w:jc w:val="center"/>
              <w:rPr>
                <w:rFonts w:asciiTheme="majorHAnsi" w:hAnsiTheme="majorHAnsi" w:cstheme="majorHAnsi"/>
                <w:sz w:val="24"/>
              </w:rPr>
            </w:pPr>
            <w:r w:rsidRPr="00055E6C">
              <w:rPr>
                <w:rFonts w:asciiTheme="majorHAnsi" w:hAnsiTheme="majorHAnsi" w:cstheme="majorHAnsi"/>
                <w:sz w:val="24"/>
              </w:rPr>
              <w:t xml:space="preserve">TTHC/ </w:t>
            </w:r>
          </w:p>
          <w:p w14:paraId="6FECB7E9" w14:textId="77777777" w:rsidR="00306925" w:rsidRPr="00055E6C" w:rsidRDefault="00306925" w:rsidP="00337ED0">
            <w:pPr>
              <w:spacing w:after="7" w:line="241" w:lineRule="auto"/>
              <w:ind w:left="28" w:right="14" w:firstLine="15"/>
              <w:jc w:val="center"/>
              <w:rPr>
                <w:rFonts w:asciiTheme="majorHAnsi" w:hAnsiTheme="majorHAnsi" w:cstheme="majorHAnsi"/>
                <w:sz w:val="24"/>
              </w:rPr>
            </w:pPr>
            <w:r w:rsidRPr="00055E6C">
              <w:rPr>
                <w:rFonts w:asciiTheme="majorHAnsi" w:hAnsiTheme="majorHAnsi" w:cstheme="majorHAnsi"/>
                <w:sz w:val="24"/>
              </w:rPr>
              <w:t xml:space="preserve">Phiếu kiểm soát quá trình </w:t>
            </w:r>
          </w:p>
          <w:p w14:paraId="67586326" w14:textId="77777777" w:rsidR="00306925" w:rsidRPr="00055E6C" w:rsidRDefault="00306925"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giải quyết hồ sơ </w:t>
            </w:r>
          </w:p>
        </w:tc>
      </w:tr>
    </w:tbl>
    <w:p w14:paraId="60628BFE" w14:textId="77D0BF6D" w:rsidR="001D1426" w:rsidRPr="00055E6C" w:rsidRDefault="001D1426">
      <w:pPr>
        <w:rPr>
          <w:rFonts w:asciiTheme="majorHAnsi" w:eastAsia="Times New Roman" w:hAnsiTheme="majorHAnsi" w:cstheme="majorHAnsi"/>
          <w:bCs/>
          <w:color w:val="000000"/>
          <w:kern w:val="0"/>
          <w:sz w:val="24"/>
          <w:lang w:val="en-US"/>
          <w14:ligatures w14:val="none"/>
        </w:rPr>
      </w:pPr>
    </w:p>
    <w:p w14:paraId="160A5511" w14:textId="77777777" w:rsidR="006F2608" w:rsidRPr="00055E6C" w:rsidRDefault="006F2608" w:rsidP="006F2608">
      <w:pPr>
        <w:spacing w:after="0" w:line="259" w:lineRule="auto"/>
        <w:ind w:left="-1560" w:right="139"/>
        <w:jc w:val="left"/>
        <w:rPr>
          <w:rFonts w:asciiTheme="majorHAnsi" w:hAnsiTheme="majorHAnsi" w:cstheme="majorHAnsi"/>
          <w:sz w:val="24"/>
        </w:rPr>
      </w:pPr>
    </w:p>
    <w:tbl>
      <w:tblPr>
        <w:tblW w:w="9362" w:type="dxa"/>
        <w:tblCellMar>
          <w:top w:w="122" w:type="dxa"/>
          <w:left w:w="94" w:type="dxa"/>
          <w:right w:w="0" w:type="dxa"/>
        </w:tblCellMar>
        <w:tblLook w:val="04A0" w:firstRow="1" w:lastRow="0" w:firstColumn="1" w:lastColumn="0" w:noHBand="0" w:noVBand="1"/>
      </w:tblPr>
      <w:tblGrid>
        <w:gridCol w:w="672"/>
        <w:gridCol w:w="4885"/>
        <w:gridCol w:w="1419"/>
        <w:gridCol w:w="1037"/>
        <w:gridCol w:w="1349"/>
      </w:tblGrid>
      <w:tr w:rsidR="006F2608" w:rsidRPr="00055E6C" w14:paraId="40F1D80C" w14:textId="77777777" w:rsidTr="00337ED0">
        <w:trPr>
          <w:trHeight w:val="5619"/>
        </w:trPr>
        <w:tc>
          <w:tcPr>
            <w:tcW w:w="672" w:type="dxa"/>
            <w:tcBorders>
              <w:top w:val="single" w:sz="4" w:space="0" w:color="000000"/>
              <w:left w:val="single" w:sz="4" w:space="0" w:color="000000"/>
              <w:bottom w:val="single" w:sz="4" w:space="0" w:color="000000"/>
              <w:right w:val="single" w:sz="4" w:space="0" w:color="000000"/>
            </w:tcBorders>
          </w:tcPr>
          <w:p w14:paraId="256E3542" w14:textId="77777777" w:rsidR="006F2608" w:rsidRPr="00055E6C" w:rsidRDefault="006F2608" w:rsidP="00337ED0">
            <w:pPr>
              <w:spacing w:after="0" w:line="259" w:lineRule="auto"/>
              <w:ind w:left="91"/>
              <w:jc w:val="left"/>
              <w:rPr>
                <w:rFonts w:asciiTheme="majorHAnsi" w:hAnsiTheme="majorHAnsi" w:cstheme="majorHAnsi"/>
                <w:sz w:val="24"/>
              </w:rPr>
            </w:pPr>
            <w:r w:rsidRPr="00055E6C">
              <w:rPr>
                <w:rFonts w:asciiTheme="majorHAnsi" w:hAnsiTheme="majorHAnsi" w:cstheme="majorHAnsi"/>
                <w:b/>
                <w:sz w:val="24"/>
              </w:rPr>
              <w:lastRenderedPageBreak/>
              <w:t xml:space="preserve">B2 </w:t>
            </w:r>
          </w:p>
        </w:tc>
        <w:tc>
          <w:tcPr>
            <w:tcW w:w="4885" w:type="dxa"/>
            <w:tcBorders>
              <w:top w:val="single" w:sz="4" w:space="0" w:color="000000"/>
              <w:left w:val="single" w:sz="4" w:space="0" w:color="000000"/>
              <w:bottom w:val="single" w:sz="4" w:space="0" w:color="000000"/>
              <w:right w:val="single" w:sz="4" w:space="0" w:color="000000"/>
            </w:tcBorders>
          </w:tcPr>
          <w:p w14:paraId="0FFDF4C7" w14:textId="77777777" w:rsidR="006F2608" w:rsidRPr="00055E6C" w:rsidRDefault="006F2608" w:rsidP="00337ED0">
            <w:pPr>
              <w:spacing w:after="0" w:line="253" w:lineRule="auto"/>
              <w:ind w:left="14" w:right="110"/>
              <w:rPr>
                <w:rFonts w:asciiTheme="majorHAnsi" w:hAnsiTheme="majorHAnsi" w:cstheme="majorHAnsi"/>
                <w:sz w:val="24"/>
              </w:rPr>
            </w:pPr>
            <w:r w:rsidRPr="00055E6C">
              <w:rPr>
                <w:rFonts w:asciiTheme="majorHAnsi" w:hAnsiTheme="majorHAnsi" w:cstheme="majorHAnsi"/>
                <w:b/>
                <w:sz w:val="24"/>
              </w:rPr>
              <w:t xml:space="preserve">Chuyển hồ sơ đến cơ quan giải quyết </w:t>
            </w:r>
            <w:r w:rsidRPr="00055E6C">
              <w:rPr>
                <w:rFonts w:asciiTheme="majorHAnsi" w:hAnsiTheme="majorHAnsi" w:cstheme="majorHAnsi"/>
                <w:sz w:val="24"/>
              </w:rPr>
              <w:t xml:space="preserve">Ngay sau khi tiếp nhận hồ sơ TTHC theo quy định, CC tại điểm PVHCC chuyển hồ sơ đến cơ quan có thẩm quyền giải quyết: + Chuyển dữ liệu hồ sơ điện tử được tiếp nhận trực tuyến của tổ chức, cá nhân hoặc hồ sơ giấy tờ đã được số hóa đến cơ quan có thẩm quyền giải quyết trên Hệ thống thông tin giải quyết TTHC </w:t>
            </w:r>
          </w:p>
          <w:p w14:paraId="1CA43AEE" w14:textId="77777777" w:rsidR="006F2608" w:rsidRPr="00055E6C" w:rsidRDefault="006F2608" w:rsidP="00337ED0">
            <w:pPr>
              <w:spacing w:after="0" w:line="259" w:lineRule="auto"/>
              <w:ind w:left="14" w:right="110"/>
              <w:rPr>
                <w:rFonts w:asciiTheme="majorHAnsi" w:hAnsiTheme="majorHAnsi" w:cstheme="majorHAnsi"/>
                <w:sz w:val="24"/>
              </w:rPr>
            </w:pPr>
            <w:r w:rsidRPr="00055E6C">
              <w:rPr>
                <w:rFonts w:asciiTheme="majorHAnsi" w:hAnsiTheme="majorHAnsi" w:cstheme="majorHAnsi"/>
                <w:sz w:val="24"/>
              </w:rPr>
              <w:t xml:space="preserve">+ Chuyển ngay hồ sơ tiếp nhận trực tiếp trong ngày làm việc hoặc chuyển vào đầu giờ ngày làm việc tiếp theo đối với trường hợp tiếp nhận sau 15 giờ hàng ngày.  </w:t>
            </w:r>
          </w:p>
        </w:tc>
        <w:tc>
          <w:tcPr>
            <w:tcW w:w="1419" w:type="dxa"/>
            <w:tcBorders>
              <w:top w:val="single" w:sz="4" w:space="0" w:color="000000"/>
              <w:left w:val="single" w:sz="4" w:space="0" w:color="000000"/>
              <w:bottom w:val="single" w:sz="4" w:space="0" w:color="000000"/>
              <w:right w:val="single" w:sz="4" w:space="0" w:color="000000"/>
            </w:tcBorders>
            <w:vAlign w:val="center"/>
          </w:tcPr>
          <w:p w14:paraId="63757E9F" w14:textId="77777777" w:rsidR="006F2608" w:rsidRPr="00055E6C" w:rsidRDefault="006F2608" w:rsidP="00337ED0">
            <w:pPr>
              <w:spacing w:after="0" w:line="259" w:lineRule="auto"/>
              <w:ind w:right="94"/>
              <w:jc w:val="center"/>
              <w:rPr>
                <w:rFonts w:asciiTheme="majorHAnsi" w:hAnsiTheme="majorHAnsi" w:cstheme="majorHAnsi"/>
                <w:sz w:val="24"/>
              </w:rPr>
            </w:pPr>
            <w:r w:rsidRPr="00055E6C">
              <w:rPr>
                <w:rFonts w:asciiTheme="majorHAnsi" w:hAnsiTheme="majorHAnsi" w:cstheme="majorHAnsi"/>
                <w:sz w:val="24"/>
              </w:rPr>
              <w:t xml:space="preserve">Điểm </w:t>
            </w:r>
          </w:p>
          <w:p w14:paraId="2D878283" w14:textId="77777777" w:rsidR="006F2608" w:rsidRPr="00055E6C" w:rsidRDefault="006F2608" w:rsidP="00337ED0">
            <w:pPr>
              <w:spacing w:after="0" w:line="259" w:lineRule="auto"/>
              <w:ind w:left="182"/>
              <w:jc w:val="left"/>
              <w:rPr>
                <w:rFonts w:asciiTheme="majorHAnsi" w:hAnsiTheme="majorHAnsi" w:cstheme="majorHAnsi"/>
                <w:sz w:val="24"/>
              </w:rPr>
            </w:pPr>
            <w:r w:rsidRPr="00055E6C">
              <w:rPr>
                <w:rFonts w:asciiTheme="majorHAnsi" w:hAnsiTheme="majorHAnsi" w:cstheme="majorHAnsi"/>
                <w:sz w:val="24"/>
              </w:rPr>
              <w:t xml:space="preserve">PVHCC </w:t>
            </w:r>
          </w:p>
          <w:p w14:paraId="42A6B2E2" w14:textId="77777777" w:rsidR="006F2608" w:rsidRPr="00055E6C" w:rsidRDefault="006F2608" w:rsidP="00337ED0">
            <w:pPr>
              <w:spacing w:after="0" w:line="259" w:lineRule="auto"/>
              <w:ind w:right="32"/>
              <w:jc w:val="center"/>
              <w:rPr>
                <w:rFonts w:asciiTheme="majorHAnsi" w:hAnsiTheme="majorHAnsi" w:cstheme="majorHAnsi"/>
                <w:sz w:val="24"/>
              </w:rPr>
            </w:pPr>
            <w:r w:rsidRPr="00055E6C">
              <w:rPr>
                <w:rFonts w:asciiTheme="majorHAnsi" w:hAnsiTheme="majorHAnsi" w:cstheme="majorHAnsi"/>
                <w:sz w:val="24"/>
              </w:rPr>
              <w:t xml:space="preserve"> </w:t>
            </w:r>
          </w:p>
        </w:tc>
        <w:tc>
          <w:tcPr>
            <w:tcW w:w="1037" w:type="dxa"/>
            <w:tcBorders>
              <w:top w:val="single" w:sz="4" w:space="0" w:color="000000"/>
              <w:left w:val="single" w:sz="4" w:space="0" w:color="000000"/>
              <w:bottom w:val="single" w:sz="4" w:space="0" w:color="000000"/>
              <w:right w:val="single" w:sz="4" w:space="0" w:color="000000"/>
            </w:tcBorders>
            <w:vAlign w:val="center"/>
          </w:tcPr>
          <w:p w14:paraId="10295308" w14:textId="77777777" w:rsidR="006F2608" w:rsidRPr="00055E6C" w:rsidRDefault="006F2608" w:rsidP="00337ED0">
            <w:pPr>
              <w:spacing w:after="2" w:line="238" w:lineRule="auto"/>
              <w:ind w:left="39" w:right="72"/>
              <w:jc w:val="center"/>
              <w:rPr>
                <w:rFonts w:asciiTheme="majorHAnsi" w:hAnsiTheme="majorHAnsi" w:cstheme="majorHAnsi"/>
                <w:sz w:val="24"/>
              </w:rPr>
            </w:pPr>
            <w:r w:rsidRPr="00055E6C">
              <w:rPr>
                <w:rFonts w:asciiTheme="majorHAnsi" w:hAnsiTheme="majorHAnsi" w:cstheme="majorHAnsi"/>
                <w:sz w:val="24"/>
              </w:rPr>
              <w:t xml:space="preserve">01 ngày </w:t>
            </w:r>
          </w:p>
          <w:p w14:paraId="1C6325F6" w14:textId="77777777" w:rsidR="006F2608" w:rsidRPr="00055E6C" w:rsidRDefault="006F2608" w:rsidP="00337ED0">
            <w:pPr>
              <w:spacing w:after="0" w:line="250" w:lineRule="auto"/>
              <w:ind w:right="10"/>
              <w:jc w:val="center"/>
              <w:rPr>
                <w:rFonts w:asciiTheme="majorHAnsi" w:hAnsiTheme="majorHAnsi" w:cstheme="majorHAnsi"/>
                <w:sz w:val="24"/>
              </w:rPr>
            </w:pPr>
            <w:r w:rsidRPr="00055E6C">
              <w:rPr>
                <w:rFonts w:asciiTheme="majorHAnsi" w:hAnsiTheme="majorHAnsi" w:cstheme="majorHAnsi"/>
                <w:sz w:val="24"/>
              </w:rPr>
              <w:t xml:space="preserve">(Cam kết </w:t>
            </w:r>
          </w:p>
          <w:p w14:paraId="22B40FDB" w14:textId="77777777" w:rsidR="006F2608" w:rsidRPr="00055E6C" w:rsidRDefault="006F2608" w:rsidP="00337ED0">
            <w:pPr>
              <w:spacing w:after="2" w:line="238" w:lineRule="auto"/>
              <w:jc w:val="center"/>
              <w:rPr>
                <w:rFonts w:asciiTheme="majorHAnsi" w:hAnsiTheme="majorHAnsi" w:cstheme="majorHAnsi"/>
                <w:sz w:val="24"/>
              </w:rPr>
            </w:pPr>
            <w:r w:rsidRPr="00055E6C">
              <w:rPr>
                <w:rFonts w:asciiTheme="majorHAnsi" w:hAnsiTheme="majorHAnsi" w:cstheme="majorHAnsi"/>
                <w:sz w:val="24"/>
              </w:rPr>
              <w:t xml:space="preserve">chuyển trong </w:t>
            </w:r>
          </w:p>
          <w:p w14:paraId="70D114F4" w14:textId="77777777" w:rsidR="006F2608" w:rsidRPr="00055E6C" w:rsidRDefault="006F2608" w:rsidP="00337ED0">
            <w:pPr>
              <w:spacing w:after="0" w:line="259" w:lineRule="auto"/>
              <w:ind w:left="91"/>
              <w:jc w:val="left"/>
              <w:rPr>
                <w:rFonts w:asciiTheme="majorHAnsi" w:hAnsiTheme="majorHAnsi" w:cstheme="majorHAnsi"/>
                <w:sz w:val="24"/>
              </w:rPr>
            </w:pPr>
            <w:r w:rsidRPr="00055E6C">
              <w:rPr>
                <w:rFonts w:asciiTheme="majorHAnsi" w:hAnsiTheme="majorHAnsi" w:cstheme="majorHAnsi"/>
                <w:sz w:val="24"/>
              </w:rPr>
              <w:t xml:space="preserve">ngày)/ </w:t>
            </w:r>
          </w:p>
          <w:p w14:paraId="201DD106" w14:textId="77777777" w:rsidR="006F2608" w:rsidRPr="00055E6C" w:rsidRDefault="006F2608" w:rsidP="00337ED0">
            <w:pPr>
              <w:spacing w:after="2" w:line="238" w:lineRule="auto"/>
              <w:jc w:val="center"/>
              <w:rPr>
                <w:rFonts w:asciiTheme="majorHAnsi" w:hAnsiTheme="majorHAnsi" w:cstheme="majorHAnsi"/>
                <w:sz w:val="24"/>
              </w:rPr>
            </w:pPr>
            <w:r w:rsidRPr="00055E6C">
              <w:rPr>
                <w:rFonts w:asciiTheme="majorHAnsi" w:hAnsiTheme="majorHAnsi" w:cstheme="majorHAnsi"/>
                <w:sz w:val="24"/>
              </w:rPr>
              <w:t xml:space="preserve">Chuyển ngay </w:t>
            </w:r>
          </w:p>
          <w:p w14:paraId="32E89ABD" w14:textId="77777777" w:rsidR="006F2608" w:rsidRPr="00055E6C" w:rsidRDefault="006F2608" w:rsidP="00337ED0">
            <w:pPr>
              <w:spacing w:after="0" w:line="249" w:lineRule="auto"/>
              <w:jc w:val="center"/>
              <w:rPr>
                <w:rFonts w:asciiTheme="majorHAnsi" w:hAnsiTheme="majorHAnsi" w:cstheme="majorHAnsi"/>
                <w:sz w:val="24"/>
              </w:rPr>
            </w:pPr>
            <w:r w:rsidRPr="00055E6C">
              <w:rPr>
                <w:rFonts w:asciiTheme="majorHAnsi" w:hAnsiTheme="majorHAnsi" w:cstheme="majorHAnsi"/>
                <w:sz w:val="24"/>
              </w:rPr>
              <w:t xml:space="preserve">sau khi tiếp </w:t>
            </w:r>
          </w:p>
          <w:p w14:paraId="20850A0C" w14:textId="77777777" w:rsidR="006F2608" w:rsidRPr="00055E6C" w:rsidRDefault="006F2608" w:rsidP="00337ED0">
            <w:pPr>
              <w:spacing w:after="0" w:line="259" w:lineRule="auto"/>
              <w:ind w:right="98"/>
              <w:jc w:val="center"/>
              <w:rPr>
                <w:rFonts w:asciiTheme="majorHAnsi" w:hAnsiTheme="majorHAnsi" w:cstheme="majorHAnsi"/>
                <w:sz w:val="24"/>
              </w:rPr>
            </w:pPr>
            <w:r w:rsidRPr="00055E6C">
              <w:rPr>
                <w:rFonts w:asciiTheme="majorHAnsi" w:hAnsiTheme="majorHAnsi" w:cstheme="majorHAnsi"/>
                <w:sz w:val="24"/>
              </w:rPr>
              <w:t xml:space="preserve">nhận </w:t>
            </w:r>
          </w:p>
          <w:p w14:paraId="2ADF297B" w14:textId="77777777" w:rsidR="006F2608" w:rsidRPr="00055E6C" w:rsidRDefault="006F2608"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đối với hồ sơ giải </w:t>
            </w:r>
          </w:p>
          <w:p w14:paraId="4E471339" w14:textId="77777777" w:rsidR="006F2608" w:rsidRPr="00055E6C" w:rsidRDefault="006F2608"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quyết trong ngày </w:t>
            </w:r>
          </w:p>
        </w:tc>
        <w:tc>
          <w:tcPr>
            <w:tcW w:w="1349" w:type="dxa"/>
            <w:tcBorders>
              <w:top w:val="single" w:sz="4" w:space="0" w:color="000000"/>
              <w:left w:val="single" w:sz="4" w:space="0" w:color="000000"/>
              <w:bottom w:val="single" w:sz="4" w:space="0" w:color="000000"/>
              <w:right w:val="single" w:sz="4" w:space="0" w:color="000000"/>
            </w:tcBorders>
            <w:vAlign w:val="center"/>
          </w:tcPr>
          <w:p w14:paraId="17B94CBF" w14:textId="77777777" w:rsidR="006F2608" w:rsidRPr="00055E6C" w:rsidRDefault="006F2608" w:rsidP="00337ED0">
            <w:pPr>
              <w:spacing w:after="9" w:line="241" w:lineRule="auto"/>
              <w:ind w:left="23" w:right="57" w:firstLine="15"/>
              <w:jc w:val="center"/>
              <w:rPr>
                <w:rFonts w:asciiTheme="majorHAnsi" w:hAnsiTheme="majorHAnsi" w:cstheme="majorHAnsi"/>
                <w:sz w:val="24"/>
              </w:rPr>
            </w:pPr>
            <w:r w:rsidRPr="00055E6C">
              <w:rPr>
                <w:rFonts w:asciiTheme="majorHAnsi" w:hAnsiTheme="majorHAnsi" w:cstheme="majorHAnsi"/>
                <w:sz w:val="24"/>
              </w:rPr>
              <w:t xml:space="preserve">Phiếu kiểm soát quá trình </w:t>
            </w:r>
          </w:p>
          <w:p w14:paraId="3AC20976" w14:textId="77777777" w:rsidR="006F2608" w:rsidRPr="00055E6C" w:rsidRDefault="006F2608"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giải quyết hồ sơ </w:t>
            </w:r>
          </w:p>
        </w:tc>
      </w:tr>
      <w:tr w:rsidR="006F2608" w:rsidRPr="00055E6C" w14:paraId="33C9E5AA" w14:textId="77777777" w:rsidTr="00337ED0">
        <w:trPr>
          <w:trHeight w:val="2031"/>
        </w:trPr>
        <w:tc>
          <w:tcPr>
            <w:tcW w:w="672" w:type="dxa"/>
            <w:tcBorders>
              <w:top w:val="single" w:sz="4" w:space="0" w:color="000000"/>
              <w:left w:val="single" w:sz="4" w:space="0" w:color="000000"/>
              <w:bottom w:val="single" w:sz="4" w:space="0" w:color="000000"/>
              <w:right w:val="single" w:sz="4" w:space="0" w:color="000000"/>
            </w:tcBorders>
          </w:tcPr>
          <w:p w14:paraId="18FA1895" w14:textId="77777777" w:rsidR="006F2608" w:rsidRPr="00055E6C" w:rsidRDefault="006F2608" w:rsidP="00337ED0">
            <w:pPr>
              <w:spacing w:after="0" w:line="259" w:lineRule="auto"/>
              <w:ind w:left="91"/>
              <w:jc w:val="left"/>
              <w:rPr>
                <w:rFonts w:asciiTheme="majorHAnsi" w:hAnsiTheme="majorHAnsi" w:cstheme="majorHAnsi"/>
                <w:sz w:val="24"/>
              </w:rPr>
            </w:pPr>
            <w:r w:rsidRPr="00055E6C">
              <w:rPr>
                <w:rFonts w:asciiTheme="majorHAnsi" w:hAnsiTheme="majorHAnsi" w:cstheme="majorHAnsi"/>
                <w:b/>
                <w:sz w:val="24"/>
              </w:rPr>
              <w:t xml:space="preserve">B3 </w:t>
            </w:r>
          </w:p>
        </w:tc>
        <w:tc>
          <w:tcPr>
            <w:tcW w:w="4885" w:type="dxa"/>
            <w:tcBorders>
              <w:top w:val="single" w:sz="4" w:space="0" w:color="000000"/>
              <w:left w:val="single" w:sz="4" w:space="0" w:color="000000"/>
              <w:bottom w:val="single" w:sz="4" w:space="0" w:color="000000"/>
              <w:right w:val="single" w:sz="4" w:space="0" w:color="000000"/>
            </w:tcBorders>
          </w:tcPr>
          <w:p w14:paraId="4D8DC5E6" w14:textId="77777777" w:rsidR="006F2608" w:rsidRPr="00055E6C" w:rsidRDefault="006F2608" w:rsidP="00337ED0">
            <w:pPr>
              <w:spacing w:after="0" w:line="259" w:lineRule="auto"/>
              <w:ind w:left="14"/>
              <w:jc w:val="left"/>
              <w:rPr>
                <w:rFonts w:asciiTheme="majorHAnsi" w:hAnsiTheme="majorHAnsi" w:cstheme="majorHAnsi"/>
                <w:sz w:val="24"/>
              </w:rPr>
            </w:pPr>
            <w:r w:rsidRPr="00055E6C">
              <w:rPr>
                <w:rFonts w:asciiTheme="majorHAnsi" w:hAnsiTheme="majorHAnsi" w:cstheme="majorHAnsi"/>
                <w:b/>
                <w:sz w:val="24"/>
              </w:rPr>
              <w:t xml:space="preserve">Lãnh đạo UBND xã </w:t>
            </w:r>
          </w:p>
          <w:p w14:paraId="52EDE41E" w14:textId="77777777" w:rsidR="006F2608" w:rsidRPr="00055E6C" w:rsidRDefault="006F2608" w:rsidP="00337ED0">
            <w:pPr>
              <w:spacing w:after="0" w:line="259" w:lineRule="auto"/>
              <w:ind w:left="43" w:right="110"/>
              <w:rPr>
                <w:rFonts w:asciiTheme="majorHAnsi" w:hAnsiTheme="majorHAnsi" w:cstheme="majorHAnsi"/>
                <w:sz w:val="24"/>
              </w:rPr>
            </w:pPr>
            <w:r w:rsidRPr="00055E6C">
              <w:rPr>
                <w:rFonts w:asciiTheme="majorHAnsi" w:hAnsiTheme="majorHAnsi" w:cstheme="majorHAnsi"/>
                <w:sz w:val="24"/>
              </w:rPr>
              <w:t>-</w:t>
            </w:r>
            <w:r w:rsidRPr="00055E6C">
              <w:rPr>
                <w:rFonts w:asciiTheme="majorHAnsi" w:eastAsia="Arial" w:hAnsiTheme="majorHAnsi" w:cstheme="majorHAnsi"/>
                <w:sz w:val="24"/>
              </w:rPr>
              <w:t xml:space="preserve"> </w:t>
            </w:r>
            <w:r w:rsidRPr="00055E6C">
              <w:rPr>
                <w:rFonts w:asciiTheme="majorHAnsi" w:hAnsiTheme="majorHAnsi" w:cstheme="majorHAnsi"/>
                <w:sz w:val="24"/>
              </w:rPr>
              <w:t xml:space="preserve">Lãnh đạo UBND xã phân công bộ phận chuyên môn xem xét, thẩm định, trình phê duyệt kết quả giải quyết TTHC </w:t>
            </w:r>
          </w:p>
        </w:tc>
        <w:tc>
          <w:tcPr>
            <w:tcW w:w="1419" w:type="dxa"/>
            <w:tcBorders>
              <w:top w:val="single" w:sz="4" w:space="0" w:color="000000"/>
              <w:left w:val="single" w:sz="4" w:space="0" w:color="000000"/>
              <w:bottom w:val="single" w:sz="4" w:space="0" w:color="000000"/>
              <w:right w:val="single" w:sz="4" w:space="0" w:color="000000"/>
            </w:tcBorders>
            <w:vAlign w:val="center"/>
          </w:tcPr>
          <w:p w14:paraId="0B552B64" w14:textId="77777777" w:rsidR="006F2608" w:rsidRPr="00055E6C" w:rsidRDefault="006F2608"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Lãnh đạo UBND xã </w:t>
            </w:r>
          </w:p>
        </w:tc>
        <w:tc>
          <w:tcPr>
            <w:tcW w:w="1037" w:type="dxa"/>
            <w:tcBorders>
              <w:top w:val="single" w:sz="4" w:space="0" w:color="000000"/>
              <w:left w:val="single" w:sz="4" w:space="0" w:color="000000"/>
              <w:bottom w:val="single" w:sz="4" w:space="0" w:color="000000"/>
              <w:right w:val="single" w:sz="4" w:space="0" w:color="000000"/>
            </w:tcBorders>
            <w:vAlign w:val="center"/>
          </w:tcPr>
          <w:p w14:paraId="5D6E62A9" w14:textId="77777777" w:rsidR="006F2608" w:rsidRPr="00055E6C" w:rsidRDefault="006F2608" w:rsidP="00337ED0">
            <w:pPr>
              <w:spacing w:after="0" w:line="259" w:lineRule="auto"/>
              <w:ind w:left="134"/>
              <w:jc w:val="left"/>
              <w:rPr>
                <w:rFonts w:asciiTheme="majorHAnsi" w:hAnsiTheme="majorHAnsi" w:cstheme="majorHAnsi"/>
                <w:sz w:val="24"/>
              </w:rPr>
            </w:pPr>
            <w:r w:rsidRPr="00055E6C">
              <w:rPr>
                <w:rFonts w:asciiTheme="majorHAnsi" w:hAnsiTheme="majorHAnsi" w:cstheme="majorHAnsi"/>
                <w:sz w:val="24"/>
              </w:rPr>
              <w:t xml:space="preserve">Ngay </w:t>
            </w:r>
          </w:p>
          <w:p w14:paraId="6ECBC43C" w14:textId="77777777" w:rsidR="006F2608" w:rsidRPr="00055E6C" w:rsidRDefault="006F2608" w:rsidP="00337ED0">
            <w:pPr>
              <w:spacing w:after="0" w:line="259" w:lineRule="auto"/>
              <w:ind w:left="43"/>
              <w:jc w:val="left"/>
              <w:rPr>
                <w:rFonts w:asciiTheme="majorHAnsi" w:hAnsiTheme="majorHAnsi" w:cstheme="majorHAnsi"/>
                <w:sz w:val="24"/>
              </w:rPr>
            </w:pPr>
            <w:r w:rsidRPr="00055E6C">
              <w:rPr>
                <w:rFonts w:asciiTheme="majorHAnsi" w:hAnsiTheme="majorHAnsi" w:cstheme="majorHAnsi"/>
                <w:sz w:val="24"/>
              </w:rPr>
              <w:t xml:space="preserve">sau khi </w:t>
            </w:r>
          </w:p>
          <w:p w14:paraId="1A341FA5" w14:textId="77777777" w:rsidR="006F2608" w:rsidRPr="00055E6C" w:rsidRDefault="006F2608" w:rsidP="00337ED0">
            <w:pPr>
              <w:spacing w:after="28" w:line="240" w:lineRule="auto"/>
              <w:ind w:left="295" w:hanging="295"/>
              <w:jc w:val="left"/>
              <w:rPr>
                <w:rFonts w:asciiTheme="majorHAnsi" w:hAnsiTheme="majorHAnsi" w:cstheme="majorHAnsi"/>
                <w:sz w:val="24"/>
              </w:rPr>
            </w:pPr>
            <w:r w:rsidRPr="00055E6C">
              <w:rPr>
                <w:rFonts w:asciiTheme="majorHAnsi" w:hAnsiTheme="majorHAnsi" w:cstheme="majorHAnsi"/>
                <w:sz w:val="24"/>
              </w:rPr>
              <w:t xml:space="preserve">nhận hồ sơ </w:t>
            </w:r>
          </w:p>
          <w:p w14:paraId="5CAEBB81" w14:textId="77777777" w:rsidR="006F2608" w:rsidRPr="00055E6C" w:rsidRDefault="006F2608" w:rsidP="00337ED0">
            <w:pPr>
              <w:spacing w:after="0" w:line="259" w:lineRule="auto"/>
              <w:ind w:left="146" w:hanging="19"/>
              <w:jc w:val="left"/>
              <w:rPr>
                <w:rFonts w:asciiTheme="majorHAnsi" w:hAnsiTheme="majorHAnsi" w:cstheme="majorHAnsi"/>
                <w:sz w:val="24"/>
              </w:rPr>
            </w:pPr>
            <w:r w:rsidRPr="00055E6C">
              <w:rPr>
                <w:rFonts w:asciiTheme="majorHAnsi" w:hAnsiTheme="majorHAnsi" w:cstheme="majorHAnsi"/>
                <w:sz w:val="24"/>
              </w:rPr>
              <w:t xml:space="preserve">Điểm HCC </w:t>
            </w:r>
          </w:p>
        </w:tc>
        <w:tc>
          <w:tcPr>
            <w:tcW w:w="1349" w:type="dxa"/>
            <w:tcBorders>
              <w:top w:val="single" w:sz="4" w:space="0" w:color="000000"/>
              <w:left w:val="single" w:sz="4" w:space="0" w:color="000000"/>
              <w:bottom w:val="single" w:sz="4" w:space="0" w:color="000000"/>
              <w:right w:val="single" w:sz="4" w:space="0" w:color="000000"/>
            </w:tcBorders>
            <w:vAlign w:val="center"/>
          </w:tcPr>
          <w:p w14:paraId="365C3767" w14:textId="77777777" w:rsidR="006F2608" w:rsidRPr="00055E6C" w:rsidRDefault="006F2608" w:rsidP="00337ED0">
            <w:pPr>
              <w:spacing w:after="0" w:line="259" w:lineRule="auto"/>
              <w:ind w:right="99"/>
              <w:jc w:val="center"/>
              <w:rPr>
                <w:rFonts w:asciiTheme="majorHAnsi" w:hAnsiTheme="majorHAnsi" w:cstheme="majorHAnsi"/>
                <w:sz w:val="24"/>
              </w:rPr>
            </w:pPr>
            <w:r w:rsidRPr="00055E6C">
              <w:rPr>
                <w:rFonts w:asciiTheme="majorHAnsi" w:hAnsiTheme="majorHAnsi" w:cstheme="majorHAnsi"/>
                <w:sz w:val="24"/>
              </w:rPr>
              <w:t xml:space="preserve">phiếu </w:t>
            </w:r>
          </w:p>
          <w:p w14:paraId="0AC647B5" w14:textId="77777777" w:rsidR="006F2608" w:rsidRPr="00055E6C" w:rsidRDefault="006F2608" w:rsidP="00337ED0">
            <w:pPr>
              <w:spacing w:after="9" w:line="240" w:lineRule="auto"/>
              <w:jc w:val="center"/>
              <w:rPr>
                <w:rFonts w:asciiTheme="majorHAnsi" w:hAnsiTheme="majorHAnsi" w:cstheme="majorHAnsi"/>
                <w:sz w:val="24"/>
              </w:rPr>
            </w:pPr>
            <w:r w:rsidRPr="00055E6C">
              <w:rPr>
                <w:rFonts w:asciiTheme="majorHAnsi" w:hAnsiTheme="majorHAnsi" w:cstheme="majorHAnsi"/>
                <w:sz w:val="24"/>
              </w:rPr>
              <w:t xml:space="preserve">kiểm soát quy trình </w:t>
            </w:r>
          </w:p>
          <w:p w14:paraId="73B9A3B2" w14:textId="77777777" w:rsidR="006F2608" w:rsidRPr="00055E6C" w:rsidRDefault="006F2608"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giải quyết hồ sơ </w:t>
            </w:r>
          </w:p>
        </w:tc>
      </w:tr>
      <w:tr w:rsidR="006F2608" w:rsidRPr="00055E6C" w14:paraId="620F9809" w14:textId="77777777" w:rsidTr="00337ED0">
        <w:trPr>
          <w:trHeight w:val="1730"/>
        </w:trPr>
        <w:tc>
          <w:tcPr>
            <w:tcW w:w="672" w:type="dxa"/>
            <w:tcBorders>
              <w:top w:val="single" w:sz="4" w:space="0" w:color="000000"/>
              <w:left w:val="single" w:sz="4" w:space="0" w:color="000000"/>
              <w:bottom w:val="single" w:sz="4" w:space="0" w:color="000000"/>
              <w:right w:val="single" w:sz="4" w:space="0" w:color="000000"/>
            </w:tcBorders>
          </w:tcPr>
          <w:p w14:paraId="637C8A4A" w14:textId="77777777" w:rsidR="006F2608" w:rsidRPr="00055E6C" w:rsidRDefault="006F2608" w:rsidP="00337ED0">
            <w:pPr>
              <w:spacing w:after="0" w:line="259" w:lineRule="auto"/>
              <w:ind w:left="91"/>
              <w:jc w:val="left"/>
              <w:rPr>
                <w:rFonts w:asciiTheme="majorHAnsi" w:hAnsiTheme="majorHAnsi" w:cstheme="majorHAnsi"/>
                <w:sz w:val="24"/>
              </w:rPr>
            </w:pPr>
            <w:r w:rsidRPr="00055E6C">
              <w:rPr>
                <w:rFonts w:asciiTheme="majorHAnsi" w:hAnsiTheme="majorHAnsi" w:cstheme="majorHAnsi"/>
                <w:b/>
                <w:sz w:val="24"/>
              </w:rPr>
              <w:t xml:space="preserve">B4 </w:t>
            </w:r>
          </w:p>
        </w:tc>
        <w:tc>
          <w:tcPr>
            <w:tcW w:w="4885" w:type="dxa"/>
            <w:tcBorders>
              <w:top w:val="single" w:sz="4" w:space="0" w:color="000000"/>
              <w:left w:val="single" w:sz="4" w:space="0" w:color="000000"/>
              <w:bottom w:val="single" w:sz="4" w:space="0" w:color="000000"/>
              <w:right w:val="single" w:sz="4" w:space="0" w:color="000000"/>
            </w:tcBorders>
            <w:vAlign w:val="center"/>
          </w:tcPr>
          <w:p w14:paraId="3BD2296D" w14:textId="77777777" w:rsidR="006F2608" w:rsidRPr="00055E6C" w:rsidRDefault="006F2608" w:rsidP="00337ED0">
            <w:pPr>
              <w:spacing w:after="0" w:line="259" w:lineRule="auto"/>
              <w:ind w:left="14"/>
              <w:jc w:val="left"/>
              <w:rPr>
                <w:rFonts w:asciiTheme="majorHAnsi" w:hAnsiTheme="majorHAnsi" w:cstheme="majorHAnsi"/>
                <w:sz w:val="24"/>
              </w:rPr>
            </w:pPr>
            <w:r w:rsidRPr="00055E6C">
              <w:rPr>
                <w:rFonts w:asciiTheme="majorHAnsi" w:hAnsiTheme="majorHAnsi" w:cstheme="majorHAnsi"/>
                <w:b/>
                <w:sz w:val="24"/>
              </w:rPr>
              <w:t xml:space="preserve">Giải quyết hồ sơ: </w:t>
            </w:r>
          </w:p>
          <w:p w14:paraId="088C0DB2" w14:textId="77777777" w:rsidR="006F2608" w:rsidRPr="00055E6C" w:rsidRDefault="006F2608" w:rsidP="00337ED0">
            <w:pPr>
              <w:spacing w:after="0" w:line="259" w:lineRule="auto"/>
              <w:ind w:left="14"/>
              <w:jc w:val="left"/>
              <w:rPr>
                <w:rFonts w:asciiTheme="majorHAnsi" w:hAnsiTheme="majorHAnsi" w:cstheme="majorHAnsi"/>
                <w:sz w:val="24"/>
              </w:rPr>
            </w:pPr>
            <w:r w:rsidRPr="00055E6C">
              <w:rPr>
                <w:rFonts w:asciiTheme="majorHAnsi" w:hAnsiTheme="majorHAnsi" w:cstheme="majorHAnsi"/>
                <w:sz w:val="24"/>
              </w:rPr>
              <w:t xml:space="preserve">CCCM thụ lý hồ sơ: </w:t>
            </w:r>
          </w:p>
          <w:p w14:paraId="7FF629FF" w14:textId="77777777" w:rsidR="006F2608" w:rsidRPr="00055E6C" w:rsidRDefault="006F2608" w:rsidP="00337ED0">
            <w:pPr>
              <w:spacing w:after="0" w:line="259" w:lineRule="auto"/>
              <w:ind w:left="14" w:right="108"/>
              <w:rPr>
                <w:rFonts w:asciiTheme="majorHAnsi" w:hAnsiTheme="majorHAnsi" w:cstheme="majorHAnsi"/>
                <w:sz w:val="24"/>
              </w:rPr>
            </w:pPr>
            <w:r w:rsidRPr="00055E6C">
              <w:rPr>
                <w:rFonts w:asciiTheme="majorHAnsi" w:hAnsiTheme="majorHAnsi" w:cstheme="majorHAnsi"/>
                <w:sz w:val="24"/>
              </w:rPr>
              <w:t xml:space="preserve">- Cán bộ, công chức chuyên môn kiểm tra thông tin trên tài liệu điện tử mà Điểm PVHCC  chuyển đến; bóc tách, cập nhật </w:t>
            </w:r>
          </w:p>
        </w:tc>
        <w:tc>
          <w:tcPr>
            <w:tcW w:w="1419" w:type="dxa"/>
            <w:tcBorders>
              <w:top w:val="single" w:sz="4" w:space="0" w:color="000000"/>
              <w:left w:val="single" w:sz="4" w:space="0" w:color="000000"/>
              <w:bottom w:val="single" w:sz="4" w:space="0" w:color="000000"/>
              <w:right w:val="single" w:sz="4" w:space="0" w:color="000000"/>
            </w:tcBorders>
            <w:vAlign w:val="center"/>
          </w:tcPr>
          <w:p w14:paraId="21B60EA7" w14:textId="77777777" w:rsidR="006F2608" w:rsidRPr="00055E6C" w:rsidRDefault="006F2608" w:rsidP="00337ED0">
            <w:pPr>
              <w:spacing w:after="0" w:line="259" w:lineRule="auto"/>
              <w:ind w:right="97"/>
              <w:jc w:val="center"/>
              <w:rPr>
                <w:rFonts w:asciiTheme="majorHAnsi" w:hAnsiTheme="majorHAnsi" w:cstheme="majorHAnsi"/>
                <w:sz w:val="24"/>
              </w:rPr>
            </w:pPr>
            <w:r w:rsidRPr="00055E6C">
              <w:rPr>
                <w:rFonts w:asciiTheme="majorHAnsi" w:hAnsiTheme="majorHAnsi" w:cstheme="majorHAnsi"/>
                <w:sz w:val="24"/>
              </w:rPr>
              <w:t xml:space="preserve">CCCM </w:t>
            </w:r>
          </w:p>
        </w:tc>
        <w:tc>
          <w:tcPr>
            <w:tcW w:w="1037" w:type="dxa"/>
            <w:tcBorders>
              <w:top w:val="single" w:sz="4" w:space="0" w:color="000000"/>
              <w:left w:val="single" w:sz="4" w:space="0" w:color="000000"/>
              <w:bottom w:val="single" w:sz="4" w:space="0" w:color="000000"/>
              <w:right w:val="single" w:sz="4" w:space="0" w:color="000000"/>
            </w:tcBorders>
            <w:vAlign w:val="center"/>
          </w:tcPr>
          <w:p w14:paraId="605CEF9D" w14:textId="77777777" w:rsidR="006F2608" w:rsidRPr="00055E6C" w:rsidRDefault="006F2608" w:rsidP="00337ED0">
            <w:pPr>
              <w:spacing w:after="0" w:line="259" w:lineRule="auto"/>
              <w:ind w:right="98"/>
              <w:jc w:val="center"/>
              <w:rPr>
                <w:rFonts w:asciiTheme="majorHAnsi" w:hAnsiTheme="majorHAnsi" w:cstheme="majorHAnsi"/>
                <w:sz w:val="24"/>
              </w:rPr>
            </w:pPr>
            <w:r w:rsidRPr="00055E6C">
              <w:rPr>
                <w:rFonts w:asciiTheme="majorHAnsi" w:hAnsiTheme="majorHAnsi" w:cstheme="majorHAnsi"/>
                <w:sz w:val="24"/>
              </w:rPr>
              <w:t xml:space="preserve">Theo </w:t>
            </w:r>
          </w:p>
          <w:p w14:paraId="686136CB" w14:textId="77777777" w:rsidR="006F2608" w:rsidRPr="00055E6C" w:rsidRDefault="006F2608" w:rsidP="00337ED0">
            <w:pPr>
              <w:spacing w:after="17" w:line="238" w:lineRule="auto"/>
              <w:jc w:val="center"/>
              <w:rPr>
                <w:rFonts w:asciiTheme="majorHAnsi" w:hAnsiTheme="majorHAnsi" w:cstheme="majorHAnsi"/>
                <w:sz w:val="24"/>
              </w:rPr>
            </w:pPr>
            <w:r w:rsidRPr="00055E6C">
              <w:rPr>
                <w:rFonts w:asciiTheme="majorHAnsi" w:hAnsiTheme="majorHAnsi" w:cstheme="majorHAnsi"/>
                <w:sz w:val="24"/>
              </w:rPr>
              <w:t xml:space="preserve">TTHC quy </w:t>
            </w:r>
          </w:p>
          <w:p w14:paraId="74800500" w14:textId="77777777" w:rsidR="006F2608" w:rsidRPr="00055E6C" w:rsidRDefault="006F2608" w:rsidP="00337ED0">
            <w:pPr>
              <w:spacing w:after="0" w:line="259" w:lineRule="auto"/>
              <w:ind w:right="6"/>
              <w:jc w:val="center"/>
              <w:rPr>
                <w:rFonts w:asciiTheme="majorHAnsi" w:hAnsiTheme="majorHAnsi" w:cstheme="majorHAnsi"/>
                <w:sz w:val="24"/>
              </w:rPr>
            </w:pPr>
            <w:r w:rsidRPr="00055E6C">
              <w:rPr>
                <w:rFonts w:asciiTheme="majorHAnsi" w:hAnsiTheme="majorHAnsi" w:cstheme="majorHAnsi"/>
                <w:sz w:val="24"/>
              </w:rPr>
              <w:t xml:space="preserve">định/T hời </w:t>
            </w:r>
          </w:p>
        </w:tc>
        <w:tc>
          <w:tcPr>
            <w:tcW w:w="1349" w:type="dxa"/>
            <w:tcBorders>
              <w:top w:val="single" w:sz="4" w:space="0" w:color="000000"/>
              <w:left w:val="single" w:sz="4" w:space="0" w:color="000000"/>
              <w:bottom w:val="single" w:sz="4" w:space="0" w:color="000000"/>
              <w:right w:val="single" w:sz="4" w:space="0" w:color="000000"/>
            </w:tcBorders>
            <w:vAlign w:val="center"/>
          </w:tcPr>
          <w:p w14:paraId="6E4CC97B" w14:textId="77777777" w:rsidR="006F2608" w:rsidRPr="00055E6C" w:rsidRDefault="006F2608" w:rsidP="00337ED0">
            <w:pPr>
              <w:spacing w:after="0" w:line="253" w:lineRule="auto"/>
              <w:jc w:val="center"/>
              <w:rPr>
                <w:rFonts w:asciiTheme="majorHAnsi" w:hAnsiTheme="majorHAnsi" w:cstheme="majorHAnsi"/>
                <w:sz w:val="24"/>
              </w:rPr>
            </w:pPr>
            <w:r w:rsidRPr="00055E6C">
              <w:rPr>
                <w:rFonts w:asciiTheme="majorHAnsi" w:hAnsiTheme="majorHAnsi" w:cstheme="majorHAnsi"/>
                <w:sz w:val="24"/>
              </w:rPr>
              <w:t xml:space="preserve">Phiếu yêu cầu bổ </w:t>
            </w:r>
          </w:p>
          <w:p w14:paraId="12DA76E3" w14:textId="77777777" w:rsidR="006F2608" w:rsidRPr="00055E6C" w:rsidRDefault="006F2608" w:rsidP="00337ED0">
            <w:pPr>
              <w:spacing w:after="0" w:line="259" w:lineRule="auto"/>
              <w:ind w:left="4" w:right="37" w:hanging="3"/>
              <w:jc w:val="center"/>
              <w:rPr>
                <w:rFonts w:asciiTheme="majorHAnsi" w:hAnsiTheme="majorHAnsi" w:cstheme="majorHAnsi"/>
                <w:sz w:val="24"/>
              </w:rPr>
            </w:pPr>
            <w:r w:rsidRPr="00055E6C">
              <w:rPr>
                <w:rFonts w:asciiTheme="majorHAnsi" w:hAnsiTheme="majorHAnsi" w:cstheme="majorHAnsi"/>
                <w:sz w:val="24"/>
              </w:rPr>
              <w:t xml:space="preserve">sung, hoàn thiện hồ sơ/ Phiếu </w:t>
            </w:r>
          </w:p>
        </w:tc>
      </w:tr>
      <w:tr w:rsidR="006F2608" w:rsidRPr="00055E6C" w14:paraId="44675074" w14:textId="77777777" w:rsidTr="006F2608">
        <w:tblPrEx>
          <w:tblCellMar>
            <w:left w:w="108" w:type="dxa"/>
            <w:right w:w="43" w:type="dxa"/>
          </w:tblCellMar>
        </w:tblPrEx>
        <w:trPr>
          <w:trHeight w:val="4164"/>
        </w:trPr>
        <w:tc>
          <w:tcPr>
            <w:tcW w:w="672" w:type="dxa"/>
            <w:tcBorders>
              <w:top w:val="single" w:sz="4" w:space="0" w:color="000000"/>
              <w:left w:val="single" w:sz="4" w:space="0" w:color="000000"/>
              <w:bottom w:val="single" w:sz="4" w:space="0" w:color="000000"/>
              <w:right w:val="single" w:sz="4" w:space="0" w:color="000000"/>
            </w:tcBorders>
          </w:tcPr>
          <w:p w14:paraId="7946C908" w14:textId="77777777" w:rsidR="006F2608" w:rsidRPr="00055E6C" w:rsidRDefault="006F2608" w:rsidP="00337ED0">
            <w:pPr>
              <w:spacing w:line="259" w:lineRule="auto"/>
              <w:jc w:val="left"/>
              <w:rPr>
                <w:rFonts w:asciiTheme="majorHAnsi" w:hAnsiTheme="majorHAnsi" w:cstheme="majorHAnsi"/>
                <w:sz w:val="24"/>
              </w:rPr>
            </w:pPr>
          </w:p>
        </w:tc>
        <w:tc>
          <w:tcPr>
            <w:tcW w:w="4885" w:type="dxa"/>
            <w:tcBorders>
              <w:top w:val="single" w:sz="4" w:space="0" w:color="000000"/>
              <w:left w:val="single" w:sz="4" w:space="0" w:color="000000"/>
              <w:bottom w:val="single" w:sz="4" w:space="0" w:color="000000"/>
              <w:right w:val="single" w:sz="4" w:space="0" w:color="000000"/>
            </w:tcBorders>
            <w:vAlign w:val="center"/>
          </w:tcPr>
          <w:p w14:paraId="2B9B36FC" w14:textId="77777777" w:rsidR="006F2608" w:rsidRPr="00055E6C" w:rsidRDefault="006F2608" w:rsidP="00337ED0">
            <w:pPr>
              <w:spacing w:after="0" w:line="257" w:lineRule="auto"/>
              <w:ind w:right="65"/>
              <w:rPr>
                <w:rFonts w:asciiTheme="majorHAnsi" w:hAnsiTheme="majorHAnsi" w:cstheme="majorHAnsi"/>
                <w:sz w:val="24"/>
              </w:rPr>
            </w:pPr>
            <w:r w:rsidRPr="00055E6C">
              <w:rPr>
                <w:rFonts w:asciiTheme="majorHAnsi" w:hAnsiTheme="majorHAnsi" w:cstheme="majorHAnsi"/>
                <w:sz w:val="24"/>
              </w:rPr>
              <w:t xml:space="preserve">thông tin, dữ liệu điện tử của giấy tờ trên hệ thống thông tin, cơ sở dữ liệu, ký số của cơ quan, tổ chức vào bản sao y đối với thành phần hồ sơ là kết quả giải quyết TTHC hoặc thành phần hồ sơ phải số hóa theo quy định của pháp luật chuyên ngành thuộc phạm quản lý của cơ quan, đơn vị. </w:t>
            </w:r>
          </w:p>
          <w:p w14:paraId="7C993DC8" w14:textId="38434A19" w:rsidR="006F2608" w:rsidRPr="00055E6C" w:rsidRDefault="001C60F5" w:rsidP="001C60F5">
            <w:pPr>
              <w:spacing w:after="21" w:line="249" w:lineRule="auto"/>
              <w:ind w:right="63"/>
              <w:rPr>
                <w:rFonts w:asciiTheme="majorHAnsi" w:hAnsiTheme="majorHAnsi" w:cstheme="majorHAnsi"/>
                <w:sz w:val="24"/>
              </w:rPr>
            </w:pPr>
            <w:r>
              <w:rPr>
                <w:rFonts w:asciiTheme="majorHAnsi" w:hAnsiTheme="majorHAnsi" w:cstheme="majorHAnsi"/>
                <w:sz w:val="24"/>
                <w:lang w:val="en-US"/>
              </w:rPr>
              <w:t xml:space="preserve">- </w:t>
            </w:r>
            <w:r w:rsidR="006F2608" w:rsidRPr="00055E6C">
              <w:rPr>
                <w:rFonts w:asciiTheme="majorHAnsi" w:hAnsiTheme="majorHAnsi" w:cstheme="majorHAnsi"/>
                <w:sz w:val="24"/>
              </w:rPr>
              <w:t xml:space="preserve">Dữ liệu điện tử của giấy tờ phải có tổi thiểu các trường thôn tinh: mã loại giấy towfl số định danh của tổ chức, cá nhân, trường hợp cá nhân không có số định danh cá nhân thì phải bổ sung hộ tên, năm sinh, ngày cấp, cơ quan cấp; tên giấy tờ, trích yếu nôi dung chính của giấy tờ; thời hạn có hiệu lực; phạm vi có hiệu lực ( nếu có); các thông tin, dữ liệu khác được thực hiện theo quy định của pháp luật chuyên ngành. </w:t>
            </w:r>
          </w:p>
          <w:p w14:paraId="1DE41280" w14:textId="103AC8D8" w:rsidR="006F2608" w:rsidRPr="00055E6C" w:rsidRDefault="001C60F5" w:rsidP="001C60F5">
            <w:pPr>
              <w:spacing w:after="19" w:line="249" w:lineRule="auto"/>
              <w:ind w:right="63"/>
              <w:rPr>
                <w:rFonts w:asciiTheme="majorHAnsi" w:hAnsiTheme="majorHAnsi" w:cstheme="majorHAnsi"/>
                <w:sz w:val="24"/>
              </w:rPr>
            </w:pPr>
            <w:r>
              <w:rPr>
                <w:rFonts w:asciiTheme="majorHAnsi" w:hAnsiTheme="majorHAnsi" w:cstheme="majorHAnsi"/>
                <w:sz w:val="24"/>
                <w:lang w:val="en-US"/>
              </w:rPr>
              <w:lastRenderedPageBreak/>
              <w:t xml:space="preserve">- </w:t>
            </w:r>
            <w:r w:rsidR="006F2608" w:rsidRPr="00055E6C">
              <w:rPr>
                <w:rFonts w:asciiTheme="majorHAnsi" w:hAnsiTheme="majorHAnsi" w:cstheme="majorHAnsi"/>
                <w:sz w:val="24"/>
              </w:rPr>
              <w:t xml:space="preserve">Đối với TTHC không quy định phải xác minh, thẩm tra, lấy ý kiến của cơ quan, tổ chức có liên quan, cán bộ, công chức được giao xử lý hồ sơ thực hiện thẩm định, trình cấp có thẩm quyền quyết định; cập nhật thông tin vào Hệ thống thông tin giải quyết TTHC; trả kết quả giải quyết TTHC. </w:t>
            </w:r>
          </w:p>
          <w:p w14:paraId="51A68141" w14:textId="77777777" w:rsidR="006F2608" w:rsidRPr="00055E6C" w:rsidRDefault="006F2608" w:rsidP="00337ED0">
            <w:pPr>
              <w:spacing w:after="4" w:line="254" w:lineRule="auto"/>
              <w:ind w:right="67"/>
              <w:rPr>
                <w:rFonts w:asciiTheme="majorHAnsi" w:hAnsiTheme="majorHAnsi" w:cstheme="majorHAnsi"/>
                <w:sz w:val="24"/>
              </w:rPr>
            </w:pPr>
            <w:r w:rsidRPr="00055E6C">
              <w:rPr>
                <w:rFonts w:asciiTheme="majorHAnsi" w:hAnsiTheme="majorHAnsi" w:cstheme="majorHAnsi"/>
                <w:sz w:val="24"/>
              </w:rPr>
              <w:t xml:space="preserve">Trường hợp sau khi thẩm định không đủ điều kiện giải quyết, cơ quan giải quyết TTHC trả lại hồ sơ và thông báo bằng văn bản nêu rõ lý do không giải quyết hồ sơ theo mẫu Phiếu từ chối giải quyết hồ sơ để gửi cho tổ chức, cá nhân thông qua Hệ thống thông tin giải quyết TTHC. Thời hạn thông báo phải trong thời hạn giải quyết hồ sơ theo quy định. </w:t>
            </w:r>
          </w:p>
          <w:p w14:paraId="7BB982C3" w14:textId="0233A23A" w:rsidR="006F2608" w:rsidRPr="00055E6C" w:rsidRDefault="001C60F5" w:rsidP="001C60F5">
            <w:pPr>
              <w:spacing w:after="0" w:line="257" w:lineRule="auto"/>
              <w:ind w:right="63"/>
              <w:rPr>
                <w:rFonts w:asciiTheme="majorHAnsi" w:hAnsiTheme="majorHAnsi" w:cstheme="majorHAnsi"/>
                <w:sz w:val="24"/>
              </w:rPr>
            </w:pPr>
            <w:r>
              <w:rPr>
                <w:rFonts w:asciiTheme="majorHAnsi" w:hAnsiTheme="majorHAnsi" w:cstheme="majorHAnsi"/>
                <w:sz w:val="24"/>
                <w:lang w:val="en-US"/>
              </w:rPr>
              <w:t xml:space="preserve">- </w:t>
            </w:r>
            <w:r w:rsidR="006F2608" w:rsidRPr="00055E6C">
              <w:rPr>
                <w:rFonts w:asciiTheme="majorHAnsi" w:hAnsiTheme="majorHAnsi" w:cstheme="majorHAnsi"/>
                <w:sz w:val="24"/>
              </w:rPr>
              <w:t xml:space="preserve">Trường hợp hồ sơ quy định phải thẩm tra, xác minh thì CC được phân công xử lý có trách nhiệm thực hiện việc thẩm tra, xác minh theo quy định. Quá trình thẩm tra, xác minh được lập thành hồ sơ, bảo đảm đầy đủ thông tin và được lưu vào Hệ thống thông tin giải quyết TTHC. </w:t>
            </w:r>
          </w:p>
          <w:p w14:paraId="0BBCCC35" w14:textId="77777777" w:rsidR="006F2608" w:rsidRPr="00055E6C" w:rsidRDefault="006F2608" w:rsidP="006F2608">
            <w:pPr>
              <w:spacing w:after="0" w:line="258" w:lineRule="auto"/>
              <w:ind w:right="65"/>
              <w:rPr>
                <w:rFonts w:asciiTheme="majorHAnsi" w:hAnsiTheme="majorHAnsi" w:cstheme="majorHAnsi"/>
                <w:sz w:val="24"/>
              </w:rPr>
            </w:pPr>
            <w:r w:rsidRPr="00055E6C">
              <w:rPr>
                <w:rFonts w:asciiTheme="majorHAnsi" w:hAnsiTheme="majorHAnsi" w:cstheme="majorHAnsi"/>
                <w:sz w:val="24"/>
              </w:rPr>
              <w:t xml:space="preserve">+ Trường hợp cần cần có sự phối hợp với cá nhân, tổ chức để phục vụ việc xác minh, thẩm tra, Phòng chuyên môn có trách nhiệm thông báo cụ thể về thời gian, địa điểm, thành phần và nội dung cần xác minh cho cá nhân, tổ chức qua tài khoản gửi tin nhắn điện thoại tự động của Cổng DVC qốc gia + Việc lấy ý kiến được thực hiện theo phương thức gửi văn bản điện tử thông qua Hệ thống thông tin giải quyết TTHC hoặc văn bản giấy theo quy định pháp luật, trong đó nêu rõ nội dung, thời hạn lấy ý kiến và phương thức trả lời </w:t>
            </w:r>
          </w:p>
          <w:p w14:paraId="64F2D748" w14:textId="77777777" w:rsidR="006F2608" w:rsidRPr="00055E6C" w:rsidRDefault="006F2608" w:rsidP="006F2608">
            <w:pPr>
              <w:spacing w:after="0" w:line="257" w:lineRule="auto"/>
              <w:ind w:right="65"/>
              <w:rPr>
                <w:rFonts w:asciiTheme="majorHAnsi" w:hAnsiTheme="majorHAnsi" w:cstheme="majorHAnsi"/>
                <w:sz w:val="24"/>
              </w:rPr>
            </w:pPr>
            <w:r w:rsidRPr="00055E6C">
              <w:rPr>
                <w:rFonts w:asciiTheme="majorHAnsi" w:hAnsiTheme="majorHAnsi" w:cstheme="majorHAnsi"/>
                <w:sz w:val="24"/>
              </w:rPr>
              <w:t xml:space="preserve">+ Cơ quan , đơn vị lấy ý kiến có trách nhiệm trả lời các nội dung được xin ý kiến bằng văn bản theo thời hạn quy định và chịu trách nhiệm về nội dung trả lời. Trường hợp quá hạn thời hạn mà chưa có văn bản trả lời, cơ quan, đơn vị chủ trì giải quyết hồ sơ thông báo cho người đứng đầu Điểm HCC đã chuyển hồ sơ về việc chậm trễ để phối hợp xử lý theo quy định </w:t>
            </w:r>
          </w:p>
          <w:p w14:paraId="5339D0AD" w14:textId="77777777" w:rsidR="006F2608" w:rsidRPr="00055E6C" w:rsidRDefault="006F2608" w:rsidP="006F2608">
            <w:pPr>
              <w:spacing w:after="11" w:line="251" w:lineRule="auto"/>
              <w:ind w:right="62"/>
              <w:rPr>
                <w:rFonts w:asciiTheme="majorHAnsi" w:hAnsiTheme="majorHAnsi" w:cstheme="majorHAnsi"/>
                <w:sz w:val="24"/>
              </w:rPr>
            </w:pPr>
            <w:r w:rsidRPr="00055E6C">
              <w:rPr>
                <w:rFonts w:asciiTheme="majorHAnsi" w:hAnsiTheme="majorHAnsi" w:cstheme="majorHAnsi"/>
                <w:sz w:val="24"/>
              </w:rPr>
              <w:t xml:space="preserve">+ Toàn bộ quá trình thẩm tra, xác minh, lấy ý kiến và kết quả thực hiện phải được số hóa, cập nhật đầy đủ, chính xác, kịp thời vào Hệ thống thông tin giải quyết TTHC, trừ trường hợp pháp luật có quy định khác. </w:t>
            </w:r>
          </w:p>
          <w:p w14:paraId="6C076FC9" w14:textId="77777777" w:rsidR="006F2608" w:rsidRPr="00055E6C" w:rsidRDefault="006F2608" w:rsidP="006F2608">
            <w:pPr>
              <w:spacing w:after="3" w:line="251" w:lineRule="auto"/>
              <w:ind w:right="65"/>
              <w:rPr>
                <w:rFonts w:asciiTheme="majorHAnsi" w:hAnsiTheme="majorHAnsi" w:cstheme="majorHAnsi"/>
                <w:sz w:val="24"/>
              </w:rPr>
            </w:pPr>
            <w:r w:rsidRPr="00055E6C">
              <w:rPr>
                <w:rFonts w:asciiTheme="majorHAnsi" w:hAnsiTheme="majorHAnsi" w:cstheme="majorHAnsi"/>
                <w:sz w:val="24"/>
              </w:rPr>
              <w:t xml:space="preserve">- Đối với hồ sơ qua thẩm tra, thẩm định chưa đủ điều kiện giải quyết, cơ quan có thẩm quyền giải quyết TTHC trả lại hồ sơ cho Điểm HCCC kèm </w:t>
            </w:r>
            <w:r w:rsidRPr="00055E6C">
              <w:rPr>
                <w:rFonts w:asciiTheme="majorHAnsi" w:hAnsiTheme="majorHAnsi" w:cstheme="majorHAnsi"/>
                <w:sz w:val="24"/>
              </w:rPr>
              <w:lastRenderedPageBreak/>
              <w:t xml:space="preserve">theo thông báo bằng văn bản trên Hệ thống thông tin giải quyết TTHC. Văn bản phải nêu rõ lý do, nội dung cần bổ sung theo mẫu Phiếu yêu cầu bổ sung, hoàn thiện hồ sở để gửi tổ cá nhân, tổ chức. Thời gian thông báo trả lại hồ sơ không quá 03 ngày làm việc kể từ ngày tiếp nhận hồ ớ, trừ trường hợp được pháp luật chuyên ngành có quy định cụ thể về thời gian. </w:t>
            </w:r>
          </w:p>
          <w:p w14:paraId="74586448" w14:textId="77777777" w:rsidR="006F2608" w:rsidRPr="00055E6C" w:rsidRDefault="006F2608" w:rsidP="006F2608">
            <w:pPr>
              <w:spacing w:after="7" w:line="250" w:lineRule="auto"/>
              <w:ind w:right="63"/>
              <w:rPr>
                <w:rFonts w:asciiTheme="majorHAnsi" w:hAnsiTheme="majorHAnsi" w:cstheme="majorHAnsi"/>
                <w:sz w:val="24"/>
              </w:rPr>
            </w:pPr>
            <w:r w:rsidRPr="00055E6C">
              <w:rPr>
                <w:rFonts w:asciiTheme="majorHAnsi" w:hAnsiTheme="majorHAnsi" w:cstheme="majorHAnsi"/>
                <w:sz w:val="24"/>
              </w:rPr>
              <w:t xml:space="preserve">+ Thời hạn giải quyết được tính lại từ đầu sau khau khi nhận đủ hồ sơ. Sau 15 ngày kể từ khi thông báo hoặc theo thời gian quy định của pháp luật chuyên ngành, nếu tổ chức, cá nhân không hoàn thành việc hoàn thiện hồ sơ, cán bộ, công chức, viên chức tại Điểm PVHCC thực hiện đóng hồ sơ trên Hệ thống thông tin giải quyết TTHC. </w:t>
            </w:r>
          </w:p>
          <w:p w14:paraId="149F4D42" w14:textId="77777777" w:rsidR="00A4402A" w:rsidRPr="00055E6C" w:rsidRDefault="006F2608" w:rsidP="00A4402A">
            <w:pPr>
              <w:spacing w:after="3" w:line="249" w:lineRule="auto"/>
              <w:ind w:left="2" w:right="65"/>
              <w:rPr>
                <w:rFonts w:asciiTheme="majorHAnsi" w:hAnsiTheme="majorHAnsi" w:cstheme="majorHAnsi"/>
                <w:sz w:val="24"/>
              </w:rPr>
            </w:pPr>
            <w:r w:rsidRPr="00055E6C">
              <w:rPr>
                <w:rFonts w:asciiTheme="majorHAnsi" w:hAnsiTheme="majorHAnsi" w:cstheme="majorHAnsi"/>
                <w:sz w:val="24"/>
              </w:rPr>
              <w:t>+ Đối với hồ sư dự kiến quá hạn giải quyết, trong thời hạn chậm nhất 01 ngày trước ngày hết hạn, cơ quan, đơn vị có thẩm quyền giải quyết hồ sơ phải có thông báo bằng văn bản cho Điểm PVHCC và gửi văn bản xin lỗi tổ chức, cá nhân, trong đó ghi rõ</w:t>
            </w:r>
            <w:r w:rsidR="00A4402A" w:rsidRPr="00055E6C">
              <w:rPr>
                <w:rFonts w:asciiTheme="majorHAnsi" w:hAnsiTheme="majorHAnsi" w:cstheme="majorHAnsi"/>
                <w:sz w:val="24"/>
                <w:lang w:val="en-US"/>
              </w:rPr>
              <w:t xml:space="preserve"> </w:t>
            </w:r>
            <w:r w:rsidR="00A4402A" w:rsidRPr="00055E6C">
              <w:rPr>
                <w:rFonts w:asciiTheme="majorHAnsi" w:hAnsiTheme="majorHAnsi" w:cstheme="majorHAnsi"/>
                <w:sz w:val="24"/>
              </w:rPr>
              <w:t xml:space="preserve">lý do quá hạn, thời gian đề nghị gia hạn trả kết quả theo mẫu phiếu đề nghị gia hạn thời gian giải quyết. Việc hẹn lại ngày trả kết quả được hiện không quá một lần. </w:t>
            </w:r>
          </w:p>
          <w:p w14:paraId="3E639E04" w14:textId="77777777" w:rsidR="00A4402A" w:rsidRPr="00055E6C" w:rsidRDefault="00A4402A" w:rsidP="00A4402A">
            <w:pPr>
              <w:spacing w:after="18" w:line="252" w:lineRule="auto"/>
              <w:ind w:left="2" w:right="67"/>
              <w:rPr>
                <w:rFonts w:asciiTheme="majorHAnsi" w:hAnsiTheme="majorHAnsi" w:cstheme="majorHAnsi"/>
                <w:sz w:val="24"/>
              </w:rPr>
            </w:pPr>
            <w:r w:rsidRPr="00055E6C">
              <w:rPr>
                <w:rFonts w:asciiTheme="majorHAnsi" w:hAnsiTheme="majorHAnsi" w:cstheme="majorHAnsi"/>
                <w:sz w:val="24"/>
              </w:rPr>
              <w:t xml:space="preserve">+ Căn cứ phiếu gia hạn thời gian giải quyết. Điểm PVHCC điều chỉnh lại thời gian kết quả xử lý trên Hệ thống thông tin giải quyết </w:t>
            </w:r>
          </w:p>
          <w:p w14:paraId="16DA5F1D" w14:textId="0EB1CC68" w:rsidR="006F2608" w:rsidRPr="00055E6C" w:rsidRDefault="00A4402A" w:rsidP="00A4402A">
            <w:pPr>
              <w:spacing w:after="0" w:line="259" w:lineRule="auto"/>
              <w:ind w:right="65"/>
              <w:rPr>
                <w:rFonts w:asciiTheme="majorHAnsi" w:hAnsiTheme="majorHAnsi" w:cstheme="majorHAnsi"/>
                <w:sz w:val="24"/>
                <w:lang w:val="en-US"/>
              </w:rPr>
            </w:pPr>
            <w:r w:rsidRPr="00055E6C">
              <w:rPr>
                <w:rFonts w:asciiTheme="majorHAnsi" w:hAnsiTheme="majorHAnsi" w:cstheme="majorHAnsi"/>
                <w:sz w:val="24"/>
              </w:rPr>
              <w:t>TTHC, đồng thời gửi thông báo đến tổ chức, cá nhân qua thư điện tử, tin nhắn, điện thoại hoặc mạng xã hội được cấp có thẩm quyền cho phép ( nếu có)</w:t>
            </w:r>
          </w:p>
        </w:tc>
        <w:tc>
          <w:tcPr>
            <w:tcW w:w="1419" w:type="dxa"/>
            <w:tcBorders>
              <w:top w:val="single" w:sz="4" w:space="0" w:color="000000"/>
              <w:left w:val="single" w:sz="4" w:space="0" w:color="000000"/>
              <w:bottom w:val="single" w:sz="4" w:space="0" w:color="000000"/>
              <w:right w:val="single" w:sz="4" w:space="0" w:color="000000"/>
            </w:tcBorders>
          </w:tcPr>
          <w:p w14:paraId="527FA125" w14:textId="77777777" w:rsidR="006F2608" w:rsidRPr="00055E6C" w:rsidRDefault="006F2608" w:rsidP="00337ED0">
            <w:pPr>
              <w:spacing w:line="259" w:lineRule="auto"/>
              <w:jc w:val="left"/>
              <w:rPr>
                <w:rFonts w:asciiTheme="majorHAnsi" w:hAnsiTheme="majorHAnsi" w:cstheme="majorHAnsi"/>
                <w:sz w:val="24"/>
              </w:rPr>
            </w:pPr>
          </w:p>
        </w:tc>
        <w:tc>
          <w:tcPr>
            <w:tcW w:w="1037" w:type="dxa"/>
            <w:tcBorders>
              <w:top w:val="single" w:sz="4" w:space="0" w:color="000000"/>
              <w:left w:val="single" w:sz="4" w:space="0" w:color="000000"/>
              <w:bottom w:val="single" w:sz="4" w:space="0" w:color="000000"/>
              <w:right w:val="single" w:sz="4" w:space="0" w:color="000000"/>
            </w:tcBorders>
          </w:tcPr>
          <w:p w14:paraId="0555D878" w14:textId="77777777" w:rsidR="006F2608" w:rsidRPr="00055E6C" w:rsidRDefault="006F2608" w:rsidP="00337ED0">
            <w:pPr>
              <w:spacing w:after="0" w:line="259" w:lineRule="auto"/>
              <w:ind w:right="70"/>
              <w:jc w:val="center"/>
              <w:rPr>
                <w:rFonts w:asciiTheme="majorHAnsi" w:hAnsiTheme="majorHAnsi" w:cstheme="majorHAnsi"/>
                <w:sz w:val="24"/>
              </w:rPr>
            </w:pPr>
            <w:r w:rsidRPr="00055E6C">
              <w:rPr>
                <w:rFonts w:asciiTheme="majorHAnsi" w:hAnsiTheme="majorHAnsi" w:cstheme="majorHAnsi"/>
                <w:sz w:val="24"/>
              </w:rPr>
              <w:t xml:space="preserve">gian </w:t>
            </w:r>
          </w:p>
          <w:p w14:paraId="495E26C5" w14:textId="77777777" w:rsidR="006F2608" w:rsidRPr="00055E6C" w:rsidRDefault="006F2608" w:rsidP="00337ED0">
            <w:pPr>
              <w:spacing w:after="0" w:line="259" w:lineRule="auto"/>
              <w:ind w:right="70"/>
              <w:jc w:val="center"/>
              <w:rPr>
                <w:rFonts w:asciiTheme="majorHAnsi" w:hAnsiTheme="majorHAnsi" w:cstheme="majorHAnsi"/>
                <w:sz w:val="24"/>
              </w:rPr>
            </w:pPr>
            <w:r w:rsidRPr="00055E6C">
              <w:rPr>
                <w:rFonts w:asciiTheme="majorHAnsi" w:hAnsiTheme="majorHAnsi" w:cstheme="majorHAnsi"/>
                <w:sz w:val="24"/>
              </w:rPr>
              <w:t xml:space="preserve">thông </w:t>
            </w:r>
          </w:p>
          <w:p w14:paraId="3C022FBB" w14:textId="77777777" w:rsidR="006F2608" w:rsidRPr="00055E6C" w:rsidRDefault="006F2608" w:rsidP="00337ED0">
            <w:pPr>
              <w:spacing w:after="0" w:line="259" w:lineRule="auto"/>
              <w:ind w:left="53"/>
              <w:jc w:val="left"/>
              <w:rPr>
                <w:rFonts w:asciiTheme="majorHAnsi" w:hAnsiTheme="majorHAnsi" w:cstheme="majorHAnsi"/>
                <w:sz w:val="24"/>
              </w:rPr>
            </w:pPr>
            <w:r w:rsidRPr="00055E6C">
              <w:rPr>
                <w:rFonts w:asciiTheme="majorHAnsi" w:hAnsiTheme="majorHAnsi" w:cstheme="majorHAnsi"/>
                <w:sz w:val="24"/>
              </w:rPr>
              <w:t xml:space="preserve">báo trả </w:t>
            </w:r>
          </w:p>
          <w:p w14:paraId="3AEDDC72" w14:textId="77777777" w:rsidR="006F2608" w:rsidRPr="00055E6C" w:rsidRDefault="006F2608" w:rsidP="00337ED0">
            <w:pPr>
              <w:spacing w:after="2" w:line="238" w:lineRule="auto"/>
              <w:ind w:right="1"/>
              <w:jc w:val="center"/>
              <w:rPr>
                <w:rFonts w:asciiTheme="majorHAnsi" w:hAnsiTheme="majorHAnsi" w:cstheme="majorHAnsi"/>
                <w:sz w:val="24"/>
              </w:rPr>
            </w:pPr>
            <w:r w:rsidRPr="00055E6C">
              <w:rPr>
                <w:rFonts w:asciiTheme="majorHAnsi" w:hAnsiTheme="majorHAnsi" w:cstheme="majorHAnsi"/>
                <w:sz w:val="24"/>
              </w:rPr>
              <w:t xml:space="preserve">lại hồ sơ </w:t>
            </w:r>
          </w:p>
          <w:p w14:paraId="522ECE24" w14:textId="77777777" w:rsidR="006F2608" w:rsidRPr="00055E6C" w:rsidRDefault="006F2608" w:rsidP="00337ED0">
            <w:pPr>
              <w:spacing w:after="0" w:line="259" w:lineRule="auto"/>
              <w:ind w:left="84"/>
              <w:jc w:val="left"/>
              <w:rPr>
                <w:rFonts w:asciiTheme="majorHAnsi" w:hAnsiTheme="majorHAnsi" w:cstheme="majorHAnsi"/>
                <w:sz w:val="24"/>
              </w:rPr>
            </w:pPr>
            <w:r w:rsidRPr="00055E6C">
              <w:rPr>
                <w:rFonts w:asciiTheme="majorHAnsi" w:hAnsiTheme="majorHAnsi" w:cstheme="majorHAnsi"/>
                <w:sz w:val="24"/>
              </w:rPr>
              <w:t xml:space="preserve">không </w:t>
            </w:r>
          </w:p>
          <w:p w14:paraId="68A714EA" w14:textId="77777777" w:rsidR="006F2608" w:rsidRPr="00055E6C" w:rsidRDefault="006F2608" w:rsidP="00337ED0">
            <w:pPr>
              <w:spacing w:after="7" w:line="240" w:lineRule="auto"/>
              <w:ind w:left="6" w:hanging="6"/>
              <w:jc w:val="center"/>
              <w:rPr>
                <w:rFonts w:asciiTheme="majorHAnsi" w:hAnsiTheme="majorHAnsi" w:cstheme="majorHAnsi"/>
                <w:sz w:val="24"/>
              </w:rPr>
            </w:pPr>
            <w:r w:rsidRPr="00055E6C">
              <w:rPr>
                <w:rFonts w:asciiTheme="majorHAnsi" w:hAnsiTheme="majorHAnsi" w:cstheme="majorHAnsi"/>
                <w:sz w:val="24"/>
              </w:rPr>
              <w:t xml:space="preserve">quá 03 ngày làm </w:t>
            </w:r>
          </w:p>
          <w:p w14:paraId="6CDA4D0A" w14:textId="77777777" w:rsidR="006F2608" w:rsidRPr="00055E6C" w:rsidRDefault="006F2608" w:rsidP="00337ED0">
            <w:pPr>
              <w:spacing w:after="0" w:line="259" w:lineRule="auto"/>
              <w:ind w:left="192"/>
              <w:jc w:val="left"/>
              <w:rPr>
                <w:rFonts w:asciiTheme="majorHAnsi" w:hAnsiTheme="majorHAnsi" w:cstheme="majorHAnsi"/>
                <w:sz w:val="24"/>
              </w:rPr>
            </w:pPr>
            <w:r w:rsidRPr="00055E6C">
              <w:rPr>
                <w:rFonts w:asciiTheme="majorHAnsi" w:hAnsiTheme="majorHAnsi" w:cstheme="majorHAnsi"/>
                <w:sz w:val="24"/>
              </w:rPr>
              <w:t xml:space="preserve">việc   </w:t>
            </w:r>
          </w:p>
        </w:tc>
        <w:tc>
          <w:tcPr>
            <w:tcW w:w="1349" w:type="dxa"/>
            <w:tcBorders>
              <w:top w:val="single" w:sz="4" w:space="0" w:color="000000"/>
              <w:left w:val="single" w:sz="4" w:space="0" w:color="000000"/>
              <w:bottom w:val="single" w:sz="4" w:space="0" w:color="000000"/>
              <w:right w:val="single" w:sz="4" w:space="0" w:color="000000"/>
            </w:tcBorders>
          </w:tcPr>
          <w:p w14:paraId="0DCA7864" w14:textId="77777777" w:rsidR="006F2608" w:rsidRPr="00055E6C" w:rsidRDefault="006F2608" w:rsidP="00337ED0">
            <w:pPr>
              <w:spacing w:after="8" w:line="240" w:lineRule="auto"/>
              <w:jc w:val="center"/>
              <w:rPr>
                <w:rFonts w:asciiTheme="majorHAnsi" w:hAnsiTheme="majorHAnsi" w:cstheme="majorHAnsi"/>
                <w:sz w:val="24"/>
              </w:rPr>
            </w:pPr>
            <w:r w:rsidRPr="00055E6C">
              <w:rPr>
                <w:rFonts w:asciiTheme="majorHAnsi" w:hAnsiTheme="majorHAnsi" w:cstheme="majorHAnsi"/>
                <w:sz w:val="24"/>
              </w:rPr>
              <w:t xml:space="preserve">kiểm soát quá trình </w:t>
            </w:r>
          </w:p>
          <w:p w14:paraId="2B793C44" w14:textId="77777777" w:rsidR="006F2608" w:rsidRPr="00055E6C" w:rsidRDefault="006F2608" w:rsidP="00337ED0">
            <w:pPr>
              <w:spacing w:after="18" w:line="259" w:lineRule="auto"/>
              <w:ind w:left="48"/>
              <w:jc w:val="left"/>
              <w:rPr>
                <w:rFonts w:asciiTheme="majorHAnsi" w:hAnsiTheme="majorHAnsi" w:cstheme="majorHAnsi"/>
                <w:sz w:val="24"/>
              </w:rPr>
            </w:pPr>
            <w:r w:rsidRPr="00055E6C">
              <w:rPr>
                <w:rFonts w:asciiTheme="majorHAnsi" w:hAnsiTheme="majorHAnsi" w:cstheme="majorHAnsi"/>
                <w:sz w:val="24"/>
              </w:rPr>
              <w:t xml:space="preserve">giải quyết </w:t>
            </w:r>
          </w:p>
          <w:p w14:paraId="6509CF6C" w14:textId="77777777" w:rsidR="006F2608" w:rsidRPr="00055E6C" w:rsidRDefault="006F2608"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hồ sơ; văn bản xin lỗi </w:t>
            </w:r>
          </w:p>
        </w:tc>
      </w:tr>
      <w:tr w:rsidR="00A4402A" w:rsidRPr="00055E6C" w14:paraId="5F0A6F3B" w14:textId="77777777" w:rsidTr="00337ED0">
        <w:tblPrEx>
          <w:tblCellMar>
            <w:top w:w="124" w:type="dxa"/>
            <w:left w:w="106" w:type="dxa"/>
            <w:right w:w="43" w:type="dxa"/>
          </w:tblCellMar>
        </w:tblPrEx>
        <w:trPr>
          <w:trHeight w:val="1733"/>
        </w:trPr>
        <w:tc>
          <w:tcPr>
            <w:tcW w:w="672" w:type="dxa"/>
            <w:tcBorders>
              <w:top w:val="single" w:sz="4" w:space="0" w:color="000000"/>
              <w:left w:val="single" w:sz="4" w:space="0" w:color="000000"/>
              <w:bottom w:val="single" w:sz="4" w:space="0" w:color="000000"/>
              <w:right w:val="single" w:sz="4" w:space="0" w:color="000000"/>
            </w:tcBorders>
          </w:tcPr>
          <w:p w14:paraId="38D7FCCC" w14:textId="77777777" w:rsidR="00A4402A" w:rsidRPr="00055E6C" w:rsidRDefault="00A4402A" w:rsidP="00337ED0">
            <w:pPr>
              <w:spacing w:after="0" w:line="259" w:lineRule="auto"/>
              <w:ind w:left="79"/>
              <w:jc w:val="left"/>
              <w:rPr>
                <w:rFonts w:asciiTheme="majorHAnsi" w:hAnsiTheme="majorHAnsi" w:cstheme="majorHAnsi"/>
                <w:sz w:val="24"/>
              </w:rPr>
            </w:pPr>
            <w:r w:rsidRPr="00055E6C">
              <w:rPr>
                <w:rFonts w:asciiTheme="majorHAnsi" w:hAnsiTheme="majorHAnsi" w:cstheme="majorHAnsi"/>
                <w:b/>
                <w:sz w:val="24"/>
              </w:rPr>
              <w:lastRenderedPageBreak/>
              <w:t xml:space="preserve">B5 </w:t>
            </w:r>
          </w:p>
        </w:tc>
        <w:tc>
          <w:tcPr>
            <w:tcW w:w="4885" w:type="dxa"/>
            <w:tcBorders>
              <w:top w:val="single" w:sz="4" w:space="0" w:color="000000"/>
              <w:left w:val="single" w:sz="4" w:space="0" w:color="000000"/>
              <w:bottom w:val="single" w:sz="4" w:space="0" w:color="000000"/>
              <w:right w:val="single" w:sz="4" w:space="0" w:color="000000"/>
            </w:tcBorders>
          </w:tcPr>
          <w:p w14:paraId="5109F7CC"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b/>
                <w:sz w:val="24"/>
              </w:rPr>
              <w:t xml:space="preserve">Phê duyệt: </w:t>
            </w:r>
          </w:p>
          <w:p w14:paraId="06743736" w14:textId="77777777" w:rsidR="00A4402A" w:rsidRPr="00055E6C" w:rsidRDefault="00A4402A" w:rsidP="00337ED0">
            <w:pPr>
              <w:spacing w:after="0" w:line="259" w:lineRule="auto"/>
              <w:ind w:left="2" w:right="67"/>
              <w:rPr>
                <w:rFonts w:asciiTheme="majorHAnsi" w:hAnsiTheme="majorHAnsi" w:cstheme="majorHAnsi"/>
                <w:sz w:val="24"/>
              </w:rPr>
            </w:pPr>
            <w:r w:rsidRPr="00055E6C">
              <w:rPr>
                <w:rFonts w:asciiTheme="majorHAnsi" w:hAnsiTheme="majorHAnsi" w:cstheme="majorHAnsi"/>
                <w:sz w:val="24"/>
              </w:rPr>
              <w:t xml:space="preserve">Lãnh đạo UBND xem xét, phê duyệt kết quả thụ lý hoặc văn bản đề nghị (đối với trường hợp liên thông) </w:t>
            </w:r>
          </w:p>
        </w:tc>
        <w:tc>
          <w:tcPr>
            <w:tcW w:w="1419" w:type="dxa"/>
            <w:tcBorders>
              <w:top w:val="single" w:sz="4" w:space="0" w:color="000000"/>
              <w:left w:val="single" w:sz="4" w:space="0" w:color="000000"/>
              <w:bottom w:val="single" w:sz="4" w:space="0" w:color="000000"/>
              <w:right w:val="single" w:sz="4" w:space="0" w:color="000000"/>
            </w:tcBorders>
            <w:vAlign w:val="center"/>
          </w:tcPr>
          <w:p w14:paraId="3376CDE3"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Lãnh đạo UBND  </w:t>
            </w:r>
          </w:p>
        </w:tc>
        <w:tc>
          <w:tcPr>
            <w:tcW w:w="1037" w:type="dxa"/>
            <w:vMerge w:val="restart"/>
            <w:tcBorders>
              <w:top w:val="single" w:sz="4" w:space="0" w:color="000000"/>
              <w:left w:val="single" w:sz="4" w:space="0" w:color="000000"/>
              <w:bottom w:val="single" w:sz="4" w:space="0" w:color="000000"/>
              <w:right w:val="single" w:sz="4" w:space="0" w:color="000000"/>
            </w:tcBorders>
            <w:vAlign w:val="center"/>
          </w:tcPr>
          <w:p w14:paraId="6FC54AF0" w14:textId="77777777" w:rsidR="00A4402A" w:rsidRPr="00055E6C" w:rsidRDefault="00A4402A" w:rsidP="00337ED0">
            <w:pPr>
              <w:spacing w:after="0" w:line="259" w:lineRule="auto"/>
              <w:ind w:right="2"/>
              <w:jc w:val="center"/>
              <w:rPr>
                <w:rFonts w:asciiTheme="majorHAnsi" w:hAnsiTheme="majorHAnsi" w:cstheme="majorHAnsi"/>
                <w:sz w:val="24"/>
              </w:rPr>
            </w:pPr>
            <w:r w:rsidRPr="00055E6C">
              <w:rPr>
                <w:rFonts w:asciiTheme="majorHAnsi" w:hAnsiTheme="majorHAnsi" w:cstheme="majorHAnsi"/>
                <w:sz w:val="24"/>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7ED8D258" w14:textId="77777777" w:rsidR="00A4402A" w:rsidRPr="00055E6C" w:rsidRDefault="00A4402A" w:rsidP="00337ED0">
            <w:pPr>
              <w:spacing w:after="0" w:line="259" w:lineRule="auto"/>
              <w:ind w:right="24"/>
              <w:jc w:val="left"/>
              <w:rPr>
                <w:rFonts w:asciiTheme="majorHAnsi" w:hAnsiTheme="majorHAnsi" w:cstheme="majorHAnsi"/>
                <w:sz w:val="24"/>
              </w:rPr>
            </w:pPr>
            <w:r w:rsidRPr="00055E6C">
              <w:rPr>
                <w:rFonts w:asciiTheme="majorHAnsi" w:hAnsiTheme="majorHAnsi" w:cstheme="majorHAnsi"/>
                <w:sz w:val="24"/>
              </w:rPr>
              <w:t xml:space="preserve">Phiếu kiểm soát quá trình giải quyết hồ sơ </w:t>
            </w:r>
          </w:p>
        </w:tc>
      </w:tr>
      <w:tr w:rsidR="00A4402A" w:rsidRPr="00055E6C" w14:paraId="20AC648D" w14:textId="77777777" w:rsidTr="00337ED0">
        <w:tblPrEx>
          <w:tblCellMar>
            <w:top w:w="124" w:type="dxa"/>
            <w:left w:w="106" w:type="dxa"/>
            <w:right w:w="43" w:type="dxa"/>
          </w:tblCellMar>
        </w:tblPrEx>
        <w:trPr>
          <w:trHeight w:val="1730"/>
        </w:trPr>
        <w:tc>
          <w:tcPr>
            <w:tcW w:w="672" w:type="dxa"/>
            <w:tcBorders>
              <w:top w:val="single" w:sz="4" w:space="0" w:color="000000"/>
              <w:left w:val="single" w:sz="4" w:space="0" w:color="000000"/>
              <w:bottom w:val="single" w:sz="4" w:space="0" w:color="000000"/>
              <w:right w:val="single" w:sz="4" w:space="0" w:color="000000"/>
            </w:tcBorders>
          </w:tcPr>
          <w:p w14:paraId="2E5A0E9D" w14:textId="77777777" w:rsidR="00A4402A" w:rsidRPr="00055E6C" w:rsidRDefault="00A4402A" w:rsidP="00337ED0">
            <w:pPr>
              <w:spacing w:after="0" w:line="259" w:lineRule="auto"/>
              <w:ind w:left="79"/>
              <w:jc w:val="left"/>
              <w:rPr>
                <w:rFonts w:asciiTheme="majorHAnsi" w:hAnsiTheme="majorHAnsi" w:cstheme="majorHAnsi"/>
                <w:sz w:val="24"/>
              </w:rPr>
            </w:pPr>
            <w:r w:rsidRPr="00055E6C">
              <w:rPr>
                <w:rFonts w:asciiTheme="majorHAnsi" w:hAnsiTheme="majorHAnsi" w:cstheme="majorHAnsi"/>
                <w:b/>
                <w:sz w:val="24"/>
              </w:rPr>
              <w:t xml:space="preserve">B6 </w:t>
            </w:r>
          </w:p>
        </w:tc>
        <w:tc>
          <w:tcPr>
            <w:tcW w:w="4885" w:type="dxa"/>
            <w:tcBorders>
              <w:top w:val="single" w:sz="4" w:space="0" w:color="000000"/>
              <w:left w:val="single" w:sz="4" w:space="0" w:color="000000"/>
              <w:bottom w:val="single" w:sz="4" w:space="0" w:color="000000"/>
              <w:right w:val="single" w:sz="4" w:space="0" w:color="000000"/>
            </w:tcBorders>
            <w:vAlign w:val="center"/>
          </w:tcPr>
          <w:p w14:paraId="4FEF7141"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b/>
                <w:sz w:val="24"/>
              </w:rPr>
              <w:t xml:space="preserve">Chuyển kết quả: </w:t>
            </w:r>
          </w:p>
          <w:p w14:paraId="2FD8AABF" w14:textId="77777777" w:rsidR="00A4402A" w:rsidRPr="00055E6C" w:rsidRDefault="00A4402A" w:rsidP="00337ED0">
            <w:pPr>
              <w:spacing w:after="0" w:line="251" w:lineRule="auto"/>
              <w:ind w:left="2" w:right="65"/>
              <w:rPr>
                <w:rFonts w:asciiTheme="majorHAnsi" w:hAnsiTheme="majorHAnsi" w:cstheme="majorHAnsi"/>
                <w:sz w:val="24"/>
              </w:rPr>
            </w:pPr>
            <w:r w:rsidRPr="00055E6C">
              <w:rPr>
                <w:rFonts w:asciiTheme="majorHAnsi" w:hAnsiTheme="majorHAnsi" w:cstheme="majorHAnsi"/>
                <w:sz w:val="24"/>
              </w:rPr>
              <w:t xml:space="preserve">Chuyên viên tiếp nhận hồ sơ từ lãnh đạo, đóng dấu và chuyển kết quả tới Điểm PVHCC để trả cho công dân. </w:t>
            </w:r>
          </w:p>
          <w:p w14:paraId="261B3CF3"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sz w:val="24"/>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7DFE0EC4" w14:textId="77777777" w:rsidR="00A4402A" w:rsidRPr="00055E6C" w:rsidRDefault="00A4402A" w:rsidP="00337ED0">
            <w:pPr>
              <w:spacing w:after="0" w:line="259" w:lineRule="auto"/>
              <w:ind w:right="65"/>
              <w:jc w:val="center"/>
              <w:rPr>
                <w:rFonts w:asciiTheme="majorHAnsi" w:hAnsiTheme="majorHAnsi" w:cstheme="majorHAnsi"/>
                <w:sz w:val="24"/>
              </w:rPr>
            </w:pPr>
            <w:r w:rsidRPr="00055E6C">
              <w:rPr>
                <w:rFonts w:asciiTheme="majorHAnsi" w:hAnsiTheme="majorHAnsi" w:cstheme="majorHAnsi"/>
                <w:sz w:val="24"/>
              </w:rPr>
              <w:t xml:space="preserve">CCCM </w:t>
            </w:r>
          </w:p>
        </w:tc>
        <w:tc>
          <w:tcPr>
            <w:tcW w:w="0" w:type="auto"/>
            <w:vMerge/>
            <w:tcBorders>
              <w:top w:val="nil"/>
              <w:left w:val="single" w:sz="4" w:space="0" w:color="000000"/>
              <w:bottom w:val="single" w:sz="4" w:space="0" w:color="000000"/>
              <w:right w:val="single" w:sz="4" w:space="0" w:color="000000"/>
            </w:tcBorders>
          </w:tcPr>
          <w:p w14:paraId="168962E7" w14:textId="77777777" w:rsidR="00A4402A" w:rsidRPr="00055E6C" w:rsidRDefault="00A4402A" w:rsidP="00337ED0">
            <w:pPr>
              <w:spacing w:line="259" w:lineRule="auto"/>
              <w:jc w:val="left"/>
              <w:rPr>
                <w:rFonts w:asciiTheme="majorHAnsi" w:hAnsiTheme="majorHAnsi" w:cstheme="majorHAnsi"/>
                <w:sz w:val="24"/>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2FA3E866" w14:textId="77777777" w:rsidR="00A4402A" w:rsidRPr="00055E6C" w:rsidRDefault="00A4402A" w:rsidP="00337ED0">
            <w:pPr>
              <w:spacing w:after="9" w:line="241" w:lineRule="auto"/>
              <w:ind w:left="11" w:right="14" w:firstLine="15"/>
              <w:jc w:val="center"/>
              <w:rPr>
                <w:rFonts w:asciiTheme="majorHAnsi" w:hAnsiTheme="majorHAnsi" w:cstheme="majorHAnsi"/>
                <w:sz w:val="24"/>
              </w:rPr>
            </w:pPr>
            <w:r w:rsidRPr="00055E6C">
              <w:rPr>
                <w:rFonts w:asciiTheme="majorHAnsi" w:hAnsiTheme="majorHAnsi" w:cstheme="majorHAnsi"/>
                <w:sz w:val="24"/>
              </w:rPr>
              <w:t xml:space="preserve">Phiếu kiểm soát quá trình </w:t>
            </w:r>
          </w:p>
          <w:p w14:paraId="3E175889"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giải quyết hồ sơ </w:t>
            </w:r>
          </w:p>
        </w:tc>
      </w:tr>
      <w:tr w:rsidR="00A4402A" w:rsidRPr="00055E6C" w14:paraId="7E871312" w14:textId="77777777" w:rsidTr="00337ED0">
        <w:tblPrEx>
          <w:tblCellMar>
            <w:top w:w="124" w:type="dxa"/>
            <w:left w:w="106" w:type="dxa"/>
            <w:right w:w="43" w:type="dxa"/>
          </w:tblCellMar>
        </w:tblPrEx>
        <w:trPr>
          <w:trHeight w:val="5617"/>
        </w:trPr>
        <w:tc>
          <w:tcPr>
            <w:tcW w:w="672" w:type="dxa"/>
            <w:tcBorders>
              <w:top w:val="single" w:sz="4" w:space="0" w:color="000000"/>
              <w:left w:val="single" w:sz="4" w:space="0" w:color="000000"/>
              <w:bottom w:val="single" w:sz="4" w:space="0" w:color="000000"/>
              <w:right w:val="single" w:sz="4" w:space="0" w:color="000000"/>
            </w:tcBorders>
          </w:tcPr>
          <w:p w14:paraId="109A3477" w14:textId="77777777" w:rsidR="00A4402A" w:rsidRPr="00055E6C" w:rsidRDefault="00A4402A" w:rsidP="00337ED0">
            <w:pPr>
              <w:spacing w:after="0" w:line="259" w:lineRule="auto"/>
              <w:ind w:left="79"/>
              <w:jc w:val="left"/>
              <w:rPr>
                <w:rFonts w:asciiTheme="majorHAnsi" w:hAnsiTheme="majorHAnsi" w:cstheme="majorHAnsi"/>
                <w:sz w:val="24"/>
              </w:rPr>
            </w:pPr>
            <w:r w:rsidRPr="00055E6C">
              <w:rPr>
                <w:rFonts w:asciiTheme="majorHAnsi" w:hAnsiTheme="majorHAnsi" w:cstheme="majorHAnsi"/>
                <w:b/>
                <w:sz w:val="24"/>
              </w:rPr>
              <w:lastRenderedPageBreak/>
              <w:t xml:space="preserve">B7  </w:t>
            </w:r>
          </w:p>
        </w:tc>
        <w:tc>
          <w:tcPr>
            <w:tcW w:w="4885" w:type="dxa"/>
            <w:tcBorders>
              <w:top w:val="single" w:sz="4" w:space="0" w:color="000000"/>
              <w:left w:val="single" w:sz="4" w:space="0" w:color="000000"/>
              <w:bottom w:val="single" w:sz="4" w:space="0" w:color="000000"/>
              <w:right w:val="single" w:sz="4" w:space="0" w:color="000000"/>
            </w:tcBorders>
            <w:vAlign w:val="center"/>
          </w:tcPr>
          <w:p w14:paraId="06DB7866"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b/>
                <w:sz w:val="24"/>
              </w:rPr>
              <w:t xml:space="preserve">Trả kết quả: </w:t>
            </w:r>
          </w:p>
          <w:p w14:paraId="2CA69941" w14:textId="77777777" w:rsidR="00A4402A" w:rsidRPr="00055E6C" w:rsidRDefault="00A4402A" w:rsidP="00337ED0">
            <w:pPr>
              <w:spacing w:after="17" w:line="244" w:lineRule="auto"/>
              <w:ind w:left="2"/>
              <w:rPr>
                <w:rFonts w:asciiTheme="majorHAnsi" w:hAnsiTheme="majorHAnsi" w:cstheme="majorHAnsi"/>
                <w:sz w:val="24"/>
              </w:rPr>
            </w:pPr>
            <w:r w:rsidRPr="00055E6C">
              <w:rPr>
                <w:rFonts w:asciiTheme="majorHAnsi" w:hAnsiTheme="majorHAnsi" w:cstheme="majorHAnsi"/>
                <w:sz w:val="24"/>
              </w:rPr>
              <w:t xml:space="preserve">CCCM nhập thông tin trên Cổng dịch vụ công và trả kết quả cho tổ chức, công dân: </w:t>
            </w:r>
          </w:p>
          <w:p w14:paraId="0E520EEF" w14:textId="78096A75" w:rsidR="00A4402A" w:rsidRPr="00055E6C" w:rsidRDefault="00220D97" w:rsidP="00220D97">
            <w:pPr>
              <w:spacing w:after="28" w:line="243" w:lineRule="auto"/>
              <w:ind w:left="31" w:right="67"/>
              <w:rPr>
                <w:rFonts w:asciiTheme="majorHAnsi" w:hAnsiTheme="majorHAnsi" w:cstheme="majorHAnsi"/>
                <w:sz w:val="24"/>
              </w:rPr>
            </w:pPr>
            <w:r w:rsidRPr="00055E6C">
              <w:rPr>
                <w:rFonts w:asciiTheme="majorHAnsi" w:hAnsiTheme="majorHAnsi" w:cstheme="majorHAnsi"/>
                <w:sz w:val="24"/>
                <w:lang w:val="en-US"/>
              </w:rPr>
              <w:t xml:space="preserve">- </w:t>
            </w:r>
            <w:r w:rsidR="00A4402A" w:rsidRPr="00055E6C">
              <w:rPr>
                <w:rFonts w:asciiTheme="majorHAnsi" w:hAnsiTheme="majorHAnsi" w:cstheme="majorHAnsi"/>
                <w:sz w:val="24"/>
              </w:rPr>
              <w:t xml:space="preserve">Đối với hồ sơ đã giải quyết xong thì thông báo và trả kết quả cho Tổ chức/ công dân, thu phí, lệ phí (nếu có); </w:t>
            </w:r>
          </w:p>
          <w:p w14:paraId="7D13A2C3" w14:textId="25E4969D" w:rsidR="00A4402A" w:rsidRPr="00055E6C" w:rsidRDefault="00220D97" w:rsidP="00220D97">
            <w:pPr>
              <w:spacing w:after="7" w:line="253" w:lineRule="auto"/>
              <w:ind w:left="31" w:right="67"/>
              <w:rPr>
                <w:rFonts w:asciiTheme="majorHAnsi" w:hAnsiTheme="majorHAnsi" w:cstheme="majorHAnsi"/>
                <w:sz w:val="24"/>
              </w:rPr>
            </w:pPr>
            <w:r w:rsidRPr="00055E6C">
              <w:rPr>
                <w:rFonts w:asciiTheme="majorHAnsi" w:hAnsiTheme="majorHAnsi" w:cstheme="majorHAnsi"/>
                <w:sz w:val="24"/>
                <w:lang w:val="en-US"/>
              </w:rPr>
              <w:t xml:space="preserve">- </w:t>
            </w:r>
            <w:r w:rsidR="00A4402A" w:rsidRPr="00055E6C">
              <w:rPr>
                <w:rFonts w:asciiTheme="majorHAnsi" w:hAnsiTheme="majorHAnsi" w:cstheme="majorHAnsi"/>
                <w:sz w:val="24"/>
              </w:rPr>
              <w:t xml:space="preserve">Đối với hồ sơ không đủ điều kiện giải quyết thì thông báo cho tổ chức, công dân và trả thông báo sửa đổi, bổ sung hồ sơ/thông báo từ chối giải quyết kèm theo bộ hồ sơ; </w:t>
            </w:r>
          </w:p>
          <w:p w14:paraId="75581F07" w14:textId="376ED7E7" w:rsidR="00A4402A" w:rsidRPr="00055E6C" w:rsidRDefault="00220D97" w:rsidP="00220D97">
            <w:pPr>
              <w:spacing w:after="28" w:line="251" w:lineRule="auto"/>
              <w:ind w:left="31" w:right="67"/>
              <w:rPr>
                <w:rFonts w:asciiTheme="majorHAnsi" w:hAnsiTheme="majorHAnsi" w:cstheme="majorHAnsi"/>
                <w:sz w:val="24"/>
              </w:rPr>
            </w:pPr>
            <w:r w:rsidRPr="00055E6C">
              <w:rPr>
                <w:rFonts w:asciiTheme="majorHAnsi" w:hAnsiTheme="majorHAnsi" w:cstheme="majorHAnsi"/>
                <w:sz w:val="24"/>
                <w:lang w:val="en-US"/>
              </w:rPr>
              <w:t xml:space="preserve">- </w:t>
            </w:r>
            <w:r w:rsidR="00A4402A" w:rsidRPr="00055E6C">
              <w:rPr>
                <w:rFonts w:asciiTheme="majorHAnsi" w:hAnsiTheme="majorHAnsi" w:cstheme="majorHAnsi"/>
                <w:sz w:val="24"/>
              </w:rPr>
              <w:t xml:space="preserve">Đối với hồ sơ quá hạn giải quyết thì chuyển văn bản xin lỗi và thông báo thời hạn trả kết quả lần sau. </w:t>
            </w:r>
          </w:p>
          <w:p w14:paraId="50AB4A0D" w14:textId="77777777" w:rsidR="00A4402A" w:rsidRPr="00055E6C" w:rsidRDefault="00A4402A" w:rsidP="00337ED0">
            <w:pPr>
              <w:spacing w:after="0" w:line="259" w:lineRule="auto"/>
              <w:ind w:left="31" w:right="67"/>
              <w:rPr>
                <w:rFonts w:asciiTheme="majorHAnsi" w:hAnsiTheme="majorHAnsi" w:cstheme="majorHAnsi"/>
                <w:sz w:val="24"/>
              </w:rPr>
            </w:pPr>
            <w:r w:rsidRPr="00055E6C">
              <w:rPr>
                <w:rFonts w:asciiTheme="majorHAnsi" w:hAnsiTheme="majorHAnsi" w:cstheme="majorHAnsi"/>
                <w:sz w:val="24"/>
              </w:rPr>
              <w:t xml:space="preserve">Trường hợp cơ quan chưa hoàn thành việc xây dựng Hệ thống thông tin một cửa điện tử, thì CCCM tiếp nhận hồ sơ nhập thông tin vào Sổ theo dõi hồ sơ </w:t>
            </w:r>
          </w:p>
        </w:tc>
        <w:tc>
          <w:tcPr>
            <w:tcW w:w="1419" w:type="dxa"/>
            <w:tcBorders>
              <w:top w:val="single" w:sz="4" w:space="0" w:color="000000"/>
              <w:left w:val="single" w:sz="4" w:space="0" w:color="000000"/>
              <w:bottom w:val="single" w:sz="4" w:space="0" w:color="000000"/>
              <w:right w:val="single" w:sz="4" w:space="0" w:color="000000"/>
            </w:tcBorders>
            <w:vAlign w:val="center"/>
          </w:tcPr>
          <w:p w14:paraId="5644ADF6" w14:textId="77777777" w:rsidR="00A4402A" w:rsidRPr="00055E6C" w:rsidRDefault="00A4402A" w:rsidP="00337ED0">
            <w:pPr>
              <w:spacing w:after="28" w:line="240" w:lineRule="auto"/>
              <w:jc w:val="center"/>
              <w:rPr>
                <w:rFonts w:asciiTheme="majorHAnsi" w:hAnsiTheme="majorHAnsi" w:cstheme="majorHAnsi"/>
                <w:sz w:val="24"/>
              </w:rPr>
            </w:pPr>
            <w:r w:rsidRPr="00055E6C">
              <w:rPr>
                <w:rFonts w:asciiTheme="majorHAnsi" w:hAnsiTheme="majorHAnsi" w:cstheme="majorHAnsi"/>
                <w:sz w:val="24"/>
              </w:rPr>
              <w:t xml:space="preserve">Tổ chức/ công dân; </w:t>
            </w:r>
          </w:p>
          <w:p w14:paraId="23D29D05" w14:textId="77777777" w:rsidR="00A4402A" w:rsidRPr="00055E6C" w:rsidRDefault="00A4402A" w:rsidP="00337ED0">
            <w:pPr>
              <w:spacing w:after="0" w:line="259" w:lineRule="auto"/>
              <w:ind w:right="63"/>
              <w:jc w:val="center"/>
              <w:rPr>
                <w:rFonts w:asciiTheme="majorHAnsi" w:hAnsiTheme="majorHAnsi" w:cstheme="majorHAnsi"/>
                <w:sz w:val="24"/>
              </w:rPr>
            </w:pPr>
            <w:r w:rsidRPr="00055E6C">
              <w:rPr>
                <w:rFonts w:asciiTheme="majorHAnsi" w:hAnsiTheme="majorHAnsi" w:cstheme="majorHAnsi"/>
                <w:sz w:val="24"/>
              </w:rPr>
              <w:t xml:space="preserve">Điểm </w:t>
            </w:r>
          </w:p>
          <w:p w14:paraId="61DE9CCF" w14:textId="77777777" w:rsidR="00A4402A" w:rsidRPr="00055E6C" w:rsidRDefault="00A4402A" w:rsidP="00337ED0">
            <w:pPr>
              <w:spacing w:after="0" w:line="259" w:lineRule="auto"/>
              <w:ind w:left="170"/>
              <w:jc w:val="left"/>
              <w:rPr>
                <w:rFonts w:asciiTheme="majorHAnsi" w:hAnsiTheme="majorHAnsi" w:cstheme="majorHAnsi"/>
                <w:sz w:val="24"/>
              </w:rPr>
            </w:pPr>
            <w:r w:rsidRPr="00055E6C">
              <w:rPr>
                <w:rFonts w:asciiTheme="majorHAnsi" w:hAnsiTheme="majorHAnsi" w:cstheme="majorHAnsi"/>
                <w:sz w:val="24"/>
              </w:rPr>
              <w:t xml:space="preserve">PVHCC </w:t>
            </w:r>
          </w:p>
        </w:tc>
        <w:tc>
          <w:tcPr>
            <w:tcW w:w="1037" w:type="dxa"/>
            <w:tcBorders>
              <w:top w:val="single" w:sz="4" w:space="0" w:color="000000"/>
              <w:left w:val="single" w:sz="4" w:space="0" w:color="000000"/>
              <w:bottom w:val="single" w:sz="4" w:space="0" w:color="000000"/>
              <w:right w:val="single" w:sz="4" w:space="0" w:color="000000"/>
            </w:tcBorders>
            <w:vAlign w:val="center"/>
          </w:tcPr>
          <w:p w14:paraId="3432A2CB"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Sau khi có kết quả  </w:t>
            </w:r>
          </w:p>
        </w:tc>
        <w:tc>
          <w:tcPr>
            <w:tcW w:w="1349" w:type="dxa"/>
            <w:tcBorders>
              <w:top w:val="single" w:sz="4" w:space="0" w:color="000000"/>
              <w:left w:val="single" w:sz="4" w:space="0" w:color="000000"/>
              <w:bottom w:val="single" w:sz="4" w:space="0" w:color="000000"/>
              <w:right w:val="single" w:sz="4" w:space="0" w:color="000000"/>
            </w:tcBorders>
            <w:vAlign w:val="center"/>
          </w:tcPr>
          <w:p w14:paraId="159C0750" w14:textId="77777777" w:rsidR="00A4402A" w:rsidRPr="00055E6C" w:rsidRDefault="00A4402A" w:rsidP="00337ED0">
            <w:pPr>
              <w:spacing w:after="7" w:line="241" w:lineRule="auto"/>
              <w:ind w:left="58" w:firstLine="204"/>
              <w:jc w:val="left"/>
              <w:rPr>
                <w:rFonts w:asciiTheme="majorHAnsi" w:hAnsiTheme="majorHAnsi" w:cstheme="majorHAnsi"/>
                <w:sz w:val="24"/>
              </w:rPr>
            </w:pPr>
            <w:r w:rsidRPr="00055E6C">
              <w:rPr>
                <w:rFonts w:asciiTheme="majorHAnsi" w:hAnsiTheme="majorHAnsi" w:cstheme="majorHAnsi"/>
                <w:sz w:val="24"/>
              </w:rPr>
              <w:t xml:space="preserve">Phiếu kiểm soát quá trình </w:t>
            </w:r>
          </w:p>
          <w:p w14:paraId="1DD13911" w14:textId="77777777" w:rsidR="00A4402A" w:rsidRPr="00055E6C" w:rsidRDefault="00A4402A" w:rsidP="00337ED0">
            <w:pPr>
              <w:spacing w:after="0" w:line="259" w:lineRule="auto"/>
              <w:ind w:left="67" w:hanging="24"/>
              <w:jc w:val="left"/>
              <w:rPr>
                <w:rFonts w:asciiTheme="majorHAnsi" w:hAnsiTheme="majorHAnsi" w:cstheme="majorHAnsi"/>
                <w:sz w:val="24"/>
              </w:rPr>
            </w:pPr>
            <w:r w:rsidRPr="00055E6C">
              <w:rPr>
                <w:rFonts w:asciiTheme="majorHAnsi" w:hAnsiTheme="majorHAnsi" w:cstheme="majorHAnsi"/>
                <w:sz w:val="24"/>
              </w:rPr>
              <w:t>giải quyết hồ sơ/ Phiếu từ chối giải quyết hồ sơ TTHC</w:t>
            </w:r>
            <w:r w:rsidRPr="00055E6C">
              <w:rPr>
                <w:rFonts w:asciiTheme="majorHAnsi" w:hAnsiTheme="majorHAnsi" w:cstheme="majorHAnsi"/>
                <w:b/>
                <w:sz w:val="24"/>
              </w:rPr>
              <w:t xml:space="preserve"> </w:t>
            </w:r>
          </w:p>
        </w:tc>
      </w:tr>
      <w:tr w:rsidR="00A4402A" w:rsidRPr="00055E6C" w14:paraId="4E236F64" w14:textId="77777777" w:rsidTr="00337ED0">
        <w:tblPrEx>
          <w:tblCellMar>
            <w:top w:w="124" w:type="dxa"/>
            <w:left w:w="106" w:type="dxa"/>
            <w:right w:w="43" w:type="dxa"/>
          </w:tblCellMar>
        </w:tblPrEx>
        <w:trPr>
          <w:trHeight w:val="1733"/>
        </w:trPr>
        <w:tc>
          <w:tcPr>
            <w:tcW w:w="672" w:type="dxa"/>
            <w:tcBorders>
              <w:top w:val="single" w:sz="4" w:space="0" w:color="000000"/>
              <w:left w:val="single" w:sz="4" w:space="0" w:color="000000"/>
              <w:bottom w:val="single" w:sz="4" w:space="0" w:color="000000"/>
              <w:right w:val="single" w:sz="4" w:space="0" w:color="000000"/>
            </w:tcBorders>
          </w:tcPr>
          <w:p w14:paraId="1EF387D6" w14:textId="77777777" w:rsidR="00A4402A" w:rsidRPr="00055E6C" w:rsidRDefault="00A4402A" w:rsidP="00337ED0">
            <w:pPr>
              <w:spacing w:after="0" w:line="259" w:lineRule="auto"/>
              <w:ind w:left="79"/>
              <w:jc w:val="left"/>
              <w:rPr>
                <w:rFonts w:asciiTheme="majorHAnsi" w:hAnsiTheme="majorHAnsi" w:cstheme="majorHAnsi"/>
                <w:sz w:val="24"/>
              </w:rPr>
            </w:pPr>
            <w:r w:rsidRPr="00055E6C">
              <w:rPr>
                <w:rFonts w:asciiTheme="majorHAnsi" w:hAnsiTheme="majorHAnsi" w:cstheme="majorHAnsi"/>
                <w:b/>
                <w:sz w:val="24"/>
              </w:rPr>
              <w:t xml:space="preserve">B8 </w:t>
            </w:r>
          </w:p>
        </w:tc>
        <w:tc>
          <w:tcPr>
            <w:tcW w:w="4885" w:type="dxa"/>
            <w:tcBorders>
              <w:top w:val="single" w:sz="4" w:space="0" w:color="000000"/>
              <w:left w:val="single" w:sz="4" w:space="0" w:color="000000"/>
              <w:bottom w:val="single" w:sz="4" w:space="0" w:color="000000"/>
              <w:right w:val="single" w:sz="4" w:space="0" w:color="000000"/>
            </w:tcBorders>
            <w:vAlign w:val="center"/>
          </w:tcPr>
          <w:p w14:paraId="7FAEDE9A"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b/>
                <w:sz w:val="24"/>
              </w:rPr>
              <w:t xml:space="preserve">Lưu hồ sơ: </w:t>
            </w:r>
          </w:p>
          <w:p w14:paraId="729EAD2F" w14:textId="77777777" w:rsidR="00A4402A" w:rsidRPr="00055E6C" w:rsidRDefault="00A4402A" w:rsidP="00337ED0">
            <w:pPr>
              <w:spacing w:after="0" w:line="259" w:lineRule="auto"/>
              <w:ind w:left="2"/>
              <w:rPr>
                <w:rFonts w:asciiTheme="majorHAnsi" w:hAnsiTheme="majorHAnsi" w:cstheme="majorHAnsi"/>
                <w:sz w:val="24"/>
              </w:rPr>
            </w:pPr>
            <w:r w:rsidRPr="00055E6C">
              <w:rPr>
                <w:rFonts w:asciiTheme="majorHAnsi" w:hAnsiTheme="majorHAnsi" w:cstheme="majorHAnsi"/>
                <w:sz w:val="24"/>
              </w:rPr>
              <w:t xml:space="preserve">CC chuyên môn có trách nhiệm lưu trữ </w:t>
            </w:r>
          </w:p>
          <w:p w14:paraId="4C66CC00" w14:textId="77777777" w:rsidR="00A4402A" w:rsidRPr="00055E6C" w:rsidRDefault="00A4402A" w:rsidP="00337ED0">
            <w:pPr>
              <w:spacing w:after="0" w:line="259" w:lineRule="auto"/>
              <w:ind w:left="2" w:right="67"/>
              <w:rPr>
                <w:rFonts w:asciiTheme="majorHAnsi" w:hAnsiTheme="majorHAnsi" w:cstheme="majorHAnsi"/>
                <w:sz w:val="24"/>
              </w:rPr>
            </w:pPr>
            <w:r w:rsidRPr="00055E6C">
              <w:rPr>
                <w:rFonts w:asciiTheme="majorHAnsi" w:hAnsiTheme="majorHAnsi" w:cstheme="majorHAnsi"/>
                <w:sz w:val="24"/>
              </w:rPr>
              <w:t xml:space="preserve">Phiếu yêu cầu bổ sung, hoàn thiện hồ sơ, Giấy tiếp nhận hồ sơ và hẹn trả kết quả theo quy định. </w:t>
            </w:r>
          </w:p>
        </w:tc>
        <w:tc>
          <w:tcPr>
            <w:tcW w:w="1419" w:type="dxa"/>
            <w:tcBorders>
              <w:top w:val="single" w:sz="4" w:space="0" w:color="000000"/>
              <w:left w:val="single" w:sz="4" w:space="0" w:color="000000"/>
              <w:bottom w:val="single" w:sz="4" w:space="0" w:color="000000"/>
              <w:right w:val="single" w:sz="4" w:space="0" w:color="000000"/>
            </w:tcBorders>
            <w:vAlign w:val="center"/>
          </w:tcPr>
          <w:p w14:paraId="1EACF372" w14:textId="77777777" w:rsidR="00A4402A" w:rsidRPr="00055E6C" w:rsidRDefault="00A4402A" w:rsidP="00337ED0">
            <w:pPr>
              <w:spacing w:after="0" w:line="259" w:lineRule="auto"/>
              <w:ind w:right="63"/>
              <w:jc w:val="center"/>
              <w:rPr>
                <w:rFonts w:asciiTheme="majorHAnsi" w:hAnsiTheme="majorHAnsi" w:cstheme="majorHAnsi"/>
                <w:sz w:val="24"/>
              </w:rPr>
            </w:pPr>
            <w:r w:rsidRPr="00055E6C">
              <w:rPr>
                <w:rFonts w:asciiTheme="majorHAnsi" w:hAnsiTheme="majorHAnsi" w:cstheme="majorHAnsi"/>
                <w:sz w:val="24"/>
              </w:rPr>
              <w:t xml:space="preserve">Điểm </w:t>
            </w:r>
          </w:p>
          <w:p w14:paraId="6C040EEA" w14:textId="77777777" w:rsidR="00A4402A" w:rsidRPr="00055E6C" w:rsidRDefault="00A4402A" w:rsidP="00337ED0">
            <w:pPr>
              <w:spacing w:after="0" w:line="259" w:lineRule="auto"/>
              <w:ind w:left="134"/>
              <w:jc w:val="left"/>
              <w:rPr>
                <w:rFonts w:asciiTheme="majorHAnsi" w:hAnsiTheme="majorHAnsi" w:cstheme="majorHAnsi"/>
                <w:sz w:val="24"/>
              </w:rPr>
            </w:pPr>
            <w:r w:rsidRPr="00055E6C">
              <w:rPr>
                <w:rFonts w:asciiTheme="majorHAnsi" w:hAnsiTheme="majorHAnsi" w:cstheme="majorHAnsi"/>
                <w:sz w:val="24"/>
              </w:rPr>
              <w:t xml:space="preserve">PVHCC; </w:t>
            </w:r>
          </w:p>
          <w:p w14:paraId="72BD112E" w14:textId="77777777" w:rsidR="00A4402A" w:rsidRPr="00055E6C" w:rsidRDefault="00A4402A" w:rsidP="00337ED0">
            <w:pPr>
              <w:spacing w:after="0" w:line="259" w:lineRule="auto"/>
              <w:ind w:right="65"/>
              <w:jc w:val="center"/>
              <w:rPr>
                <w:rFonts w:asciiTheme="majorHAnsi" w:hAnsiTheme="majorHAnsi" w:cstheme="majorHAnsi"/>
                <w:sz w:val="24"/>
              </w:rPr>
            </w:pPr>
            <w:r w:rsidRPr="00055E6C">
              <w:rPr>
                <w:rFonts w:asciiTheme="majorHAnsi" w:hAnsiTheme="majorHAnsi" w:cstheme="majorHAnsi"/>
                <w:sz w:val="24"/>
              </w:rPr>
              <w:t xml:space="preserve">CCCM </w:t>
            </w:r>
          </w:p>
        </w:tc>
        <w:tc>
          <w:tcPr>
            <w:tcW w:w="1037" w:type="dxa"/>
            <w:tcBorders>
              <w:top w:val="single" w:sz="4" w:space="0" w:color="000000"/>
              <w:left w:val="single" w:sz="4" w:space="0" w:color="000000"/>
              <w:bottom w:val="single" w:sz="4" w:space="0" w:color="000000"/>
              <w:right w:val="single" w:sz="4" w:space="0" w:color="000000"/>
            </w:tcBorders>
            <w:vAlign w:val="center"/>
          </w:tcPr>
          <w:p w14:paraId="5A48FA62" w14:textId="77777777" w:rsidR="00A4402A" w:rsidRPr="00055E6C" w:rsidRDefault="00A4402A" w:rsidP="00337ED0">
            <w:pPr>
              <w:spacing w:after="0" w:line="249" w:lineRule="auto"/>
              <w:ind w:left="15" w:hanging="15"/>
              <w:jc w:val="center"/>
              <w:rPr>
                <w:rFonts w:asciiTheme="majorHAnsi" w:hAnsiTheme="majorHAnsi" w:cstheme="majorHAnsi"/>
                <w:sz w:val="24"/>
              </w:rPr>
            </w:pPr>
            <w:r w:rsidRPr="00055E6C">
              <w:rPr>
                <w:rFonts w:asciiTheme="majorHAnsi" w:hAnsiTheme="majorHAnsi" w:cstheme="majorHAnsi"/>
                <w:sz w:val="24"/>
              </w:rPr>
              <w:t xml:space="preserve">Sau khi thực hiện </w:t>
            </w:r>
          </w:p>
          <w:p w14:paraId="3CBA785D"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xong công </w:t>
            </w:r>
          </w:p>
        </w:tc>
        <w:tc>
          <w:tcPr>
            <w:tcW w:w="1349" w:type="dxa"/>
            <w:tcBorders>
              <w:top w:val="single" w:sz="4" w:space="0" w:color="000000"/>
              <w:left w:val="single" w:sz="4" w:space="0" w:color="000000"/>
              <w:bottom w:val="single" w:sz="4" w:space="0" w:color="000000"/>
              <w:right w:val="single" w:sz="4" w:space="0" w:color="000000"/>
            </w:tcBorders>
            <w:vAlign w:val="center"/>
          </w:tcPr>
          <w:p w14:paraId="58A85DCD" w14:textId="77777777" w:rsidR="00A4402A" w:rsidRPr="00055E6C" w:rsidRDefault="00A4402A" w:rsidP="00337ED0">
            <w:pPr>
              <w:spacing w:after="0" w:line="259" w:lineRule="auto"/>
              <w:ind w:left="55"/>
              <w:jc w:val="center"/>
              <w:rPr>
                <w:rFonts w:asciiTheme="majorHAnsi" w:hAnsiTheme="majorHAnsi" w:cstheme="majorHAnsi"/>
                <w:sz w:val="24"/>
              </w:rPr>
            </w:pPr>
            <w:r w:rsidRPr="00055E6C">
              <w:rPr>
                <w:rFonts w:asciiTheme="majorHAnsi" w:hAnsiTheme="majorHAnsi" w:cstheme="majorHAnsi"/>
                <w:sz w:val="24"/>
              </w:rPr>
              <w:t xml:space="preserve"> </w:t>
            </w:r>
          </w:p>
        </w:tc>
      </w:tr>
      <w:tr w:rsidR="00A4402A" w:rsidRPr="00055E6C" w14:paraId="11C3FC54" w14:textId="77777777" w:rsidTr="00337ED0">
        <w:tblPrEx>
          <w:tblCellMar>
            <w:top w:w="124" w:type="dxa"/>
            <w:left w:w="106" w:type="dxa"/>
            <w:right w:w="43" w:type="dxa"/>
          </w:tblCellMar>
        </w:tblPrEx>
        <w:trPr>
          <w:trHeight w:val="1731"/>
        </w:trPr>
        <w:tc>
          <w:tcPr>
            <w:tcW w:w="672" w:type="dxa"/>
            <w:tcBorders>
              <w:top w:val="single" w:sz="4" w:space="0" w:color="000000"/>
              <w:left w:val="single" w:sz="4" w:space="0" w:color="000000"/>
              <w:bottom w:val="single" w:sz="4" w:space="0" w:color="000000"/>
              <w:right w:val="single" w:sz="4" w:space="0" w:color="000000"/>
            </w:tcBorders>
          </w:tcPr>
          <w:p w14:paraId="40753B13" w14:textId="77777777" w:rsidR="00A4402A" w:rsidRPr="00055E6C" w:rsidRDefault="00A4402A" w:rsidP="00337ED0">
            <w:pPr>
              <w:spacing w:line="259" w:lineRule="auto"/>
              <w:jc w:val="left"/>
              <w:rPr>
                <w:rFonts w:asciiTheme="majorHAnsi" w:hAnsiTheme="majorHAnsi" w:cstheme="majorHAnsi"/>
                <w:sz w:val="24"/>
              </w:rPr>
            </w:pPr>
          </w:p>
        </w:tc>
        <w:tc>
          <w:tcPr>
            <w:tcW w:w="4885" w:type="dxa"/>
            <w:tcBorders>
              <w:top w:val="single" w:sz="4" w:space="0" w:color="000000"/>
              <w:left w:val="single" w:sz="4" w:space="0" w:color="000000"/>
              <w:bottom w:val="single" w:sz="4" w:space="0" w:color="000000"/>
              <w:right w:val="single" w:sz="4" w:space="0" w:color="000000"/>
            </w:tcBorders>
            <w:vAlign w:val="center"/>
          </w:tcPr>
          <w:p w14:paraId="6C682962" w14:textId="77777777" w:rsidR="00A4402A" w:rsidRPr="00055E6C" w:rsidRDefault="00A4402A" w:rsidP="00337ED0">
            <w:pPr>
              <w:spacing w:after="0" w:line="259" w:lineRule="auto"/>
              <w:ind w:right="65"/>
              <w:rPr>
                <w:rFonts w:asciiTheme="majorHAnsi" w:hAnsiTheme="majorHAnsi" w:cstheme="majorHAnsi"/>
                <w:sz w:val="24"/>
              </w:rPr>
            </w:pPr>
            <w:r w:rsidRPr="00055E6C">
              <w:rPr>
                <w:rFonts w:asciiTheme="majorHAnsi" w:hAnsiTheme="majorHAnsi" w:cstheme="majorHAnsi"/>
                <w:sz w:val="24"/>
              </w:rPr>
              <w:t xml:space="preserve">CCCM có trách nhiệm cập nhật, ghi chép đầy đủ thông tin vào sổ gốc, sổ theo dõi của từng bộ phận; lưu trữ hồ sơ, tài liệu chuyên môn và hồ sơ thủ tục hành chính theo quy định. </w:t>
            </w:r>
          </w:p>
        </w:tc>
        <w:tc>
          <w:tcPr>
            <w:tcW w:w="1419" w:type="dxa"/>
            <w:tcBorders>
              <w:top w:val="single" w:sz="4" w:space="0" w:color="000000"/>
              <w:left w:val="single" w:sz="4" w:space="0" w:color="000000"/>
              <w:bottom w:val="single" w:sz="4" w:space="0" w:color="000000"/>
              <w:right w:val="single" w:sz="4" w:space="0" w:color="000000"/>
            </w:tcBorders>
          </w:tcPr>
          <w:p w14:paraId="73087A80" w14:textId="77777777" w:rsidR="00A4402A" w:rsidRPr="00055E6C" w:rsidRDefault="00A4402A" w:rsidP="00337ED0">
            <w:pPr>
              <w:spacing w:line="259" w:lineRule="auto"/>
              <w:jc w:val="left"/>
              <w:rPr>
                <w:rFonts w:asciiTheme="majorHAnsi" w:hAnsiTheme="majorHAnsi" w:cstheme="majorHAnsi"/>
                <w:sz w:val="24"/>
              </w:rPr>
            </w:pPr>
          </w:p>
        </w:tc>
        <w:tc>
          <w:tcPr>
            <w:tcW w:w="1037" w:type="dxa"/>
            <w:tcBorders>
              <w:top w:val="single" w:sz="4" w:space="0" w:color="000000"/>
              <w:left w:val="single" w:sz="4" w:space="0" w:color="000000"/>
              <w:bottom w:val="single" w:sz="4" w:space="0" w:color="000000"/>
              <w:right w:val="single" w:sz="4" w:space="0" w:color="000000"/>
            </w:tcBorders>
          </w:tcPr>
          <w:p w14:paraId="275081E7" w14:textId="77777777" w:rsidR="00A4402A" w:rsidRPr="00055E6C" w:rsidRDefault="00A4402A" w:rsidP="00337ED0">
            <w:pPr>
              <w:spacing w:after="0" w:line="259" w:lineRule="auto"/>
              <w:ind w:right="70"/>
              <w:jc w:val="center"/>
              <w:rPr>
                <w:rFonts w:asciiTheme="majorHAnsi" w:hAnsiTheme="majorHAnsi" w:cstheme="majorHAnsi"/>
                <w:sz w:val="24"/>
              </w:rPr>
            </w:pPr>
            <w:r w:rsidRPr="00055E6C">
              <w:rPr>
                <w:rFonts w:asciiTheme="majorHAnsi" w:hAnsiTheme="majorHAnsi" w:cstheme="majorHAnsi"/>
                <w:sz w:val="24"/>
              </w:rPr>
              <w:t xml:space="preserve">việc </w:t>
            </w:r>
          </w:p>
        </w:tc>
        <w:tc>
          <w:tcPr>
            <w:tcW w:w="1349" w:type="dxa"/>
            <w:tcBorders>
              <w:top w:val="single" w:sz="4" w:space="0" w:color="000000"/>
              <w:left w:val="single" w:sz="4" w:space="0" w:color="000000"/>
              <w:bottom w:val="single" w:sz="4" w:space="0" w:color="000000"/>
              <w:right w:val="single" w:sz="4" w:space="0" w:color="000000"/>
            </w:tcBorders>
          </w:tcPr>
          <w:p w14:paraId="56944911" w14:textId="77777777" w:rsidR="00A4402A" w:rsidRPr="00055E6C" w:rsidRDefault="00A4402A" w:rsidP="00337ED0">
            <w:pPr>
              <w:spacing w:line="259" w:lineRule="auto"/>
              <w:jc w:val="left"/>
              <w:rPr>
                <w:rFonts w:asciiTheme="majorHAnsi" w:hAnsiTheme="majorHAnsi" w:cstheme="majorHAnsi"/>
                <w:sz w:val="24"/>
              </w:rPr>
            </w:pPr>
          </w:p>
        </w:tc>
      </w:tr>
    </w:tbl>
    <w:p w14:paraId="26B3CC41" w14:textId="77777777" w:rsidR="00A4402A" w:rsidRPr="00055E6C" w:rsidRDefault="00A4402A" w:rsidP="00A4402A">
      <w:pPr>
        <w:numPr>
          <w:ilvl w:val="0"/>
          <w:numId w:val="27"/>
        </w:numPr>
        <w:spacing w:after="4" w:line="269" w:lineRule="auto"/>
        <w:ind w:hanging="269"/>
        <w:rPr>
          <w:rFonts w:asciiTheme="majorHAnsi" w:hAnsiTheme="majorHAnsi" w:cstheme="majorHAnsi"/>
          <w:sz w:val="24"/>
        </w:rPr>
      </w:pPr>
      <w:r w:rsidRPr="00055E6C">
        <w:rPr>
          <w:rFonts w:asciiTheme="majorHAnsi" w:hAnsiTheme="majorHAnsi" w:cstheme="majorHAnsi"/>
          <w:b/>
          <w:sz w:val="24"/>
        </w:rPr>
        <w:t xml:space="preserve">BIỂU MẪU  </w:t>
      </w:r>
    </w:p>
    <w:tbl>
      <w:tblPr>
        <w:tblW w:w="9362" w:type="dxa"/>
        <w:tblCellMar>
          <w:top w:w="8" w:type="dxa"/>
          <w:left w:w="106" w:type="dxa"/>
          <w:right w:w="55" w:type="dxa"/>
        </w:tblCellMar>
        <w:tblLook w:val="04A0" w:firstRow="1" w:lastRow="0" w:firstColumn="1" w:lastColumn="0" w:noHBand="0" w:noVBand="1"/>
      </w:tblPr>
      <w:tblGrid>
        <w:gridCol w:w="720"/>
        <w:gridCol w:w="2252"/>
        <w:gridCol w:w="6390"/>
      </w:tblGrid>
      <w:tr w:rsidR="00A4402A" w:rsidRPr="00055E6C" w14:paraId="4551D718" w14:textId="77777777" w:rsidTr="00337ED0">
        <w:trPr>
          <w:trHeight w:val="307"/>
        </w:trPr>
        <w:tc>
          <w:tcPr>
            <w:tcW w:w="720" w:type="dxa"/>
            <w:tcBorders>
              <w:top w:val="single" w:sz="4" w:space="0" w:color="000000"/>
              <w:left w:val="single" w:sz="4" w:space="0" w:color="000000"/>
              <w:bottom w:val="single" w:sz="4" w:space="0" w:color="000000"/>
              <w:right w:val="single" w:sz="4" w:space="0" w:color="000000"/>
            </w:tcBorders>
          </w:tcPr>
          <w:p w14:paraId="5AAF93C2" w14:textId="77777777" w:rsidR="00A4402A" w:rsidRPr="00055E6C" w:rsidRDefault="00A4402A" w:rsidP="00337ED0">
            <w:pPr>
              <w:spacing w:after="0" w:line="259" w:lineRule="auto"/>
              <w:ind w:left="2"/>
              <w:rPr>
                <w:rFonts w:asciiTheme="majorHAnsi" w:hAnsiTheme="majorHAnsi" w:cstheme="majorHAnsi"/>
                <w:sz w:val="24"/>
              </w:rPr>
            </w:pPr>
            <w:r w:rsidRPr="00055E6C">
              <w:rPr>
                <w:rFonts w:asciiTheme="majorHAnsi" w:hAnsiTheme="majorHAnsi" w:cstheme="majorHAnsi"/>
                <w:b/>
                <w:sz w:val="24"/>
              </w:rPr>
              <w:t xml:space="preserve">STT </w:t>
            </w:r>
          </w:p>
        </w:tc>
        <w:tc>
          <w:tcPr>
            <w:tcW w:w="2252" w:type="dxa"/>
            <w:tcBorders>
              <w:top w:val="single" w:sz="4" w:space="0" w:color="000000"/>
              <w:left w:val="single" w:sz="4" w:space="0" w:color="000000"/>
              <w:bottom w:val="single" w:sz="4" w:space="0" w:color="000000"/>
              <w:right w:val="single" w:sz="4" w:space="0" w:color="000000"/>
            </w:tcBorders>
          </w:tcPr>
          <w:p w14:paraId="1CC45185" w14:textId="77777777" w:rsidR="00A4402A" w:rsidRPr="00055E6C" w:rsidRDefault="00A4402A" w:rsidP="00337ED0">
            <w:pPr>
              <w:spacing w:after="0" w:line="259" w:lineRule="auto"/>
              <w:ind w:right="57"/>
              <w:jc w:val="center"/>
              <w:rPr>
                <w:rFonts w:asciiTheme="majorHAnsi" w:hAnsiTheme="majorHAnsi" w:cstheme="majorHAnsi"/>
                <w:sz w:val="24"/>
              </w:rPr>
            </w:pPr>
            <w:r w:rsidRPr="00055E6C">
              <w:rPr>
                <w:rFonts w:asciiTheme="majorHAnsi" w:hAnsiTheme="majorHAnsi" w:cstheme="majorHAnsi"/>
                <w:b/>
                <w:sz w:val="24"/>
              </w:rPr>
              <w:t xml:space="preserve">Mã hiệu </w:t>
            </w:r>
          </w:p>
        </w:tc>
        <w:tc>
          <w:tcPr>
            <w:tcW w:w="6390" w:type="dxa"/>
            <w:tcBorders>
              <w:top w:val="single" w:sz="4" w:space="0" w:color="000000"/>
              <w:left w:val="single" w:sz="4" w:space="0" w:color="000000"/>
              <w:bottom w:val="single" w:sz="4" w:space="0" w:color="000000"/>
              <w:right w:val="single" w:sz="4" w:space="0" w:color="000000"/>
            </w:tcBorders>
          </w:tcPr>
          <w:p w14:paraId="32781F34" w14:textId="77777777" w:rsidR="00A4402A" w:rsidRPr="00055E6C" w:rsidRDefault="00A4402A" w:rsidP="00337ED0">
            <w:pPr>
              <w:spacing w:after="0" w:line="259" w:lineRule="auto"/>
              <w:ind w:right="57"/>
              <w:jc w:val="center"/>
              <w:rPr>
                <w:rFonts w:asciiTheme="majorHAnsi" w:hAnsiTheme="majorHAnsi" w:cstheme="majorHAnsi"/>
                <w:sz w:val="24"/>
              </w:rPr>
            </w:pPr>
            <w:r w:rsidRPr="00055E6C">
              <w:rPr>
                <w:rFonts w:asciiTheme="majorHAnsi" w:hAnsiTheme="majorHAnsi" w:cstheme="majorHAnsi"/>
                <w:b/>
                <w:sz w:val="24"/>
              </w:rPr>
              <w:t xml:space="preserve">Tên Biểu mẫu </w:t>
            </w:r>
          </w:p>
        </w:tc>
      </w:tr>
      <w:tr w:rsidR="00A4402A" w:rsidRPr="00055E6C" w14:paraId="49D6D752" w14:textId="77777777" w:rsidTr="00337ED0">
        <w:trPr>
          <w:trHeight w:val="310"/>
        </w:trPr>
        <w:tc>
          <w:tcPr>
            <w:tcW w:w="720" w:type="dxa"/>
            <w:tcBorders>
              <w:top w:val="single" w:sz="4" w:space="0" w:color="000000"/>
              <w:left w:val="single" w:sz="4" w:space="0" w:color="000000"/>
              <w:bottom w:val="single" w:sz="4" w:space="0" w:color="000000"/>
              <w:right w:val="single" w:sz="4" w:space="0" w:color="000000"/>
            </w:tcBorders>
          </w:tcPr>
          <w:p w14:paraId="6FB59F50" w14:textId="77777777" w:rsidR="00A4402A" w:rsidRPr="00055E6C" w:rsidRDefault="00A4402A" w:rsidP="00337ED0">
            <w:pPr>
              <w:spacing w:after="0" w:line="259" w:lineRule="auto"/>
              <w:ind w:right="91"/>
              <w:jc w:val="right"/>
              <w:rPr>
                <w:rFonts w:asciiTheme="majorHAnsi" w:hAnsiTheme="majorHAnsi" w:cstheme="majorHAnsi"/>
                <w:sz w:val="24"/>
              </w:rPr>
            </w:pPr>
            <w:r w:rsidRPr="00055E6C">
              <w:rPr>
                <w:rFonts w:asciiTheme="majorHAnsi" w:hAnsiTheme="majorHAnsi" w:cstheme="majorHAnsi"/>
                <w:sz w:val="24"/>
              </w:rPr>
              <w:t>1.</w:t>
            </w:r>
            <w:r w:rsidRPr="00055E6C">
              <w:rPr>
                <w:rFonts w:asciiTheme="majorHAnsi" w:eastAsia="Arial" w:hAnsiTheme="majorHAnsi" w:cstheme="majorHAnsi"/>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25ADB9F9"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sz w:val="24"/>
              </w:rPr>
              <w:t xml:space="preserve">Mẫu số 01 </w:t>
            </w:r>
          </w:p>
        </w:tc>
        <w:tc>
          <w:tcPr>
            <w:tcW w:w="6390" w:type="dxa"/>
            <w:tcBorders>
              <w:top w:val="single" w:sz="4" w:space="0" w:color="000000"/>
              <w:left w:val="single" w:sz="4" w:space="0" w:color="000000"/>
              <w:bottom w:val="single" w:sz="4" w:space="0" w:color="000000"/>
              <w:right w:val="single" w:sz="4" w:space="0" w:color="000000"/>
            </w:tcBorders>
          </w:tcPr>
          <w:p w14:paraId="14C44D51"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 xml:space="preserve">Mẫu giấy tiếp nhận hồ sơ và hẹn trả kết quả </w:t>
            </w:r>
          </w:p>
        </w:tc>
      </w:tr>
      <w:tr w:rsidR="00A4402A" w:rsidRPr="00055E6C" w14:paraId="7EED44D1" w14:textId="77777777" w:rsidTr="00337ED0">
        <w:trPr>
          <w:trHeight w:val="310"/>
        </w:trPr>
        <w:tc>
          <w:tcPr>
            <w:tcW w:w="720" w:type="dxa"/>
            <w:tcBorders>
              <w:top w:val="single" w:sz="4" w:space="0" w:color="000000"/>
              <w:left w:val="single" w:sz="4" w:space="0" w:color="000000"/>
              <w:bottom w:val="single" w:sz="4" w:space="0" w:color="000000"/>
              <w:right w:val="single" w:sz="4" w:space="0" w:color="000000"/>
            </w:tcBorders>
          </w:tcPr>
          <w:p w14:paraId="520F35C9" w14:textId="77777777" w:rsidR="00A4402A" w:rsidRPr="00055E6C" w:rsidRDefault="00A4402A" w:rsidP="00337ED0">
            <w:pPr>
              <w:spacing w:after="0" w:line="259" w:lineRule="auto"/>
              <w:ind w:right="91"/>
              <w:jc w:val="right"/>
              <w:rPr>
                <w:rFonts w:asciiTheme="majorHAnsi" w:hAnsiTheme="majorHAnsi" w:cstheme="majorHAnsi"/>
                <w:sz w:val="24"/>
              </w:rPr>
            </w:pPr>
            <w:r w:rsidRPr="00055E6C">
              <w:rPr>
                <w:rFonts w:asciiTheme="majorHAnsi" w:hAnsiTheme="majorHAnsi" w:cstheme="majorHAnsi"/>
                <w:sz w:val="24"/>
              </w:rPr>
              <w:t>2.</w:t>
            </w:r>
            <w:r w:rsidRPr="00055E6C">
              <w:rPr>
                <w:rFonts w:asciiTheme="majorHAnsi" w:eastAsia="Arial" w:hAnsiTheme="majorHAnsi" w:cstheme="majorHAnsi"/>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2C8F476C"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sz w:val="24"/>
              </w:rPr>
              <w:t xml:space="preserve">Mẫu số 02 </w:t>
            </w:r>
          </w:p>
        </w:tc>
        <w:tc>
          <w:tcPr>
            <w:tcW w:w="6390" w:type="dxa"/>
            <w:tcBorders>
              <w:top w:val="single" w:sz="4" w:space="0" w:color="000000"/>
              <w:left w:val="single" w:sz="4" w:space="0" w:color="000000"/>
              <w:bottom w:val="single" w:sz="4" w:space="0" w:color="000000"/>
              <w:right w:val="single" w:sz="4" w:space="0" w:color="000000"/>
            </w:tcBorders>
          </w:tcPr>
          <w:p w14:paraId="0FB3C730"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 xml:space="preserve">Mẫu phiếu yêu cầu bổ sung, hoàn thiện hồ sơ </w:t>
            </w:r>
          </w:p>
        </w:tc>
      </w:tr>
      <w:tr w:rsidR="00A4402A" w:rsidRPr="00055E6C" w14:paraId="38139473" w14:textId="77777777" w:rsidTr="00337ED0">
        <w:trPr>
          <w:trHeight w:val="310"/>
        </w:trPr>
        <w:tc>
          <w:tcPr>
            <w:tcW w:w="720" w:type="dxa"/>
            <w:tcBorders>
              <w:top w:val="single" w:sz="4" w:space="0" w:color="000000"/>
              <w:left w:val="single" w:sz="4" w:space="0" w:color="000000"/>
              <w:bottom w:val="single" w:sz="4" w:space="0" w:color="000000"/>
              <w:right w:val="single" w:sz="4" w:space="0" w:color="000000"/>
            </w:tcBorders>
          </w:tcPr>
          <w:p w14:paraId="6F75F198" w14:textId="77777777" w:rsidR="00A4402A" w:rsidRPr="00055E6C" w:rsidRDefault="00A4402A" w:rsidP="00337ED0">
            <w:pPr>
              <w:spacing w:after="0" w:line="259" w:lineRule="auto"/>
              <w:ind w:right="91"/>
              <w:jc w:val="right"/>
              <w:rPr>
                <w:rFonts w:asciiTheme="majorHAnsi" w:hAnsiTheme="majorHAnsi" w:cstheme="majorHAnsi"/>
                <w:sz w:val="24"/>
              </w:rPr>
            </w:pPr>
            <w:r w:rsidRPr="00055E6C">
              <w:rPr>
                <w:rFonts w:asciiTheme="majorHAnsi" w:hAnsiTheme="majorHAnsi" w:cstheme="majorHAnsi"/>
                <w:sz w:val="24"/>
              </w:rPr>
              <w:t>3.</w:t>
            </w:r>
            <w:r w:rsidRPr="00055E6C">
              <w:rPr>
                <w:rFonts w:asciiTheme="majorHAnsi" w:eastAsia="Arial" w:hAnsiTheme="majorHAnsi" w:cstheme="majorHAnsi"/>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1AC2552C"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sz w:val="24"/>
              </w:rPr>
              <w:t xml:space="preserve">Mẫu số 03 </w:t>
            </w:r>
          </w:p>
        </w:tc>
        <w:tc>
          <w:tcPr>
            <w:tcW w:w="6390" w:type="dxa"/>
            <w:tcBorders>
              <w:top w:val="single" w:sz="4" w:space="0" w:color="000000"/>
              <w:left w:val="single" w:sz="4" w:space="0" w:color="000000"/>
              <w:bottom w:val="single" w:sz="4" w:space="0" w:color="000000"/>
              <w:right w:val="single" w:sz="4" w:space="0" w:color="000000"/>
            </w:tcBorders>
          </w:tcPr>
          <w:p w14:paraId="2C4A43B0"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 xml:space="preserve">Mẫu phiếu từ chối tiếp nhận giải quyết hồ sơ </w:t>
            </w:r>
          </w:p>
        </w:tc>
      </w:tr>
      <w:tr w:rsidR="00A4402A" w:rsidRPr="00055E6C" w14:paraId="30B6CB3F" w14:textId="77777777" w:rsidTr="00337ED0">
        <w:trPr>
          <w:trHeight w:val="307"/>
        </w:trPr>
        <w:tc>
          <w:tcPr>
            <w:tcW w:w="720" w:type="dxa"/>
            <w:tcBorders>
              <w:top w:val="single" w:sz="4" w:space="0" w:color="000000"/>
              <w:left w:val="single" w:sz="4" w:space="0" w:color="000000"/>
              <w:bottom w:val="single" w:sz="4" w:space="0" w:color="000000"/>
              <w:right w:val="single" w:sz="4" w:space="0" w:color="000000"/>
            </w:tcBorders>
          </w:tcPr>
          <w:p w14:paraId="6232CDA0" w14:textId="77777777" w:rsidR="00A4402A" w:rsidRPr="00055E6C" w:rsidRDefault="00A4402A" w:rsidP="00337ED0">
            <w:pPr>
              <w:spacing w:after="0" w:line="259" w:lineRule="auto"/>
              <w:ind w:right="91"/>
              <w:jc w:val="right"/>
              <w:rPr>
                <w:rFonts w:asciiTheme="majorHAnsi" w:hAnsiTheme="majorHAnsi" w:cstheme="majorHAnsi"/>
                <w:sz w:val="24"/>
              </w:rPr>
            </w:pPr>
            <w:r w:rsidRPr="00055E6C">
              <w:rPr>
                <w:rFonts w:asciiTheme="majorHAnsi" w:hAnsiTheme="majorHAnsi" w:cstheme="majorHAnsi"/>
                <w:sz w:val="24"/>
              </w:rPr>
              <w:t>4.</w:t>
            </w:r>
            <w:r w:rsidRPr="00055E6C">
              <w:rPr>
                <w:rFonts w:asciiTheme="majorHAnsi" w:eastAsia="Arial" w:hAnsiTheme="majorHAnsi" w:cstheme="majorHAnsi"/>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520768C3"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sz w:val="24"/>
              </w:rPr>
              <w:t xml:space="preserve">Mẫu số 04 </w:t>
            </w:r>
          </w:p>
        </w:tc>
        <w:tc>
          <w:tcPr>
            <w:tcW w:w="6390" w:type="dxa"/>
            <w:tcBorders>
              <w:top w:val="single" w:sz="4" w:space="0" w:color="000000"/>
              <w:left w:val="single" w:sz="4" w:space="0" w:color="000000"/>
              <w:bottom w:val="single" w:sz="4" w:space="0" w:color="000000"/>
              <w:right w:val="single" w:sz="4" w:space="0" w:color="000000"/>
            </w:tcBorders>
          </w:tcPr>
          <w:p w14:paraId="014AE16D"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 xml:space="preserve">Mẫu phiếu xin lỗi và hẹn lại ngày trả kết quả </w:t>
            </w:r>
          </w:p>
        </w:tc>
      </w:tr>
      <w:tr w:rsidR="00A4402A" w:rsidRPr="00055E6C" w14:paraId="6BB1A3D2" w14:textId="77777777" w:rsidTr="00337ED0">
        <w:trPr>
          <w:trHeight w:val="310"/>
        </w:trPr>
        <w:tc>
          <w:tcPr>
            <w:tcW w:w="720" w:type="dxa"/>
            <w:tcBorders>
              <w:top w:val="single" w:sz="4" w:space="0" w:color="000000"/>
              <w:left w:val="single" w:sz="4" w:space="0" w:color="000000"/>
              <w:bottom w:val="single" w:sz="4" w:space="0" w:color="000000"/>
              <w:right w:val="single" w:sz="4" w:space="0" w:color="000000"/>
            </w:tcBorders>
          </w:tcPr>
          <w:p w14:paraId="6F9FEFA6" w14:textId="77777777" w:rsidR="00A4402A" w:rsidRPr="00055E6C" w:rsidRDefault="00A4402A" w:rsidP="00337ED0">
            <w:pPr>
              <w:spacing w:after="0" w:line="259" w:lineRule="auto"/>
              <w:ind w:right="91"/>
              <w:jc w:val="right"/>
              <w:rPr>
                <w:rFonts w:asciiTheme="majorHAnsi" w:hAnsiTheme="majorHAnsi" w:cstheme="majorHAnsi"/>
                <w:sz w:val="24"/>
              </w:rPr>
            </w:pPr>
            <w:r w:rsidRPr="00055E6C">
              <w:rPr>
                <w:rFonts w:asciiTheme="majorHAnsi" w:hAnsiTheme="majorHAnsi" w:cstheme="majorHAnsi"/>
                <w:sz w:val="24"/>
              </w:rPr>
              <w:t>5.</w:t>
            </w:r>
            <w:r w:rsidRPr="00055E6C">
              <w:rPr>
                <w:rFonts w:asciiTheme="majorHAnsi" w:eastAsia="Arial" w:hAnsiTheme="majorHAnsi" w:cstheme="majorHAnsi"/>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65B9AEBF"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sz w:val="24"/>
              </w:rPr>
              <w:t xml:space="preserve">Mẫu số 05 </w:t>
            </w:r>
          </w:p>
        </w:tc>
        <w:tc>
          <w:tcPr>
            <w:tcW w:w="6390" w:type="dxa"/>
            <w:tcBorders>
              <w:top w:val="single" w:sz="4" w:space="0" w:color="000000"/>
              <w:left w:val="single" w:sz="4" w:space="0" w:color="000000"/>
              <w:bottom w:val="single" w:sz="4" w:space="0" w:color="000000"/>
              <w:right w:val="single" w:sz="4" w:space="0" w:color="000000"/>
            </w:tcBorders>
          </w:tcPr>
          <w:p w14:paraId="1F71CC26"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 xml:space="preserve">Mẫu phiếu kiểm soát quá trình giải quyết hồ sơ </w:t>
            </w:r>
          </w:p>
        </w:tc>
      </w:tr>
      <w:tr w:rsidR="00A4402A" w:rsidRPr="00055E6C" w14:paraId="622D117A" w14:textId="77777777" w:rsidTr="00337ED0">
        <w:trPr>
          <w:trHeight w:val="310"/>
        </w:trPr>
        <w:tc>
          <w:tcPr>
            <w:tcW w:w="720" w:type="dxa"/>
            <w:tcBorders>
              <w:top w:val="single" w:sz="4" w:space="0" w:color="000000"/>
              <w:left w:val="single" w:sz="4" w:space="0" w:color="000000"/>
              <w:bottom w:val="single" w:sz="4" w:space="0" w:color="000000"/>
              <w:right w:val="single" w:sz="4" w:space="0" w:color="000000"/>
            </w:tcBorders>
          </w:tcPr>
          <w:p w14:paraId="18E69D36" w14:textId="77777777" w:rsidR="00A4402A" w:rsidRPr="00055E6C" w:rsidRDefault="00A4402A" w:rsidP="00337ED0">
            <w:pPr>
              <w:spacing w:after="0" w:line="259" w:lineRule="auto"/>
              <w:ind w:right="91"/>
              <w:jc w:val="right"/>
              <w:rPr>
                <w:rFonts w:asciiTheme="majorHAnsi" w:hAnsiTheme="majorHAnsi" w:cstheme="majorHAnsi"/>
                <w:sz w:val="24"/>
              </w:rPr>
            </w:pPr>
            <w:r w:rsidRPr="00055E6C">
              <w:rPr>
                <w:rFonts w:asciiTheme="majorHAnsi" w:hAnsiTheme="majorHAnsi" w:cstheme="majorHAnsi"/>
                <w:sz w:val="24"/>
              </w:rPr>
              <w:t>6.</w:t>
            </w:r>
            <w:r w:rsidRPr="00055E6C">
              <w:rPr>
                <w:rFonts w:asciiTheme="majorHAnsi" w:eastAsia="Arial" w:hAnsiTheme="majorHAnsi" w:cstheme="majorHAnsi"/>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6229E613"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sz w:val="24"/>
              </w:rPr>
              <w:t xml:space="preserve">Mẫu số 06 </w:t>
            </w:r>
          </w:p>
        </w:tc>
        <w:tc>
          <w:tcPr>
            <w:tcW w:w="6390" w:type="dxa"/>
            <w:tcBorders>
              <w:top w:val="single" w:sz="4" w:space="0" w:color="000000"/>
              <w:left w:val="single" w:sz="4" w:space="0" w:color="000000"/>
              <w:bottom w:val="single" w:sz="4" w:space="0" w:color="000000"/>
              <w:right w:val="single" w:sz="4" w:space="0" w:color="000000"/>
            </w:tcBorders>
          </w:tcPr>
          <w:p w14:paraId="7C6C4F59"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 xml:space="preserve">Mẫu sổ theo dõi hồ sơ </w:t>
            </w:r>
          </w:p>
        </w:tc>
      </w:tr>
    </w:tbl>
    <w:p w14:paraId="760450CE" w14:textId="77777777" w:rsidR="00A4402A" w:rsidRPr="00055E6C" w:rsidRDefault="00A4402A" w:rsidP="00A4402A">
      <w:pPr>
        <w:numPr>
          <w:ilvl w:val="0"/>
          <w:numId w:val="27"/>
        </w:numPr>
        <w:spacing w:after="3" w:line="259" w:lineRule="auto"/>
        <w:ind w:hanging="269"/>
        <w:rPr>
          <w:rFonts w:asciiTheme="majorHAnsi" w:hAnsiTheme="majorHAnsi" w:cstheme="majorHAnsi"/>
          <w:sz w:val="24"/>
        </w:rPr>
      </w:pPr>
      <w:r w:rsidRPr="00055E6C">
        <w:rPr>
          <w:rFonts w:asciiTheme="majorHAnsi" w:hAnsiTheme="majorHAnsi" w:cstheme="majorHAnsi"/>
          <w:b/>
          <w:sz w:val="24"/>
        </w:rPr>
        <w:t xml:space="preserve">HỒ SƠ  LƯU  </w:t>
      </w:r>
    </w:p>
    <w:tbl>
      <w:tblPr>
        <w:tblW w:w="9362" w:type="dxa"/>
        <w:tblCellMar>
          <w:top w:w="8" w:type="dxa"/>
          <w:left w:w="106" w:type="dxa"/>
          <w:right w:w="7" w:type="dxa"/>
        </w:tblCellMar>
        <w:tblLook w:val="04A0" w:firstRow="1" w:lastRow="0" w:firstColumn="1" w:lastColumn="0" w:noHBand="0" w:noVBand="1"/>
      </w:tblPr>
      <w:tblGrid>
        <w:gridCol w:w="631"/>
        <w:gridCol w:w="8731"/>
      </w:tblGrid>
      <w:tr w:rsidR="00A4402A" w:rsidRPr="00055E6C" w14:paraId="7574B3DC" w14:textId="77777777" w:rsidTr="00337ED0">
        <w:trPr>
          <w:trHeight w:val="307"/>
        </w:trPr>
        <w:tc>
          <w:tcPr>
            <w:tcW w:w="631" w:type="dxa"/>
            <w:tcBorders>
              <w:top w:val="single" w:sz="4" w:space="0" w:color="000000"/>
              <w:left w:val="single" w:sz="4" w:space="0" w:color="000000"/>
              <w:bottom w:val="single" w:sz="4" w:space="0" w:color="000000"/>
              <w:right w:val="single" w:sz="4" w:space="0" w:color="000000"/>
            </w:tcBorders>
          </w:tcPr>
          <w:p w14:paraId="1E9CE6B9" w14:textId="77777777" w:rsidR="00A4402A" w:rsidRPr="00055E6C" w:rsidRDefault="00A4402A" w:rsidP="00337ED0">
            <w:pPr>
              <w:spacing w:after="0" w:line="259" w:lineRule="auto"/>
              <w:ind w:left="34"/>
              <w:jc w:val="left"/>
              <w:rPr>
                <w:rFonts w:asciiTheme="majorHAnsi" w:hAnsiTheme="majorHAnsi" w:cstheme="majorHAnsi"/>
                <w:sz w:val="24"/>
              </w:rPr>
            </w:pPr>
            <w:r w:rsidRPr="00055E6C">
              <w:rPr>
                <w:rFonts w:asciiTheme="majorHAnsi" w:hAnsiTheme="majorHAnsi" w:cstheme="majorHAnsi"/>
                <w:b/>
                <w:sz w:val="24"/>
              </w:rPr>
              <w:t xml:space="preserve">TT </w:t>
            </w:r>
          </w:p>
        </w:tc>
        <w:tc>
          <w:tcPr>
            <w:tcW w:w="8731" w:type="dxa"/>
            <w:tcBorders>
              <w:top w:val="single" w:sz="4" w:space="0" w:color="000000"/>
              <w:left w:val="single" w:sz="4" w:space="0" w:color="000000"/>
              <w:bottom w:val="single" w:sz="4" w:space="0" w:color="000000"/>
              <w:right w:val="single" w:sz="4" w:space="0" w:color="000000"/>
            </w:tcBorders>
          </w:tcPr>
          <w:p w14:paraId="044C12AA" w14:textId="77777777" w:rsidR="00A4402A" w:rsidRPr="00055E6C" w:rsidRDefault="00A4402A" w:rsidP="00337ED0">
            <w:pPr>
              <w:spacing w:after="0" w:line="259" w:lineRule="auto"/>
              <w:ind w:right="108"/>
              <w:jc w:val="center"/>
              <w:rPr>
                <w:rFonts w:asciiTheme="majorHAnsi" w:hAnsiTheme="majorHAnsi" w:cstheme="majorHAnsi"/>
                <w:sz w:val="24"/>
              </w:rPr>
            </w:pPr>
            <w:r w:rsidRPr="00055E6C">
              <w:rPr>
                <w:rFonts w:asciiTheme="majorHAnsi" w:hAnsiTheme="majorHAnsi" w:cstheme="majorHAnsi"/>
                <w:b/>
                <w:sz w:val="24"/>
              </w:rPr>
              <w:t xml:space="preserve">Hồ sơ lưu </w:t>
            </w:r>
          </w:p>
        </w:tc>
      </w:tr>
      <w:tr w:rsidR="00A4402A" w:rsidRPr="00055E6C" w14:paraId="12A87685" w14:textId="77777777" w:rsidTr="00337ED0">
        <w:trPr>
          <w:trHeight w:val="310"/>
        </w:trPr>
        <w:tc>
          <w:tcPr>
            <w:tcW w:w="631" w:type="dxa"/>
            <w:tcBorders>
              <w:top w:val="single" w:sz="4" w:space="0" w:color="000000"/>
              <w:left w:val="single" w:sz="4" w:space="0" w:color="000000"/>
              <w:bottom w:val="single" w:sz="4" w:space="0" w:color="000000"/>
              <w:right w:val="single" w:sz="4" w:space="0" w:color="000000"/>
            </w:tcBorders>
          </w:tcPr>
          <w:p w14:paraId="1924F04B" w14:textId="77777777" w:rsidR="00A4402A" w:rsidRPr="00055E6C" w:rsidRDefault="00A4402A" w:rsidP="00337ED0">
            <w:pPr>
              <w:spacing w:after="0" w:line="259" w:lineRule="auto"/>
              <w:ind w:right="230"/>
              <w:jc w:val="right"/>
              <w:rPr>
                <w:rFonts w:asciiTheme="majorHAnsi" w:hAnsiTheme="majorHAnsi" w:cstheme="majorHAnsi"/>
                <w:sz w:val="24"/>
              </w:rPr>
            </w:pPr>
            <w:r w:rsidRPr="00055E6C">
              <w:rPr>
                <w:rFonts w:asciiTheme="majorHAnsi" w:hAnsiTheme="majorHAnsi" w:cstheme="majorHAnsi"/>
                <w:sz w:val="24"/>
              </w:rPr>
              <w:t>1.</w:t>
            </w:r>
            <w:r w:rsidRPr="00055E6C">
              <w:rPr>
                <w:rFonts w:asciiTheme="majorHAnsi" w:eastAsia="Arial" w:hAnsiTheme="majorHAnsi" w:cstheme="majorHAnsi"/>
                <w:sz w:val="24"/>
              </w:rPr>
              <w:t xml:space="preserve"> </w:t>
            </w:r>
            <w:r w:rsidRPr="00055E6C">
              <w:rPr>
                <w:rFonts w:asciiTheme="majorHAnsi" w:hAnsiTheme="majorHAnsi" w:cstheme="majorHAnsi"/>
                <w:sz w:val="24"/>
              </w:rPr>
              <w:t xml:space="preserve"> </w:t>
            </w:r>
          </w:p>
        </w:tc>
        <w:tc>
          <w:tcPr>
            <w:tcW w:w="8731" w:type="dxa"/>
            <w:tcBorders>
              <w:top w:val="single" w:sz="4" w:space="0" w:color="000000"/>
              <w:left w:val="single" w:sz="4" w:space="0" w:color="000000"/>
              <w:bottom w:val="single" w:sz="4" w:space="0" w:color="000000"/>
              <w:right w:val="single" w:sz="4" w:space="0" w:color="000000"/>
            </w:tcBorders>
          </w:tcPr>
          <w:p w14:paraId="392319FB"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Phiếu yêu cầu bổ sung, hoàn thiện hồ sơ</w:t>
            </w:r>
            <w:r w:rsidRPr="00055E6C">
              <w:rPr>
                <w:rFonts w:asciiTheme="majorHAnsi" w:hAnsiTheme="majorHAnsi" w:cstheme="majorHAnsi"/>
                <w:b/>
                <w:sz w:val="24"/>
              </w:rPr>
              <w:t xml:space="preserve"> </w:t>
            </w:r>
          </w:p>
        </w:tc>
      </w:tr>
      <w:tr w:rsidR="00A4402A" w:rsidRPr="00055E6C" w14:paraId="5F40BD86" w14:textId="77777777" w:rsidTr="00337ED0">
        <w:trPr>
          <w:trHeight w:val="310"/>
        </w:trPr>
        <w:tc>
          <w:tcPr>
            <w:tcW w:w="631" w:type="dxa"/>
            <w:tcBorders>
              <w:top w:val="single" w:sz="4" w:space="0" w:color="000000"/>
              <w:left w:val="single" w:sz="4" w:space="0" w:color="000000"/>
              <w:bottom w:val="single" w:sz="4" w:space="0" w:color="000000"/>
              <w:right w:val="single" w:sz="4" w:space="0" w:color="000000"/>
            </w:tcBorders>
          </w:tcPr>
          <w:p w14:paraId="63D798F7" w14:textId="77777777" w:rsidR="00A4402A" w:rsidRPr="00055E6C" w:rsidRDefault="00A4402A" w:rsidP="00337ED0">
            <w:pPr>
              <w:spacing w:after="0" w:line="259" w:lineRule="auto"/>
              <w:ind w:right="230"/>
              <w:jc w:val="right"/>
              <w:rPr>
                <w:rFonts w:asciiTheme="majorHAnsi" w:hAnsiTheme="majorHAnsi" w:cstheme="majorHAnsi"/>
                <w:sz w:val="24"/>
              </w:rPr>
            </w:pPr>
            <w:r w:rsidRPr="00055E6C">
              <w:rPr>
                <w:rFonts w:asciiTheme="majorHAnsi" w:hAnsiTheme="majorHAnsi" w:cstheme="majorHAnsi"/>
                <w:sz w:val="24"/>
              </w:rPr>
              <w:t>2.</w:t>
            </w:r>
            <w:r w:rsidRPr="00055E6C">
              <w:rPr>
                <w:rFonts w:asciiTheme="majorHAnsi" w:eastAsia="Arial" w:hAnsiTheme="majorHAnsi" w:cstheme="majorHAnsi"/>
                <w:sz w:val="24"/>
              </w:rPr>
              <w:t xml:space="preserve"> </w:t>
            </w:r>
            <w:r w:rsidRPr="00055E6C">
              <w:rPr>
                <w:rFonts w:asciiTheme="majorHAnsi" w:hAnsiTheme="majorHAnsi" w:cstheme="majorHAnsi"/>
                <w:sz w:val="24"/>
              </w:rPr>
              <w:t xml:space="preserve"> </w:t>
            </w:r>
          </w:p>
        </w:tc>
        <w:tc>
          <w:tcPr>
            <w:tcW w:w="8731" w:type="dxa"/>
            <w:tcBorders>
              <w:top w:val="single" w:sz="4" w:space="0" w:color="000000"/>
              <w:left w:val="single" w:sz="4" w:space="0" w:color="000000"/>
              <w:bottom w:val="single" w:sz="4" w:space="0" w:color="000000"/>
              <w:right w:val="single" w:sz="4" w:space="0" w:color="000000"/>
            </w:tcBorders>
          </w:tcPr>
          <w:p w14:paraId="611434F6"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 xml:space="preserve">Sổ theo dõi hồ sơ </w:t>
            </w:r>
          </w:p>
        </w:tc>
      </w:tr>
      <w:tr w:rsidR="00A4402A" w:rsidRPr="00055E6C" w14:paraId="7AE82880" w14:textId="77777777" w:rsidTr="00337ED0">
        <w:trPr>
          <w:trHeight w:val="310"/>
        </w:trPr>
        <w:tc>
          <w:tcPr>
            <w:tcW w:w="631" w:type="dxa"/>
            <w:tcBorders>
              <w:top w:val="single" w:sz="4" w:space="0" w:color="000000"/>
              <w:left w:val="single" w:sz="4" w:space="0" w:color="000000"/>
              <w:bottom w:val="single" w:sz="4" w:space="0" w:color="000000"/>
              <w:right w:val="single" w:sz="4" w:space="0" w:color="000000"/>
            </w:tcBorders>
          </w:tcPr>
          <w:p w14:paraId="51B396B2" w14:textId="77777777" w:rsidR="00A4402A" w:rsidRPr="00055E6C" w:rsidRDefault="00A4402A" w:rsidP="00337ED0">
            <w:pPr>
              <w:spacing w:after="0" w:line="259" w:lineRule="auto"/>
              <w:ind w:right="230"/>
              <w:jc w:val="right"/>
              <w:rPr>
                <w:rFonts w:asciiTheme="majorHAnsi" w:hAnsiTheme="majorHAnsi" w:cstheme="majorHAnsi"/>
                <w:sz w:val="24"/>
              </w:rPr>
            </w:pPr>
            <w:r w:rsidRPr="00055E6C">
              <w:rPr>
                <w:rFonts w:asciiTheme="majorHAnsi" w:hAnsiTheme="majorHAnsi" w:cstheme="majorHAnsi"/>
                <w:sz w:val="24"/>
              </w:rPr>
              <w:t>3.</w:t>
            </w:r>
            <w:r w:rsidRPr="00055E6C">
              <w:rPr>
                <w:rFonts w:asciiTheme="majorHAnsi" w:eastAsia="Arial" w:hAnsiTheme="majorHAnsi" w:cstheme="majorHAnsi"/>
                <w:sz w:val="24"/>
              </w:rPr>
              <w:t xml:space="preserve"> </w:t>
            </w:r>
            <w:r w:rsidRPr="00055E6C">
              <w:rPr>
                <w:rFonts w:asciiTheme="majorHAnsi" w:hAnsiTheme="majorHAnsi" w:cstheme="majorHAnsi"/>
                <w:sz w:val="24"/>
              </w:rPr>
              <w:t xml:space="preserve"> </w:t>
            </w:r>
          </w:p>
        </w:tc>
        <w:tc>
          <w:tcPr>
            <w:tcW w:w="8731" w:type="dxa"/>
            <w:tcBorders>
              <w:top w:val="single" w:sz="4" w:space="0" w:color="000000"/>
              <w:left w:val="single" w:sz="4" w:space="0" w:color="000000"/>
              <w:bottom w:val="single" w:sz="4" w:space="0" w:color="000000"/>
              <w:right w:val="single" w:sz="4" w:space="0" w:color="000000"/>
            </w:tcBorders>
          </w:tcPr>
          <w:p w14:paraId="71A8FC68"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Giấy tiếp nhận hồ sơ và hẹn trả kết quả</w:t>
            </w:r>
            <w:r w:rsidRPr="00055E6C">
              <w:rPr>
                <w:rFonts w:asciiTheme="majorHAnsi" w:hAnsiTheme="majorHAnsi" w:cstheme="majorHAnsi"/>
                <w:b/>
                <w:sz w:val="24"/>
              </w:rPr>
              <w:t xml:space="preserve"> </w:t>
            </w:r>
          </w:p>
        </w:tc>
      </w:tr>
      <w:tr w:rsidR="00A4402A" w:rsidRPr="00055E6C" w14:paraId="6575BAD0" w14:textId="77777777" w:rsidTr="00337ED0">
        <w:trPr>
          <w:trHeight w:val="307"/>
        </w:trPr>
        <w:tc>
          <w:tcPr>
            <w:tcW w:w="631" w:type="dxa"/>
            <w:tcBorders>
              <w:top w:val="single" w:sz="4" w:space="0" w:color="000000"/>
              <w:left w:val="single" w:sz="4" w:space="0" w:color="000000"/>
              <w:bottom w:val="single" w:sz="4" w:space="0" w:color="000000"/>
              <w:right w:val="single" w:sz="4" w:space="0" w:color="000000"/>
            </w:tcBorders>
          </w:tcPr>
          <w:p w14:paraId="3766A71E" w14:textId="77777777" w:rsidR="00A4402A" w:rsidRPr="00055E6C" w:rsidRDefault="00A4402A" w:rsidP="00337ED0">
            <w:pPr>
              <w:spacing w:after="0" w:line="259" w:lineRule="auto"/>
              <w:ind w:right="230"/>
              <w:jc w:val="right"/>
              <w:rPr>
                <w:rFonts w:asciiTheme="majorHAnsi" w:hAnsiTheme="majorHAnsi" w:cstheme="majorHAnsi"/>
                <w:sz w:val="24"/>
              </w:rPr>
            </w:pPr>
            <w:r w:rsidRPr="00055E6C">
              <w:rPr>
                <w:rFonts w:asciiTheme="majorHAnsi" w:hAnsiTheme="majorHAnsi" w:cstheme="majorHAnsi"/>
                <w:sz w:val="24"/>
              </w:rPr>
              <w:t>4.</w:t>
            </w:r>
            <w:r w:rsidRPr="00055E6C">
              <w:rPr>
                <w:rFonts w:asciiTheme="majorHAnsi" w:eastAsia="Arial" w:hAnsiTheme="majorHAnsi" w:cstheme="majorHAnsi"/>
                <w:sz w:val="24"/>
              </w:rPr>
              <w:t xml:space="preserve"> </w:t>
            </w:r>
            <w:r w:rsidRPr="00055E6C">
              <w:rPr>
                <w:rFonts w:asciiTheme="majorHAnsi" w:hAnsiTheme="majorHAnsi" w:cstheme="majorHAnsi"/>
                <w:sz w:val="24"/>
              </w:rPr>
              <w:t xml:space="preserve"> </w:t>
            </w:r>
          </w:p>
        </w:tc>
        <w:tc>
          <w:tcPr>
            <w:tcW w:w="8731" w:type="dxa"/>
            <w:tcBorders>
              <w:top w:val="single" w:sz="4" w:space="0" w:color="000000"/>
              <w:left w:val="single" w:sz="4" w:space="0" w:color="000000"/>
              <w:bottom w:val="single" w:sz="4" w:space="0" w:color="000000"/>
              <w:right w:val="single" w:sz="4" w:space="0" w:color="000000"/>
            </w:tcBorders>
          </w:tcPr>
          <w:p w14:paraId="78260409"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Phiếu kiểm soát quá trình giải quyết hồ sơ</w:t>
            </w:r>
            <w:r w:rsidRPr="00055E6C">
              <w:rPr>
                <w:rFonts w:asciiTheme="majorHAnsi" w:hAnsiTheme="majorHAnsi" w:cstheme="majorHAnsi"/>
                <w:b/>
                <w:sz w:val="24"/>
              </w:rPr>
              <w:t xml:space="preserve"> </w:t>
            </w:r>
          </w:p>
        </w:tc>
      </w:tr>
      <w:tr w:rsidR="00A4402A" w:rsidRPr="00055E6C" w14:paraId="080E9869" w14:textId="77777777" w:rsidTr="00337ED0">
        <w:trPr>
          <w:trHeight w:val="310"/>
        </w:trPr>
        <w:tc>
          <w:tcPr>
            <w:tcW w:w="631" w:type="dxa"/>
            <w:tcBorders>
              <w:top w:val="single" w:sz="4" w:space="0" w:color="000000"/>
              <w:left w:val="single" w:sz="4" w:space="0" w:color="000000"/>
              <w:bottom w:val="single" w:sz="4" w:space="0" w:color="000000"/>
              <w:right w:val="single" w:sz="4" w:space="0" w:color="000000"/>
            </w:tcBorders>
          </w:tcPr>
          <w:p w14:paraId="708CACFA" w14:textId="77777777" w:rsidR="00A4402A" w:rsidRPr="00055E6C" w:rsidRDefault="00A4402A" w:rsidP="00337ED0">
            <w:pPr>
              <w:spacing w:after="0" w:line="259" w:lineRule="auto"/>
              <w:ind w:right="230"/>
              <w:jc w:val="right"/>
              <w:rPr>
                <w:rFonts w:asciiTheme="majorHAnsi" w:hAnsiTheme="majorHAnsi" w:cstheme="majorHAnsi"/>
                <w:sz w:val="24"/>
              </w:rPr>
            </w:pPr>
            <w:r w:rsidRPr="00055E6C">
              <w:rPr>
                <w:rFonts w:asciiTheme="majorHAnsi" w:hAnsiTheme="majorHAnsi" w:cstheme="majorHAnsi"/>
                <w:sz w:val="24"/>
              </w:rPr>
              <w:t>5.</w:t>
            </w:r>
            <w:r w:rsidRPr="00055E6C">
              <w:rPr>
                <w:rFonts w:asciiTheme="majorHAnsi" w:eastAsia="Arial" w:hAnsiTheme="majorHAnsi" w:cstheme="majorHAnsi"/>
                <w:sz w:val="24"/>
              </w:rPr>
              <w:t xml:space="preserve"> </w:t>
            </w:r>
            <w:r w:rsidRPr="00055E6C">
              <w:rPr>
                <w:rFonts w:asciiTheme="majorHAnsi" w:hAnsiTheme="majorHAnsi" w:cstheme="majorHAnsi"/>
                <w:sz w:val="24"/>
              </w:rPr>
              <w:t xml:space="preserve"> </w:t>
            </w:r>
          </w:p>
        </w:tc>
        <w:tc>
          <w:tcPr>
            <w:tcW w:w="8731" w:type="dxa"/>
            <w:tcBorders>
              <w:top w:val="single" w:sz="4" w:space="0" w:color="000000"/>
              <w:left w:val="single" w:sz="4" w:space="0" w:color="000000"/>
              <w:bottom w:val="single" w:sz="4" w:space="0" w:color="000000"/>
              <w:right w:val="single" w:sz="4" w:space="0" w:color="000000"/>
            </w:tcBorders>
          </w:tcPr>
          <w:p w14:paraId="5FD4F6D8"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 xml:space="preserve">Phiếu từ chối giải quyết hồ sơ TTHC </w:t>
            </w:r>
          </w:p>
        </w:tc>
      </w:tr>
      <w:tr w:rsidR="00A4402A" w:rsidRPr="00055E6C" w14:paraId="5759A8D2" w14:textId="77777777" w:rsidTr="00337ED0">
        <w:trPr>
          <w:trHeight w:val="310"/>
        </w:trPr>
        <w:tc>
          <w:tcPr>
            <w:tcW w:w="631" w:type="dxa"/>
            <w:tcBorders>
              <w:top w:val="single" w:sz="4" w:space="0" w:color="000000"/>
              <w:left w:val="single" w:sz="4" w:space="0" w:color="000000"/>
              <w:bottom w:val="single" w:sz="4" w:space="0" w:color="000000"/>
              <w:right w:val="single" w:sz="4" w:space="0" w:color="000000"/>
            </w:tcBorders>
          </w:tcPr>
          <w:p w14:paraId="32F9A2C0" w14:textId="77777777" w:rsidR="00A4402A" w:rsidRPr="00055E6C" w:rsidRDefault="00A4402A" w:rsidP="00337ED0">
            <w:pPr>
              <w:spacing w:after="0" w:line="259" w:lineRule="auto"/>
              <w:ind w:right="230"/>
              <w:jc w:val="right"/>
              <w:rPr>
                <w:rFonts w:asciiTheme="majorHAnsi" w:hAnsiTheme="majorHAnsi" w:cstheme="majorHAnsi"/>
                <w:sz w:val="24"/>
              </w:rPr>
            </w:pPr>
            <w:r w:rsidRPr="00055E6C">
              <w:rPr>
                <w:rFonts w:asciiTheme="majorHAnsi" w:hAnsiTheme="majorHAnsi" w:cstheme="majorHAnsi"/>
                <w:sz w:val="24"/>
              </w:rPr>
              <w:lastRenderedPageBreak/>
              <w:t>6.</w:t>
            </w:r>
            <w:r w:rsidRPr="00055E6C">
              <w:rPr>
                <w:rFonts w:asciiTheme="majorHAnsi" w:eastAsia="Arial" w:hAnsiTheme="majorHAnsi" w:cstheme="majorHAnsi"/>
                <w:sz w:val="24"/>
              </w:rPr>
              <w:t xml:space="preserve"> </w:t>
            </w:r>
            <w:r w:rsidRPr="00055E6C">
              <w:rPr>
                <w:rFonts w:asciiTheme="majorHAnsi" w:hAnsiTheme="majorHAnsi" w:cstheme="majorHAnsi"/>
                <w:sz w:val="24"/>
              </w:rPr>
              <w:t xml:space="preserve"> </w:t>
            </w:r>
          </w:p>
        </w:tc>
        <w:tc>
          <w:tcPr>
            <w:tcW w:w="8731" w:type="dxa"/>
            <w:tcBorders>
              <w:top w:val="single" w:sz="4" w:space="0" w:color="000000"/>
              <w:left w:val="single" w:sz="4" w:space="0" w:color="000000"/>
              <w:bottom w:val="single" w:sz="4" w:space="0" w:color="000000"/>
              <w:right w:val="single" w:sz="4" w:space="0" w:color="000000"/>
            </w:tcBorders>
          </w:tcPr>
          <w:p w14:paraId="2DE578D7"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 xml:space="preserve">Phiếu chuyển xử lý </w:t>
            </w:r>
          </w:p>
        </w:tc>
      </w:tr>
      <w:tr w:rsidR="00A4402A" w:rsidRPr="00055E6C" w14:paraId="2D207186" w14:textId="77777777" w:rsidTr="00337ED0">
        <w:trPr>
          <w:trHeight w:val="607"/>
        </w:trPr>
        <w:tc>
          <w:tcPr>
            <w:tcW w:w="9362" w:type="dxa"/>
            <w:gridSpan w:val="2"/>
            <w:tcBorders>
              <w:top w:val="single" w:sz="4" w:space="0" w:color="000000"/>
              <w:left w:val="single" w:sz="4" w:space="0" w:color="000000"/>
              <w:bottom w:val="single" w:sz="4" w:space="0" w:color="000000"/>
              <w:right w:val="single" w:sz="4" w:space="0" w:color="000000"/>
            </w:tcBorders>
          </w:tcPr>
          <w:p w14:paraId="25AE5C87" w14:textId="77777777" w:rsidR="00A4402A" w:rsidRPr="00055E6C" w:rsidRDefault="00A4402A" w:rsidP="00337ED0">
            <w:pPr>
              <w:spacing w:after="0" w:line="259" w:lineRule="auto"/>
              <w:ind w:left="2"/>
              <w:rPr>
                <w:rFonts w:asciiTheme="majorHAnsi" w:hAnsiTheme="majorHAnsi" w:cstheme="majorHAnsi"/>
                <w:sz w:val="24"/>
              </w:rPr>
            </w:pPr>
            <w:r w:rsidRPr="00055E6C">
              <w:rPr>
                <w:rFonts w:asciiTheme="majorHAnsi" w:hAnsiTheme="majorHAnsi" w:cstheme="majorHAnsi"/>
                <w:sz w:val="24"/>
              </w:rPr>
              <w:t xml:space="preserve">Hồ sơ được lưu trữ, bảo quản tại CCCM sau đó chuyển xuống lưu trữ của cơ quan theo quy định </w:t>
            </w:r>
          </w:p>
        </w:tc>
      </w:tr>
    </w:tbl>
    <w:p w14:paraId="56077379" w14:textId="7094EB2F" w:rsidR="00796ADD" w:rsidRPr="00055E6C" w:rsidRDefault="00796ADD" w:rsidP="005C019E">
      <w:pPr>
        <w:spacing w:after="4" w:line="269" w:lineRule="auto"/>
        <w:ind w:left="1843" w:right="145"/>
        <w:jc w:val="left"/>
        <w:rPr>
          <w:rFonts w:asciiTheme="majorHAnsi" w:hAnsiTheme="majorHAnsi" w:cstheme="majorHAnsi"/>
          <w:sz w:val="24"/>
        </w:rPr>
      </w:pPr>
    </w:p>
    <w:p w14:paraId="4D527D12" w14:textId="16E8920E" w:rsidR="005C019E" w:rsidRPr="00055E6C" w:rsidRDefault="00796ADD" w:rsidP="00796ADD">
      <w:pPr>
        <w:rPr>
          <w:rFonts w:asciiTheme="majorHAnsi" w:hAnsiTheme="majorHAnsi" w:cstheme="majorHAnsi"/>
          <w:sz w:val="24"/>
        </w:rPr>
      </w:pPr>
      <w:r w:rsidRPr="00055E6C">
        <w:rPr>
          <w:rFonts w:asciiTheme="majorHAnsi" w:hAnsiTheme="majorHAnsi" w:cstheme="majorHAnsi"/>
          <w:sz w:val="24"/>
        </w:rPr>
        <w:br w:type="page"/>
      </w:r>
    </w:p>
    <w:p w14:paraId="6B099444" w14:textId="77777777" w:rsidR="005C019E" w:rsidRPr="00055E6C" w:rsidRDefault="005C019E" w:rsidP="005C019E">
      <w:pPr>
        <w:spacing w:after="4" w:line="269" w:lineRule="auto"/>
        <w:ind w:right="145"/>
        <w:jc w:val="left"/>
        <w:rPr>
          <w:rFonts w:asciiTheme="majorHAnsi" w:hAnsiTheme="majorHAnsi" w:cstheme="majorHAnsi"/>
          <w:sz w:val="24"/>
        </w:rPr>
      </w:pPr>
    </w:p>
    <w:p w14:paraId="36A0CDE0" w14:textId="2F07D9F4" w:rsidR="00A4402A" w:rsidRPr="00055E6C" w:rsidRDefault="005C019E" w:rsidP="005C019E">
      <w:pPr>
        <w:spacing w:after="4" w:line="269" w:lineRule="auto"/>
        <w:ind w:right="145"/>
        <w:jc w:val="left"/>
        <w:rPr>
          <w:rFonts w:asciiTheme="majorHAnsi" w:hAnsiTheme="majorHAnsi" w:cstheme="majorHAnsi"/>
          <w:sz w:val="24"/>
        </w:rPr>
      </w:pPr>
      <w:r w:rsidRPr="00055E6C">
        <w:rPr>
          <w:rFonts w:asciiTheme="majorHAnsi" w:hAnsiTheme="majorHAnsi" w:cstheme="majorHAnsi"/>
          <w:b/>
          <w:bCs/>
          <w:sz w:val="24"/>
          <w:lang w:val="en-US"/>
        </w:rPr>
        <w:t>4.</w:t>
      </w:r>
      <w:r w:rsidRPr="00055E6C">
        <w:rPr>
          <w:rFonts w:asciiTheme="majorHAnsi" w:hAnsiTheme="majorHAnsi" w:cstheme="majorHAnsi"/>
          <w:sz w:val="24"/>
          <w:lang w:val="en-US"/>
        </w:rPr>
        <w:t xml:space="preserve"> </w:t>
      </w:r>
      <w:r w:rsidR="00A4402A" w:rsidRPr="00055E6C">
        <w:rPr>
          <w:rFonts w:asciiTheme="majorHAnsi" w:hAnsiTheme="majorHAnsi" w:cstheme="majorHAnsi"/>
          <w:b/>
          <w:sz w:val="24"/>
        </w:rPr>
        <w:t>Quy trình Kiểm soát TTHC</w:t>
      </w:r>
      <w:r w:rsidR="001C60F5">
        <w:rPr>
          <w:rFonts w:asciiTheme="majorHAnsi" w:hAnsiTheme="majorHAnsi" w:cstheme="majorHAnsi"/>
          <w:b/>
          <w:sz w:val="24"/>
          <w:lang w:val="en-US"/>
        </w:rPr>
        <w:t>:</w:t>
      </w:r>
      <w:r w:rsidR="00A4402A" w:rsidRPr="00055E6C">
        <w:rPr>
          <w:rFonts w:asciiTheme="majorHAnsi" w:hAnsiTheme="majorHAnsi" w:cstheme="majorHAnsi"/>
          <w:b/>
          <w:sz w:val="24"/>
        </w:rPr>
        <w:t xml:space="preserve"> (QT-0</w:t>
      </w:r>
      <w:r w:rsidRPr="00055E6C">
        <w:rPr>
          <w:rFonts w:asciiTheme="majorHAnsi" w:hAnsiTheme="majorHAnsi" w:cstheme="majorHAnsi"/>
          <w:b/>
          <w:sz w:val="24"/>
          <w:lang w:val="en-US"/>
        </w:rPr>
        <w:t>4</w:t>
      </w:r>
      <w:r w:rsidR="00A4402A" w:rsidRPr="00055E6C">
        <w:rPr>
          <w:rFonts w:asciiTheme="majorHAnsi" w:hAnsiTheme="majorHAnsi" w:cstheme="majorHAnsi"/>
          <w:b/>
          <w:sz w:val="24"/>
        </w:rPr>
        <w:t xml:space="preserve">) </w:t>
      </w:r>
    </w:p>
    <w:tbl>
      <w:tblPr>
        <w:tblW w:w="9216" w:type="dxa"/>
        <w:tblCellMar>
          <w:top w:w="122" w:type="dxa"/>
          <w:left w:w="106" w:type="dxa"/>
          <w:right w:w="43" w:type="dxa"/>
        </w:tblCellMar>
        <w:tblLook w:val="04A0" w:firstRow="1" w:lastRow="0" w:firstColumn="1" w:lastColumn="0" w:noHBand="0" w:noVBand="1"/>
      </w:tblPr>
      <w:tblGrid>
        <w:gridCol w:w="709"/>
        <w:gridCol w:w="4138"/>
        <w:gridCol w:w="1392"/>
        <w:gridCol w:w="874"/>
        <w:gridCol w:w="258"/>
        <w:gridCol w:w="740"/>
        <w:gridCol w:w="119"/>
        <w:gridCol w:w="986"/>
      </w:tblGrid>
      <w:tr w:rsidR="00A4402A" w:rsidRPr="00055E6C" w14:paraId="2D8B1E04" w14:textId="77777777" w:rsidTr="00FC7FCF">
        <w:trPr>
          <w:trHeight w:val="536"/>
        </w:trPr>
        <w:tc>
          <w:tcPr>
            <w:tcW w:w="709" w:type="dxa"/>
            <w:tcBorders>
              <w:top w:val="single" w:sz="4" w:space="0" w:color="000000"/>
              <w:left w:val="single" w:sz="4" w:space="0" w:color="000000"/>
              <w:bottom w:val="single" w:sz="4" w:space="0" w:color="000000"/>
              <w:right w:val="single" w:sz="4" w:space="0" w:color="000000"/>
            </w:tcBorders>
            <w:vAlign w:val="center"/>
          </w:tcPr>
          <w:p w14:paraId="5206EBC8" w14:textId="77777777" w:rsidR="00A4402A" w:rsidRPr="00055E6C" w:rsidRDefault="00A4402A" w:rsidP="00337ED0">
            <w:pPr>
              <w:spacing w:after="0" w:line="259" w:lineRule="auto"/>
              <w:ind w:right="65"/>
              <w:jc w:val="center"/>
              <w:rPr>
                <w:rFonts w:asciiTheme="majorHAnsi" w:hAnsiTheme="majorHAnsi" w:cstheme="majorHAnsi"/>
                <w:sz w:val="24"/>
              </w:rPr>
            </w:pPr>
            <w:r w:rsidRPr="00055E6C">
              <w:rPr>
                <w:rFonts w:asciiTheme="majorHAnsi" w:hAnsiTheme="majorHAnsi" w:cstheme="majorHAnsi"/>
                <w:b/>
                <w:sz w:val="24"/>
              </w:rPr>
              <w:t xml:space="preserve">1 </w:t>
            </w:r>
          </w:p>
        </w:tc>
        <w:tc>
          <w:tcPr>
            <w:tcW w:w="8507" w:type="dxa"/>
            <w:gridSpan w:val="7"/>
            <w:tcBorders>
              <w:top w:val="single" w:sz="4" w:space="0" w:color="000000"/>
              <w:left w:val="single" w:sz="4" w:space="0" w:color="000000"/>
              <w:bottom w:val="single" w:sz="4" w:space="0" w:color="000000"/>
              <w:right w:val="single" w:sz="4" w:space="0" w:color="000000"/>
            </w:tcBorders>
            <w:vAlign w:val="center"/>
          </w:tcPr>
          <w:p w14:paraId="6E903696"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b/>
                <w:sz w:val="24"/>
              </w:rPr>
              <w:t xml:space="preserve">Mục đích </w:t>
            </w:r>
          </w:p>
        </w:tc>
      </w:tr>
      <w:tr w:rsidR="00A4402A" w:rsidRPr="00055E6C" w14:paraId="5E9CD941" w14:textId="77777777" w:rsidTr="00FC7FCF">
        <w:trPr>
          <w:trHeight w:val="1433"/>
        </w:trPr>
        <w:tc>
          <w:tcPr>
            <w:tcW w:w="709" w:type="dxa"/>
            <w:tcBorders>
              <w:top w:val="single" w:sz="4" w:space="0" w:color="000000"/>
              <w:left w:val="single" w:sz="4" w:space="0" w:color="000000"/>
              <w:bottom w:val="single" w:sz="4" w:space="0" w:color="000000"/>
              <w:right w:val="single" w:sz="4" w:space="0" w:color="000000"/>
            </w:tcBorders>
          </w:tcPr>
          <w:p w14:paraId="4D0B4D4E"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b/>
                <w:sz w:val="24"/>
              </w:rPr>
              <w:t xml:space="preserve"> </w:t>
            </w:r>
          </w:p>
        </w:tc>
        <w:tc>
          <w:tcPr>
            <w:tcW w:w="8507" w:type="dxa"/>
            <w:gridSpan w:val="7"/>
            <w:tcBorders>
              <w:top w:val="single" w:sz="4" w:space="0" w:color="000000"/>
              <w:left w:val="single" w:sz="4" w:space="0" w:color="000000"/>
              <w:bottom w:val="single" w:sz="4" w:space="0" w:color="000000"/>
              <w:right w:val="single" w:sz="4" w:space="0" w:color="000000"/>
            </w:tcBorders>
            <w:vAlign w:val="center"/>
          </w:tcPr>
          <w:p w14:paraId="45A1789C" w14:textId="77777777" w:rsidR="00A4402A" w:rsidRPr="00055E6C" w:rsidRDefault="00A4402A" w:rsidP="00337ED0">
            <w:pPr>
              <w:spacing w:after="0" w:line="259" w:lineRule="auto"/>
              <w:ind w:right="65"/>
              <w:rPr>
                <w:rFonts w:asciiTheme="majorHAnsi" w:hAnsiTheme="majorHAnsi" w:cstheme="majorHAnsi"/>
                <w:sz w:val="24"/>
              </w:rPr>
            </w:pPr>
            <w:r w:rsidRPr="00055E6C">
              <w:rPr>
                <w:rFonts w:asciiTheme="majorHAnsi" w:hAnsiTheme="majorHAnsi" w:cstheme="majorHAnsi"/>
                <w:sz w:val="24"/>
              </w:rPr>
              <w:t xml:space="preserve">Quy định về hoạt động kiểm soát thủ tục hành chính của UBND xã đảm bảo phù hợp với các văn bản pháp luật hiện hành, gắn kết với nhiệm vụ, thẩm quyền của xã, không có tác động và trái chiếu với các quy định, thỏa mãn các nhu cầu của tổ chức, công dân </w:t>
            </w:r>
          </w:p>
        </w:tc>
      </w:tr>
      <w:tr w:rsidR="00A4402A" w:rsidRPr="00055E6C" w14:paraId="0280E269" w14:textId="77777777" w:rsidTr="00FC7FCF">
        <w:trPr>
          <w:trHeight w:val="535"/>
        </w:trPr>
        <w:tc>
          <w:tcPr>
            <w:tcW w:w="709" w:type="dxa"/>
            <w:tcBorders>
              <w:top w:val="single" w:sz="4" w:space="0" w:color="000000"/>
              <w:left w:val="single" w:sz="4" w:space="0" w:color="000000"/>
              <w:bottom w:val="single" w:sz="4" w:space="0" w:color="000000"/>
              <w:right w:val="single" w:sz="4" w:space="0" w:color="000000"/>
            </w:tcBorders>
            <w:vAlign w:val="center"/>
          </w:tcPr>
          <w:p w14:paraId="4247719F" w14:textId="77777777" w:rsidR="00A4402A" w:rsidRPr="00055E6C" w:rsidRDefault="00A4402A" w:rsidP="00337ED0">
            <w:pPr>
              <w:spacing w:after="0" w:line="259" w:lineRule="auto"/>
              <w:ind w:right="65"/>
              <w:jc w:val="center"/>
              <w:rPr>
                <w:rFonts w:asciiTheme="majorHAnsi" w:hAnsiTheme="majorHAnsi" w:cstheme="majorHAnsi"/>
                <w:sz w:val="24"/>
              </w:rPr>
            </w:pPr>
            <w:r w:rsidRPr="00055E6C">
              <w:rPr>
                <w:rFonts w:asciiTheme="majorHAnsi" w:hAnsiTheme="majorHAnsi" w:cstheme="majorHAnsi"/>
                <w:b/>
                <w:sz w:val="24"/>
              </w:rPr>
              <w:t xml:space="preserve">2 </w:t>
            </w:r>
          </w:p>
        </w:tc>
        <w:tc>
          <w:tcPr>
            <w:tcW w:w="8507" w:type="dxa"/>
            <w:gridSpan w:val="7"/>
            <w:tcBorders>
              <w:top w:val="single" w:sz="4" w:space="0" w:color="000000"/>
              <w:left w:val="single" w:sz="4" w:space="0" w:color="000000"/>
              <w:bottom w:val="single" w:sz="4" w:space="0" w:color="000000"/>
              <w:right w:val="single" w:sz="4" w:space="0" w:color="000000"/>
            </w:tcBorders>
            <w:vAlign w:val="center"/>
          </w:tcPr>
          <w:p w14:paraId="49DEC6E4"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b/>
                <w:sz w:val="24"/>
              </w:rPr>
              <w:t xml:space="preserve">Phạm vi </w:t>
            </w:r>
          </w:p>
        </w:tc>
      </w:tr>
      <w:tr w:rsidR="00A4402A" w:rsidRPr="00055E6C" w14:paraId="253922AE" w14:textId="77777777" w:rsidTr="00FC7FCF">
        <w:trPr>
          <w:trHeight w:val="1150"/>
        </w:trPr>
        <w:tc>
          <w:tcPr>
            <w:tcW w:w="709" w:type="dxa"/>
            <w:tcBorders>
              <w:top w:val="single" w:sz="4" w:space="0" w:color="000000"/>
              <w:left w:val="single" w:sz="4" w:space="0" w:color="000000"/>
              <w:bottom w:val="single" w:sz="4" w:space="0" w:color="000000"/>
              <w:right w:val="single" w:sz="4" w:space="0" w:color="000000"/>
            </w:tcBorders>
          </w:tcPr>
          <w:p w14:paraId="257A97DC"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b/>
                <w:sz w:val="24"/>
              </w:rPr>
              <w:t xml:space="preserve"> </w:t>
            </w:r>
          </w:p>
        </w:tc>
        <w:tc>
          <w:tcPr>
            <w:tcW w:w="8507" w:type="dxa"/>
            <w:gridSpan w:val="7"/>
            <w:tcBorders>
              <w:top w:val="single" w:sz="4" w:space="0" w:color="000000"/>
              <w:left w:val="single" w:sz="4" w:space="0" w:color="000000"/>
              <w:bottom w:val="single" w:sz="4" w:space="0" w:color="000000"/>
              <w:right w:val="single" w:sz="4" w:space="0" w:color="000000"/>
            </w:tcBorders>
            <w:vAlign w:val="center"/>
          </w:tcPr>
          <w:p w14:paraId="6B2091DD" w14:textId="77777777" w:rsidR="00A4402A" w:rsidRPr="00055E6C" w:rsidRDefault="00A4402A" w:rsidP="00337ED0">
            <w:pPr>
              <w:spacing w:after="0" w:line="275" w:lineRule="auto"/>
              <w:rPr>
                <w:rFonts w:asciiTheme="majorHAnsi" w:hAnsiTheme="majorHAnsi" w:cstheme="majorHAnsi"/>
                <w:sz w:val="24"/>
              </w:rPr>
            </w:pPr>
            <w:r w:rsidRPr="00055E6C">
              <w:rPr>
                <w:rFonts w:asciiTheme="majorHAnsi" w:hAnsiTheme="majorHAnsi" w:cstheme="majorHAnsi"/>
                <w:sz w:val="24"/>
              </w:rPr>
              <w:t xml:space="preserve">Áp dụng cho công tác kiểm soát thủ tục hành chính liên quan đến hoạt động của UBND xã. Văn phòng HĐND và UBND là đầu mối tổ chức thực hiện quy </w:t>
            </w:r>
          </w:p>
          <w:p w14:paraId="5B88ABF1"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trình này</w:t>
            </w:r>
            <w:r w:rsidRPr="00055E6C">
              <w:rPr>
                <w:rFonts w:asciiTheme="majorHAnsi" w:hAnsiTheme="majorHAnsi" w:cstheme="majorHAnsi"/>
                <w:b/>
                <w:sz w:val="24"/>
              </w:rPr>
              <w:t xml:space="preserve"> </w:t>
            </w:r>
          </w:p>
        </w:tc>
      </w:tr>
      <w:tr w:rsidR="00A4402A" w:rsidRPr="00055E6C" w14:paraId="1003A36F" w14:textId="77777777" w:rsidTr="00FC7FCF">
        <w:trPr>
          <w:trHeight w:val="1731"/>
        </w:trPr>
        <w:tc>
          <w:tcPr>
            <w:tcW w:w="709" w:type="dxa"/>
            <w:tcBorders>
              <w:top w:val="single" w:sz="4" w:space="0" w:color="000000"/>
              <w:left w:val="single" w:sz="4" w:space="0" w:color="000000"/>
              <w:bottom w:val="single" w:sz="4" w:space="0" w:color="000000"/>
              <w:right w:val="single" w:sz="4" w:space="0" w:color="000000"/>
            </w:tcBorders>
          </w:tcPr>
          <w:p w14:paraId="1BF436CB" w14:textId="77777777" w:rsidR="00A4402A" w:rsidRPr="00055E6C" w:rsidRDefault="00A4402A" w:rsidP="00337ED0">
            <w:pPr>
              <w:spacing w:after="0" w:line="259" w:lineRule="auto"/>
              <w:ind w:right="65"/>
              <w:jc w:val="center"/>
              <w:rPr>
                <w:rFonts w:asciiTheme="majorHAnsi" w:hAnsiTheme="majorHAnsi" w:cstheme="majorHAnsi"/>
                <w:sz w:val="24"/>
              </w:rPr>
            </w:pPr>
            <w:r w:rsidRPr="00055E6C">
              <w:rPr>
                <w:rFonts w:asciiTheme="majorHAnsi" w:hAnsiTheme="majorHAnsi" w:cstheme="majorHAnsi"/>
                <w:b/>
                <w:sz w:val="24"/>
              </w:rPr>
              <w:t xml:space="preserve">3 </w:t>
            </w:r>
          </w:p>
        </w:tc>
        <w:tc>
          <w:tcPr>
            <w:tcW w:w="8507" w:type="dxa"/>
            <w:gridSpan w:val="7"/>
            <w:tcBorders>
              <w:top w:val="single" w:sz="4" w:space="0" w:color="000000"/>
              <w:left w:val="single" w:sz="4" w:space="0" w:color="000000"/>
              <w:bottom w:val="single" w:sz="4" w:space="0" w:color="000000"/>
              <w:right w:val="single" w:sz="4" w:space="0" w:color="000000"/>
            </w:tcBorders>
            <w:vAlign w:val="center"/>
          </w:tcPr>
          <w:p w14:paraId="02E6CB76"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b/>
                <w:sz w:val="24"/>
              </w:rPr>
              <w:t xml:space="preserve">ĐỊNH NGHĨA/ VIẾT TẮT </w:t>
            </w:r>
          </w:p>
          <w:p w14:paraId="6B182CCE" w14:textId="77777777" w:rsidR="00A4402A" w:rsidRPr="00055E6C" w:rsidRDefault="00A4402A" w:rsidP="00A4402A">
            <w:pPr>
              <w:numPr>
                <w:ilvl w:val="0"/>
                <w:numId w:val="33"/>
              </w:numPr>
              <w:spacing w:after="0" w:line="259" w:lineRule="auto"/>
              <w:ind w:hanging="151"/>
              <w:jc w:val="left"/>
              <w:rPr>
                <w:rFonts w:asciiTheme="majorHAnsi" w:hAnsiTheme="majorHAnsi" w:cstheme="majorHAnsi"/>
                <w:sz w:val="24"/>
              </w:rPr>
            </w:pPr>
            <w:r w:rsidRPr="00055E6C">
              <w:rPr>
                <w:rFonts w:asciiTheme="majorHAnsi" w:hAnsiTheme="majorHAnsi" w:cstheme="majorHAnsi"/>
                <w:sz w:val="24"/>
              </w:rPr>
              <w:t xml:space="preserve">TTHC:  </w:t>
            </w:r>
            <w:r w:rsidRPr="00055E6C">
              <w:rPr>
                <w:rFonts w:asciiTheme="majorHAnsi" w:hAnsiTheme="majorHAnsi" w:cstheme="majorHAnsi"/>
                <w:sz w:val="24"/>
              </w:rPr>
              <w:tab/>
              <w:t xml:space="preserve"> </w:t>
            </w:r>
            <w:r w:rsidRPr="00055E6C">
              <w:rPr>
                <w:rFonts w:asciiTheme="majorHAnsi" w:hAnsiTheme="majorHAnsi" w:cstheme="majorHAnsi"/>
                <w:sz w:val="24"/>
              </w:rPr>
              <w:tab/>
              <w:t xml:space="preserve">Thủ tục hành chính </w:t>
            </w:r>
          </w:p>
          <w:p w14:paraId="197BCADC" w14:textId="77777777" w:rsidR="00A4402A" w:rsidRPr="00055E6C" w:rsidRDefault="00A4402A" w:rsidP="00A4402A">
            <w:pPr>
              <w:numPr>
                <w:ilvl w:val="0"/>
                <w:numId w:val="33"/>
              </w:numPr>
              <w:spacing w:after="0" w:line="259" w:lineRule="auto"/>
              <w:ind w:hanging="151"/>
              <w:jc w:val="left"/>
              <w:rPr>
                <w:rFonts w:asciiTheme="majorHAnsi" w:hAnsiTheme="majorHAnsi" w:cstheme="majorHAnsi"/>
                <w:sz w:val="24"/>
              </w:rPr>
            </w:pPr>
            <w:r w:rsidRPr="00055E6C">
              <w:rPr>
                <w:rFonts w:asciiTheme="majorHAnsi" w:hAnsiTheme="majorHAnsi" w:cstheme="majorHAnsi"/>
                <w:sz w:val="24"/>
              </w:rPr>
              <w:t xml:space="preserve">Điểm PVHCC:  </w:t>
            </w:r>
            <w:r w:rsidRPr="00055E6C">
              <w:rPr>
                <w:rFonts w:asciiTheme="majorHAnsi" w:hAnsiTheme="majorHAnsi" w:cstheme="majorHAnsi"/>
                <w:sz w:val="24"/>
              </w:rPr>
              <w:tab/>
              <w:t xml:space="preserve">Điểm phục vụ hành chính công </w:t>
            </w:r>
          </w:p>
          <w:p w14:paraId="3D22133E" w14:textId="77777777" w:rsidR="00A4402A" w:rsidRPr="00055E6C" w:rsidRDefault="00A4402A" w:rsidP="00A4402A">
            <w:pPr>
              <w:numPr>
                <w:ilvl w:val="0"/>
                <w:numId w:val="33"/>
              </w:numPr>
              <w:spacing w:after="0" w:line="259" w:lineRule="auto"/>
              <w:ind w:hanging="151"/>
              <w:jc w:val="left"/>
              <w:rPr>
                <w:rFonts w:asciiTheme="majorHAnsi" w:hAnsiTheme="majorHAnsi" w:cstheme="majorHAnsi"/>
                <w:sz w:val="24"/>
              </w:rPr>
            </w:pPr>
            <w:r w:rsidRPr="00055E6C">
              <w:rPr>
                <w:rFonts w:asciiTheme="majorHAnsi" w:hAnsiTheme="majorHAnsi" w:cstheme="majorHAnsi"/>
                <w:sz w:val="24"/>
              </w:rPr>
              <w:t xml:space="preserve">CCCM: </w:t>
            </w:r>
            <w:r w:rsidRPr="00055E6C">
              <w:rPr>
                <w:rFonts w:asciiTheme="majorHAnsi" w:hAnsiTheme="majorHAnsi" w:cstheme="majorHAnsi"/>
                <w:sz w:val="24"/>
              </w:rPr>
              <w:tab/>
              <w:t xml:space="preserve"> </w:t>
            </w:r>
            <w:r w:rsidRPr="00055E6C">
              <w:rPr>
                <w:rFonts w:asciiTheme="majorHAnsi" w:hAnsiTheme="majorHAnsi" w:cstheme="majorHAnsi"/>
                <w:sz w:val="24"/>
              </w:rPr>
              <w:tab/>
              <w:t xml:space="preserve">Cán bộ chuyên môn </w:t>
            </w:r>
          </w:p>
          <w:p w14:paraId="5F4909A3" w14:textId="77777777" w:rsidR="00A4402A" w:rsidRPr="00055E6C" w:rsidRDefault="00A4402A" w:rsidP="00A4402A">
            <w:pPr>
              <w:numPr>
                <w:ilvl w:val="0"/>
                <w:numId w:val="33"/>
              </w:numPr>
              <w:spacing w:after="0" w:line="259" w:lineRule="auto"/>
              <w:ind w:hanging="151"/>
              <w:jc w:val="left"/>
              <w:rPr>
                <w:rFonts w:asciiTheme="majorHAnsi" w:hAnsiTheme="majorHAnsi" w:cstheme="majorHAnsi"/>
                <w:sz w:val="24"/>
              </w:rPr>
            </w:pPr>
            <w:r w:rsidRPr="00055E6C">
              <w:rPr>
                <w:rFonts w:asciiTheme="majorHAnsi" w:hAnsiTheme="majorHAnsi" w:cstheme="majorHAnsi"/>
                <w:sz w:val="24"/>
              </w:rPr>
              <w:t xml:space="preserve">CC:  </w:t>
            </w:r>
            <w:r w:rsidRPr="00055E6C">
              <w:rPr>
                <w:rFonts w:asciiTheme="majorHAnsi" w:hAnsiTheme="majorHAnsi" w:cstheme="majorHAnsi"/>
                <w:sz w:val="24"/>
              </w:rPr>
              <w:tab/>
              <w:t xml:space="preserve"> </w:t>
            </w:r>
            <w:r w:rsidRPr="00055E6C">
              <w:rPr>
                <w:rFonts w:asciiTheme="majorHAnsi" w:hAnsiTheme="majorHAnsi" w:cstheme="majorHAnsi"/>
                <w:sz w:val="24"/>
              </w:rPr>
              <w:tab/>
              <w:t>Công chức</w:t>
            </w:r>
            <w:r w:rsidRPr="00055E6C">
              <w:rPr>
                <w:rFonts w:asciiTheme="majorHAnsi" w:hAnsiTheme="majorHAnsi" w:cstheme="majorHAnsi"/>
                <w:b/>
                <w:sz w:val="24"/>
              </w:rPr>
              <w:t xml:space="preserve"> </w:t>
            </w:r>
          </w:p>
        </w:tc>
      </w:tr>
      <w:tr w:rsidR="00A4402A" w:rsidRPr="00055E6C" w14:paraId="0835A737" w14:textId="77777777" w:rsidTr="00FC7FCF">
        <w:trPr>
          <w:trHeight w:val="535"/>
        </w:trPr>
        <w:tc>
          <w:tcPr>
            <w:tcW w:w="709" w:type="dxa"/>
            <w:tcBorders>
              <w:top w:val="single" w:sz="4" w:space="0" w:color="000000"/>
              <w:left w:val="single" w:sz="4" w:space="0" w:color="000000"/>
              <w:bottom w:val="single" w:sz="4" w:space="0" w:color="000000"/>
              <w:right w:val="single" w:sz="4" w:space="0" w:color="000000"/>
            </w:tcBorders>
            <w:vAlign w:val="center"/>
          </w:tcPr>
          <w:p w14:paraId="76A19E68" w14:textId="77777777" w:rsidR="00A4402A" w:rsidRPr="00055E6C" w:rsidRDefault="00A4402A" w:rsidP="00337ED0">
            <w:pPr>
              <w:spacing w:after="0" w:line="259" w:lineRule="auto"/>
              <w:ind w:right="65"/>
              <w:jc w:val="center"/>
              <w:rPr>
                <w:rFonts w:asciiTheme="majorHAnsi" w:hAnsiTheme="majorHAnsi" w:cstheme="majorHAnsi"/>
                <w:sz w:val="24"/>
              </w:rPr>
            </w:pPr>
            <w:r w:rsidRPr="00055E6C">
              <w:rPr>
                <w:rFonts w:asciiTheme="majorHAnsi" w:hAnsiTheme="majorHAnsi" w:cstheme="majorHAnsi"/>
                <w:b/>
                <w:sz w:val="24"/>
              </w:rPr>
              <w:t xml:space="preserve">4 </w:t>
            </w:r>
          </w:p>
        </w:tc>
        <w:tc>
          <w:tcPr>
            <w:tcW w:w="8507" w:type="dxa"/>
            <w:gridSpan w:val="7"/>
            <w:tcBorders>
              <w:top w:val="single" w:sz="4" w:space="0" w:color="000000"/>
              <w:left w:val="single" w:sz="4" w:space="0" w:color="000000"/>
              <w:bottom w:val="single" w:sz="4" w:space="0" w:color="000000"/>
              <w:right w:val="single" w:sz="4" w:space="0" w:color="000000"/>
            </w:tcBorders>
            <w:vAlign w:val="center"/>
          </w:tcPr>
          <w:p w14:paraId="3146E7C1"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b/>
                <w:sz w:val="24"/>
              </w:rPr>
              <w:t xml:space="preserve">Nội dung quy trình giải quyết công việc </w:t>
            </w:r>
          </w:p>
        </w:tc>
      </w:tr>
      <w:tr w:rsidR="00A4402A" w:rsidRPr="00055E6C" w14:paraId="0DD39602" w14:textId="77777777" w:rsidTr="00FC7FCF">
        <w:trPr>
          <w:trHeight w:val="535"/>
        </w:trPr>
        <w:tc>
          <w:tcPr>
            <w:tcW w:w="709" w:type="dxa"/>
            <w:tcBorders>
              <w:top w:val="single" w:sz="4" w:space="0" w:color="000000"/>
              <w:left w:val="single" w:sz="4" w:space="0" w:color="000000"/>
              <w:bottom w:val="single" w:sz="4" w:space="0" w:color="000000"/>
              <w:right w:val="single" w:sz="4" w:space="0" w:color="000000"/>
            </w:tcBorders>
            <w:vAlign w:val="center"/>
          </w:tcPr>
          <w:p w14:paraId="0D5CA321" w14:textId="77777777" w:rsidR="00A4402A" w:rsidRPr="00055E6C" w:rsidRDefault="00A4402A" w:rsidP="00337ED0">
            <w:pPr>
              <w:spacing w:after="0" w:line="259" w:lineRule="auto"/>
              <w:ind w:left="86"/>
              <w:jc w:val="left"/>
              <w:rPr>
                <w:rFonts w:asciiTheme="majorHAnsi" w:hAnsiTheme="majorHAnsi" w:cstheme="majorHAnsi"/>
                <w:sz w:val="24"/>
              </w:rPr>
            </w:pPr>
            <w:r w:rsidRPr="00055E6C">
              <w:rPr>
                <w:rFonts w:asciiTheme="majorHAnsi" w:hAnsiTheme="majorHAnsi" w:cstheme="majorHAnsi"/>
                <w:b/>
                <w:sz w:val="24"/>
              </w:rPr>
              <w:t xml:space="preserve">4.1 </w:t>
            </w:r>
          </w:p>
        </w:tc>
        <w:tc>
          <w:tcPr>
            <w:tcW w:w="8507" w:type="dxa"/>
            <w:gridSpan w:val="7"/>
            <w:tcBorders>
              <w:top w:val="single" w:sz="4" w:space="0" w:color="000000"/>
              <w:left w:val="single" w:sz="4" w:space="0" w:color="000000"/>
              <w:bottom w:val="single" w:sz="4" w:space="0" w:color="000000"/>
              <w:right w:val="single" w:sz="4" w:space="0" w:color="000000"/>
            </w:tcBorders>
            <w:vAlign w:val="center"/>
          </w:tcPr>
          <w:p w14:paraId="35EADAAB"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b/>
                <w:sz w:val="24"/>
              </w:rPr>
              <w:t xml:space="preserve">Căn cứ pháp lý  </w:t>
            </w:r>
          </w:p>
        </w:tc>
      </w:tr>
      <w:tr w:rsidR="00A4402A" w:rsidRPr="00055E6C" w14:paraId="700D17C7" w14:textId="77777777" w:rsidTr="00FC7FCF">
        <w:trPr>
          <w:trHeight w:val="4421"/>
        </w:trPr>
        <w:tc>
          <w:tcPr>
            <w:tcW w:w="709" w:type="dxa"/>
            <w:tcBorders>
              <w:top w:val="single" w:sz="4" w:space="0" w:color="000000"/>
              <w:left w:val="single" w:sz="4" w:space="0" w:color="000000"/>
              <w:bottom w:val="single" w:sz="4" w:space="0" w:color="000000"/>
              <w:right w:val="single" w:sz="4" w:space="0" w:color="000000"/>
            </w:tcBorders>
          </w:tcPr>
          <w:p w14:paraId="092E93EF"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b/>
                <w:sz w:val="24"/>
              </w:rPr>
              <w:t xml:space="preserve"> </w:t>
            </w:r>
          </w:p>
        </w:tc>
        <w:tc>
          <w:tcPr>
            <w:tcW w:w="8507" w:type="dxa"/>
            <w:gridSpan w:val="7"/>
            <w:tcBorders>
              <w:top w:val="single" w:sz="4" w:space="0" w:color="000000"/>
              <w:left w:val="single" w:sz="4" w:space="0" w:color="000000"/>
              <w:bottom w:val="single" w:sz="4" w:space="0" w:color="000000"/>
              <w:right w:val="single" w:sz="4" w:space="0" w:color="000000"/>
            </w:tcBorders>
            <w:vAlign w:val="center"/>
          </w:tcPr>
          <w:p w14:paraId="5AEDFD0F" w14:textId="473EF767" w:rsidR="00A4402A" w:rsidRPr="00055E6C" w:rsidRDefault="00220D97" w:rsidP="00220D97">
            <w:pPr>
              <w:spacing w:after="0" w:line="259" w:lineRule="auto"/>
              <w:ind w:right="65"/>
              <w:rPr>
                <w:rFonts w:asciiTheme="majorHAnsi" w:hAnsiTheme="majorHAnsi" w:cstheme="majorHAnsi"/>
                <w:sz w:val="24"/>
              </w:rPr>
            </w:pPr>
            <w:r w:rsidRPr="00055E6C">
              <w:rPr>
                <w:rFonts w:asciiTheme="majorHAnsi" w:hAnsiTheme="majorHAnsi" w:cstheme="majorHAnsi"/>
                <w:sz w:val="24"/>
                <w:lang w:val="en-US"/>
              </w:rPr>
              <w:t xml:space="preserve">- </w:t>
            </w:r>
            <w:r w:rsidR="00A4402A" w:rsidRPr="00055E6C">
              <w:rPr>
                <w:rFonts w:asciiTheme="majorHAnsi" w:hAnsiTheme="majorHAnsi" w:cstheme="majorHAnsi"/>
                <w:sz w:val="24"/>
              </w:rPr>
              <w:t xml:space="preserve">Tiêu chuẩn quốc gia TCVN ISO 9001:2015; </w:t>
            </w:r>
          </w:p>
          <w:p w14:paraId="7711FBFE" w14:textId="727FE888" w:rsidR="00A4402A" w:rsidRPr="00055E6C" w:rsidRDefault="00220D97" w:rsidP="00220D97">
            <w:pPr>
              <w:spacing w:after="0" w:line="252" w:lineRule="auto"/>
              <w:ind w:right="65"/>
              <w:rPr>
                <w:rFonts w:asciiTheme="majorHAnsi" w:hAnsiTheme="majorHAnsi" w:cstheme="majorHAnsi"/>
                <w:sz w:val="24"/>
              </w:rPr>
            </w:pPr>
            <w:r w:rsidRPr="00055E6C">
              <w:rPr>
                <w:rFonts w:asciiTheme="majorHAnsi" w:hAnsiTheme="majorHAnsi" w:cstheme="majorHAnsi"/>
                <w:sz w:val="24"/>
                <w:lang w:val="en-US"/>
              </w:rPr>
              <w:t xml:space="preserve">- </w:t>
            </w:r>
            <w:r w:rsidR="00A4402A" w:rsidRPr="00055E6C">
              <w:rPr>
                <w:rFonts w:asciiTheme="majorHAnsi" w:hAnsiTheme="majorHAnsi" w:cstheme="majorHAnsi"/>
                <w:sz w:val="24"/>
              </w:rPr>
              <w:t xml:space="preserve">Nghị định số 63/2010/NĐ-CP ngày 08/6/2010 của Chính phủ về kiểm soát thủ tục hành chính (được sửa đổi, bổ sung tại Nghị định số 48/2013/NĐ-CP ngày 14/5/2013; </w:t>
            </w:r>
          </w:p>
          <w:p w14:paraId="07FD2D6C" w14:textId="560C66AE" w:rsidR="00A4402A" w:rsidRPr="00055E6C" w:rsidRDefault="00220D97" w:rsidP="00220D97">
            <w:pPr>
              <w:spacing w:after="0" w:line="259" w:lineRule="auto"/>
              <w:ind w:right="65"/>
              <w:rPr>
                <w:rFonts w:asciiTheme="majorHAnsi" w:hAnsiTheme="majorHAnsi" w:cstheme="majorHAnsi"/>
                <w:sz w:val="24"/>
              </w:rPr>
            </w:pPr>
            <w:r w:rsidRPr="00055E6C">
              <w:rPr>
                <w:rFonts w:asciiTheme="majorHAnsi" w:hAnsiTheme="majorHAnsi" w:cstheme="majorHAnsi"/>
                <w:sz w:val="24"/>
                <w:lang w:val="en-US"/>
              </w:rPr>
              <w:t xml:space="preserve">- </w:t>
            </w:r>
            <w:r w:rsidR="00A4402A" w:rsidRPr="00055E6C">
              <w:rPr>
                <w:rFonts w:asciiTheme="majorHAnsi" w:hAnsiTheme="majorHAnsi" w:cstheme="majorHAnsi"/>
                <w:sz w:val="24"/>
              </w:rPr>
              <w:t xml:space="preserve">Nghị định số 92/2017/NĐ-CP ngày 07/8/2017 của Chính phủ),  </w:t>
            </w:r>
          </w:p>
          <w:p w14:paraId="16C43C50" w14:textId="0F87DD9D" w:rsidR="00A4402A" w:rsidRPr="00055E6C" w:rsidRDefault="00220D97" w:rsidP="00220D97">
            <w:pPr>
              <w:spacing w:after="0" w:line="256" w:lineRule="auto"/>
              <w:ind w:right="65"/>
              <w:rPr>
                <w:rFonts w:asciiTheme="majorHAnsi" w:hAnsiTheme="majorHAnsi" w:cstheme="majorHAnsi"/>
                <w:sz w:val="24"/>
              </w:rPr>
            </w:pPr>
            <w:r w:rsidRPr="00055E6C">
              <w:rPr>
                <w:rFonts w:asciiTheme="majorHAnsi" w:hAnsiTheme="majorHAnsi" w:cstheme="majorHAnsi"/>
                <w:sz w:val="24"/>
                <w:lang w:val="en-US"/>
              </w:rPr>
              <w:t xml:space="preserve">- </w:t>
            </w:r>
            <w:hyperlink r:id="rId7">
              <w:r w:rsidR="00A4402A" w:rsidRPr="00055E6C">
                <w:rPr>
                  <w:rFonts w:asciiTheme="majorHAnsi" w:hAnsiTheme="majorHAnsi" w:cstheme="majorHAnsi"/>
                  <w:color w:val="0000FF"/>
                  <w:sz w:val="24"/>
                  <w:u w:val="single" w:color="0000FF"/>
                </w:rPr>
                <w:t>Nghị</w:t>
              </w:r>
            </w:hyperlink>
            <w:hyperlink r:id="rId8">
              <w:r w:rsidR="00A4402A" w:rsidRPr="00055E6C">
                <w:rPr>
                  <w:rFonts w:asciiTheme="majorHAnsi" w:hAnsiTheme="majorHAnsi" w:cstheme="majorHAnsi"/>
                  <w:color w:val="0000FF"/>
                  <w:sz w:val="24"/>
                  <w:u w:val="single" w:color="0000FF"/>
                </w:rPr>
                <w:t xml:space="preserve"> </w:t>
              </w:r>
            </w:hyperlink>
            <w:hyperlink r:id="rId9">
              <w:r w:rsidR="00A4402A" w:rsidRPr="00055E6C">
                <w:rPr>
                  <w:rFonts w:asciiTheme="majorHAnsi" w:hAnsiTheme="majorHAnsi" w:cstheme="majorHAnsi"/>
                  <w:color w:val="0000FF"/>
                  <w:sz w:val="24"/>
                  <w:u w:val="single" w:color="0000FF"/>
                </w:rPr>
                <w:t>định 150/2016/NĐ</w:t>
              </w:r>
            </w:hyperlink>
            <w:hyperlink r:id="rId10">
              <w:r w:rsidR="00A4402A" w:rsidRPr="00055E6C">
                <w:rPr>
                  <w:rFonts w:asciiTheme="majorHAnsi" w:hAnsiTheme="majorHAnsi" w:cstheme="majorHAnsi"/>
                  <w:color w:val="0000FF"/>
                  <w:sz w:val="24"/>
                  <w:u w:val="single" w:color="0000FF"/>
                </w:rPr>
                <w:t>-</w:t>
              </w:r>
            </w:hyperlink>
            <w:hyperlink r:id="rId11">
              <w:r w:rsidR="00A4402A" w:rsidRPr="00055E6C">
                <w:rPr>
                  <w:rFonts w:asciiTheme="majorHAnsi" w:hAnsiTheme="majorHAnsi" w:cstheme="majorHAnsi"/>
                  <w:color w:val="0000FF"/>
                  <w:sz w:val="24"/>
                  <w:u w:val="single" w:color="0000FF"/>
                </w:rPr>
                <w:t>CP</w:t>
              </w:r>
            </w:hyperlink>
            <w:hyperlink r:id="rId12">
              <w:r w:rsidR="00A4402A" w:rsidRPr="00055E6C">
                <w:rPr>
                  <w:rFonts w:asciiTheme="majorHAnsi" w:hAnsiTheme="majorHAnsi" w:cstheme="majorHAnsi"/>
                  <w:sz w:val="24"/>
                </w:rPr>
                <w:t xml:space="preserve"> </w:t>
              </w:r>
            </w:hyperlink>
            <w:r w:rsidR="00A4402A" w:rsidRPr="00055E6C">
              <w:rPr>
                <w:rFonts w:asciiTheme="majorHAnsi" w:hAnsiTheme="majorHAnsi" w:cstheme="majorHAnsi"/>
                <w:sz w:val="24"/>
              </w:rPr>
              <w:t xml:space="preserve">ngày 11/11/2016 của Chính phủ quy định chức năng, nhiệm vụ, quyền hạn và cơ cấu tổ chức của Văn phòng Chính phủ, có hiệu lực kể từ ngày 15/12/2016 </w:t>
            </w:r>
          </w:p>
          <w:p w14:paraId="014A85C2" w14:textId="3D758AD6" w:rsidR="00A4402A" w:rsidRPr="00055E6C" w:rsidRDefault="00220D97" w:rsidP="00220D97">
            <w:pPr>
              <w:spacing w:after="0" w:line="253" w:lineRule="auto"/>
              <w:ind w:right="65"/>
              <w:rPr>
                <w:rFonts w:asciiTheme="majorHAnsi" w:hAnsiTheme="majorHAnsi" w:cstheme="majorHAnsi"/>
                <w:sz w:val="24"/>
              </w:rPr>
            </w:pPr>
            <w:r w:rsidRPr="00055E6C">
              <w:rPr>
                <w:rFonts w:asciiTheme="majorHAnsi" w:hAnsiTheme="majorHAnsi" w:cstheme="majorHAnsi"/>
                <w:sz w:val="24"/>
                <w:lang w:val="en-US"/>
              </w:rPr>
              <w:t xml:space="preserve">- </w:t>
            </w:r>
            <w:r w:rsidR="00A4402A" w:rsidRPr="00055E6C">
              <w:rPr>
                <w:rFonts w:asciiTheme="majorHAnsi" w:hAnsiTheme="majorHAnsi" w:cstheme="majorHAnsi"/>
                <w:sz w:val="24"/>
              </w:rPr>
              <w:t xml:space="preserve">Nghị định số 118/2025/NĐ-CP ngày 09/6/2025 của Chính phủ về thực hiện thủ tục hành chính theo cơ chế một cửa, một cửa liên thông tại Bộ phận Một cửa và Cổng Dịch vụ công quốc gia. </w:t>
            </w:r>
          </w:p>
          <w:p w14:paraId="22FA1BE6" w14:textId="22D8466F" w:rsidR="00A4402A" w:rsidRPr="00055E6C" w:rsidRDefault="00220D97" w:rsidP="00220D97">
            <w:pPr>
              <w:spacing w:after="0" w:line="259" w:lineRule="auto"/>
              <w:ind w:right="65"/>
              <w:rPr>
                <w:rFonts w:asciiTheme="majorHAnsi" w:hAnsiTheme="majorHAnsi" w:cstheme="majorHAnsi"/>
                <w:sz w:val="24"/>
              </w:rPr>
            </w:pPr>
            <w:r w:rsidRPr="00055E6C">
              <w:rPr>
                <w:rFonts w:asciiTheme="majorHAnsi" w:hAnsiTheme="majorHAnsi" w:cstheme="majorHAnsi"/>
                <w:sz w:val="24"/>
                <w:lang w:val="en-US"/>
              </w:rPr>
              <w:t xml:space="preserve">- </w:t>
            </w:r>
            <w:hyperlink r:id="rId13">
              <w:r w:rsidR="00A4402A" w:rsidRPr="00055E6C">
                <w:rPr>
                  <w:rFonts w:asciiTheme="majorHAnsi" w:hAnsiTheme="majorHAnsi" w:cstheme="majorHAnsi"/>
                  <w:color w:val="0000FF"/>
                  <w:sz w:val="24"/>
                  <w:u w:val="single" w:color="0000FF"/>
                </w:rPr>
                <w:t>Nghị</w:t>
              </w:r>
            </w:hyperlink>
            <w:hyperlink r:id="rId14">
              <w:r w:rsidR="00A4402A" w:rsidRPr="00055E6C">
                <w:rPr>
                  <w:rFonts w:asciiTheme="majorHAnsi" w:hAnsiTheme="majorHAnsi" w:cstheme="majorHAnsi"/>
                  <w:color w:val="0000FF"/>
                  <w:sz w:val="24"/>
                  <w:u w:val="single" w:color="0000FF"/>
                </w:rPr>
                <w:t xml:space="preserve"> </w:t>
              </w:r>
            </w:hyperlink>
            <w:hyperlink r:id="rId15">
              <w:r w:rsidR="00A4402A" w:rsidRPr="00055E6C">
                <w:rPr>
                  <w:rFonts w:asciiTheme="majorHAnsi" w:hAnsiTheme="majorHAnsi" w:cstheme="majorHAnsi"/>
                  <w:color w:val="0000FF"/>
                  <w:sz w:val="24"/>
                  <w:u w:val="single" w:color="0000FF"/>
                </w:rPr>
                <w:t>định 78/2025/NĐ</w:t>
              </w:r>
            </w:hyperlink>
            <w:hyperlink r:id="rId16">
              <w:r w:rsidR="00A4402A" w:rsidRPr="00055E6C">
                <w:rPr>
                  <w:rFonts w:asciiTheme="majorHAnsi" w:hAnsiTheme="majorHAnsi" w:cstheme="majorHAnsi"/>
                  <w:color w:val="0000FF"/>
                  <w:sz w:val="24"/>
                  <w:u w:val="single" w:color="0000FF"/>
                </w:rPr>
                <w:t>-</w:t>
              </w:r>
            </w:hyperlink>
            <w:hyperlink r:id="rId17">
              <w:r w:rsidR="00A4402A" w:rsidRPr="00055E6C">
                <w:rPr>
                  <w:rFonts w:asciiTheme="majorHAnsi" w:hAnsiTheme="majorHAnsi" w:cstheme="majorHAnsi"/>
                  <w:color w:val="0000FF"/>
                  <w:sz w:val="24"/>
                  <w:u w:val="single" w:color="0000FF"/>
                </w:rPr>
                <w:t>CP</w:t>
              </w:r>
            </w:hyperlink>
            <w:hyperlink r:id="rId18">
              <w:r w:rsidR="00A4402A" w:rsidRPr="00055E6C">
                <w:rPr>
                  <w:rFonts w:asciiTheme="majorHAnsi" w:hAnsiTheme="majorHAnsi" w:cstheme="majorHAnsi"/>
                  <w:sz w:val="24"/>
                </w:rPr>
                <w:t xml:space="preserve"> </w:t>
              </w:r>
            </w:hyperlink>
            <w:r w:rsidR="00A4402A" w:rsidRPr="00055E6C">
              <w:rPr>
                <w:rFonts w:asciiTheme="majorHAnsi" w:hAnsiTheme="majorHAnsi" w:cstheme="majorHAnsi"/>
                <w:sz w:val="24"/>
              </w:rPr>
              <w:t>ngày 01/4/2025 của Chính phủ quy định chi tiết một số điều và biện pháp để tổ chức, hướng dẫn thi hành Luật Ban hành văn bản quy phạm pháp luật, có hiệu lực kể từ ngày 01/4/2025;</w:t>
            </w:r>
            <w:r w:rsidR="00A4402A" w:rsidRPr="00055E6C">
              <w:rPr>
                <w:rFonts w:asciiTheme="majorHAnsi" w:hAnsiTheme="majorHAnsi" w:cstheme="majorHAnsi"/>
                <w:b/>
                <w:sz w:val="24"/>
              </w:rPr>
              <w:t xml:space="preserve"> </w:t>
            </w:r>
          </w:p>
        </w:tc>
      </w:tr>
      <w:tr w:rsidR="00A4402A" w:rsidRPr="00055E6C" w14:paraId="1F66ABB7" w14:textId="77777777" w:rsidTr="00FC7FCF">
        <w:trPr>
          <w:trHeight w:val="965"/>
        </w:trPr>
        <w:tc>
          <w:tcPr>
            <w:tcW w:w="709" w:type="dxa"/>
            <w:tcBorders>
              <w:top w:val="single" w:sz="4" w:space="0" w:color="000000"/>
              <w:left w:val="single" w:sz="4" w:space="0" w:color="000000"/>
              <w:bottom w:val="single" w:sz="4" w:space="0" w:color="000000"/>
              <w:right w:val="single" w:sz="4" w:space="0" w:color="000000"/>
            </w:tcBorders>
          </w:tcPr>
          <w:p w14:paraId="41560EBD" w14:textId="77777777" w:rsidR="00A4402A" w:rsidRPr="00055E6C" w:rsidRDefault="00A4402A" w:rsidP="00337ED0">
            <w:pPr>
              <w:spacing w:after="0" w:line="259" w:lineRule="auto"/>
              <w:ind w:left="86"/>
              <w:jc w:val="left"/>
              <w:rPr>
                <w:rFonts w:asciiTheme="majorHAnsi" w:hAnsiTheme="majorHAnsi" w:cstheme="majorHAnsi"/>
                <w:sz w:val="24"/>
              </w:rPr>
            </w:pPr>
            <w:r w:rsidRPr="00055E6C">
              <w:rPr>
                <w:rFonts w:asciiTheme="majorHAnsi" w:hAnsiTheme="majorHAnsi" w:cstheme="majorHAnsi"/>
                <w:b/>
                <w:sz w:val="24"/>
              </w:rPr>
              <w:t xml:space="preserve">4.2 </w:t>
            </w:r>
          </w:p>
        </w:tc>
        <w:tc>
          <w:tcPr>
            <w:tcW w:w="6663" w:type="dxa"/>
            <w:gridSpan w:val="4"/>
            <w:tcBorders>
              <w:top w:val="single" w:sz="4" w:space="0" w:color="000000"/>
              <w:left w:val="single" w:sz="4" w:space="0" w:color="000000"/>
              <w:bottom w:val="single" w:sz="4" w:space="0" w:color="000000"/>
              <w:right w:val="single" w:sz="4" w:space="0" w:color="000000"/>
            </w:tcBorders>
          </w:tcPr>
          <w:p w14:paraId="1D803803"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b/>
                <w:sz w:val="24"/>
              </w:rPr>
              <w:t xml:space="preserve">Các tài liệu phục vụ giải quyết công việc </w:t>
            </w:r>
          </w:p>
        </w:tc>
        <w:tc>
          <w:tcPr>
            <w:tcW w:w="859" w:type="dxa"/>
            <w:gridSpan w:val="2"/>
            <w:tcBorders>
              <w:top w:val="single" w:sz="4" w:space="0" w:color="000000"/>
              <w:left w:val="single" w:sz="4" w:space="0" w:color="000000"/>
              <w:bottom w:val="single" w:sz="4" w:space="0" w:color="000000"/>
              <w:right w:val="single" w:sz="4" w:space="0" w:color="000000"/>
            </w:tcBorders>
          </w:tcPr>
          <w:p w14:paraId="5AF18C47"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b/>
                <w:sz w:val="24"/>
              </w:rPr>
              <w:t xml:space="preserve">Bản chính </w:t>
            </w:r>
          </w:p>
        </w:tc>
        <w:tc>
          <w:tcPr>
            <w:tcW w:w="985" w:type="dxa"/>
            <w:tcBorders>
              <w:top w:val="single" w:sz="4" w:space="0" w:color="000000"/>
              <w:left w:val="single" w:sz="4" w:space="0" w:color="000000"/>
              <w:bottom w:val="single" w:sz="4" w:space="0" w:color="000000"/>
              <w:right w:val="single" w:sz="4" w:space="0" w:color="000000"/>
            </w:tcBorders>
          </w:tcPr>
          <w:p w14:paraId="7F9F5AAD" w14:textId="77777777" w:rsidR="00A4402A" w:rsidRPr="00055E6C" w:rsidRDefault="00A4402A" w:rsidP="00337ED0">
            <w:pPr>
              <w:spacing w:after="0" w:line="259" w:lineRule="auto"/>
              <w:ind w:left="202" w:hanging="41"/>
              <w:jc w:val="left"/>
              <w:rPr>
                <w:rFonts w:asciiTheme="majorHAnsi" w:hAnsiTheme="majorHAnsi" w:cstheme="majorHAnsi"/>
                <w:sz w:val="24"/>
              </w:rPr>
            </w:pPr>
            <w:r w:rsidRPr="00055E6C">
              <w:rPr>
                <w:rFonts w:asciiTheme="majorHAnsi" w:hAnsiTheme="majorHAnsi" w:cstheme="majorHAnsi"/>
                <w:b/>
                <w:sz w:val="24"/>
              </w:rPr>
              <w:t xml:space="preserve">Bản sao </w:t>
            </w:r>
          </w:p>
        </w:tc>
      </w:tr>
      <w:tr w:rsidR="00A4402A" w:rsidRPr="00055E6C" w14:paraId="4ACD7003" w14:textId="77777777" w:rsidTr="00FC7FCF">
        <w:trPr>
          <w:trHeight w:val="833"/>
        </w:trPr>
        <w:tc>
          <w:tcPr>
            <w:tcW w:w="709" w:type="dxa"/>
            <w:tcBorders>
              <w:top w:val="single" w:sz="4" w:space="0" w:color="000000"/>
              <w:left w:val="single" w:sz="4" w:space="0" w:color="000000"/>
              <w:bottom w:val="single" w:sz="4" w:space="0" w:color="000000"/>
              <w:right w:val="single" w:sz="4" w:space="0" w:color="000000"/>
            </w:tcBorders>
            <w:vAlign w:val="center"/>
          </w:tcPr>
          <w:p w14:paraId="40D6518A"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lastRenderedPageBreak/>
              <w:t xml:space="preserve"> </w:t>
            </w:r>
          </w:p>
        </w:tc>
        <w:tc>
          <w:tcPr>
            <w:tcW w:w="6663" w:type="dxa"/>
            <w:gridSpan w:val="4"/>
            <w:tcBorders>
              <w:top w:val="single" w:sz="4" w:space="0" w:color="000000"/>
              <w:left w:val="single" w:sz="4" w:space="0" w:color="000000"/>
              <w:bottom w:val="single" w:sz="4" w:space="0" w:color="000000"/>
              <w:right w:val="single" w:sz="4" w:space="0" w:color="000000"/>
            </w:tcBorders>
            <w:vAlign w:val="center"/>
          </w:tcPr>
          <w:p w14:paraId="7902EE9A" w14:textId="77777777" w:rsidR="00A4402A" w:rsidRPr="00055E6C" w:rsidRDefault="00A4402A" w:rsidP="00337ED0">
            <w:pPr>
              <w:spacing w:after="21" w:line="259" w:lineRule="auto"/>
              <w:jc w:val="left"/>
              <w:rPr>
                <w:rFonts w:asciiTheme="majorHAnsi" w:hAnsiTheme="majorHAnsi" w:cstheme="majorHAnsi"/>
                <w:sz w:val="24"/>
              </w:rPr>
            </w:pPr>
            <w:r w:rsidRPr="00055E6C">
              <w:rPr>
                <w:rFonts w:asciiTheme="majorHAnsi" w:hAnsiTheme="majorHAnsi" w:cstheme="majorHAnsi"/>
                <w:sz w:val="24"/>
              </w:rPr>
              <w:t xml:space="preserve"> Báo cáo rà soát, kiến nghị TTHC, Thông báo công khai </w:t>
            </w:r>
          </w:p>
          <w:p w14:paraId="00887120"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 xml:space="preserve">TTHC… </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0D6890C0" w14:textId="77777777" w:rsidR="00A4402A" w:rsidRPr="00055E6C" w:rsidRDefault="00A4402A" w:rsidP="00337ED0">
            <w:pPr>
              <w:spacing w:after="0" w:line="259" w:lineRule="auto"/>
              <w:ind w:left="122"/>
              <w:jc w:val="left"/>
              <w:rPr>
                <w:rFonts w:asciiTheme="majorHAnsi" w:hAnsiTheme="majorHAnsi" w:cstheme="majorHAnsi"/>
                <w:sz w:val="24"/>
              </w:rPr>
            </w:pPr>
            <w:r w:rsidRPr="00055E6C">
              <w:rPr>
                <w:rFonts w:asciiTheme="majorHAnsi" w:hAnsiTheme="majorHAnsi" w:cstheme="majorHAnsi"/>
                <w:sz w:val="24"/>
              </w:rPr>
              <w:t xml:space="preserve">x </w:t>
            </w:r>
          </w:p>
        </w:tc>
        <w:tc>
          <w:tcPr>
            <w:tcW w:w="985" w:type="dxa"/>
            <w:tcBorders>
              <w:top w:val="single" w:sz="4" w:space="0" w:color="000000"/>
              <w:left w:val="single" w:sz="4" w:space="0" w:color="000000"/>
              <w:bottom w:val="single" w:sz="4" w:space="0" w:color="000000"/>
              <w:right w:val="single" w:sz="4" w:space="0" w:color="000000"/>
            </w:tcBorders>
            <w:vAlign w:val="center"/>
          </w:tcPr>
          <w:p w14:paraId="7F85CB19" w14:textId="77777777" w:rsidR="00A4402A" w:rsidRPr="00055E6C" w:rsidRDefault="00A4402A" w:rsidP="00337ED0">
            <w:pPr>
              <w:spacing w:after="0" w:line="259" w:lineRule="auto"/>
              <w:ind w:right="3"/>
              <w:jc w:val="center"/>
              <w:rPr>
                <w:rFonts w:asciiTheme="majorHAnsi" w:hAnsiTheme="majorHAnsi" w:cstheme="majorHAnsi"/>
                <w:sz w:val="24"/>
              </w:rPr>
            </w:pPr>
            <w:r w:rsidRPr="00055E6C">
              <w:rPr>
                <w:rFonts w:asciiTheme="majorHAnsi" w:hAnsiTheme="majorHAnsi" w:cstheme="majorHAnsi"/>
                <w:sz w:val="24"/>
              </w:rPr>
              <w:t xml:space="preserve"> </w:t>
            </w:r>
          </w:p>
        </w:tc>
      </w:tr>
      <w:tr w:rsidR="00A4402A" w:rsidRPr="00055E6C" w14:paraId="4A24AB3C" w14:textId="77777777" w:rsidTr="00FC7FCF">
        <w:trPr>
          <w:trHeight w:val="535"/>
        </w:trPr>
        <w:tc>
          <w:tcPr>
            <w:tcW w:w="709" w:type="dxa"/>
            <w:tcBorders>
              <w:top w:val="single" w:sz="4" w:space="0" w:color="000000"/>
              <w:left w:val="single" w:sz="4" w:space="0" w:color="000000"/>
              <w:bottom w:val="single" w:sz="4" w:space="0" w:color="000000"/>
              <w:right w:val="single" w:sz="4" w:space="0" w:color="000000"/>
            </w:tcBorders>
            <w:vAlign w:val="center"/>
          </w:tcPr>
          <w:p w14:paraId="464EF0F1" w14:textId="77777777" w:rsidR="00A4402A" w:rsidRPr="00055E6C" w:rsidRDefault="00A4402A" w:rsidP="00337ED0">
            <w:pPr>
              <w:spacing w:after="0" w:line="259" w:lineRule="auto"/>
              <w:ind w:left="86"/>
              <w:jc w:val="left"/>
              <w:rPr>
                <w:rFonts w:asciiTheme="majorHAnsi" w:hAnsiTheme="majorHAnsi" w:cstheme="majorHAnsi"/>
                <w:sz w:val="24"/>
              </w:rPr>
            </w:pPr>
            <w:r w:rsidRPr="00055E6C">
              <w:rPr>
                <w:rFonts w:asciiTheme="majorHAnsi" w:hAnsiTheme="majorHAnsi" w:cstheme="majorHAnsi"/>
                <w:b/>
                <w:sz w:val="24"/>
              </w:rPr>
              <w:t xml:space="preserve">4.3 </w:t>
            </w:r>
          </w:p>
        </w:tc>
        <w:tc>
          <w:tcPr>
            <w:tcW w:w="8507" w:type="dxa"/>
            <w:gridSpan w:val="7"/>
            <w:tcBorders>
              <w:top w:val="single" w:sz="4" w:space="0" w:color="000000"/>
              <w:left w:val="single" w:sz="4" w:space="0" w:color="000000"/>
              <w:bottom w:val="single" w:sz="4" w:space="0" w:color="000000"/>
              <w:right w:val="single" w:sz="4" w:space="0" w:color="000000"/>
            </w:tcBorders>
            <w:vAlign w:val="center"/>
          </w:tcPr>
          <w:p w14:paraId="5D7E1CD3"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b/>
                <w:sz w:val="24"/>
              </w:rPr>
              <w:t xml:space="preserve">Số lượng  </w:t>
            </w:r>
          </w:p>
        </w:tc>
      </w:tr>
      <w:tr w:rsidR="00A4402A" w:rsidRPr="00055E6C" w14:paraId="0E151463" w14:textId="77777777" w:rsidTr="00FC7FCF">
        <w:trPr>
          <w:trHeight w:val="535"/>
        </w:trPr>
        <w:tc>
          <w:tcPr>
            <w:tcW w:w="709" w:type="dxa"/>
            <w:tcBorders>
              <w:top w:val="single" w:sz="4" w:space="0" w:color="000000"/>
              <w:left w:val="single" w:sz="4" w:space="0" w:color="000000"/>
              <w:bottom w:val="single" w:sz="4" w:space="0" w:color="000000"/>
              <w:right w:val="single" w:sz="4" w:space="0" w:color="000000"/>
            </w:tcBorders>
            <w:vAlign w:val="center"/>
          </w:tcPr>
          <w:p w14:paraId="7BC9FBCD"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 </w:t>
            </w:r>
          </w:p>
        </w:tc>
        <w:tc>
          <w:tcPr>
            <w:tcW w:w="8507" w:type="dxa"/>
            <w:gridSpan w:val="7"/>
            <w:tcBorders>
              <w:top w:val="single" w:sz="4" w:space="0" w:color="000000"/>
              <w:left w:val="single" w:sz="4" w:space="0" w:color="000000"/>
              <w:bottom w:val="single" w:sz="4" w:space="0" w:color="000000"/>
              <w:right w:val="single" w:sz="4" w:space="0" w:color="000000"/>
            </w:tcBorders>
            <w:vAlign w:val="center"/>
          </w:tcPr>
          <w:p w14:paraId="0ECDF3F7"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 xml:space="preserve">  01 bộ </w:t>
            </w:r>
          </w:p>
        </w:tc>
      </w:tr>
      <w:tr w:rsidR="00A4402A" w:rsidRPr="00055E6C" w14:paraId="37F21924" w14:textId="77777777" w:rsidTr="00FC7FCF">
        <w:tblPrEx>
          <w:tblCellMar>
            <w:right w:w="46" w:type="dxa"/>
          </w:tblCellMar>
        </w:tblPrEx>
        <w:trPr>
          <w:trHeight w:val="535"/>
        </w:trPr>
        <w:tc>
          <w:tcPr>
            <w:tcW w:w="709" w:type="dxa"/>
            <w:tcBorders>
              <w:top w:val="single" w:sz="4" w:space="0" w:color="000000"/>
              <w:left w:val="single" w:sz="4" w:space="0" w:color="000000"/>
              <w:bottom w:val="single" w:sz="4" w:space="0" w:color="000000"/>
              <w:right w:val="single" w:sz="4" w:space="0" w:color="000000"/>
            </w:tcBorders>
            <w:vAlign w:val="center"/>
          </w:tcPr>
          <w:p w14:paraId="17F2B520" w14:textId="77777777" w:rsidR="00A4402A" w:rsidRPr="00055E6C" w:rsidRDefault="00A4402A" w:rsidP="00337ED0">
            <w:pPr>
              <w:spacing w:after="0" w:line="259" w:lineRule="auto"/>
              <w:ind w:left="86"/>
              <w:jc w:val="left"/>
              <w:rPr>
                <w:rFonts w:asciiTheme="majorHAnsi" w:hAnsiTheme="majorHAnsi" w:cstheme="majorHAnsi"/>
                <w:sz w:val="24"/>
              </w:rPr>
            </w:pPr>
            <w:r w:rsidRPr="00055E6C">
              <w:rPr>
                <w:rFonts w:asciiTheme="majorHAnsi" w:hAnsiTheme="majorHAnsi" w:cstheme="majorHAnsi"/>
                <w:b/>
                <w:sz w:val="24"/>
              </w:rPr>
              <w:t xml:space="preserve">4.4 </w:t>
            </w:r>
          </w:p>
        </w:tc>
        <w:tc>
          <w:tcPr>
            <w:tcW w:w="6404" w:type="dxa"/>
            <w:gridSpan w:val="3"/>
            <w:tcBorders>
              <w:top w:val="single" w:sz="4" w:space="0" w:color="000000"/>
              <w:left w:val="single" w:sz="4" w:space="0" w:color="000000"/>
              <w:bottom w:val="single" w:sz="4" w:space="0" w:color="000000"/>
              <w:right w:val="nil"/>
            </w:tcBorders>
            <w:vAlign w:val="center"/>
          </w:tcPr>
          <w:p w14:paraId="551B56A7"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b/>
                <w:sz w:val="24"/>
              </w:rPr>
              <w:t xml:space="preserve">Thời gian xử lý công việc </w:t>
            </w:r>
          </w:p>
        </w:tc>
        <w:tc>
          <w:tcPr>
            <w:tcW w:w="998" w:type="dxa"/>
            <w:gridSpan w:val="2"/>
            <w:tcBorders>
              <w:top w:val="single" w:sz="4" w:space="0" w:color="000000"/>
              <w:left w:val="nil"/>
              <w:bottom w:val="single" w:sz="4" w:space="0" w:color="000000"/>
              <w:right w:val="nil"/>
            </w:tcBorders>
          </w:tcPr>
          <w:p w14:paraId="14D83031" w14:textId="77777777" w:rsidR="00A4402A" w:rsidRPr="00055E6C" w:rsidRDefault="00A4402A" w:rsidP="00337ED0">
            <w:pPr>
              <w:spacing w:line="259" w:lineRule="auto"/>
              <w:jc w:val="left"/>
              <w:rPr>
                <w:rFonts w:asciiTheme="majorHAnsi" w:hAnsiTheme="majorHAnsi" w:cstheme="majorHAnsi"/>
                <w:sz w:val="24"/>
              </w:rPr>
            </w:pPr>
          </w:p>
        </w:tc>
        <w:tc>
          <w:tcPr>
            <w:tcW w:w="1105" w:type="dxa"/>
            <w:gridSpan w:val="2"/>
            <w:tcBorders>
              <w:top w:val="single" w:sz="4" w:space="0" w:color="000000"/>
              <w:left w:val="nil"/>
              <w:bottom w:val="single" w:sz="4" w:space="0" w:color="000000"/>
              <w:right w:val="single" w:sz="4" w:space="0" w:color="000000"/>
            </w:tcBorders>
          </w:tcPr>
          <w:p w14:paraId="44BD9461" w14:textId="77777777" w:rsidR="00A4402A" w:rsidRPr="00055E6C" w:rsidRDefault="00A4402A" w:rsidP="00337ED0">
            <w:pPr>
              <w:spacing w:line="259" w:lineRule="auto"/>
              <w:jc w:val="left"/>
              <w:rPr>
                <w:rFonts w:asciiTheme="majorHAnsi" w:hAnsiTheme="majorHAnsi" w:cstheme="majorHAnsi"/>
                <w:sz w:val="24"/>
              </w:rPr>
            </w:pPr>
          </w:p>
        </w:tc>
      </w:tr>
      <w:tr w:rsidR="00A4402A" w:rsidRPr="00055E6C" w14:paraId="068DF5AB" w14:textId="77777777" w:rsidTr="00FC7FCF">
        <w:tblPrEx>
          <w:tblCellMar>
            <w:right w:w="46" w:type="dxa"/>
          </w:tblCellMar>
        </w:tblPrEx>
        <w:trPr>
          <w:trHeight w:val="682"/>
        </w:trPr>
        <w:tc>
          <w:tcPr>
            <w:tcW w:w="709" w:type="dxa"/>
            <w:tcBorders>
              <w:top w:val="single" w:sz="4" w:space="0" w:color="000000"/>
              <w:left w:val="single" w:sz="4" w:space="0" w:color="000000"/>
              <w:bottom w:val="single" w:sz="4" w:space="0" w:color="000000"/>
              <w:right w:val="single" w:sz="4" w:space="0" w:color="000000"/>
            </w:tcBorders>
          </w:tcPr>
          <w:p w14:paraId="5DBB53FE" w14:textId="77777777" w:rsidR="00A4402A" w:rsidRPr="00055E6C" w:rsidRDefault="00A4402A" w:rsidP="00337ED0">
            <w:pPr>
              <w:spacing w:after="0" w:line="259" w:lineRule="auto"/>
              <w:ind w:left="2"/>
              <w:jc w:val="center"/>
              <w:rPr>
                <w:rFonts w:asciiTheme="majorHAnsi" w:hAnsiTheme="majorHAnsi" w:cstheme="majorHAnsi"/>
                <w:sz w:val="24"/>
              </w:rPr>
            </w:pPr>
            <w:r w:rsidRPr="00055E6C">
              <w:rPr>
                <w:rFonts w:asciiTheme="majorHAnsi" w:hAnsiTheme="majorHAnsi" w:cstheme="majorHAnsi"/>
                <w:sz w:val="24"/>
              </w:rPr>
              <w:t xml:space="preserve"> </w:t>
            </w:r>
          </w:p>
        </w:tc>
        <w:tc>
          <w:tcPr>
            <w:tcW w:w="6404" w:type="dxa"/>
            <w:gridSpan w:val="3"/>
            <w:tcBorders>
              <w:top w:val="single" w:sz="4" w:space="0" w:color="000000"/>
              <w:left w:val="single" w:sz="4" w:space="0" w:color="000000"/>
              <w:bottom w:val="single" w:sz="4" w:space="0" w:color="000000"/>
              <w:right w:val="nil"/>
            </w:tcBorders>
          </w:tcPr>
          <w:p w14:paraId="76920FE9"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 xml:space="preserve"> Theo 3 tháng, 6 tháng, 9 tháng, hàng năm, hoặc đột xuất </w:t>
            </w:r>
          </w:p>
        </w:tc>
        <w:tc>
          <w:tcPr>
            <w:tcW w:w="998" w:type="dxa"/>
            <w:gridSpan w:val="2"/>
            <w:tcBorders>
              <w:top w:val="single" w:sz="4" w:space="0" w:color="000000"/>
              <w:left w:val="nil"/>
              <w:bottom w:val="single" w:sz="4" w:space="0" w:color="000000"/>
              <w:right w:val="nil"/>
            </w:tcBorders>
          </w:tcPr>
          <w:p w14:paraId="5C795946" w14:textId="77777777" w:rsidR="00A4402A" w:rsidRPr="00055E6C" w:rsidRDefault="00A4402A" w:rsidP="00337ED0">
            <w:pPr>
              <w:spacing w:line="259" w:lineRule="auto"/>
              <w:jc w:val="left"/>
              <w:rPr>
                <w:rFonts w:asciiTheme="majorHAnsi" w:hAnsiTheme="majorHAnsi" w:cstheme="majorHAnsi"/>
                <w:sz w:val="24"/>
              </w:rPr>
            </w:pPr>
          </w:p>
        </w:tc>
        <w:tc>
          <w:tcPr>
            <w:tcW w:w="1105" w:type="dxa"/>
            <w:gridSpan w:val="2"/>
            <w:tcBorders>
              <w:top w:val="single" w:sz="4" w:space="0" w:color="000000"/>
              <w:left w:val="nil"/>
              <w:bottom w:val="single" w:sz="4" w:space="0" w:color="000000"/>
              <w:right w:val="single" w:sz="4" w:space="0" w:color="000000"/>
            </w:tcBorders>
          </w:tcPr>
          <w:p w14:paraId="3662C78B" w14:textId="77777777" w:rsidR="00A4402A" w:rsidRPr="00055E6C" w:rsidRDefault="00A4402A" w:rsidP="00337ED0">
            <w:pPr>
              <w:spacing w:line="259" w:lineRule="auto"/>
              <w:jc w:val="left"/>
              <w:rPr>
                <w:rFonts w:asciiTheme="majorHAnsi" w:hAnsiTheme="majorHAnsi" w:cstheme="majorHAnsi"/>
                <w:sz w:val="24"/>
              </w:rPr>
            </w:pPr>
          </w:p>
        </w:tc>
      </w:tr>
      <w:tr w:rsidR="00A4402A" w:rsidRPr="00055E6C" w14:paraId="24C82335" w14:textId="77777777" w:rsidTr="00FC7FCF">
        <w:tblPrEx>
          <w:tblCellMar>
            <w:right w:w="46" w:type="dxa"/>
          </w:tblCellMar>
        </w:tblPrEx>
        <w:trPr>
          <w:trHeight w:val="535"/>
        </w:trPr>
        <w:tc>
          <w:tcPr>
            <w:tcW w:w="709" w:type="dxa"/>
            <w:tcBorders>
              <w:top w:val="single" w:sz="4" w:space="0" w:color="000000"/>
              <w:left w:val="single" w:sz="4" w:space="0" w:color="000000"/>
              <w:bottom w:val="single" w:sz="4" w:space="0" w:color="000000"/>
              <w:right w:val="single" w:sz="4" w:space="0" w:color="000000"/>
            </w:tcBorders>
            <w:vAlign w:val="center"/>
          </w:tcPr>
          <w:p w14:paraId="0F165041" w14:textId="77777777" w:rsidR="00A4402A" w:rsidRPr="00055E6C" w:rsidRDefault="00A4402A" w:rsidP="00337ED0">
            <w:pPr>
              <w:spacing w:after="0" w:line="259" w:lineRule="auto"/>
              <w:ind w:left="86"/>
              <w:jc w:val="left"/>
              <w:rPr>
                <w:rFonts w:asciiTheme="majorHAnsi" w:hAnsiTheme="majorHAnsi" w:cstheme="majorHAnsi"/>
                <w:sz w:val="24"/>
              </w:rPr>
            </w:pPr>
            <w:r w:rsidRPr="00055E6C">
              <w:rPr>
                <w:rFonts w:asciiTheme="majorHAnsi" w:hAnsiTheme="majorHAnsi" w:cstheme="majorHAnsi"/>
                <w:b/>
                <w:sz w:val="24"/>
              </w:rPr>
              <w:t xml:space="preserve">4.5 </w:t>
            </w:r>
          </w:p>
        </w:tc>
        <w:tc>
          <w:tcPr>
            <w:tcW w:w="6404" w:type="dxa"/>
            <w:gridSpan w:val="3"/>
            <w:tcBorders>
              <w:top w:val="single" w:sz="4" w:space="0" w:color="000000"/>
              <w:left w:val="single" w:sz="4" w:space="0" w:color="000000"/>
              <w:bottom w:val="single" w:sz="4" w:space="0" w:color="000000"/>
              <w:right w:val="nil"/>
            </w:tcBorders>
            <w:vAlign w:val="center"/>
          </w:tcPr>
          <w:p w14:paraId="66118AC1"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b/>
                <w:sz w:val="24"/>
              </w:rPr>
              <w:t xml:space="preserve">Quy trình xử lý công việc </w:t>
            </w:r>
          </w:p>
        </w:tc>
        <w:tc>
          <w:tcPr>
            <w:tcW w:w="998" w:type="dxa"/>
            <w:gridSpan w:val="2"/>
            <w:tcBorders>
              <w:top w:val="single" w:sz="4" w:space="0" w:color="000000"/>
              <w:left w:val="nil"/>
              <w:bottom w:val="single" w:sz="4" w:space="0" w:color="000000"/>
              <w:right w:val="nil"/>
            </w:tcBorders>
          </w:tcPr>
          <w:p w14:paraId="4A04F058" w14:textId="77777777" w:rsidR="00A4402A" w:rsidRPr="00055E6C" w:rsidRDefault="00A4402A" w:rsidP="00337ED0">
            <w:pPr>
              <w:spacing w:line="259" w:lineRule="auto"/>
              <w:jc w:val="left"/>
              <w:rPr>
                <w:rFonts w:asciiTheme="majorHAnsi" w:hAnsiTheme="majorHAnsi" w:cstheme="majorHAnsi"/>
                <w:sz w:val="24"/>
              </w:rPr>
            </w:pPr>
          </w:p>
        </w:tc>
        <w:tc>
          <w:tcPr>
            <w:tcW w:w="1105" w:type="dxa"/>
            <w:gridSpan w:val="2"/>
            <w:tcBorders>
              <w:top w:val="single" w:sz="4" w:space="0" w:color="000000"/>
              <w:left w:val="nil"/>
              <w:bottom w:val="single" w:sz="4" w:space="0" w:color="000000"/>
              <w:right w:val="single" w:sz="4" w:space="0" w:color="000000"/>
            </w:tcBorders>
          </w:tcPr>
          <w:p w14:paraId="3A853ED4" w14:textId="77777777" w:rsidR="00A4402A" w:rsidRPr="00055E6C" w:rsidRDefault="00A4402A" w:rsidP="00337ED0">
            <w:pPr>
              <w:spacing w:line="259" w:lineRule="auto"/>
              <w:jc w:val="left"/>
              <w:rPr>
                <w:rFonts w:asciiTheme="majorHAnsi" w:hAnsiTheme="majorHAnsi" w:cstheme="majorHAnsi"/>
                <w:sz w:val="24"/>
              </w:rPr>
            </w:pPr>
          </w:p>
        </w:tc>
      </w:tr>
      <w:tr w:rsidR="00A4402A" w:rsidRPr="00055E6C" w14:paraId="2C29FAC1" w14:textId="77777777" w:rsidTr="00FC7FCF">
        <w:tblPrEx>
          <w:tblCellMar>
            <w:right w:w="46" w:type="dxa"/>
          </w:tblCellMar>
        </w:tblPrEx>
        <w:trPr>
          <w:trHeight w:val="1430"/>
        </w:trPr>
        <w:tc>
          <w:tcPr>
            <w:tcW w:w="709" w:type="dxa"/>
            <w:tcBorders>
              <w:top w:val="single" w:sz="4" w:space="0" w:color="000000"/>
              <w:left w:val="single" w:sz="4" w:space="0" w:color="000000"/>
              <w:bottom w:val="single" w:sz="4" w:space="0" w:color="000000"/>
              <w:right w:val="single" w:sz="4" w:space="0" w:color="000000"/>
            </w:tcBorders>
          </w:tcPr>
          <w:p w14:paraId="2CFB7A14" w14:textId="77777777" w:rsidR="00A4402A" w:rsidRPr="00055E6C" w:rsidRDefault="00A4402A" w:rsidP="00337ED0">
            <w:pPr>
              <w:spacing w:after="0" w:line="259" w:lineRule="auto"/>
              <w:ind w:left="74"/>
              <w:jc w:val="left"/>
              <w:rPr>
                <w:rFonts w:asciiTheme="majorHAnsi" w:hAnsiTheme="majorHAnsi" w:cstheme="majorHAnsi"/>
                <w:sz w:val="24"/>
              </w:rPr>
            </w:pPr>
            <w:r w:rsidRPr="00055E6C">
              <w:rPr>
                <w:rFonts w:asciiTheme="majorHAnsi" w:hAnsiTheme="majorHAnsi" w:cstheme="majorHAnsi"/>
                <w:b/>
                <w:sz w:val="24"/>
              </w:rPr>
              <w:t xml:space="preserve">TT </w:t>
            </w:r>
          </w:p>
        </w:tc>
        <w:tc>
          <w:tcPr>
            <w:tcW w:w="4138" w:type="dxa"/>
            <w:tcBorders>
              <w:top w:val="single" w:sz="4" w:space="0" w:color="000000"/>
              <w:left w:val="single" w:sz="4" w:space="0" w:color="000000"/>
              <w:bottom w:val="single" w:sz="4" w:space="0" w:color="000000"/>
              <w:right w:val="single" w:sz="4" w:space="0" w:color="000000"/>
            </w:tcBorders>
            <w:vAlign w:val="center"/>
          </w:tcPr>
          <w:p w14:paraId="4687123A" w14:textId="77777777" w:rsidR="00A4402A" w:rsidRPr="00055E6C" w:rsidRDefault="00A4402A" w:rsidP="00337ED0">
            <w:pPr>
              <w:spacing w:after="0" w:line="259" w:lineRule="auto"/>
              <w:ind w:right="70"/>
              <w:jc w:val="center"/>
              <w:rPr>
                <w:rFonts w:asciiTheme="majorHAnsi" w:hAnsiTheme="majorHAnsi" w:cstheme="majorHAnsi"/>
                <w:sz w:val="24"/>
              </w:rPr>
            </w:pPr>
            <w:r w:rsidRPr="00055E6C">
              <w:rPr>
                <w:rFonts w:asciiTheme="majorHAnsi" w:hAnsiTheme="majorHAnsi" w:cstheme="majorHAnsi"/>
                <w:b/>
                <w:sz w:val="24"/>
              </w:rPr>
              <w:t xml:space="preserve">Trình tự thực hiện </w:t>
            </w:r>
          </w:p>
        </w:tc>
        <w:tc>
          <w:tcPr>
            <w:tcW w:w="1392" w:type="dxa"/>
            <w:tcBorders>
              <w:top w:val="single" w:sz="4" w:space="0" w:color="000000"/>
              <w:left w:val="single" w:sz="4" w:space="0" w:color="000000"/>
              <w:bottom w:val="single" w:sz="4" w:space="0" w:color="000000"/>
              <w:right w:val="single" w:sz="4" w:space="0" w:color="000000"/>
            </w:tcBorders>
            <w:vAlign w:val="center"/>
          </w:tcPr>
          <w:p w14:paraId="46D3276B" w14:textId="77777777" w:rsidR="00A4402A" w:rsidRPr="00055E6C" w:rsidRDefault="00A4402A" w:rsidP="00337ED0">
            <w:pPr>
              <w:spacing w:after="0" w:line="259" w:lineRule="auto"/>
              <w:ind w:left="14" w:right="17"/>
              <w:jc w:val="center"/>
              <w:rPr>
                <w:rFonts w:asciiTheme="majorHAnsi" w:hAnsiTheme="majorHAnsi" w:cstheme="majorHAnsi"/>
                <w:sz w:val="24"/>
              </w:rPr>
            </w:pPr>
            <w:r w:rsidRPr="00055E6C">
              <w:rPr>
                <w:rFonts w:asciiTheme="majorHAnsi" w:hAnsiTheme="majorHAnsi" w:cstheme="majorHAnsi"/>
                <w:b/>
                <w:sz w:val="24"/>
              </w:rPr>
              <w:t xml:space="preserve">Đơn vị chủ trì </w:t>
            </w:r>
          </w:p>
        </w:tc>
        <w:tc>
          <w:tcPr>
            <w:tcW w:w="874" w:type="dxa"/>
            <w:tcBorders>
              <w:top w:val="single" w:sz="4" w:space="0" w:color="000000"/>
              <w:left w:val="single" w:sz="4" w:space="0" w:color="000000"/>
              <w:bottom w:val="single" w:sz="4" w:space="0" w:color="000000"/>
              <w:right w:val="single" w:sz="4" w:space="0" w:color="000000"/>
            </w:tcBorders>
            <w:vAlign w:val="center"/>
          </w:tcPr>
          <w:p w14:paraId="2D9C0060" w14:textId="77777777" w:rsidR="00A4402A" w:rsidRPr="00055E6C" w:rsidRDefault="00A4402A" w:rsidP="00337ED0">
            <w:pPr>
              <w:spacing w:after="0" w:line="252" w:lineRule="auto"/>
              <w:jc w:val="center"/>
              <w:rPr>
                <w:rFonts w:asciiTheme="majorHAnsi" w:hAnsiTheme="majorHAnsi" w:cstheme="majorHAnsi"/>
                <w:sz w:val="24"/>
              </w:rPr>
            </w:pPr>
            <w:r w:rsidRPr="00055E6C">
              <w:rPr>
                <w:rFonts w:asciiTheme="majorHAnsi" w:hAnsiTheme="majorHAnsi" w:cstheme="majorHAnsi"/>
                <w:b/>
                <w:sz w:val="24"/>
              </w:rPr>
              <w:t xml:space="preserve">Đơn vị </w:t>
            </w:r>
          </w:p>
          <w:p w14:paraId="54C727CF"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b/>
                <w:sz w:val="24"/>
              </w:rPr>
              <w:t xml:space="preserve">phối hợp </w:t>
            </w:r>
          </w:p>
        </w:tc>
        <w:tc>
          <w:tcPr>
            <w:tcW w:w="998" w:type="dxa"/>
            <w:gridSpan w:val="2"/>
            <w:tcBorders>
              <w:top w:val="single" w:sz="4" w:space="0" w:color="000000"/>
              <w:left w:val="single" w:sz="4" w:space="0" w:color="000000"/>
              <w:bottom w:val="single" w:sz="4" w:space="0" w:color="000000"/>
              <w:right w:val="single" w:sz="4" w:space="0" w:color="000000"/>
            </w:tcBorders>
            <w:vAlign w:val="center"/>
          </w:tcPr>
          <w:p w14:paraId="774F0E3B"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b/>
                <w:sz w:val="24"/>
              </w:rPr>
              <w:t xml:space="preserve">Thời gian </w:t>
            </w:r>
          </w:p>
        </w:tc>
        <w:tc>
          <w:tcPr>
            <w:tcW w:w="1105" w:type="dxa"/>
            <w:gridSpan w:val="2"/>
            <w:tcBorders>
              <w:top w:val="single" w:sz="4" w:space="0" w:color="000000"/>
              <w:left w:val="single" w:sz="4" w:space="0" w:color="000000"/>
              <w:bottom w:val="single" w:sz="4" w:space="0" w:color="000000"/>
              <w:right w:val="single" w:sz="4" w:space="0" w:color="000000"/>
            </w:tcBorders>
            <w:vAlign w:val="center"/>
          </w:tcPr>
          <w:p w14:paraId="2EE1EC10" w14:textId="77777777" w:rsidR="00A4402A" w:rsidRPr="00055E6C" w:rsidRDefault="00A4402A" w:rsidP="00337ED0">
            <w:pPr>
              <w:spacing w:after="0" w:line="259" w:lineRule="auto"/>
              <w:rPr>
                <w:rFonts w:asciiTheme="majorHAnsi" w:hAnsiTheme="majorHAnsi" w:cstheme="majorHAnsi"/>
                <w:sz w:val="24"/>
              </w:rPr>
            </w:pPr>
            <w:r w:rsidRPr="00055E6C">
              <w:rPr>
                <w:rFonts w:asciiTheme="majorHAnsi" w:hAnsiTheme="majorHAnsi" w:cstheme="majorHAnsi"/>
                <w:b/>
                <w:sz w:val="24"/>
              </w:rPr>
              <w:t xml:space="preserve">Kết quả </w:t>
            </w:r>
          </w:p>
        </w:tc>
      </w:tr>
      <w:tr w:rsidR="00A4402A" w:rsidRPr="00055E6C" w14:paraId="6E1BDD49" w14:textId="77777777" w:rsidTr="00FC7FCF">
        <w:tblPrEx>
          <w:tblCellMar>
            <w:right w:w="46" w:type="dxa"/>
          </w:tblCellMar>
        </w:tblPrEx>
        <w:trPr>
          <w:trHeight w:val="4589"/>
        </w:trPr>
        <w:tc>
          <w:tcPr>
            <w:tcW w:w="709" w:type="dxa"/>
            <w:tcBorders>
              <w:top w:val="single" w:sz="4" w:space="0" w:color="000000"/>
              <w:left w:val="single" w:sz="4" w:space="0" w:color="000000"/>
              <w:bottom w:val="single" w:sz="4" w:space="0" w:color="000000"/>
              <w:right w:val="single" w:sz="4" w:space="0" w:color="000000"/>
            </w:tcBorders>
          </w:tcPr>
          <w:p w14:paraId="618588E4" w14:textId="77777777" w:rsidR="00A4402A" w:rsidRPr="00055E6C" w:rsidRDefault="00A4402A" w:rsidP="00337ED0">
            <w:pPr>
              <w:spacing w:after="0" w:line="259" w:lineRule="auto"/>
              <w:ind w:left="96"/>
              <w:jc w:val="left"/>
              <w:rPr>
                <w:rFonts w:asciiTheme="majorHAnsi" w:hAnsiTheme="majorHAnsi" w:cstheme="majorHAnsi"/>
                <w:sz w:val="24"/>
              </w:rPr>
            </w:pPr>
            <w:r w:rsidRPr="00055E6C">
              <w:rPr>
                <w:rFonts w:asciiTheme="majorHAnsi" w:hAnsiTheme="majorHAnsi" w:cstheme="majorHAnsi"/>
                <w:b/>
                <w:sz w:val="24"/>
              </w:rPr>
              <w:t xml:space="preserve">B1 </w:t>
            </w:r>
          </w:p>
        </w:tc>
        <w:tc>
          <w:tcPr>
            <w:tcW w:w="4138" w:type="dxa"/>
            <w:tcBorders>
              <w:top w:val="single" w:sz="4" w:space="0" w:color="000000"/>
              <w:left w:val="single" w:sz="4" w:space="0" w:color="000000"/>
              <w:bottom w:val="single" w:sz="4" w:space="0" w:color="000000"/>
              <w:right w:val="single" w:sz="4" w:space="0" w:color="000000"/>
            </w:tcBorders>
            <w:vAlign w:val="center"/>
          </w:tcPr>
          <w:p w14:paraId="5AE1774E" w14:textId="77777777" w:rsidR="00A4402A" w:rsidRPr="00055E6C" w:rsidRDefault="00A4402A" w:rsidP="00337ED0">
            <w:pPr>
              <w:spacing w:after="0" w:line="268" w:lineRule="auto"/>
              <w:rPr>
                <w:rFonts w:asciiTheme="majorHAnsi" w:hAnsiTheme="majorHAnsi" w:cstheme="majorHAnsi"/>
                <w:sz w:val="24"/>
              </w:rPr>
            </w:pPr>
            <w:r w:rsidRPr="00055E6C">
              <w:rPr>
                <w:rFonts w:asciiTheme="majorHAnsi" w:hAnsiTheme="majorHAnsi" w:cstheme="majorHAnsi"/>
                <w:b/>
                <w:i/>
                <w:sz w:val="24"/>
              </w:rPr>
              <w:t xml:space="preserve">Rà soát, kiến nghị thủ tục hành chính theo định kỳ và đột xuất </w:t>
            </w:r>
          </w:p>
          <w:p w14:paraId="16AADB6E" w14:textId="77777777" w:rsidR="00A4402A" w:rsidRPr="00055E6C" w:rsidRDefault="00A4402A" w:rsidP="00337ED0">
            <w:pPr>
              <w:spacing w:after="0" w:line="253" w:lineRule="auto"/>
              <w:rPr>
                <w:rFonts w:asciiTheme="majorHAnsi" w:hAnsiTheme="majorHAnsi" w:cstheme="majorHAnsi"/>
                <w:sz w:val="24"/>
              </w:rPr>
            </w:pPr>
            <w:r w:rsidRPr="00055E6C">
              <w:rPr>
                <w:rFonts w:asciiTheme="majorHAnsi" w:hAnsiTheme="majorHAnsi" w:cstheme="majorHAnsi"/>
                <w:b/>
                <w:i/>
                <w:sz w:val="24"/>
              </w:rPr>
              <w:t xml:space="preserve">1. Rà soát thủ tục hành chính theo định kỳ: </w:t>
            </w:r>
          </w:p>
          <w:p w14:paraId="33B0DA9C" w14:textId="1400B593" w:rsidR="00A4402A" w:rsidRPr="00055E6C" w:rsidRDefault="00220D97" w:rsidP="00220D97">
            <w:pPr>
              <w:spacing w:after="0" w:line="252" w:lineRule="auto"/>
              <w:ind w:right="32"/>
              <w:jc w:val="left"/>
              <w:rPr>
                <w:rFonts w:asciiTheme="majorHAnsi" w:hAnsiTheme="majorHAnsi" w:cstheme="majorHAnsi"/>
                <w:sz w:val="24"/>
              </w:rPr>
            </w:pPr>
            <w:r w:rsidRPr="00055E6C">
              <w:rPr>
                <w:rFonts w:asciiTheme="majorHAnsi" w:hAnsiTheme="majorHAnsi" w:cstheme="majorHAnsi"/>
                <w:sz w:val="24"/>
                <w:lang w:val="en-US"/>
              </w:rPr>
              <w:t xml:space="preserve">a) </w:t>
            </w:r>
            <w:r w:rsidR="00A4402A" w:rsidRPr="00055E6C">
              <w:rPr>
                <w:rFonts w:asciiTheme="majorHAnsi" w:hAnsiTheme="majorHAnsi" w:cstheme="majorHAnsi"/>
                <w:sz w:val="24"/>
              </w:rPr>
              <w:t xml:space="preserve">Việc rà soát thủ tục hành chính theo định kỳ được thực hiện từng năm, và thực hiện báo cáo mỗi 06 tháng/lần. </w:t>
            </w:r>
          </w:p>
          <w:p w14:paraId="22BF6FBC" w14:textId="0D57378F" w:rsidR="00A4402A" w:rsidRPr="00055E6C" w:rsidRDefault="00220D97" w:rsidP="00220D97">
            <w:pPr>
              <w:spacing w:after="0" w:line="247" w:lineRule="auto"/>
              <w:ind w:right="32"/>
              <w:jc w:val="left"/>
              <w:rPr>
                <w:rFonts w:asciiTheme="majorHAnsi" w:hAnsiTheme="majorHAnsi" w:cstheme="majorHAnsi"/>
                <w:sz w:val="24"/>
              </w:rPr>
            </w:pPr>
            <w:r w:rsidRPr="00055E6C">
              <w:rPr>
                <w:rFonts w:asciiTheme="majorHAnsi" w:hAnsiTheme="majorHAnsi" w:cstheme="majorHAnsi"/>
                <w:sz w:val="24"/>
                <w:lang w:val="en-US"/>
              </w:rPr>
              <w:t>b</w:t>
            </w:r>
            <w:r w:rsidR="005C019E" w:rsidRPr="00055E6C">
              <w:rPr>
                <w:rFonts w:asciiTheme="majorHAnsi" w:hAnsiTheme="majorHAnsi" w:cstheme="majorHAnsi"/>
                <w:sz w:val="24"/>
                <w:lang w:val="en-US"/>
              </w:rPr>
              <w:t xml:space="preserve">) </w:t>
            </w:r>
            <w:r w:rsidR="00A4402A" w:rsidRPr="00055E6C">
              <w:rPr>
                <w:rFonts w:asciiTheme="majorHAnsi" w:hAnsiTheme="majorHAnsi" w:cstheme="majorHAnsi"/>
                <w:sz w:val="24"/>
              </w:rPr>
              <w:t xml:space="preserve">Trách nhiệm thực hiện của các Bộ phận: </w:t>
            </w:r>
          </w:p>
          <w:p w14:paraId="252E49B4" w14:textId="73C4431E" w:rsidR="00A4402A" w:rsidRPr="00055E6C" w:rsidRDefault="005C019E" w:rsidP="005C019E">
            <w:pPr>
              <w:spacing w:after="15" w:line="253" w:lineRule="auto"/>
              <w:ind w:right="66"/>
              <w:rPr>
                <w:rFonts w:asciiTheme="majorHAnsi" w:hAnsiTheme="majorHAnsi" w:cstheme="majorHAnsi"/>
                <w:sz w:val="24"/>
              </w:rPr>
            </w:pPr>
            <w:r w:rsidRPr="00055E6C">
              <w:rPr>
                <w:rFonts w:asciiTheme="majorHAnsi" w:hAnsiTheme="majorHAnsi" w:cstheme="majorHAnsi"/>
                <w:sz w:val="24"/>
                <w:lang w:val="en-US"/>
              </w:rPr>
              <w:t xml:space="preserve">- </w:t>
            </w:r>
            <w:r w:rsidR="00A4402A" w:rsidRPr="00055E6C">
              <w:rPr>
                <w:rFonts w:asciiTheme="majorHAnsi" w:hAnsiTheme="majorHAnsi" w:cstheme="majorHAnsi"/>
                <w:sz w:val="24"/>
              </w:rPr>
              <w:t xml:space="preserve">Phòng chuyên môn có trách nhiệm chủ động rà soát thủ tục hành chính và quy định liên quan thuộc phạm vi được phân công; báo cáo kết quả rà soát đảm bảo tiến độ, nội dung và đầy đủ các biểu mẫu theo quy định. </w:t>
            </w:r>
          </w:p>
          <w:p w14:paraId="7BCE4006" w14:textId="63C1FEA7" w:rsidR="00A4402A" w:rsidRPr="00055E6C" w:rsidRDefault="00A4402A" w:rsidP="005C019E">
            <w:pPr>
              <w:spacing w:after="0" w:line="253" w:lineRule="auto"/>
              <w:ind w:right="66"/>
              <w:rPr>
                <w:rFonts w:asciiTheme="majorHAnsi" w:hAnsiTheme="majorHAnsi" w:cstheme="majorHAnsi"/>
                <w:sz w:val="24"/>
              </w:rPr>
            </w:pPr>
            <w:r w:rsidRPr="00055E6C">
              <w:rPr>
                <w:rFonts w:asciiTheme="majorHAnsi" w:hAnsiTheme="majorHAnsi" w:cstheme="majorHAnsi"/>
                <w:sz w:val="24"/>
              </w:rPr>
              <w:t xml:space="preserve">Văn phòng UBND phối hợp cùng phòng chuyên môn tổng hợp kết quả rà soát va báo cáo báo cáo cơ quan có thẩm quyền. </w:t>
            </w:r>
          </w:p>
          <w:p w14:paraId="327B2AE1" w14:textId="77777777" w:rsidR="00A4402A" w:rsidRPr="00055E6C" w:rsidRDefault="00A4402A" w:rsidP="00337ED0">
            <w:pPr>
              <w:spacing w:after="10" w:line="254" w:lineRule="auto"/>
              <w:ind w:right="67"/>
              <w:rPr>
                <w:rFonts w:asciiTheme="majorHAnsi" w:hAnsiTheme="majorHAnsi" w:cstheme="majorHAnsi"/>
                <w:sz w:val="24"/>
              </w:rPr>
            </w:pPr>
            <w:r w:rsidRPr="00055E6C">
              <w:rPr>
                <w:rFonts w:asciiTheme="majorHAnsi" w:hAnsiTheme="majorHAnsi" w:cstheme="majorHAnsi"/>
                <w:sz w:val="24"/>
              </w:rPr>
              <w:t xml:space="preserve">c) Thời gian thực hiện: định kỳ theo 3 tháng, 6 tháng, 9 tháng, hàng năm, hoặc đột xuất các phòng chuyên môn gửi báo cáo kết quả rà soát về Văn phòng UBND tổng hợp.  </w:t>
            </w:r>
          </w:p>
          <w:p w14:paraId="3A28C797" w14:textId="77777777" w:rsidR="00A4402A" w:rsidRPr="00055E6C" w:rsidRDefault="00A4402A" w:rsidP="00337ED0">
            <w:pPr>
              <w:spacing w:after="14" w:line="244" w:lineRule="auto"/>
              <w:ind w:right="65"/>
              <w:rPr>
                <w:rFonts w:asciiTheme="majorHAnsi" w:hAnsiTheme="majorHAnsi" w:cstheme="majorHAnsi"/>
                <w:sz w:val="24"/>
              </w:rPr>
            </w:pPr>
            <w:r w:rsidRPr="00055E6C">
              <w:rPr>
                <w:rFonts w:asciiTheme="majorHAnsi" w:hAnsiTheme="majorHAnsi" w:cstheme="majorHAnsi"/>
                <w:sz w:val="24"/>
              </w:rPr>
              <w:t xml:space="preserve">2. Rà soát thủ tục hành chính đột xuất và theo nhiệm vụ cụ thể được giao: </w:t>
            </w:r>
          </w:p>
          <w:p w14:paraId="5AAD85EA" w14:textId="77777777" w:rsidR="00FC7FCF" w:rsidRPr="00055E6C" w:rsidRDefault="00A4402A" w:rsidP="00FC7FCF">
            <w:pPr>
              <w:spacing w:after="6" w:line="254" w:lineRule="auto"/>
              <w:ind w:right="102"/>
              <w:rPr>
                <w:rFonts w:asciiTheme="majorHAnsi" w:hAnsiTheme="majorHAnsi" w:cstheme="majorHAnsi"/>
                <w:sz w:val="24"/>
              </w:rPr>
            </w:pPr>
            <w:r w:rsidRPr="00055E6C">
              <w:rPr>
                <w:rFonts w:asciiTheme="majorHAnsi" w:hAnsiTheme="majorHAnsi" w:cstheme="majorHAnsi"/>
                <w:sz w:val="24"/>
              </w:rPr>
              <w:t xml:space="preserve">a) Căn cứ nhiệm vụ của UBND xã giao trong kế hoạch công tác hàng năm hoặc nhiệm vụ của cơ quan có thẩm quyền </w:t>
            </w:r>
            <w:r w:rsidRPr="00055E6C">
              <w:rPr>
                <w:rFonts w:asciiTheme="majorHAnsi" w:hAnsiTheme="majorHAnsi" w:cstheme="majorHAnsi"/>
                <w:sz w:val="24"/>
              </w:rPr>
              <w:lastRenderedPageBreak/>
              <w:t xml:space="preserve">giao, hoặc căn cứ vào các Quyết định công bố về TTHC của cơ quan có thẩm quyền, phòng chuyên môn có trách nhiệm chủ động rà soát, kiến nghị đối với các quy định và thủ tục hành chính liên quan, </w:t>
            </w:r>
            <w:r w:rsidR="00FC7FCF" w:rsidRPr="00055E6C">
              <w:rPr>
                <w:rFonts w:asciiTheme="majorHAnsi" w:hAnsiTheme="majorHAnsi" w:cstheme="majorHAnsi"/>
                <w:sz w:val="24"/>
              </w:rPr>
              <w:t xml:space="preserve">báo cáo kết quả rà soát gửi về UBND xã </w:t>
            </w:r>
            <w:r w:rsidR="00FC7FCF" w:rsidRPr="00055E6C">
              <w:rPr>
                <w:rFonts w:asciiTheme="majorHAnsi" w:hAnsiTheme="majorHAnsi" w:cstheme="majorHAnsi"/>
                <w:i/>
                <w:sz w:val="24"/>
              </w:rPr>
              <w:t>( qua bộ phận Văn phòng )</w:t>
            </w:r>
            <w:r w:rsidR="00FC7FCF" w:rsidRPr="00055E6C">
              <w:rPr>
                <w:rFonts w:asciiTheme="majorHAnsi" w:hAnsiTheme="majorHAnsi" w:cstheme="majorHAnsi"/>
                <w:sz w:val="24"/>
              </w:rPr>
              <w:t xml:space="preserve"> tổng hợp báo cáo cơ quan có thẩm quyền, đảm bảo tiến độ và chất lượng theo yêu cầu. </w:t>
            </w:r>
          </w:p>
          <w:p w14:paraId="4DF745D0" w14:textId="77777777" w:rsidR="00FC7FCF" w:rsidRPr="00055E6C" w:rsidRDefault="00FC7FCF" w:rsidP="00FC7FCF">
            <w:pPr>
              <w:spacing w:after="3" w:line="253" w:lineRule="auto"/>
              <w:ind w:right="101"/>
              <w:rPr>
                <w:rFonts w:asciiTheme="majorHAnsi" w:hAnsiTheme="majorHAnsi" w:cstheme="majorHAnsi"/>
                <w:sz w:val="24"/>
              </w:rPr>
            </w:pPr>
            <w:r w:rsidRPr="00055E6C">
              <w:rPr>
                <w:rFonts w:asciiTheme="majorHAnsi" w:hAnsiTheme="majorHAnsi" w:cstheme="majorHAnsi"/>
                <w:sz w:val="24"/>
              </w:rPr>
              <w:t xml:space="preserve">b) Trường hợp đồng thời phải triển khai và báo cáo kết quả rà soát trong đó có nhiều lĩnh vực do nhiều bộ phận khác nhau chủ trì thực hiện: từng đơn vị chủ trì thực hiện đối với thủ tục, nhóm thủ tục theo lĩnh vực được phân công phụ trách và gửi kết quả rà soát về Văn phòng; Văn phòng có trách nhiệm tổng hợp báo cáo chung, gửi cơ quan có thẩm quyền theo yêu cầu. </w:t>
            </w:r>
          </w:p>
          <w:p w14:paraId="497DBB21" w14:textId="223E144E" w:rsidR="00A4402A" w:rsidRPr="00055E6C" w:rsidRDefault="00FC7FCF" w:rsidP="00FC7FCF">
            <w:pPr>
              <w:spacing w:after="0" w:line="259" w:lineRule="auto"/>
              <w:ind w:right="63"/>
              <w:rPr>
                <w:rFonts w:asciiTheme="majorHAnsi" w:hAnsiTheme="majorHAnsi" w:cstheme="majorHAnsi"/>
                <w:sz w:val="24"/>
              </w:rPr>
            </w:pPr>
            <w:r w:rsidRPr="00055E6C">
              <w:rPr>
                <w:rFonts w:asciiTheme="majorHAnsi" w:hAnsiTheme="majorHAnsi" w:cstheme="majorHAnsi"/>
                <w:sz w:val="24"/>
              </w:rPr>
              <w:t>3. Hồ sơ báo cáo kết quả rà soát theo định kỳ và đột xuất: thực hiện theo quy định của pháp luật và hướng dẫn của cơ quan có thẩm quyền.</w:t>
            </w:r>
          </w:p>
        </w:tc>
        <w:tc>
          <w:tcPr>
            <w:tcW w:w="1392" w:type="dxa"/>
            <w:tcBorders>
              <w:top w:val="single" w:sz="4" w:space="0" w:color="000000"/>
              <w:left w:val="single" w:sz="4" w:space="0" w:color="000000"/>
              <w:bottom w:val="single" w:sz="4" w:space="0" w:color="000000"/>
              <w:right w:val="single" w:sz="4" w:space="0" w:color="000000"/>
            </w:tcBorders>
            <w:vAlign w:val="center"/>
          </w:tcPr>
          <w:p w14:paraId="7780C191" w14:textId="77777777" w:rsidR="00A4402A" w:rsidRPr="00055E6C" w:rsidRDefault="00A4402A" w:rsidP="00337ED0">
            <w:pPr>
              <w:spacing w:after="3" w:line="238" w:lineRule="auto"/>
              <w:jc w:val="center"/>
              <w:rPr>
                <w:rFonts w:asciiTheme="majorHAnsi" w:hAnsiTheme="majorHAnsi" w:cstheme="majorHAnsi"/>
                <w:sz w:val="24"/>
              </w:rPr>
            </w:pPr>
            <w:r w:rsidRPr="00055E6C">
              <w:rPr>
                <w:rFonts w:asciiTheme="majorHAnsi" w:hAnsiTheme="majorHAnsi" w:cstheme="majorHAnsi"/>
                <w:sz w:val="24"/>
              </w:rPr>
              <w:lastRenderedPageBreak/>
              <w:t xml:space="preserve">Công chức phòng </w:t>
            </w:r>
          </w:p>
          <w:p w14:paraId="218EDD0D" w14:textId="77777777" w:rsidR="00A4402A" w:rsidRPr="00055E6C" w:rsidRDefault="00A4402A" w:rsidP="00337ED0">
            <w:pPr>
              <w:spacing w:after="0" w:line="259" w:lineRule="auto"/>
              <w:ind w:right="65"/>
              <w:jc w:val="center"/>
              <w:rPr>
                <w:rFonts w:asciiTheme="majorHAnsi" w:hAnsiTheme="majorHAnsi" w:cstheme="majorHAnsi"/>
                <w:sz w:val="24"/>
              </w:rPr>
            </w:pPr>
            <w:r w:rsidRPr="00055E6C">
              <w:rPr>
                <w:rFonts w:asciiTheme="majorHAnsi" w:hAnsiTheme="majorHAnsi" w:cstheme="majorHAnsi"/>
                <w:sz w:val="24"/>
              </w:rPr>
              <w:t xml:space="preserve">chuyên </w:t>
            </w:r>
          </w:p>
          <w:p w14:paraId="00C2FB7E" w14:textId="77777777" w:rsidR="00A4402A" w:rsidRPr="00055E6C" w:rsidRDefault="00A4402A" w:rsidP="00337ED0">
            <w:pPr>
              <w:spacing w:after="0" w:line="259" w:lineRule="auto"/>
              <w:ind w:right="70"/>
              <w:jc w:val="center"/>
              <w:rPr>
                <w:rFonts w:asciiTheme="majorHAnsi" w:hAnsiTheme="majorHAnsi" w:cstheme="majorHAnsi"/>
                <w:sz w:val="24"/>
              </w:rPr>
            </w:pPr>
            <w:r w:rsidRPr="00055E6C">
              <w:rPr>
                <w:rFonts w:asciiTheme="majorHAnsi" w:hAnsiTheme="majorHAnsi" w:cstheme="majorHAnsi"/>
                <w:sz w:val="24"/>
              </w:rPr>
              <w:t xml:space="preserve">môn </w:t>
            </w:r>
          </w:p>
          <w:p w14:paraId="5336B3FD"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 </w:t>
            </w:r>
          </w:p>
          <w:p w14:paraId="74A3D8FC"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 </w:t>
            </w:r>
          </w:p>
          <w:p w14:paraId="4CC82C50"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Văn phòng HĐND và UBND  </w:t>
            </w:r>
          </w:p>
        </w:tc>
        <w:tc>
          <w:tcPr>
            <w:tcW w:w="874" w:type="dxa"/>
            <w:tcBorders>
              <w:top w:val="single" w:sz="4" w:space="0" w:color="000000"/>
              <w:left w:val="single" w:sz="4" w:space="0" w:color="000000"/>
              <w:bottom w:val="single" w:sz="4" w:space="0" w:color="000000"/>
              <w:right w:val="single" w:sz="4" w:space="0" w:color="000000"/>
            </w:tcBorders>
            <w:vAlign w:val="center"/>
          </w:tcPr>
          <w:p w14:paraId="3658E124" w14:textId="77777777" w:rsidR="00A4402A" w:rsidRPr="00055E6C" w:rsidRDefault="00A4402A" w:rsidP="00337ED0">
            <w:pPr>
              <w:spacing w:after="11" w:line="239" w:lineRule="auto"/>
              <w:jc w:val="center"/>
              <w:rPr>
                <w:rFonts w:asciiTheme="majorHAnsi" w:hAnsiTheme="majorHAnsi" w:cstheme="majorHAnsi"/>
                <w:sz w:val="24"/>
              </w:rPr>
            </w:pPr>
            <w:r w:rsidRPr="00055E6C">
              <w:rPr>
                <w:rFonts w:asciiTheme="majorHAnsi" w:hAnsiTheme="majorHAnsi" w:cstheme="majorHAnsi"/>
                <w:sz w:val="24"/>
              </w:rPr>
              <w:t xml:space="preserve">Cơ quan có </w:t>
            </w:r>
          </w:p>
          <w:p w14:paraId="0AC1E105"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thẩm quyền </w:t>
            </w:r>
          </w:p>
        </w:tc>
        <w:tc>
          <w:tcPr>
            <w:tcW w:w="998" w:type="dxa"/>
            <w:gridSpan w:val="2"/>
            <w:tcBorders>
              <w:top w:val="single" w:sz="4" w:space="0" w:color="000000"/>
              <w:left w:val="single" w:sz="4" w:space="0" w:color="000000"/>
              <w:bottom w:val="single" w:sz="4" w:space="0" w:color="000000"/>
              <w:right w:val="single" w:sz="4" w:space="0" w:color="000000"/>
            </w:tcBorders>
            <w:vAlign w:val="center"/>
          </w:tcPr>
          <w:p w14:paraId="4AE24678" w14:textId="77777777" w:rsidR="00A4402A" w:rsidRPr="00055E6C" w:rsidRDefault="00A4402A" w:rsidP="00337ED0">
            <w:pPr>
              <w:spacing w:after="0" w:line="259" w:lineRule="auto"/>
              <w:ind w:left="94"/>
              <w:jc w:val="left"/>
              <w:rPr>
                <w:rFonts w:asciiTheme="majorHAnsi" w:hAnsiTheme="majorHAnsi" w:cstheme="majorHAnsi"/>
                <w:sz w:val="24"/>
              </w:rPr>
            </w:pPr>
            <w:r w:rsidRPr="00055E6C">
              <w:rPr>
                <w:rFonts w:asciiTheme="majorHAnsi" w:hAnsiTheme="majorHAnsi" w:cstheme="majorHAnsi"/>
                <w:sz w:val="24"/>
              </w:rPr>
              <w:t xml:space="preserve"> Theo </w:t>
            </w:r>
          </w:p>
          <w:p w14:paraId="65B658A3" w14:textId="77777777" w:rsidR="00A4402A" w:rsidRPr="00055E6C" w:rsidRDefault="00A4402A" w:rsidP="00337ED0">
            <w:pPr>
              <w:spacing w:after="0" w:line="240" w:lineRule="auto"/>
              <w:ind w:left="6" w:right="6"/>
              <w:jc w:val="center"/>
              <w:rPr>
                <w:rFonts w:asciiTheme="majorHAnsi" w:hAnsiTheme="majorHAnsi" w:cstheme="majorHAnsi"/>
                <w:sz w:val="24"/>
              </w:rPr>
            </w:pPr>
            <w:r w:rsidRPr="00055E6C">
              <w:rPr>
                <w:rFonts w:asciiTheme="majorHAnsi" w:hAnsiTheme="majorHAnsi" w:cstheme="majorHAnsi"/>
                <w:sz w:val="24"/>
              </w:rPr>
              <w:t xml:space="preserve">3 tháng, </w:t>
            </w:r>
          </w:p>
          <w:p w14:paraId="1F734666" w14:textId="77777777" w:rsidR="00A4402A" w:rsidRPr="00055E6C" w:rsidRDefault="00A4402A" w:rsidP="00337ED0">
            <w:pPr>
              <w:spacing w:after="0" w:line="240" w:lineRule="auto"/>
              <w:ind w:left="6" w:right="6"/>
              <w:jc w:val="center"/>
              <w:rPr>
                <w:rFonts w:asciiTheme="majorHAnsi" w:hAnsiTheme="majorHAnsi" w:cstheme="majorHAnsi"/>
                <w:sz w:val="24"/>
              </w:rPr>
            </w:pPr>
            <w:r w:rsidRPr="00055E6C">
              <w:rPr>
                <w:rFonts w:asciiTheme="majorHAnsi" w:hAnsiTheme="majorHAnsi" w:cstheme="majorHAnsi"/>
                <w:sz w:val="24"/>
              </w:rPr>
              <w:t xml:space="preserve">6 tháng, </w:t>
            </w:r>
          </w:p>
          <w:p w14:paraId="24608116" w14:textId="77777777" w:rsidR="00A4402A" w:rsidRPr="00055E6C" w:rsidRDefault="00A4402A" w:rsidP="00337ED0">
            <w:pPr>
              <w:spacing w:after="0" w:line="259" w:lineRule="auto"/>
              <w:ind w:left="6" w:right="6" w:firstLine="42"/>
              <w:jc w:val="center"/>
              <w:rPr>
                <w:rFonts w:asciiTheme="majorHAnsi" w:hAnsiTheme="majorHAnsi" w:cstheme="majorHAnsi"/>
                <w:sz w:val="24"/>
              </w:rPr>
            </w:pPr>
            <w:r w:rsidRPr="00055E6C">
              <w:rPr>
                <w:rFonts w:asciiTheme="majorHAnsi" w:hAnsiTheme="majorHAnsi" w:cstheme="majorHAnsi"/>
                <w:sz w:val="24"/>
              </w:rPr>
              <w:t xml:space="preserve">9 tháng, hàng năm </w:t>
            </w:r>
          </w:p>
        </w:tc>
        <w:tc>
          <w:tcPr>
            <w:tcW w:w="1105" w:type="dxa"/>
            <w:gridSpan w:val="2"/>
            <w:tcBorders>
              <w:top w:val="single" w:sz="4" w:space="0" w:color="000000"/>
              <w:left w:val="single" w:sz="4" w:space="0" w:color="000000"/>
              <w:bottom w:val="single" w:sz="4" w:space="0" w:color="000000"/>
              <w:right w:val="single" w:sz="4" w:space="0" w:color="000000"/>
            </w:tcBorders>
            <w:vAlign w:val="center"/>
          </w:tcPr>
          <w:p w14:paraId="2544EE27" w14:textId="77777777" w:rsidR="00A4402A" w:rsidRPr="00055E6C" w:rsidRDefault="00A4402A" w:rsidP="00337ED0">
            <w:pPr>
              <w:spacing w:after="0" w:line="244" w:lineRule="auto"/>
              <w:jc w:val="left"/>
              <w:rPr>
                <w:rFonts w:asciiTheme="majorHAnsi" w:hAnsiTheme="majorHAnsi" w:cstheme="majorHAnsi"/>
                <w:sz w:val="24"/>
              </w:rPr>
            </w:pPr>
            <w:r w:rsidRPr="00055E6C">
              <w:rPr>
                <w:rFonts w:asciiTheme="majorHAnsi" w:hAnsiTheme="majorHAnsi" w:cstheme="majorHAnsi"/>
                <w:sz w:val="24"/>
              </w:rPr>
              <w:t xml:space="preserve">Báo cáo rà soát, kiến nghị về thủ tục hành chính. </w:t>
            </w:r>
          </w:p>
          <w:p w14:paraId="60711ABE"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 xml:space="preserve"> </w:t>
            </w:r>
          </w:p>
        </w:tc>
      </w:tr>
      <w:tr w:rsidR="00A4402A" w:rsidRPr="00055E6C" w14:paraId="74938454" w14:textId="77777777" w:rsidTr="00FC7FCF">
        <w:tblPrEx>
          <w:tblCellMar>
            <w:top w:w="9" w:type="dxa"/>
            <w:left w:w="0" w:type="dxa"/>
            <w:right w:w="2" w:type="dxa"/>
          </w:tblCellMar>
        </w:tblPrEx>
        <w:trPr>
          <w:trHeight w:val="3824"/>
        </w:trPr>
        <w:tc>
          <w:tcPr>
            <w:tcW w:w="709" w:type="dxa"/>
            <w:tcBorders>
              <w:top w:val="single" w:sz="4" w:space="0" w:color="000000"/>
              <w:left w:val="single" w:sz="4" w:space="0" w:color="000000"/>
              <w:bottom w:val="single" w:sz="4" w:space="0" w:color="000000"/>
              <w:right w:val="single" w:sz="4" w:space="0" w:color="000000"/>
            </w:tcBorders>
          </w:tcPr>
          <w:p w14:paraId="69B2ABE0" w14:textId="77777777" w:rsidR="00A4402A" w:rsidRPr="00055E6C" w:rsidRDefault="00A4402A" w:rsidP="00337ED0">
            <w:pPr>
              <w:spacing w:after="0" w:line="259" w:lineRule="auto"/>
              <w:ind w:left="96"/>
              <w:jc w:val="left"/>
              <w:rPr>
                <w:rFonts w:asciiTheme="majorHAnsi" w:hAnsiTheme="majorHAnsi" w:cstheme="majorHAnsi"/>
                <w:sz w:val="24"/>
              </w:rPr>
            </w:pPr>
            <w:r w:rsidRPr="00055E6C">
              <w:rPr>
                <w:rFonts w:asciiTheme="majorHAnsi" w:hAnsiTheme="majorHAnsi" w:cstheme="majorHAnsi"/>
                <w:b/>
                <w:sz w:val="24"/>
              </w:rPr>
              <w:t xml:space="preserve">B2 </w:t>
            </w:r>
          </w:p>
        </w:tc>
        <w:tc>
          <w:tcPr>
            <w:tcW w:w="4139" w:type="dxa"/>
            <w:tcBorders>
              <w:top w:val="single" w:sz="4" w:space="0" w:color="000000"/>
              <w:left w:val="single" w:sz="4" w:space="0" w:color="000000"/>
              <w:bottom w:val="single" w:sz="4" w:space="0" w:color="000000"/>
              <w:right w:val="single" w:sz="4" w:space="0" w:color="000000"/>
            </w:tcBorders>
            <w:vAlign w:val="center"/>
          </w:tcPr>
          <w:p w14:paraId="06789468"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b/>
                <w:sz w:val="24"/>
              </w:rPr>
              <w:t xml:space="preserve">Xây dựng hồ sơ niêm yết TTHC: </w:t>
            </w:r>
          </w:p>
          <w:p w14:paraId="5AE22010" w14:textId="77777777" w:rsidR="00A4402A" w:rsidRPr="00055E6C" w:rsidRDefault="00A4402A" w:rsidP="00337ED0">
            <w:pPr>
              <w:spacing w:after="27" w:line="242" w:lineRule="auto"/>
              <w:ind w:right="101"/>
              <w:rPr>
                <w:rFonts w:asciiTheme="majorHAnsi" w:hAnsiTheme="majorHAnsi" w:cstheme="majorHAnsi"/>
                <w:sz w:val="24"/>
              </w:rPr>
            </w:pPr>
            <w:r w:rsidRPr="00055E6C">
              <w:rPr>
                <w:rFonts w:asciiTheme="majorHAnsi" w:hAnsiTheme="majorHAnsi" w:cstheme="majorHAnsi"/>
                <w:sz w:val="24"/>
              </w:rPr>
              <w:t xml:space="preserve">- Phòng chuyên môn có trách thực hiện rà soát, xây dựng và Thông báo công khai TTHC được các cơ quan có thẩm quyền ban hành thuộc thẩm </w:t>
            </w:r>
          </w:p>
          <w:p w14:paraId="2FF4EE30" w14:textId="77777777" w:rsidR="00A4402A" w:rsidRPr="00055E6C" w:rsidRDefault="00A4402A" w:rsidP="00337ED0">
            <w:pPr>
              <w:spacing w:after="0" w:line="259" w:lineRule="auto"/>
              <w:ind w:right="101"/>
              <w:rPr>
                <w:rFonts w:asciiTheme="majorHAnsi" w:hAnsiTheme="majorHAnsi" w:cstheme="majorHAnsi"/>
                <w:sz w:val="24"/>
              </w:rPr>
            </w:pPr>
            <w:r w:rsidRPr="00055E6C">
              <w:rPr>
                <w:rFonts w:asciiTheme="majorHAnsi" w:hAnsiTheme="majorHAnsi" w:cstheme="majorHAnsi"/>
                <w:sz w:val="24"/>
              </w:rPr>
              <w:t xml:space="preserve">quyền giải quyết của cơ quan, đơn vị - Văn phòng UBND phối hợp cùng phòng chuyên môn thực hiện niêm yết công khai khai danh mục TTHC, quy trình thực hiện tại Điểm PVHCC, trụ sở UBND xã theo quy định  </w:t>
            </w:r>
          </w:p>
        </w:tc>
        <w:tc>
          <w:tcPr>
            <w:tcW w:w="1392" w:type="dxa"/>
            <w:tcBorders>
              <w:top w:val="single" w:sz="4" w:space="0" w:color="000000"/>
              <w:left w:val="single" w:sz="4" w:space="0" w:color="000000"/>
              <w:bottom w:val="single" w:sz="4" w:space="0" w:color="000000"/>
              <w:right w:val="single" w:sz="4" w:space="0" w:color="000000"/>
            </w:tcBorders>
            <w:vAlign w:val="center"/>
          </w:tcPr>
          <w:p w14:paraId="62628240" w14:textId="77777777" w:rsidR="00A4402A" w:rsidRPr="00055E6C" w:rsidRDefault="00A4402A" w:rsidP="00337ED0">
            <w:pPr>
              <w:spacing w:after="0" w:line="259" w:lineRule="auto"/>
              <w:ind w:right="36"/>
              <w:jc w:val="center"/>
              <w:rPr>
                <w:rFonts w:asciiTheme="majorHAnsi" w:hAnsiTheme="majorHAnsi" w:cstheme="majorHAnsi"/>
                <w:sz w:val="24"/>
              </w:rPr>
            </w:pPr>
            <w:r w:rsidRPr="00055E6C">
              <w:rPr>
                <w:rFonts w:asciiTheme="majorHAnsi" w:hAnsiTheme="majorHAnsi" w:cstheme="majorHAnsi"/>
                <w:sz w:val="24"/>
              </w:rPr>
              <w:t xml:space="preserve"> </w:t>
            </w:r>
          </w:p>
          <w:p w14:paraId="782BB0C8" w14:textId="77777777" w:rsidR="00A4402A" w:rsidRPr="00055E6C" w:rsidRDefault="00A4402A" w:rsidP="00337ED0">
            <w:pPr>
              <w:spacing w:after="0" w:line="259" w:lineRule="auto"/>
              <w:ind w:right="36"/>
              <w:jc w:val="center"/>
              <w:rPr>
                <w:rFonts w:asciiTheme="majorHAnsi" w:hAnsiTheme="majorHAnsi" w:cstheme="majorHAnsi"/>
                <w:sz w:val="24"/>
              </w:rPr>
            </w:pPr>
            <w:r w:rsidRPr="00055E6C">
              <w:rPr>
                <w:rFonts w:asciiTheme="majorHAnsi" w:hAnsiTheme="majorHAnsi" w:cstheme="majorHAnsi"/>
                <w:sz w:val="24"/>
              </w:rPr>
              <w:t xml:space="preserve"> </w:t>
            </w:r>
          </w:p>
        </w:tc>
        <w:tc>
          <w:tcPr>
            <w:tcW w:w="874" w:type="dxa"/>
            <w:tcBorders>
              <w:top w:val="single" w:sz="4" w:space="0" w:color="000000"/>
              <w:left w:val="single" w:sz="4" w:space="0" w:color="000000"/>
              <w:bottom w:val="single" w:sz="4" w:space="0" w:color="000000"/>
              <w:right w:val="single" w:sz="4" w:space="0" w:color="000000"/>
            </w:tcBorders>
            <w:vAlign w:val="center"/>
          </w:tcPr>
          <w:p w14:paraId="3F29D933" w14:textId="77777777" w:rsidR="00A4402A" w:rsidRPr="00055E6C" w:rsidRDefault="00A4402A" w:rsidP="00337ED0">
            <w:pPr>
              <w:spacing w:after="0" w:line="240" w:lineRule="auto"/>
              <w:jc w:val="center"/>
              <w:rPr>
                <w:rFonts w:asciiTheme="majorHAnsi" w:hAnsiTheme="majorHAnsi" w:cstheme="majorHAnsi"/>
                <w:sz w:val="24"/>
              </w:rPr>
            </w:pPr>
            <w:r w:rsidRPr="00055E6C">
              <w:rPr>
                <w:rFonts w:asciiTheme="majorHAnsi" w:hAnsiTheme="majorHAnsi" w:cstheme="majorHAnsi"/>
                <w:sz w:val="24"/>
              </w:rPr>
              <w:t xml:space="preserve">Văn phòng </w:t>
            </w:r>
          </w:p>
          <w:p w14:paraId="437E4CC6" w14:textId="77777777" w:rsidR="00A4402A" w:rsidRPr="00055E6C" w:rsidRDefault="00A4402A" w:rsidP="00337ED0">
            <w:pPr>
              <w:spacing w:after="0" w:line="259" w:lineRule="auto"/>
              <w:ind w:left="55"/>
              <w:rPr>
                <w:rFonts w:asciiTheme="majorHAnsi" w:hAnsiTheme="majorHAnsi" w:cstheme="majorHAnsi"/>
                <w:sz w:val="24"/>
              </w:rPr>
            </w:pPr>
            <w:r w:rsidRPr="00055E6C">
              <w:rPr>
                <w:rFonts w:asciiTheme="majorHAnsi" w:hAnsiTheme="majorHAnsi" w:cstheme="majorHAnsi"/>
                <w:sz w:val="24"/>
              </w:rPr>
              <w:t>UBN</w:t>
            </w:r>
          </w:p>
          <w:p w14:paraId="5F541A33" w14:textId="77777777" w:rsidR="00A4402A" w:rsidRPr="00055E6C" w:rsidRDefault="00A4402A" w:rsidP="00337ED0">
            <w:pPr>
              <w:spacing w:after="0" w:line="259" w:lineRule="auto"/>
              <w:ind w:right="101"/>
              <w:jc w:val="center"/>
              <w:rPr>
                <w:rFonts w:asciiTheme="majorHAnsi" w:hAnsiTheme="majorHAnsi" w:cstheme="majorHAnsi"/>
                <w:sz w:val="24"/>
              </w:rPr>
            </w:pPr>
            <w:r w:rsidRPr="00055E6C">
              <w:rPr>
                <w:rFonts w:asciiTheme="majorHAnsi" w:hAnsiTheme="majorHAnsi" w:cstheme="majorHAnsi"/>
                <w:sz w:val="24"/>
              </w:rPr>
              <w:t xml:space="preserve">D  </w:t>
            </w:r>
          </w:p>
        </w:tc>
        <w:tc>
          <w:tcPr>
            <w:tcW w:w="998" w:type="dxa"/>
            <w:gridSpan w:val="2"/>
            <w:tcBorders>
              <w:top w:val="single" w:sz="4" w:space="0" w:color="000000"/>
              <w:left w:val="single" w:sz="4" w:space="0" w:color="000000"/>
              <w:bottom w:val="single" w:sz="4" w:space="0" w:color="000000"/>
              <w:right w:val="single" w:sz="4" w:space="0" w:color="000000"/>
            </w:tcBorders>
            <w:vAlign w:val="center"/>
          </w:tcPr>
          <w:p w14:paraId="387E014D" w14:textId="77777777" w:rsidR="00A4402A" w:rsidRPr="00055E6C" w:rsidRDefault="00A4402A" w:rsidP="00337ED0">
            <w:pPr>
              <w:spacing w:after="14" w:line="250" w:lineRule="auto"/>
              <w:jc w:val="center"/>
              <w:rPr>
                <w:rFonts w:asciiTheme="majorHAnsi" w:hAnsiTheme="majorHAnsi" w:cstheme="majorHAnsi"/>
                <w:sz w:val="24"/>
              </w:rPr>
            </w:pPr>
            <w:r w:rsidRPr="00055E6C">
              <w:rPr>
                <w:rFonts w:asciiTheme="majorHAnsi" w:hAnsiTheme="majorHAnsi" w:cstheme="majorHAnsi"/>
                <w:sz w:val="24"/>
              </w:rPr>
              <w:t xml:space="preserve">Theo từng </w:t>
            </w:r>
          </w:p>
          <w:p w14:paraId="5504BA97"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trường hợp  </w:t>
            </w:r>
          </w:p>
        </w:tc>
        <w:tc>
          <w:tcPr>
            <w:tcW w:w="1104" w:type="dxa"/>
            <w:gridSpan w:val="2"/>
            <w:tcBorders>
              <w:top w:val="single" w:sz="4" w:space="0" w:color="000000"/>
              <w:left w:val="single" w:sz="4" w:space="0" w:color="000000"/>
              <w:bottom w:val="single" w:sz="4" w:space="0" w:color="000000"/>
              <w:right w:val="single" w:sz="4" w:space="0" w:color="000000"/>
            </w:tcBorders>
            <w:vAlign w:val="center"/>
          </w:tcPr>
          <w:p w14:paraId="317727F8" w14:textId="77777777" w:rsidR="00A4402A" w:rsidRPr="00055E6C" w:rsidRDefault="00A4402A" w:rsidP="00337ED0">
            <w:pPr>
              <w:spacing w:after="0" w:line="259" w:lineRule="auto"/>
              <w:ind w:left="17"/>
              <w:jc w:val="left"/>
              <w:rPr>
                <w:rFonts w:asciiTheme="majorHAnsi" w:hAnsiTheme="majorHAnsi" w:cstheme="majorHAnsi"/>
                <w:sz w:val="24"/>
              </w:rPr>
            </w:pPr>
            <w:r w:rsidRPr="00055E6C">
              <w:rPr>
                <w:rFonts w:asciiTheme="majorHAnsi" w:hAnsiTheme="majorHAnsi" w:cstheme="majorHAnsi"/>
                <w:sz w:val="24"/>
              </w:rPr>
              <w:t xml:space="preserve">Tờ trình </w:t>
            </w:r>
          </w:p>
          <w:p w14:paraId="43452B43" w14:textId="77777777" w:rsidR="00A4402A" w:rsidRPr="00055E6C" w:rsidRDefault="00A4402A" w:rsidP="00337ED0">
            <w:pPr>
              <w:spacing w:after="0" w:line="259" w:lineRule="auto"/>
              <w:ind w:right="36"/>
              <w:jc w:val="center"/>
              <w:rPr>
                <w:rFonts w:asciiTheme="majorHAnsi" w:hAnsiTheme="majorHAnsi" w:cstheme="majorHAnsi"/>
                <w:sz w:val="24"/>
              </w:rPr>
            </w:pPr>
            <w:r w:rsidRPr="00055E6C">
              <w:rPr>
                <w:rFonts w:asciiTheme="majorHAnsi" w:hAnsiTheme="majorHAnsi" w:cstheme="majorHAnsi"/>
                <w:sz w:val="24"/>
              </w:rPr>
              <w:t xml:space="preserve"> </w:t>
            </w:r>
          </w:p>
          <w:p w14:paraId="4F997ED5" w14:textId="77777777" w:rsidR="00A4402A" w:rsidRPr="00055E6C" w:rsidRDefault="00A4402A" w:rsidP="00337ED0">
            <w:pPr>
              <w:spacing w:after="0" w:line="259" w:lineRule="auto"/>
              <w:ind w:left="24"/>
              <w:jc w:val="left"/>
              <w:rPr>
                <w:rFonts w:asciiTheme="majorHAnsi" w:hAnsiTheme="majorHAnsi" w:cstheme="majorHAnsi"/>
                <w:sz w:val="24"/>
              </w:rPr>
            </w:pPr>
            <w:r w:rsidRPr="00055E6C">
              <w:rPr>
                <w:rFonts w:asciiTheme="majorHAnsi" w:hAnsiTheme="majorHAnsi" w:cstheme="majorHAnsi"/>
                <w:sz w:val="24"/>
              </w:rPr>
              <w:t xml:space="preserve">Dự thảo </w:t>
            </w:r>
          </w:p>
          <w:p w14:paraId="4EA394E2"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Quyết định công bố  </w:t>
            </w:r>
          </w:p>
        </w:tc>
      </w:tr>
      <w:tr w:rsidR="00A4402A" w:rsidRPr="00055E6C" w14:paraId="2B459F45" w14:textId="77777777" w:rsidTr="00FC7FCF">
        <w:tblPrEx>
          <w:tblCellMar>
            <w:top w:w="9" w:type="dxa"/>
            <w:left w:w="0" w:type="dxa"/>
            <w:right w:w="2" w:type="dxa"/>
          </w:tblCellMar>
        </w:tblPrEx>
        <w:trPr>
          <w:trHeight w:val="4124"/>
        </w:trPr>
        <w:tc>
          <w:tcPr>
            <w:tcW w:w="709" w:type="dxa"/>
            <w:tcBorders>
              <w:top w:val="single" w:sz="4" w:space="0" w:color="000000"/>
              <w:left w:val="single" w:sz="4" w:space="0" w:color="000000"/>
              <w:bottom w:val="single" w:sz="4" w:space="0" w:color="000000"/>
              <w:right w:val="single" w:sz="4" w:space="0" w:color="000000"/>
            </w:tcBorders>
          </w:tcPr>
          <w:p w14:paraId="5A488FBD" w14:textId="77777777" w:rsidR="00A4402A" w:rsidRPr="00055E6C" w:rsidRDefault="00A4402A" w:rsidP="00337ED0">
            <w:pPr>
              <w:spacing w:after="0" w:line="259" w:lineRule="auto"/>
              <w:ind w:left="96"/>
              <w:jc w:val="left"/>
              <w:rPr>
                <w:rFonts w:asciiTheme="majorHAnsi" w:hAnsiTheme="majorHAnsi" w:cstheme="majorHAnsi"/>
                <w:sz w:val="24"/>
              </w:rPr>
            </w:pPr>
            <w:r w:rsidRPr="00055E6C">
              <w:rPr>
                <w:rFonts w:asciiTheme="majorHAnsi" w:hAnsiTheme="majorHAnsi" w:cstheme="majorHAnsi"/>
                <w:b/>
                <w:sz w:val="24"/>
              </w:rPr>
              <w:lastRenderedPageBreak/>
              <w:t xml:space="preserve">B3 </w:t>
            </w:r>
          </w:p>
        </w:tc>
        <w:tc>
          <w:tcPr>
            <w:tcW w:w="4139" w:type="dxa"/>
            <w:tcBorders>
              <w:top w:val="single" w:sz="4" w:space="0" w:color="000000"/>
              <w:left w:val="single" w:sz="4" w:space="0" w:color="000000"/>
              <w:bottom w:val="single" w:sz="4" w:space="0" w:color="000000"/>
              <w:right w:val="single" w:sz="4" w:space="0" w:color="000000"/>
            </w:tcBorders>
            <w:vAlign w:val="center"/>
          </w:tcPr>
          <w:p w14:paraId="2CBF1E01" w14:textId="77777777" w:rsidR="00A4402A" w:rsidRPr="00055E6C" w:rsidRDefault="00A4402A" w:rsidP="00337ED0">
            <w:pPr>
              <w:spacing w:after="26" w:line="245" w:lineRule="auto"/>
              <w:ind w:right="102"/>
              <w:rPr>
                <w:rFonts w:asciiTheme="majorHAnsi" w:hAnsiTheme="majorHAnsi" w:cstheme="majorHAnsi"/>
                <w:sz w:val="24"/>
              </w:rPr>
            </w:pPr>
            <w:r w:rsidRPr="00055E6C">
              <w:rPr>
                <w:rFonts w:asciiTheme="majorHAnsi" w:hAnsiTheme="majorHAnsi" w:cstheme="majorHAnsi"/>
                <w:b/>
                <w:sz w:val="24"/>
              </w:rPr>
              <w:t xml:space="preserve">Kiểm soát chất lượng dự thảo Quyết định công bố ( </w:t>
            </w:r>
            <w:r w:rsidRPr="00055E6C">
              <w:rPr>
                <w:rFonts w:asciiTheme="majorHAnsi" w:hAnsiTheme="majorHAnsi" w:cstheme="majorHAnsi"/>
                <w:i/>
                <w:sz w:val="24"/>
              </w:rPr>
              <w:t>đối với các TTHC nội bộ)</w:t>
            </w:r>
            <w:r w:rsidRPr="00055E6C">
              <w:rPr>
                <w:rFonts w:asciiTheme="majorHAnsi" w:hAnsiTheme="majorHAnsi" w:cstheme="majorHAnsi"/>
                <w:b/>
                <w:sz w:val="24"/>
              </w:rPr>
              <w:t xml:space="preserve"> </w:t>
            </w:r>
          </w:p>
          <w:p w14:paraId="3AEEC5C2" w14:textId="77777777" w:rsidR="00A4402A" w:rsidRPr="00055E6C" w:rsidRDefault="00A4402A" w:rsidP="00337ED0">
            <w:pPr>
              <w:spacing w:after="0" w:line="259" w:lineRule="auto"/>
              <w:ind w:right="101"/>
              <w:rPr>
                <w:rFonts w:asciiTheme="majorHAnsi" w:hAnsiTheme="majorHAnsi" w:cstheme="majorHAnsi"/>
                <w:sz w:val="24"/>
              </w:rPr>
            </w:pPr>
            <w:r w:rsidRPr="00055E6C">
              <w:rPr>
                <w:rFonts w:asciiTheme="majorHAnsi" w:hAnsiTheme="majorHAnsi" w:cstheme="majorHAnsi"/>
                <w:sz w:val="24"/>
              </w:rPr>
              <w:t xml:space="preserve">Văn phòng UBND chịu trách nhiệm giúp Chủ tịch UBND kiểm soát về hình thức, nội dung Quyết định công bố niêm yết TTHC nội bộ và có ý kiến đơn vị được giao chủ trì dự thảo Quyết định công bố niêm yết TTHC trong thời hạn 02 ngày làm việc kể từ ngày nhận được hồ sơ gửi lấy ý kiến về dự thảo Quyết định công bố niêm yết TTHC. </w:t>
            </w:r>
          </w:p>
        </w:tc>
        <w:tc>
          <w:tcPr>
            <w:tcW w:w="1392" w:type="dxa"/>
            <w:tcBorders>
              <w:top w:val="single" w:sz="4" w:space="0" w:color="000000"/>
              <w:left w:val="single" w:sz="4" w:space="0" w:color="000000"/>
              <w:bottom w:val="single" w:sz="4" w:space="0" w:color="000000"/>
              <w:right w:val="single" w:sz="4" w:space="0" w:color="000000"/>
            </w:tcBorders>
            <w:vAlign w:val="center"/>
          </w:tcPr>
          <w:p w14:paraId="7525828F" w14:textId="77777777" w:rsidR="00A4402A" w:rsidRPr="00055E6C" w:rsidRDefault="00A4402A" w:rsidP="00337ED0">
            <w:pPr>
              <w:spacing w:after="0" w:line="259" w:lineRule="auto"/>
              <w:ind w:right="103"/>
              <w:jc w:val="center"/>
              <w:rPr>
                <w:rFonts w:asciiTheme="majorHAnsi" w:hAnsiTheme="majorHAnsi" w:cstheme="majorHAnsi"/>
                <w:sz w:val="24"/>
              </w:rPr>
            </w:pPr>
            <w:r w:rsidRPr="00055E6C">
              <w:rPr>
                <w:rFonts w:asciiTheme="majorHAnsi" w:hAnsiTheme="majorHAnsi" w:cstheme="majorHAnsi"/>
                <w:sz w:val="24"/>
              </w:rPr>
              <w:t xml:space="preserve">Bộ phận </w:t>
            </w:r>
          </w:p>
          <w:p w14:paraId="3B0E950C"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Chuyên môn  </w:t>
            </w:r>
          </w:p>
        </w:tc>
        <w:tc>
          <w:tcPr>
            <w:tcW w:w="874" w:type="dxa"/>
            <w:tcBorders>
              <w:top w:val="single" w:sz="4" w:space="0" w:color="000000"/>
              <w:left w:val="single" w:sz="4" w:space="0" w:color="000000"/>
              <w:bottom w:val="single" w:sz="4" w:space="0" w:color="000000"/>
              <w:right w:val="single" w:sz="4" w:space="0" w:color="000000"/>
            </w:tcBorders>
            <w:vAlign w:val="center"/>
          </w:tcPr>
          <w:p w14:paraId="3978B2D2" w14:textId="77777777" w:rsidR="00A4402A" w:rsidRPr="00055E6C" w:rsidRDefault="00A4402A" w:rsidP="00337ED0">
            <w:pPr>
              <w:spacing w:after="0" w:line="240" w:lineRule="auto"/>
              <w:ind w:left="5" w:firstLine="77"/>
              <w:jc w:val="left"/>
              <w:rPr>
                <w:rFonts w:asciiTheme="majorHAnsi" w:hAnsiTheme="majorHAnsi" w:cstheme="majorHAnsi"/>
                <w:sz w:val="24"/>
              </w:rPr>
            </w:pPr>
            <w:r w:rsidRPr="00055E6C">
              <w:rPr>
                <w:rFonts w:asciiTheme="majorHAnsi" w:hAnsiTheme="majorHAnsi" w:cstheme="majorHAnsi"/>
                <w:sz w:val="24"/>
              </w:rPr>
              <w:t xml:space="preserve"> Văn phòng </w:t>
            </w:r>
          </w:p>
          <w:p w14:paraId="6670E460" w14:textId="77777777" w:rsidR="00A4402A" w:rsidRPr="00055E6C" w:rsidRDefault="00A4402A" w:rsidP="00337ED0">
            <w:pPr>
              <w:spacing w:after="0" w:line="259" w:lineRule="auto"/>
              <w:ind w:left="48"/>
              <w:rPr>
                <w:rFonts w:asciiTheme="majorHAnsi" w:hAnsiTheme="majorHAnsi" w:cstheme="majorHAnsi"/>
                <w:sz w:val="24"/>
              </w:rPr>
            </w:pPr>
            <w:r w:rsidRPr="00055E6C">
              <w:rPr>
                <w:rFonts w:asciiTheme="majorHAnsi" w:hAnsiTheme="majorHAnsi" w:cstheme="majorHAnsi"/>
                <w:sz w:val="24"/>
              </w:rPr>
              <w:t>HĐN</w:t>
            </w:r>
          </w:p>
          <w:p w14:paraId="13F618A9" w14:textId="77777777" w:rsidR="00A4402A" w:rsidRPr="00055E6C" w:rsidRDefault="00A4402A" w:rsidP="00337ED0">
            <w:pPr>
              <w:spacing w:after="0" w:line="259" w:lineRule="auto"/>
              <w:ind w:left="103"/>
              <w:jc w:val="left"/>
              <w:rPr>
                <w:rFonts w:asciiTheme="majorHAnsi" w:hAnsiTheme="majorHAnsi" w:cstheme="majorHAnsi"/>
                <w:sz w:val="24"/>
              </w:rPr>
            </w:pPr>
            <w:r w:rsidRPr="00055E6C">
              <w:rPr>
                <w:rFonts w:asciiTheme="majorHAnsi" w:hAnsiTheme="majorHAnsi" w:cstheme="majorHAnsi"/>
                <w:sz w:val="24"/>
              </w:rPr>
              <w:t xml:space="preserve">D &amp; </w:t>
            </w:r>
          </w:p>
          <w:p w14:paraId="631CC071" w14:textId="77777777" w:rsidR="00A4402A" w:rsidRPr="00055E6C" w:rsidRDefault="00A4402A" w:rsidP="00337ED0">
            <w:pPr>
              <w:spacing w:after="0" w:line="259" w:lineRule="auto"/>
              <w:ind w:right="63"/>
              <w:jc w:val="center"/>
              <w:rPr>
                <w:rFonts w:asciiTheme="majorHAnsi" w:hAnsiTheme="majorHAnsi" w:cstheme="majorHAnsi"/>
                <w:sz w:val="24"/>
              </w:rPr>
            </w:pPr>
            <w:r w:rsidRPr="00055E6C">
              <w:rPr>
                <w:rFonts w:asciiTheme="majorHAnsi" w:hAnsiTheme="majorHAnsi" w:cstheme="majorHAnsi"/>
                <w:sz w:val="24"/>
              </w:rPr>
              <w:t xml:space="preserve">UBN D ;  </w:t>
            </w:r>
          </w:p>
        </w:tc>
        <w:tc>
          <w:tcPr>
            <w:tcW w:w="998" w:type="dxa"/>
            <w:gridSpan w:val="2"/>
            <w:tcBorders>
              <w:top w:val="single" w:sz="4" w:space="0" w:color="000000"/>
              <w:left w:val="single" w:sz="4" w:space="0" w:color="000000"/>
              <w:bottom w:val="single" w:sz="4" w:space="0" w:color="000000"/>
              <w:right w:val="single" w:sz="4" w:space="0" w:color="000000"/>
            </w:tcBorders>
            <w:vAlign w:val="center"/>
          </w:tcPr>
          <w:p w14:paraId="610F9FF7" w14:textId="77777777" w:rsidR="00A4402A" w:rsidRPr="00055E6C" w:rsidRDefault="00A4402A" w:rsidP="00337ED0">
            <w:pPr>
              <w:spacing w:after="0" w:line="259" w:lineRule="auto"/>
              <w:ind w:left="7" w:right="43" w:firstLine="17"/>
              <w:jc w:val="center"/>
              <w:rPr>
                <w:rFonts w:asciiTheme="majorHAnsi" w:hAnsiTheme="majorHAnsi" w:cstheme="majorHAnsi"/>
                <w:sz w:val="24"/>
              </w:rPr>
            </w:pPr>
            <w:r w:rsidRPr="00055E6C">
              <w:rPr>
                <w:rFonts w:asciiTheme="majorHAnsi" w:hAnsiTheme="majorHAnsi" w:cstheme="majorHAnsi"/>
                <w:sz w:val="24"/>
              </w:rPr>
              <w:t xml:space="preserve">02 ngày làm việc  </w:t>
            </w:r>
          </w:p>
        </w:tc>
        <w:tc>
          <w:tcPr>
            <w:tcW w:w="1104" w:type="dxa"/>
            <w:gridSpan w:val="2"/>
            <w:tcBorders>
              <w:top w:val="single" w:sz="4" w:space="0" w:color="000000"/>
              <w:left w:val="single" w:sz="4" w:space="0" w:color="000000"/>
              <w:bottom w:val="single" w:sz="4" w:space="0" w:color="000000"/>
              <w:right w:val="single" w:sz="4" w:space="0" w:color="000000"/>
            </w:tcBorders>
            <w:vAlign w:val="center"/>
          </w:tcPr>
          <w:p w14:paraId="2F78BCAB" w14:textId="77777777" w:rsidR="00A4402A" w:rsidRPr="00055E6C" w:rsidRDefault="00A4402A" w:rsidP="00337ED0">
            <w:pPr>
              <w:spacing w:after="0" w:line="259" w:lineRule="auto"/>
              <w:ind w:left="24"/>
              <w:jc w:val="left"/>
              <w:rPr>
                <w:rFonts w:asciiTheme="majorHAnsi" w:hAnsiTheme="majorHAnsi" w:cstheme="majorHAnsi"/>
                <w:sz w:val="24"/>
              </w:rPr>
            </w:pPr>
            <w:r w:rsidRPr="00055E6C">
              <w:rPr>
                <w:rFonts w:asciiTheme="majorHAnsi" w:hAnsiTheme="majorHAnsi" w:cstheme="majorHAnsi"/>
                <w:sz w:val="24"/>
              </w:rPr>
              <w:t xml:space="preserve">Dự thảo </w:t>
            </w:r>
          </w:p>
          <w:p w14:paraId="45EAC237" w14:textId="77777777" w:rsidR="00A4402A" w:rsidRPr="00055E6C" w:rsidRDefault="00A4402A" w:rsidP="00337ED0">
            <w:pPr>
              <w:spacing w:after="0" w:line="254" w:lineRule="auto"/>
              <w:jc w:val="center"/>
              <w:rPr>
                <w:rFonts w:asciiTheme="majorHAnsi" w:hAnsiTheme="majorHAnsi" w:cstheme="majorHAnsi"/>
                <w:sz w:val="24"/>
              </w:rPr>
            </w:pPr>
            <w:r w:rsidRPr="00055E6C">
              <w:rPr>
                <w:rFonts w:asciiTheme="majorHAnsi" w:hAnsiTheme="majorHAnsi" w:cstheme="majorHAnsi"/>
                <w:sz w:val="24"/>
              </w:rPr>
              <w:t xml:space="preserve">Quyết định </w:t>
            </w:r>
          </w:p>
          <w:p w14:paraId="5A298681" w14:textId="77777777" w:rsidR="00A4402A" w:rsidRPr="00055E6C" w:rsidRDefault="00A4402A" w:rsidP="00337ED0">
            <w:pPr>
              <w:spacing w:after="0" w:line="259" w:lineRule="auto"/>
              <w:ind w:left="29"/>
              <w:jc w:val="left"/>
              <w:rPr>
                <w:rFonts w:asciiTheme="majorHAnsi" w:hAnsiTheme="majorHAnsi" w:cstheme="majorHAnsi"/>
                <w:sz w:val="24"/>
              </w:rPr>
            </w:pPr>
            <w:r w:rsidRPr="00055E6C">
              <w:rPr>
                <w:rFonts w:asciiTheme="majorHAnsi" w:hAnsiTheme="majorHAnsi" w:cstheme="majorHAnsi"/>
                <w:sz w:val="24"/>
              </w:rPr>
              <w:t xml:space="preserve">công bố  </w:t>
            </w:r>
          </w:p>
          <w:p w14:paraId="0619EA7E" w14:textId="77777777" w:rsidR="00A4402A" w:rsidRPr="00055E6C" w:rsidRDefault="00A4402A" w:rsidP="00337ED0">
            <w:pPr>
              <w:spacing w:after="0" w:line="259" w:lineRule="auto"/>
              <w:ind w:left="93"/>
              <w:jc w:val="center"/>
              <w:rPr>
                <w:rFonts w:asciiTheme="majorHAnsi" w:hAnsiTheme="majorHAnsi" w:cstheme="majorHAnsi"/>
                <w:sz w:val="24"/>
              </w:rPr>
            </w:pPr>
            <w:r w:rsidRPr="00055E6C">
              <w:rPr>
                <w:rFonts w:asciiTheme="majorHAnsi" w:hAnsiTheme="majorHAnsi" w:cstheme="majorHAnsi"/>
                <w:sz w:val="24"/>
              </w:rPr>
              <w:t xml:space="preserve">   </w:t>
            </w:r>
          </w:p>
        </w:tc>
      </w:tr>
      <w:tr w:rsidR="00A4402A" w:rsidRPr="00055E6C" w14:paraId="0D39B6FB" w14:textId="77777777" w:rsidTr="00FC7FCF">
        <w:tblPrEx>
          <w:tblCellMar>
            <w:top w:w="9" w:type="dxa"/>
            <w:left w:w="0" w:type="dxa"/>
            <w:right w:w="2" w:type="dxa"/>
          </w:tblCellMar>
        </w:tblPrEx>
        <w:trPr>
          <w:trHeight w:val="5917"/>
        </w:trPr>
        <w:tc>
          <w:tcPr>
            <w:tcW w:w="709" w:type="dxa"/>
            <w:tcBorders>
              <w:top w:val="single" w:sz="4" w:space="0" w:color="000000"/>
              <w:left w:val="single" w:sz="4" w:space="0" w:color="000000"/>
              <w:bottom w:val="single" w:sz="4" w:space="0" w:color="000000"/>
              <w:right w:val="single" w:sz="4" w:space="0" w:color="000000"/>
            </w:tcBorders>
          </w:tcPr>
          <w:p w14:paraId="28FBD616" w14:textId="77777777" w:rsidR="00A4402A" w:rsidRPr="00055E6C" w:rsidRDefault="00A4402A" w:rsidP="00337ED0">
            <w:pPr>
              <w:spacing w:after="0" w:line="259" w:lineRule="auto"/>
              <w:ind w:left="202"/>
              <w:jc w:val="left"/>
              <w:rPr>
                <w:rFonts w:asciiTheme="majorHAnsi" w:hAnsiTheme="majorHAnsi" w:cstheme="majorHAnsi"/>
                <w:sz w:val="24"/>
              </w:rPr>
            </w:pPr>
            <w:r w:rsidRPr="00055E6C">
              <w:rPr>
                <w:rFonts w:asciiTheme="majorHAnsi" w:hAnsiTheme="majorHAnsi" w:cstheme="majorHAnsi"/>
                <w:sz w:val="24"/>
              </w:rPr>
              <w:t xml:space="preserve">B4 </w:t>
            </w:r>
          </w:p>
        </w:tc>
        <w:tc>
          <w:tcPr>
            <w:tcW w:w="4139" w:type="dxa"/>
            <w:tcBorders>
              <w:top w:val="single" w:sz="4" w:space="0" w:color="000000"/>
              <w:left w:val="single" w:sz="4" w:space="0" w:color="000000"/>
              <w:bottom w:val="single" w:sz="4" w:space="0" w:color="000000"/>
              <w:right w:val="single" w:sz="4" w:space="0" w:color="000000"/>
            </w:tcBorders>
            <w:vAlign w:val="center"/>
          </w:tcPr>
          <w:p w14:paraId="6050D06C" w14:textId="77777777" w:rsidR="00A4402A" w:rsidRPr="00055E6C" w:rsidRDefault="00A4402A" w:rsidP="00337ED0">
            <w:pPr>
              <w:spacing w:after="9" w:line="242" w:lineRule="auto"/>
              <w:ind w:left="106" w:right="110"/>
              <w:rPr>
                <w:rFonts w:asciiTheme="majorHAnsi" w:hAnsiTheme="majorHAnsi" w:cstheme="majorHAnsi"/>
                <w:sz w:val="24"/>
              </w:rPr>
            </w:pPr>
            <w:r w:rsidRPr="00055E6C">
              <w:rPr>
                <w:rFonts w:asciiTheme="majorHAnsi" w:hAnsiTheme="majorHAnsi" w:cstheme="majorHAnsi"/>
                <w:b/>
                <w:sz w:val="24"/>
              </w:rPr>
              <w:t xml:space="preserve">Hoàn thiện dự thảo hồ sơ công bố niêm yết và quy trình ban hành ( </w:t>
            </w:r>
            <w:r w:rsidRPr="00055E6C">
              <w:rPr>
                <w:rFonts w:asciiTheme="majorHAnsi" w:hAnsiTheme="majorHAnsi" w:cstheme="majorHAnsi"/>
                <w:i/>
                <w:sz w:val="24"/>
              </w:rPr>
              <w:t>đối với các TTHC nội bộ)</w:t>
            </w:r>
            <w:r w:rsidRPr="00055E6C">
              <w:rPr>
                <w:rFonts w:asciiTheme="majorHAnsi" w:hAnsiTheme="majorHAnsi" w:cstheme="majorHAnsi"/>
                <w:b/>
                <w:sz w:val="24"/>
              </w:rPr>
              <w:t xml:space="preserve"> </w:t>
            </w:r>
          </w:p>
          <w:p w14:paraId="1758B58D" w14:textId="252FB871" w:rsidR="00A4402A" w:rsidRPr="00055E6C" w:rsidRDefault="005C019E" w:rsidP="005C019E">
            <w:pPr>
              <w:spacing w:after="19" w:line="249" w:lineRule="auto"/>
              <w:ind w:left="106" w:right="108"/>
              <w:rPr>
                <w:rFonts w:asciiTheme="majorHAnsi" w:hAnsiTheme="majorHAnsi" w:cstheme="majorHAnsi"/>
                <w:sz w:val="24"/>
              </w:rPr>
            </w:pPr>
            <w:r w:rsidRPr="00055E6C">
              <w:rPr>
                <w:rFonts w:asciiTheme="majorHAnsi" w:hAnsiTheme="majorHAnsi" w:cstheme="majorHAnsi"/>
                <w:sz w:val="24"/>
                <w:lang w:val="en-US"/>
              </w:rPr>
              <w:t xml:space="preserve">- </w:t>
            </w:r>
            <w:r w:rsidR="00A4402A" w:rsidRPr="00055E6C">
              <w:rPr>
                <w:rFonts w:asciiTheme="majorHAnsi" w:hAnsiTheme="majorHAnsi" w:cstheme="majorHAnsi"/>
                <w:sz w:val="24"/>
              </w:rPr>
              <w:t>Đơn vị chủ trì  (</w:t>
            </w:r>
            <w:r w:rsidR="00A4402A" w:rsidRPr="00055E6C">
              <w:rPr>
                <w:rFonts w:asciiTheme="majorHAnsi" w:hAnsiTheme="majorHAnsi" w:cstheme="majorHAnsi"/>
                <w:i/>
                <w:sz w:val="24"/>
              </w:rPr>
              <w:t xml:space="preserve">phòng chuyên môn) </w:t>
            </w:r>
            <w:r w:rsidR="00A4402A" w:rsidRPr="00055E6C">
              <w:rPr>
                <w:rFonts w:asciiTheme="majorHAnsi" w:hAnsiTheme="majorHAnsi" w:cstheme="majorHAnsi"/>
                <w:sz w:val="24"/>
              </w:rPr>
              <w:t xml:space="preserve">có trách nhiệm tiếp thu, giải trình và hoàn thiện dự thảo hồ sơ công bố niêm yết thủ tục hành chính nội bộ, ký nháy và chuyển lại Văn phòng UBND trong thời hạn 03 ngày làm việc kể từ ngày nhận được văn bản góp ý kiến để cùng ký nháy, trình Chủ tịch UBND duyệt. </w:t>
            </w:r>
          </w:p>
          <w:p w14:paraId="41398E6E" w14:textId="256C3EFA" w:rsidR="00A4402A" w:rsidRPr="00055E6C" w:rsidRDefault="005C019E" w:rsidP="005C019E">
            <w:pPr>
              <w:spacing w:after="0" w:line="266" w:lineRule="auto"/>
              <w:ind w:left="106" w:right="108"/>
              <w:rPr>
                <w:rFonts w:asciiTheme="majorHAnsi" w:hAnsiTheme="majorHAnsi" w:cstheme="majorHAnsi"/>
                <w:sz w:val="24"/>
              </w:rPr>
            </w:pPr>
            <w:r w:rsidRPr="00055E6C">
              <w:rPr>
                <w:rFonts w:asciiTheme="majorHAnsi" w:hAnsiTheme="majorHAnsi" w:cstheme="majorHAnsi"/>
                <w:sz w:val="24"/>
                <w:lang w:val="en-US"/>
              </w:rPr>
              <w:t xml:space="preserve">- </w:t>
            </w:r>
            <w:r w:rsidR="00A4402A" w:rsidRPr="00055E6C">
              <w:rPr>
                <w:rFonts w:asciiTheme="majorHAnsi" w:hAnsiTheme="majorHAnsi" w:cstheme="majorHAnsi"/>
                <w:sz w:val="24"/>
              </w:rPr>
              <w:t xml:space="preserve">Trường hợp có nội dung còn vướng mắc chưa rõ phương án thực hiện thủ tục hành chính: đơn vị chủ trì liên hệ, trao đổi hoặc dự thảo văn bản của </w:t>
            </w:r>
          </w:p>
          <w:p w14:paraId="5819F23E" w14:textId="77777777" w:rsidR="00A4402A" w:rsidRPr="00055E6C" w:rsidRDefault="00A4402A" w:rsidP="00337ED0">
            <w:pPr>
              <w:spacing w:after="0" w:line="259" w:lineRule="auto"/>
              <w:ind w:left="106" w:right="108"/>
              <w:rPr>
                <w:rFonts w:asciiTheme="majorHAnsi" w:hAnsiTheme="majorHAnsi" w:cstheme="majorHAnsi"/>
                <w:sz w:val="24"/>
              </w:rPr>
            </w:pPr>
            <w:r w:rsidRPr="00055E6C">
              <w:rPr>
                <w:rFonts w:asciiTheme="majorHAnsi" w:hAnsiTheme="majorHAnsi" w:cstheme="majorHAnsi"/>
                <w:sz w:val="24"/>
              </w:rPr>
              <w:t xml:space="preserve">UBND gửi các cơ quan có thẩm quyền để hướng dẫn, xin ý kiến thực hiện </w:t>
            </w:r>
          </w:p>
        </w:tc>
        <w:tc>
          <w:tcPr>
            <w:tcW w:w="1392" w:type="dxa"/>
            <w:tcBorders>
              <w:top w:val="single" w:sz="4" w:space="0" w:color="000000"/>
              <w:left w:val="single" w:sz="4" w:space="0" w:color="000000"/>
              <w:bottom w:val="single" w:sz="4" w:space="0" w:color="000000"/>
              <w:right w:val="single" w:sz="4" w:space="0" w:color="000000"/>
            </w:tcBorders>
            <w:vAlign w:val="center"/>
          </w:tcPr>
          <w:p w14:paraId="766F1E05"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Các đơn vị chủ trì  </w:t>
            </w:r>
          </w:p>
        </w:tc>
        <w:tc>
          <w:tcPr>
            <w:tcW w:w="874" w:type="dxa"/>
            <w:tcBorders>
              <w:top w:val="single" w:sz="4" w:space="0" w:color="000000"/>
              <w:left w:val="single" w:sz="4" w:space="0" w:color="000000"/>
              <w:bottom w:val="single" w:sz="4" w:space="0" w:color="000000"/>
              <w:right w:val="single" w:sz="4" w:space="0" w:color="000000"/>
            </w:tcBorders>
            <w:vAlign w:val="center"/>
          </w:tcPr>
          <w:p w14:paraId="1FDF9C6E" w14:textId="77777777" w:rsidR="00A4402A" w:rsidRPr="00055E6C" w:rsidRDefault="00A4402A" w:rsidP="00337ED0">
            <w:pPr>
              <w:spacing w:after="0" w:line="254" w:lineRule="auto"/>
              <w:ind w:left="103" w:right="41"/>
              <w:jc w:val="center"/>
              <w:rPr>
                <w:rFonts w:asciiTheme="majorHAnsi" w:hAnsiTheme="majorHAnsi" w:cstheme="majorHAnsi"/>
                <w:sz w:val="24"/>
              </w:rPr>
            </w:pPr>
            <w:r w:rsidRPr="00055E6C">
              <w:rPr>
                <w:rFonts w:asciiTheme="majorHAnsi" w:hAnsiTheme="majorHAnsi" w:cstheme="majorHAnsi"/>
                <w:sz w:val="24"/>
              </w:rPr>
              <w:t xml:space="preserve">Các bộ </w:t>
            </w:r>
          </w:p>
          <w:p w14:paraId="6080F01D" w14:textId="77777777" w:rsidR="00A4402A" w:rsidRPr="00055E6C" w:rsidRDefault="00A4402A" w:rsidP="00337ED0">
            <w:pPr>
              <w:spacing w:after="2" w:line="238" w:lineRule="auto"/>
              <w:jc w:val="center"/>
              <w:rPr>
                <w:rFonts w:asciiTheme="majorHAnsi" w:hAnsiTheme="majorHAnsi" w:cstheme="majorHAnsi"/>
                <w:sz w:val="24"/>
              </w:rPr>
            </w:pPr>
            <w:r w:rsidRPr="00055E6C">
              <w:rPr>
                <w:rFonts w:asciiTheme="majorHAnsi" w:hAnsiTheme="majorHAnsi" w:cstheme="majorHAnsi"/>
                <w:sz w:val="24"/>
              </w:rPr>
              <w:t xml:space="preserve">phận liên </w:t>
            </w:r>
          </w:p>
          <w:p w14:paraId="4D8885AA"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quan biết </w:t>
            </w:r>
          </w:p>
        </w:tc>
        <w:tc>
          <w:tcPr>
            <w:tcW w:w="998" w:type="dxa"/>
            <w:gridSpan w:val="2"/>
            <w:tcBorders>
              <w:top w:val="single" w:sz="4" w:space="0" w:color="000000"/>
              <w:left w:val="single" w:sz="4" w:space="0" w:color="000000"/>
              <w:bottom w:val="single" w:sz="4" w:space="0" w:color="000000"/>
              <w:right w:val="single" w:sz="4" w:space="0" w:color="000000"/>
            </w:tcBorders>
            <w:vAlign w:val="center"/>
          </w:tcPr>
          <w:p w14:paraId="097CB1A3" w14:textId="77777777" w:rsidR="00A4402A" w:rsidRPr="00055E6C" w:rsidRDefault="00A4402A" w:rsidP="00337ED0">
            <w:pPr>
              <w:spacing w:after="0" w:line="259" w:lineRule="auto"/>
              <w:ind w:left="113" w:right="51" w:firstLine="17"/>
              <w:jc w:val="center"/>
              <w:rPr>
                <w:rFonts w:asciiTheme="majorHAnsi" w:hAnsiTheme="majorHAnsi" w:cstheme="majorHAnsi"/>
                <w:sz w:val="24"/>
              </w:rPr>
            </w:pPr>
            <w:r w:rsidRPr="00055E6C">
              <w:rPr>
                <w:rFonts w:asciiTheme="majorHAnsi" w:hAnsiTheme="majorHAnsi" w:cstheme="majorHAnsi"/>
                <w:sz w:val="24"/>
              </w:rPr>
              <w:t xml:space="preserve">03 ngày làm việc </w:t>
            </w:r>
          </w:p>
        </w:tc>
        <w:tc>
          <w:tcPr>
            <w:tcW w:w="1104" w:type="dxa"/>
            <w:gridSpan w:val="2"/>
            <w:tcBorders>
              <w:top w:val="single" w:sz="4" w:space="0" w:color="000000"/>
              <w:left w:val="single" w:sz="4" w:space="0" w:color="000000"/>
              <w:bottom w:val="single" w:sz="4" w:space="0" w:color="000000"/>
              <w:right w:val="single" w:sz="4" w:space="0" w:color="000000"/>
            </w:tcBorders>
            <w:vAlign w:val="center"/>
          </w:tcPr>
          <w:p w14:paraId="0FB77CC1" w14:textId="77777777" w:rsidR="00A4402A" w:rsidRPr="00055E6C" w:rsidRDefault="00A4402A" w:rsidP="00337ED0">
            <w:pPr>
              <w:spacing w:after="0" w:line="259" w:lineRule="auto"/>
              <w:ind w:left="62"/>
              <w:jc w:val="center"/>
              <w:rPr>
                <w:rFonts w:asciiTheme="majorHAnsi" w:hAnsiTheme="majorHAnsi" w:cstheme="majorHAnsi"/>
                <w:sz w:val="24"/>
              </w:rPr>
            </w:pPr>
            <w:r w:rsidRPr="00055E6C">
              <w:rPr>
                <w:rFonts w:asciiTheme="majorHAnsi" w:hAnsiTheme="majorHAnsi" w:cstheme="majorHAnsi"/>
                <w:sz w:val="24"/>
              </w:rPr>
              <w:t xml:space="preserve"> </w:t>
            </w:r>
          </w:p>
        </w:tc>
      </w:tr>
      <w:tr w:rsidR="00A4402A" w:rsidRPr="00055E6C" w14:paraId="7D762418" w14:textId="77777777" w:rsidTr="00FC7FCF">
        <w:tblPrEx>
          <w:tblCellMar>
            <w:top w:w="9" w:type="dxa"/>
            <w:left w:w="0" w:type="dxa"/>
            <w:right w:w="2" w:type="dxa"/>
          </w:tblCellMar>
        </w:tblPrEx>
        <w:trPr>
          <w:trHeight w:val="2328"/>
        </w:trPr>
        <w:tc>
          <w:tcPr>
            <w:tcW w:w="709" w:type="dxa"/>
            <w:tcBorders>
              <w:top w:val="single" w:sz="4" w:space="0" w:color="000000"/>
              <w:left w:val="single" w:sz="4" w:space="0" w:color="000000"/>
              <w:bottom w:val="single" w:sz="4" w:space="0" w:color="000000"/>
              <w:right w:val="single" w:sz="4" w:space="0" w:color="000000"/>
            </w:tcBorders>
          </w:tcPr>
          <w:p w14:paraId="7A2D7DDE" w14:textId="77777777" w:rsidR="00A4402A" w:rsidRPr="00055E6C" w:rsidRDefault="00A4402A" w:rsidP="00337ED0">
            <w:pPr>
              <w:spacing w:after="0" w:line="259" w:lineRule="auto"/>
              <w:ind w:left="202"/>
              <w:jc w:val="left"/>
              <w:rPr>
                <w:rFonts w:asciiTheme="majorHAnsi" w:hAnsiTheme="majorHAnsi" w:cstheme="majorHAnsi"/>
                <w:sz w:val="24"/>
              </w:rPr>
            </w:pPr>
            <w:r w:rsidRPr="00055E6C">
              <w:rPr>
                <w:rFonts w:asciiTheme="majorHAnsi" w:hAnsiTheme="majorHAnsi" w:cstheme="majorHAnsi"/>
                <w:sz w:val="24"/>
              </w:rPr>
              <w:t xml:space="preserve">B4 </w:t>
            </w:r>
          </w:p>
        </w:tc>
        <w:tc>
          <w:tcPr>
            <w:tcW w:w="4139" w:type="dxa"/>
            <w:tcBorders>
              <w:top w:val="single" w:sz="4" w:space="0" w:color="000000"/>
              <w:left w:val="single" w:sz="4" w:space="0" w:color="000000"/>
              <w:bottom w:val="single" w:sz="4" w:space="0" w:color="000000"/>
              <w:right w:val="single" w:sz="4" w:space="0" w:color="000000"/>
            </w:tcBorders>
          </w:tcPr>
          <w:p w14:paraId="3E42A0D0" w14:textId="77777777" w:rsidR="00A4402A" w:rsidRPr="00055E6C" w:rsidRDefault="00A4402A"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b/>
                <w:sz w:val="24"/>
              </w:rPr>
              <w:t xml:space="preserve">Trình phê duyệt: </w:t>
            </w:r>
          </w:p>
          <w:p w14:paraId="1D202C72" w14:textId="77777777" w:rsidR="00A4402A" w:rsidRPr="00055E6C" w:rsidRDefault="00A4402A" w:rsidP="00337ED0">
            <w:pPr>
              <w:spacing w:after="0" w:line="256" w:lineRule="auto"/>
              <w:ind w:left="106" w:right="111"/>
              <w:rPr>
                <w:rFonts w:asciiTheme="majorHAnsi" w:hAnsiTheme="majorHAnsi" w:cstheme="majorHAnsi"/>
                <w:sz w:val="24"/>
              </w:rPr>
            </w:pPr>
            <w:r w:rsidRPr="00055E6C">
              <w:rPr>
                <w:rFonts w:asciiTheme="majorHAnsi" w:hAnsiTheme="majorHAnsi" w:cstheme="majorHAnsi"/>
                <w:sz w:val="24"/>
              </w:rPr>
              <w:t xml:space="preserve">Hồ sơ công bố và Quyết định công bố niêm yết TTHC (nội bộ) được Văn phòng UBND hoàn thiện và </w:t>
            </w:r>
          </w:p>
          <w:p w14:paraId="7655E5EE" w14:textId="77777777" w:rsidR="00A4402A" w:rsidRPr="00055E6C" w:rsidRDefault="00A4402A"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sz w:val="24"/>
              </w:rPr>
              <w:t xml:space="preserve">trình Chủ tịch ký duyệt </w:t>
            </w:r>
            <w:r w:rsidRPr="00055E6C">
              <w:rPr>
                <w:rFonts w:asciiTheme="majorHAnsi" w:hAnsiTheme="majorHAnsi" w:cstheme="majorHAnsi"/>
                <w:b/>
                <w:sz w:val="24"/>
              </w:rPr>
              <w:t xml:space="preserve"> </w:t>
            </w:r>
          </w:p>
        </w:tc>
        <w:tc>
          <w:tcPr>
            <w:tcW w:w="1392" w:type="dxa"/>
            <w:tcBorders>
              <w:top w:val="single" w:sz="4" w:space="0" w:color="000000"/>
              <w:left w:val="single" w:sz="4" w:space="0" w:color="000000"/>
              <w:bottom w:val="single" w:sz="4" w:space="0" w:color="000000"/>
              <w:right w:val="single" w:sz="4" w:space="0" w:color="000000"/>
            </w:tcBorders>
            <w:vAlign w:val="center"/>
          </w:tcPr>
          <w:p w14:paraId="5862D777"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Văn phòng HĐND &amp; UBND  </w:t>
            </w:r>
          </w:p>
        </w:tc>
        <w:tc>
          <w:tcPr>
            <w:tcW w:w="874" w:type="dxa"/>
            <w:tcBorders>
              <w:top w:val="single" w:sz="4" w:space="0" w:color="000000"/>
              <w:left w:val="single" w:sz="4" w:space="0" w:color="000000"/>
              <w:bottom w:val="single" w:sz="4" w:space="0" w:color="000000"/>
              <w:right w:val="single" w:sz="4" w:space="0" w:color="000000"/>
            </w:tcBorders>
            <w:vAlign w:val="center"/>
          </w:tcPr>
          <w:p w14:paraId="62F0E1BF" w14:textId="77777777" w:rsidR="00A4402A" w:rsidRPr="00055E6C" w:rsidRDefault="00A4402A" w:rsidP="00337ED0">
            <w:pPr>
              <w:spacing w:after="0" w:line="263" w:lineRule="auto"/>
              <w:jc w:val="center"/>
              <w:rPr>
                <w:rFonts w:asciiTheme="majorHAnsi" w:hAnsiTheme="majorHAnsi" w:cstheme="majorHAnsi"/>
                <w:sz w:val="24"/>
              </w:rPr>
            </w:pPr>
            <w:r w:rsidRPr="00055E6C">
              <w:rPr>
                <w:rFonts w:asciiTheme="majorHAnsi" w:hAnsiTheme="majorHAnsi" w:cstheme="majorHAnsi"/>
                <w:sz w:val="24"/>
              </w:rPr>
              <w:t xml:space="preserve">Lãnh đạo </w:t>
            </w:r>
          </w:p>
          <w:p w14:paraId="4E113D58" w14:textId="77777777" w:rsidR="00A4402A" w:rsidRPr="00055E6C" w:rsidRDefault="00A4402A" w:rsidP="00337ED0">
            <w:pPr>
              <w:spacing w:after="0" w:line="259" w:lineRule="auto"/>
              <w:ind w:left="161"/>
              <w:rPr>
                <w:rFonts w:asciiTheme="majorHAnsi" w:hAnsiTheme="majorHAnsi" w:cstheme="majorHAnsi"/>
                <w:sz w:val="24"/>
              </w:rPr>
            </w:pPr>
            <w:r w:rsidRPr="00055E6C">
              <w:rPr>
                <w:rFonts w:asciiTheme="majorHAnsi" w:hAnsiTheme="majorHAnsi" w:cstheme="majorHAnsi"/>
                <w:sz w:val="24"/>
              </w:rPr>
              <w:t>UBN</w:t>
            </w:r>
          </w:p>
          <w:p w14:paraId="066B3476" w14:textId="77777777" w:rsidR="00A4402A" w:rsidRPr="00055E6C" w:rsidRDefault="00A4402A" w:rsidP="00337ED0">
            <w:pPr>
              <w:spacing w:after="0" w:line="259" w:lineRule="auto"/>
              <w:ind w:right="3"/>
              <w:jc w:val="center"/>
              <w:rPr>
                <w:rFonts w:asciiTheme="majorHAnsi" w:hAnsiTheme="majorHAnsi" w:cstheme="majorHAnsi"/>
                <w:sz w:val="24"/>
              </w:rPr>
            </w:pPr>
            <w:r w:rsidRPr="00055E6C">
              <w:rPr>
                <w:rFonts w:asciiTheme="majorHAnsi" w:hAnsiTheme="majorHAnsi" w:cstheme="majorHAnsi"/>
                <w:sz w:val="24"/>
              </w:rPr>
              <w:t xml:space="preserve">D  </w:t>
            </w:r>
          </w:p>
        </w:tc>
        <w:tc>
          <w:tcPr>
            <w:tcW w:w="998" w:type="dxa"/>
            <w:gridSpan w:val="2"/>
            <w:tcBorders>
              <w:top w:val="single" w:sz="4" w:space="0" w:color="000000"/>
              <w:left w:val="single" w:sz="4" w:space="0" w:color="000000"/>
              <w:bottom w:val="single" w:sz="4" w:space="0" w:color="000000"/>
              <w:right w:val="single" w:sz="4" w:space="0" w:color="000000"/>
            </w:tcBorders>
            <w:vAlign w:val="center"/>
          </w:tcPr>
          <w:p w14:paraId="59C83E06" w14:textId="77777777" w:rsidR="00A4402A" w:rsidRPr="00055E6C" w:rsidRDefault="00A4402A" w:rsidP="00337ED0">
            <w:pPr>
              <w:spacing w:after="2" w:line="238" w:lineRule="auto"/>
              <w:ind w:left="34"/>
              <w:jc w:val="center"/>
              <w:rPr>
                <w:rFonts w:asciiTheme="majorHAnsi" w:hAnsiTheme="majorHAnsi" w:cstheme="majorHAnsi"/>
                <w:sz w:val="24"/>
              </w:rPr>
            </w:pPr>
            <w:r w:rsidRPr="00055E6C">
              <w:rPr>
                <w:rFonts w:asciiTheme="majorHAnsi" w:hAnsiTheme="majorHAnsi" w:cstheme="majorHAnsi"/>
                <w:sz w:val="24"/>
              </w:rPr>
              <w:t xml:space="preserve">Theo quy </w:t>
            </w:r>
          </w:p>
          <w:p w14:paraId="72005DFE" w14:textId="77777777" w:rsidR="00A4402A" w:rsidRPr="00055E6C" w:rsidRDefault="00A4402A" w:rsidP="00337ED0">
            <w:pPr>
              <w:spacing w:after="0" w:line="259" w:lineRule="auto"/>
              <w:ind w:right="3"/>
              <w:jc w:val="center"/>
              <w:rPr>
                <w:rFonts w:asciiTheme="majorHAnsi" w:hAnsiTheme="majorHAnsi" w:cstheme="majorHAnsi"/>
                <w:sz w:val="24"/>
              </w:rPr>
            </w:pPr>
            <w:r w:rsidRPr="00055E6C">
              <w:rPr>
                <w:rFonts w:asciiTheme="majorHAnsi" w:hAnsiTheme="majorHAnsi" w:cstheme="majorHAnsi"/>
                <w:sz w:val="24"/>
              </w:rPr>
              <w:t xml:space="preserve">trình </w:t>
            </w:r>
          </w:p>
          <w:p w14:paraId="1322D61B" w14:textId="77777777" w:rsidR="00A4402A" w:rsidRPr="00055E6C" w:rsidRDefault="00A4402A" w:rsidP="00337ED0">
            <w:pPr>
              <w:spacing w:after="0" w:line="259" w:lineRule="auto"/>
              <w:ind w:right="3"/>
              <w:jc w:val="center"/>
              <w:rPr>
                <w:rFonts w:asciiTheme="majorHAnsi" w:hAnsiTheme="majorHAnsi" w:cstheme="majorHAnsi"/>
                <w:sz w:val="24"/>
              </w:rPr>
            </w:pPr>
            <w:r w:rsidRPr="00055E6C">
              <w:rPr>
                <w:rFonts w:asciiTheme="majorHAnsi" w:hAnsiTheme="majorHAnsi" w:cstheme="majorHAnsi"/>
                <w:sz w:val="24"/>
              </w:rPr>
              <w:t xml:space="preserve">của </w:t>
            </w:r>
          </w:p>
          <w:p w14:paraId="3A7C94F6" w14:textId="77777777" w:rsidR="00A4402A" w:rsidRPr="00055E6C" w:rsidRDefault="00A4402A" w:rsidP="00337ED0">
            <w:pPr>
              <w:spacing w:after="0" w:line="259" w:lineRule="auto"/>
              <w:ind w:left="130"/>
              <w:rPr>
                <w:rFonts w:asciiTheme="majorHAnsi" w:hAnsiTheme="majorHAnsi" w:cstheme="majorHAnsi"/>
                <w:sz w:val="24"/>
              </w:rPr>
            </w:pPr>
            <w:r w:rsidRPr="00055E6C">
              <w:rPr>
                <w:rFonts w:asciiTheme="majorHAnsi" w:hAnsiTheme="majorHAnsi" w:cstheme="majorHAnsi"/>
                <w:sz w:val="24"/>
              </w:rPr>
              <w:t xml:space="preserve">UBND  </w:t>
            </w:r>
          </w:p>
        </w:tc>
        <w:tc>
          <w:tcPr>
            <w:tcW w:w="1104" w:type="dxa"/>
            <w:gridSpan w:val="2"/>
            <w:tcBorders>
              <w:top w:val="single" w:sz="4" w:space="0" w:color="000000"/>
              <w:left w:val="single" w:sz="4" w:space="0" w:color="000000"/>
              <w:bottom w:val="single" w:sz="4" w:space="0" w:color="000000"/>
              <w:right w:val="single" w:sz="4" w:space="0" w:color="000000"/>
            </w:tcBorders>
            <w:vAlign w:val="center"/>
          </w:tcPr>
          <w:p w14:paraId="586B8253" w14:textId="77777777" w:rsidR="00A4402A" w:rsidRPr="00055E6C" w:rsidRDefault="00A4402A" w:rsidP="00337ED0">
            <w:pPr>
              <w:spacing w:after="0" w:line="256" w:lineRule="auto"/>
              <w:ind w:left="2"/>
              <w:jc w:val="center"/>
              <w:rPr>
                <w:rFonts w:asciiTheme="majorHAnsi" w:hAnsiTheme="majorHAnsi" w:cstheme="majorHAnsi"/>
                <w:sz w:val="24"/>
              </w:rPr>
            </w:pPr>
            <w:r w:rsidRPr="00055E6C">
              <w:rPr>
                <w:rFonts w:asciiTheme="majorHAnsi" w:hAnsiTheme="majorHAnsi" w:cstheme="majorHAnsi"/>
                <w:sz w:val="24"/>
              </w:rPr>
              <w:t xml:space="preserve">Quyết định </w:t>
            </w:r>
          </w:p>
          <w:p w14:paraId="2F7385A4" w14:textId="77777777" w:rsidR="00A4402A" w:rsidRPr="00055E6C" w:rsidRDefault="00A4402A" w:rsidP="00337ED0">
            <w:pPr>
              <w:spacing w:after="0" w:line="259" w:lineRule="auto"/>
              <w:ind w:left="134"/>
              <w:jc w:val="left"/>
              <w:rPr>
                <w:rFonts w:asciiTheme="majorHAnsi" w:hAnsiTheme="majorHAnsi" w:cstheme="majorHAnsi"/>
                <w:sz w:val="24"/>
              </w:rPr>
            </w:pPr>
            <w:r w:rsidRPr="00055E6C">
              <w:rPr>
                <w:rFonts w:asciiTheme="majorHAnsi" w:hAnsiTheme="majorHAnsi" w:cstheme="majorHAnsi"/>
                <w:sz w:val="24"/>
              </w:rPr>
              <w:t xml:space="preserve">công bố </w:t>
            </w:r>
          </w:p>
          <w:p w14:paraId="7DDAB619" w14:textId="77777777" w:rsidR="00A4402A" w:rsidRPr="00055E6C" w:rsidRDefault="00A4402A" w:rsidP="00337ED0">
            <w:pPr>
              <w:spacing w:after="0" w:line="246" w:lineRule="auto"/>
              <w:jc w:val="center"/>
              <w:rPr>
                <w:rFonts w:asciiTheme="majorHAnsi" w:hAnsiTheme="majorHAnsi" w:cstheme="majorHAnsi"/>
                <w:sz w:val="24"/>
              </w:rPr>
            </w:pPr>
            <w:r w:rsidRPr="00055E6C">
              <w:rPr>
                <w:rFonts w:asciiTheme="majorHAnsi" w:hAnsiTheme="majorHAnsi" w:cstheme="majorHAnsi"/>
                <w:sz w:val="24"/>
              </w:rPr>
              <w:t xml:space="preserve">của Chủ tịch </w:t>
            </w:r>
          </w:p>
          <w:p w14:paraId="4A88CEE6" w14:textId="77777777" w:rsidR="00A4402A" w:rsidRPr="00055E6C" w:rsidRDefault="00A4402A" w:rsidP="00337ED0">
            <w:pPr>
              <w:spacing w:after="0" w:line="259" w:lineRule="auto"/>
              <w:ind w:left="60"/>
              <w:jc w:val="center"/>
              <w:rPr>
                <w:rFonts w:asciiTheme="majorHAnsi" w:hAnsiTheme="majorHAnsi" w:cstheme="majorHAnsi"/>
                <w:sz w:val="24"/>
              </w:rPr>
            </w:pPr>
            <w:r w:rsidRPr="00055E6C">
              <w:rPr>
                <w:rFonts w:asciiTheme="majorHAnsi" w:hAnsiTheme="majorHAnsi" w:cstheme="majorHAnsi"/>
                <w:sz w:val="24"/>
              </w:rPr>
              <w:t xml:space="preserve">UBND xã  </w:t>
            </w:r>
          </w:p>
        </w:tc>
      </w:tr>
      <w:tr w:rsidR="00A4402A" w:rsidRPr="00055E6C" w14:paraId="77A4F97E" w14:textId="77777777" w:rsidTr="00FC7FCF">
        <w:tblPrEx>
          <w:tblCellMar>
            <w:top w:w="9" w:type="dxa"/>
            <w:left w:w="0" w:type="dxa"/>
            <w:right w:w="2" w:type="dxa"/>
          </w:tblCellMar>
        </w:tblPrEx>
        <w:trPr>
          <w:trHeight w:val="3526"/>
        </w:trPr>
        <w:tc>
          <w:tcPr>
            <w:tcW w:w="709" w:type="dxa"/>
            <w:tcBorders>
              <w:top w:val="single" w:sz="4" w:space="0" w:color="000000"/>
              <w:left w:val="single" w:sz="4" w:space="0" w:color="000000"/>
              <w:bottom w:val="single" w:sz="4" w:space="0" w:color="000000"/>
              <w:right w:val="single" w:sz="4" w:space="0" w:color="000000"/>
            </w:tcBorders>
          </w:tcPr>
          <w:p w14:paraId="3853A50E" w14:textId="77777777" w:rsidR="00A4402A" w:rsidRPr="00055E6C" w:rsidRDefault="00A4402A" w:rsidP="00337ED0">
            <w:pPr>
              <w:spacing w:after="0" w:line="259" w:lineRule="auto"/>
              <w:ind w:left="202"/>
              <w:jc w:val="left"/>
              <w:rPr>
                <w:rFonts w:asciiTheme="majorHAnsi" w:hAnsiTheme="majorHAnsi" w:cstheme="majorHAnsi"/>
                <w:sz w:val="24"/>
              </w:rPr>
            </w:pPr>
            <w:r w:rsidRPr="00055E6C">
              <w:rPr>
                <w:rFonts w:asciiTheme="majorHAnsi" w:hAnsiTheme="majorHAnsi" w:cstheme="majorHAnsi"/>
                <w:sz w:val="24"/>
              </w:rPr>
              <w:lastRenderedPageBreak/>
              <w:t xml:space="preserve">B5 </w:t>
            </w:r>
          </w:p>
        </w:tc>
        <w:tc>
          <w:tcPr>
            <w:tcW w:w="4139" w:type="dxa"/>
            <w:tcBorders>
              <w:top w:val="single" w:sz="4" w:space="0" w:color="000000"/>
              <w:left w:val="single" w:sz="4" w:space="0" w:color="000000"/>
              <w:bottom w:val="single" w:sz="4" w:space="0" w:color="000000"/>
              <w:right w:val="single" w:sz="4" w:space="0" w:color="000000"/>
            </w:tcBorders>
            <w:vAlign w:val="center"/>
          </w:tcPr>
          <w:p w14:paraId="7BEFD922" w14:textId="77777777" w:rsidR="00A4402A" w:rsidRPr="00055E6C" w:rsidRDefault="00A4402A" w:rsidP="00337ED0">
            <w:pPr>
              <w:spacing w:after="37" w:line="242" w:lineRule="auto"/>
              <w:ind w:left="106"/>
              <w:rPr>
                <w:rFonts w:asciiTheme="majorHAnsi" w:hAnsiTheme="majorHAnsi" w:cstheme="majorHAnsi"/>
                <w:sz w:val="24"/>
              </w:rPr>
            </w:pPr>
            <w:r w:rsidRPr="00055E6C">
              <w:rPr>
                <w:rFonts w:asciiTheme="majorHAnsi" w:hAnsiTheme="majorHAnsi" w:cstheme="majorHAnsi"/>
                <w:b/>
                <w:sz w:val="24"/>
              </w:rPr>
              <w:t xml:space="preserve">Tiếp nhận kết quả công bố niêm yết TTHC: </w:t>
            </w:r>
          </w:p>
          <w:p w14:paraId="3B69DF65" w14:textId="77777777" w:rsidR="00A4402A" w:rsidRPr="00055E6C" w:rsidRDefault="00A4402A" w:rsidP="00337ED0">
            <w:pPr>
              <w:spacing w:after="0" w:line="259" w:lineRule="auto"/>
              <w:ind w:left="106"/>
              <w:rPr>
                <w:rFonts w:asciiTheme="majorHAnsi" w:hAnsiTheme="majorHAnsi" w:cstheme="majorHAnsi"/>
                <w:sz w:val="24"/>
              </w:rPr>
            </w:pPr>
            <w:r w:rsidRPr="00055E6C">
              <w:rPr>
                <w:rFonts w:asciiTheme="majorHAnsi" w:hAnsiTheme="majorHAnsi" w:cstheme="majorHAnsi"/>
                <w:sz w:val="24"/>
              </w:rPr>
              <w:t xml:space="preserve">Văn phòng UBND ( qua điểm </w:t>
            </w:r>
          </w:p>
          <w:p w14:paraId="67ABEAD9" w14:textId="77777777" w:rsidR="00A4402A" w:rsidRPr="00055E6C" w:rsidRDefault="00A4402A" w:rsidP="00337ED0">
            <w:pPr>
              <w:spacing w:after="0" w:line="259" w:lineRule="auto"/>
              <w:ind w:left="106" w:right="107"/>
              <w:rPr>
                <w:rFonts w:asciiTheme="majorHAnsi" w:hAnsiTheme="majorHAnsi" w:cstheme="majorHAnsi"/>
                <w:sz w:val="24"/>
              </w:rPr>
            </w:pPr>
            <w:r w:rsidRPr="00055E6C">
              <w:rPr>
                <w:rFonts w:asciiTheme="majorHAnsi" w:hAnsiTheme="majorHAnsi" w:cstheme="majorHAnsi"/>
                <w:sz w:val="24"/>
              </w:rPr>
              <w:t>PVHCC)  tiến hành niêm yết thủ tục hành chính thực hiện theo các quy định tại  Thông tư số 05/2014/TTBTP ngày 07/02/2014 của Bộ Tư pháp về hướng dẫn công bố, niêm yết thủ tục hành chính và báo cáo về tình hình, kết quả thực hiện kiểm soát thủ tục hành chính.</w:t>
            </w:r>
            <w:r w:rsidRPr="00055E6C">
              <w:rPr>
                <w:rFonts w:asciiTheme="majorHAnsi" w:hAnsiTheme="majorHAnsi" w:cstheme="majorHAnsi"/>
                <w:b/>
                <w:sz w:val="24"/>
              </w:rPr>
              <w:t xml:space="preserve"> </w:t>
            </w:r>
          </w:p>
        </w:tc>
        <w:tc>
          <w:tcPr>
            <w:tcW w:w="1392" w:type="dxa"/>
            <w:tcBorders>
              <w:top w:val="single" w:sz="4" w:space="0" w:color="000000"/>
              <w:left w:val="single" w:sz="4" w:space="0" w:color="000000"/>
              <w:bottom w:val="single" w:sz="4" w:space="0" w:color="000000"/>
              <w:right w:val="single" w:sz="4" w:space="0" w:color="000000"/>
            </w:tcBorders>
            <w:vAlign w:val="center"/>
          </w:tcPr>
          <w:p w14:paraId="495D79C6"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sz w:val="24"/>
              </w:rPr>
              <w:t xml:space="preserve">Điểm PVHCC  </w:t>
            </w:r>
          </w:p>
        </w:tc>
        <w:tc>
          <w:tcPr>
            <w:tcW w:w="874" w:type="dxa"/>
            <w:tcBorders>
              <w:top w:val="single" w:sz="4" w:space="0" w:color="000000"/>
              <w:left w:val="single" w:sz="4" w:space="0" w:color="000000"/>
              <w:bottom w:val="single" w:sz="4" w:space="0" w:color="000000"/>
              <w:right w:val="single" w:sz="4" w:space="0" w:color="000000"/>
            </w:tcBorders>
            <w:vAlign w:val="center"/>
          </w:tcPr>
          <w:p w14:paraId="22156CD6" w14:textId="77777777" w:rsidR="00A4402A" w:rsidRPr="00055E6C" w:rsidRDefault="00A4402A" w:rsidP="00337ED0">
            <w:pPr>
              <w:spacing w:after="0" w:line="259" w:lineRule="auto"/>
              <w:ind w:left="128"/>
              <w:jc w:val="center"/>
              <w:rPr>
                <w:rFonts w:asciiTheme="majorHAnsi" w:hAnsiTheme="majorHAnsi" w:cstheme="majorHAnsi"/>
                <w:sz w:val="24"/>
              </w:rPr>
            </w:pPr>
            <w:r w:rsidRPr="00055E6C">
              <w:rPr>
                <w:rFonts w:asciiTheme="majorHAnsi" w:hAnsiTheme="majorHAnsi" w:cstheme="majorHAnsi"/>
                <w:sz w:val="24"/>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vAlign w:val="center"/>
          </w:tcPr>
          <w:p w14:paraId="2AFD014B" w14:textId="77777777" w:rsidR="00A4402A" w:rsidRPr="00055E6C" w:rsidRDefault="00A4402A" w:rsidP="00337ED0">
            <w:pPr>
              <w:spacing w:after="0" w:line="259" w:lineRule="auto"/>
              <w:ind w:left="216"/>
              <w:jc w:val="left"/>
              <w:rPr>
                <w:rFonts w:asciiTheme="majorHAnsi" w:hAnsiTheme="majorHAnsi" w:cstheme="majorHAnsi"/>
                <w:sz w:val="24"/>
              </w:rPr>
            </w:pPr>
            <w:r w:rsidRPr="00055E6C">
              <w:rPr>
                <w:rFonts w:asciiTheme="majorHAnsi" w:hAnsiTheme="majorHAnsi" w:cstheme="majorHAnsi"/>
                <w:sz w:val="24"/>
              </w:rPr>
              <w:t xml:space="preserve">Ngay </w:t>
            </w:r>
          </w:p>
          <w:p w14:paraId="472772E3" w14:textId="77777777" w:rsidR="00A4402A" w:rsidRPr="00055E6C" w:rsidRDefault="00A4402A" w:rsidP="00337ED0">
            <w:pPr>
              <w:spacing w:after="6" w:line="240" w:lineRule="auto"/>
              <w:ind w:left="5"/>
              <w:jc w:val="center"/>
              <w:rPr>
                <w:rFonts w:asciiTheme="majorHAnsi" w:hAnsiTheme="majorHAnsi" w:cstheme="majorHAnsi"/>
                <w:sz w:val="24"/>
              </w:rPr>
            </w:pPr>
            <w:r w:rsidRPr="00055E6C">
              <w:rPr>
                <w:rFonts w:asciiTheme="majorHAnsi" w:hAnsiTheme="majorHAnsi" w:cstheme="majorHAnsi"/>
                <w:sz w:val="24"/>
              </w:rPr>
              <w:t xml:space="preserve">sau khi có </w:t>
            </w:r>
          </w:p>
          <w:p w14:paraId="4F6F43BC" w14:textId="77777777" w:rsidR="00A4402A" w:rsidRPr="00055E6C" w:rsidRDefault="00A4402A" w:rsidP="00337ED0">
            <w:pPr>
              <w:spacing w:after="0" w:line="256" w:lineRule="auto"/>
              <w:jc w:val="center"/>
              <w:rPr>
                <w:rFonts w:asciiTheme="majorHAnsi" w:hAnsiTheme="majorHAnsi" w:cstheme="majorHAnsi"/>
                <w:sz w:val="24"/>
              </w:rPr>
            </w:pPr>
            <w:r w:rsidRPr="00055E6C">
              <w:rPr>
                <w:rFonts w:asciiTheme="majorHAnsi" w:hAnsiTheme="majorHAnsi" w:cstheme="majorHAnsi"/>
                <w:sz w:val="24"/>
              </w:rPr>
              <w:t xml:space="preserve">Quyết định </w:t>
            </w:r>
          </w:p>
          <w:p w14:paraId="7A8651E5" w14:textId="77777777" w:rsidR="00A4402A" w:rsidRPr="00055E6C" w:rsidRDefault="00A4402A" w:rsidP="00337ED0">
            <w:pPr>
              <w:spacing w:after="0" w:line="259" w:lineRule="auto"/>
              <w:ind w:left="115" w:right="52"/>
              <w:jc w:val="center"/>
              <w:rPr>
                <w:rFonts w:asciiTheme="majorHAnsi" w:hAnsiTheme="majorHAnsi" w:cstheme="majorHAnsi"/>
                <w:sz w:val="24"/>
              </w:rPr>
            </w:pPr>
            <w:r w:rsidRPr="00055E6C">
              <w:rPr>
                <w:rFonts w:asciiTheme="majorHAnsi" w:hAnsiTheme="majorHAnsi" w:cstheme="majorHAnsi"/>
                <w:sz w:val="24"/>
              </w:rPr>
              <w:t xml:space="preserve">công bố  </w:t>
            </w:r>
          </w:p>
        </w:tc>
        <w:tc>
          <w:tcPr>
            <w:tcW w:w="1104" w:type="dxa"/>
            <w:gridSpan w:val="2"/>
            <w:tcBorders>
              <w:top w:val="single" w:sz="4" w:space="0" w:color="000000"/>
              <w:left w:val="single" w:sz="4" w:space="0" w:color="000000"/>
              <w:bottom w:val="single" w:sz="4" w:space="0" w:color="000000"/>
              <w:right w:val="single" w:sz="4" w:space="0" w:color="000000"/>
            </w:tcBorders>
            <w:vAlign w:val="center"/>
          </w:tcPr>
          <w:p w14:paraId="0E00ACCA" w14:textId="77777777" w:rsidR="00A4402A" w:rsidRPr="00055E6C" w:rsidRDefault="00A4402A" w:rsidP="00337ED0">
            <w:pPr>
              <w:spacing w:after="2" w:line="238" w:lineRule="auto"/>
              <w:jc w:val="center"/>
              <w:rPr>
                <w:rFonts w:asciiTheme="majorHAnsi" w:hAnsiTheme="majorHAnsi" w:cstheme="majorHAnsi"/>
                <w:sz w:val="24"/>
              </w:rPr>
            </w:pPr>
            <w:r w:rsidRPr="00055E6C">
              <w:rPr>
                <w:rFonts w:asciiTheme="majorHAnsi" w:hAnsiTheme="majorHAnsi" w:cstheme="majorHAnsi"/>
                <w:sz w:val="24"/>
              </w:rPr>
              <w:t xml:space="preserve">Thủ tục hành </w:t>
            </w:r>
          </w:p>
          <w:p w14:paraId="4AF178C1" w14:textId="77777777" w:rsidR="00A4402A" w:rsidRPr="00055E6C" w:rsidRDefault="00A4402A" w:rsidP="00337ED0">
            <w:pPr>
              <w:spacing w:after="0" w:line="247" w:lineRule="auto"/>
              <w:ind w:left="1"/>
              <w:jc w:val="center"/>
              <w:rPr>
                <w:rFonts w:asciiTheme="majorHAnsi" w:hAnsiTheme="majorHAnsi" w:cstheme="majorHAnsi"/>
                <w:sz w:val="24"/>
              </w:rPr>
            </w:pPr>
            <w:r w:rsidRPr="00055E6C">
              <w:rPr>
                <w:rFonts w:asciiTheme="majorHAnsi" w:hAnsiTheme="majorHAnsi" w:cstheme="majorHAnsi"/>
                <w:sz w:val="24"/>
              </w:rPr>
              <w:t xml:space="preserve">chính thuộc thẩm </w:t>
            </w:r>
          </w:p>
          <w:p w14:paraId="2CB266DF" w14:textId="77777777" w:rsidR="00A4402A" w:rsidRPr="00055E6C" w:rsidRDefault="00A4402A" w:rsidP="00337ED0">
            <w:pPr>
              <w:spacing w:after="0" w:line="248" w:lineRule="auto"/>
              <w:ind w:left="38"/>
              <w:jc w:val="center"/>
              <w:rPr>
                <w:rFonts w:asciiTheme="majorHAnsi" w:hAnsiTheme="majorHAnsi" w:cstheme="majorHAnsi"/>
                <w:sz w:val="24"/>
              </w:rPr>
            </w:pPr>
            <w:r w:rsidRPr="00055E6C">
              <w:rPr>
                <w:rFonts w:asciiTheme="majorHAnsi" w:hAnsiTheme="majorHAnsi" w:cstheme="majorHAnsi"/>
                <w:sz w:val="24"/>
              </w:rPr>
              <w:t xml:space="preserve">quyền giải </w:t>
            </w:r>
          </w:p>
          <w:p w14:paraId="53213BEC" w14:textId="77777777" w:rsidR="00A4402A" w:rsidRPr="00055E6C" w:rsidRDefault="00A4402A" w:rsidP="00337ED0">
            <w:pPr>
              <w:spacing w:after="0" w:line="250" w:lineRule="auto"/>
              <w:ind w:left="82" w:right="20"/>
              <w:jc w:val="center"/>
              <w:rPr>
                <w:rFonts w:asciiTheme="majorHAnsi" w:hAnsiTheme="majorHAnsi" w:cstheme="majorHAnsi"/>
                <w:sz w:val="24"/>
              </w:rPr>
            </w:pPr>
            <w:r w:rsidRPr="00055E6C">
              <w:rPr>
                <w:rFonts w:asciiTheme="majorHAnsi" w:hAnsiTheme="majorHAnsi" w:cstheme="majorHAnsi"/>
                <w:sz w:val="24"/>
              </w:rPr>
              <w:t xml:space="preserve">quyết của </w:t>
            </w:r>
          </w:p>
          <w:p w14:paraId="3D04AE71" w14:textId="77777777" w:rsidR="00A4402A" w:rsidRPr="00055E6C" w:rsidRDefault="00A4402A" w:rsidP="00337ED0">
            <w:pPr>
              <w:spacing w:after="0" w:line="259" w:lineRule="auto"/>
              <w:ind w:left="180"/>
              <w:jc w:val="left"/>
              <w:rPr>
                <w:rFonts w:asciiTheme="majorHAnsi" w:hAnsiTheme="majorHAnsi" w:cstheme="majorHAnsi"/>
                <w:sz w:val="24"/>
              </w:rPr>
            </w:pPr>
            <w:r w:rsidRPr="00055E6C">
              <w:rPr>
                <w:rFonts w:asciiTheme="majorHAnsi" w:hAnsiTheme="majorHAnsi" w:cstheme="majorHAnsi"/>
                <w:sz w:val="24"/>
              </w:rPr>
              <w:t xml:space="preserve">UBND </w:t>
            </w:r>
          </w:p>
        </w:tc>
      </w:tr>
      <w:tr w:rsidR="00A4402A" w:rsidRPr="00055E6C" w14:paraId="75EBAFFF" w14:textId="77777777" w:rsidTr="00FC7FCF">
        <w:tblPrEx>
          <w:tblCellMar>
            <w:top w:w="9" w:type="dxa"/>
            <w:left w:w="0" w:type="dxa"/>
            <w:right w:w="2" w:type="dxa"/>
          </w:tblCellMar>
        </w:tblPrEx>
        <w:trPr>
          <w:trHeight w:val="310"/>
        </w:trPr>
        <w:tc>
          <w:tcPr>
            <w:tcW w:w="709" w:type="dxa"/>
            <w:tcBorders>
              <w:top w:val="single" w:sz="4" w:space="0" w:color="000000"/>
              <w:left w:val="single" w:sz="4" w:space="0" w:color="000000"/>
              <w:bottom w:val="single" w:sz="4" w:space="0" w:color="000000"/>
              <w:right w:val="single" w:sz="4" w:space="0" w:color="000000"/>
            </w:tcBorders>
          </w:tcPr>
          <w:p w14:paraId="0F044BD1"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b/>
                <w:sz w:val="24"/>
              </w:rPr>
              <w:t xml:space="preserve">5 </w:t>
            </w:r>
          </w:p>
        </w:tc>
        <w:tc>
          <w:tcPr>
            <w:tcW w:w="5531" w:type="dxa"/>
            <w:gridSpan w:val="2"/>
            <w:tcBorders>
              <w:top w:val="single" w:sz="4" w:space="0" w:color="000000"/>
              <w:left w:val="single" w:sz="4" w:space="0" w:color="000000"/>
              <w:bottom w:val="single" w:sz="4" w:space="0" w:color="000000"/>
              <w:right w:val="nil"/>
            </w:tcBorders>
          </w:tcPr>
          <w:p w14:paraId="32DD39EA" w14:textId="77777777" w:rsidR="00A4402A" w:rsidRPr="00055E6C" w:rsidRDefault="00A4402A"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b/>
                <w:sz w:val="24"/>
              </w:rPr>
              <w:t xml:space="preserve">Biểu mẫu/tài liệu </w:t>
            </w:r>
          </w:p>
        </w:tc>
        <w:tc>
          <w:tcPr>
            <w:tcW w:w="874" w:type="dxa"/>
            <w:tcBorders>
              <w:top w:val="single" w:sz="4" w:space="0" w:color="000000"/>
              <w:left w:val="nil"/>
              <w:bottom w:val="single" w:sz="4" w:space="0" w:color="000000"/>
              <w:right w:val="nil"/>
            </w:tcBorders>
          </w:tcPr>
          <w:p w14:paraId="6C038731" w14:textId="77777777" w:rsidR="00A4402A" w:rsidRPr="00055E6C" w:rsidRDefault="00A4402A" w:rsidP="00337ED0">
            <w:pPr>
              <w:spacing w:line="259" w:lineRule="auto"/>
              <w:jc w:val="left"/>
              <w:rPr>
                <w:rFonts w:asciiTheme="majorHAnsi" w:hAnsiTheme="majorHAnsi" w:cstheme="majorHAnsi"/>
                <w:sz w:val="24"/>
              </w:rPr>
            </w:pPr>
          </w:p>
        </w:tc>
        <w:tc>
          <w:tcPr>
            <w:tcW w:w="998" w:type="dxa"/>
            <w:gridSpan w:val="2"/>
            <w:tcBorders>
              <w:top w:val="single" w:sz="4" w:space="0" w:color="000000"/>
              <w:left w:val="nil"/>
              <w:bottom w:val="single" w:sz="4" w:space="0" w:color="000000"/>
              <w:right w:val="nil"/>
            </w:tcBorders>
          </w:tcPr>
          <w:p w14:paraId="5E66640D" w14:textId="77777777" w:rsidR="00A4402A" w:rsidRPr="00055E6C" w:rsidRDefault="00A4402A" w:rsidP="00337ED0">
            <w:pPr>
              <w:spacing w:line="259" w:lineRule="auto"/>
              <w:jc w:val="left"/>
              <w:rPr>
                <w:rFonts w:asciiTheme="majorHAnsi" w:hAnsiTheme="majorHAnsi" w:cstheme="majorHAnsi"/>
                <w:sz w:val="24"/>
              </w:rPr>
            </w:pPr>
          </w:p>
        </w:tc>
        <w:tc>
          <w:tcPr>
            <w:tcW w:w="1104" w:type="dxa"/>
            <w:gridSpan w:val="2"/>
            <w:tcBorders>
              <w:top w:val="single" w:sz="4" w:space="0" w:color="000000"/>
              <w:left w:val="nil"/>
              <w:bottom w:val="single" w:sz="4" w:space="0" w:color="000000"/>
              <w:right w:val="single" w:sz="4" w:space="0" w:color="000000"/>
            </w:tcBorders>
          </w:tcPr>
          <w:p w14:paraId="19192D4D" w14:textId="77777777" w:rsidR="00A4402A" w:rsidRPr="00055E6C" w:rsidRDefault="00A4402A" w:rsidP="00337ED0">
            <w:pPr>
              <w:spacing w:line="259" w:lineRule="auto"/>
              <w:jc w:val="left"/>
              <w:rPr>
                <w:rFonts w:asciiTheme="majorHAnsi" w:hAnsiTheme="majorHAnsi" w:cstheme="majorHAnsi"/>
                <w:sz w:val="24"/>
              </w:rPr>
            </w:pPr>
          </w:p>
        </w:tc>
      </w:tr>
      <w:tr w:rsidR="00A4402A" w:rsidRPr="00055E6C" w14:paraId="64680575" w14:textId="77777777" w:rsidTr="00FC7FCF">
        <w:tblPrEx>
          <w:tblCellMar>
            <w:top w:w="9" w:type="dxa"/>
            <w:left w:w="0" w:type="dxa"/>
            <w:right w:w="2" w:type="dxa"/>
          </w:tblCellMar>
        </w:tblPrEx>
        <w:trPr>
          <w:trHeight w:val="307"/>
        </w:trPr>
        <w:tc>
          <w:tcPr>
            <w:tcW w:w="709" w:type="dxa"/>
            <w:tcBorders>
              <w:top w:val="single" w:sz="4" w:space="0" w:color="000000"/>
              <w:left w:val="single" w:sz="4" w:space="0" w:color="000000"/>
              <w:bottom w:val="single" w:sz="4" w:space="0" w:color="000000"/>
              <w:right w:val="single" w:sz="4" w:space="0" w:color="000000"/>
            </w:tcBorders>
          </w:tcPr>
          <w:p w14:paraId="6DCBBF59"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b/>
                <w:sz w:val="24"/>
              </w:rPr>
              <w:t xml:space="preserve">- </w:t>
            </w:r>
          </w:p>
        </w:tc>
        <w:tc>
          <w:tcPr>
            <w:tcW w:w="5531" w:type="dxa"/>
            <w:gridSpan w:val="2"/>
            <w:tcBorders>
              <w:top w:val="single" w:sz="4" w:space="0" w:color="000000"/>
              <w:left w:val="single" w:sz="4" w:space="0" w:color="000000"/>
              <w:bottom w:val="single" w:sz="4" w:space="0" w:color="000000"/>
              <w:right w:val="nil"/>
            </w:tcBorders>
          </w:tcPr>
          <w:p w14:paraId="3C78A0F5" w14:textId="77777777" w:rsidR="00A4402A" w:rsidRPr="00055E6C" w:rsidRDefault="00A4402A"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sz w:val="24"/>
              </w:rPr>
              <w:t xml:space="preserve">Báo cáo rà soát, kiến nghị TTHC </w:t>
            </w:r>
          </w:p>
        </w:tc>
        <w:tc>
          <w:tcPr>
            <w:tcW w:w="874" w:type="dxa"/>
            <w:tcBorders>
              <w:top w:val="single" w:sz="4" w:space="0" w:color="000000"/>
              <w:left w:val="nil"/>
              <w:bottom w:val="single" w:sz="4" w:space="0" w:color="000000"/>
              <w:right w:val="nil"/>
            </w:tcBorders>
          </w:tcPr>
          <w:p w14:paraId="7AC3B8EF" w14:textId="77777777" w:rsidR="00A4402A" w:rsidRPr="00055E6C" w:rsidRDefault="00A4402A" w:rsidP="00337ED0">
            <w:pPr>
              <w:spacing w:line="259" w:lineRule="auto"/>
              <w:jc w:val="left"/>
              <w:rPr>
                <w:rFonts w:asciiTheme="majorHAnsi" w:hAnsiTheme="majorHAnsi" w:cstheme="majorHAnsi"/>
                <w:sz w:val="24"/>
              </w:rPr>
            </w:pPr>
          </w:p>
        </w:tc>
        <w:tc>
          <w:tcPr>
            <w:tcW w:w="998" w:type="dxa"/>
            <w:gridSpan w:val="2"/>
            <w:tcBorders>
              <w:top w:val="single" w:sz="4" w:space="0" w:color="000000"/>
              <w:left w:val="nil"/>
              <w:bottom w:val="single" w:sz="4" w:space="0" w:color="000000"/>
              <w:right w:val="nil"/>
            </w:tcBorders>
          </w:tcPr>
          <w:p w14:paraId="419A922C" w14:textId="77777777" w:rsidR="00A4402A" w:rsidRPr="00055E6C" w:rsidRDefault="00A4402A" w:rsidP="00337ED0">
            <w:pPr>
              <w:spacing w:line="259" w:lineRule="auto"/>
              <w:jc w:val="left"/>
              <w:rPr>
                <w:rFonts w:asciiTheme="majorHAnsi" w:hAnsiTheme="majorHAnsi" w:cstheme="majorHAnsi"/>
                <w:sz w:val="24"/>
              </w:rPr>
            </w:pPr>
          </w:p>
        </w:tc>
        <w:tc>
          <w:tcPr>
            <w:tcW w:w="1104" w:type="dxa"/>
            <w:gridSpan w:val="2"/>
            <w:tcBorders>
              <w:top w:val="single" w:sz="4" w:space="0" w:color="000000"/>
              <w:left w:val="nil"/>
              <w:bottom w:val="single" w:sz="4" w:space="0" w:color="000000"/>
              <w:right w:val="single" w:sz="4" w:space="0" w:color="000000"/>
            </w:tcBorders>
          </w:tcPr>
          <w:p w14:paraId="61E68ACF" w14:textId="77777777" w:rsidR="00A4402A" w:rsidRPr="00055E6C" w:rsidRDefault="00A4402A" w:rsidP="00337ED0">
            <w:pPr>
              <w:spacing w:line="259" w:lineRule="auto"/>
              <w:jc w:val="left"/>
              <w:rPr>
                <w:rFonts w:asciiTheme="majorHAnsi" w:hAnsiTheme="majorHAnsi" w:cstheme="majorHAnsi"/>
                <w:sz w:val="24"/>
              </w:rPr>
            </w:pPr>
          </w:p>
        </w:tc>
      </w:tr>
      <w:tr w:rsidR="00A4402A" w:rsidRPr="00055E6C" w14:paraId="5ACD8B55" w14:textId="77777777" w:rsidTr="00FC7FCF">
        <w:tblPrEx>
          <w:tblCellMar>
            <w:top w:w="9" w:type="dxa"/>
            <w:left w:w="0" w:type="dxa"/>
            <w:right w:w="2" w:type="dxa"/>
          </w:tblCellMar>
        </w:tblPrEx>
        <w:trPr>
          <w:trHeight w:val="310"/>
        </w:trPr>
        <w:tc>
          <w:tcPr>
            <w:tcW w:w="709" w:type="dxa"/>
            <w:tcBorders>
              <w:top w:val="single" w:sz="4" w:space="0" w:color="000000"/>
              <w:left w:val="single" w:sz="4" w:space="0" w:color="000000"/>
              <w:bottom w:val="single" w:sz="4" w:space="0" w:color="000000"/>
              <w:right w:val="single" w:sz="4" w:space="0" w:color="000000"/>
            </w:tcBorders>
          </w:tcPr>
          <w:p w14:paraId="05A646AE"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b/>
                <w:sz w:val="24"/>
              </w:rPr>
              <w:t xml:space="preserve">- </w:t>
            </w:r>
          </w:p>
        </w:tc>
        <w:tc>
          <w:tcPr>
            <w:tcW w:w="5531" w:type="dxa"/>
            <w:gridSpan w:val="2"/>
            <w:tcBorders>
              <w:top w:val="single" w:sz="4" w:space="0" w:color="000000"/>
              <w:left w:val="single" w:sz="4" w:space="0" w:color="000000"/>
              <w:bottom w:val="single" w:sz="4" w:space="0" w:color="000000"/>
              <w:right w:val="nil"/>
            </w:tcBorders>
          </w:tcPr>
          <w:p w14:paraId="56F22746" w14:textId="77777777" w:rsidR="00A4402A" w:rsidRPr="00055E6C" w:rsidRDefault="00A4402A"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sz w:val="24"/>
              </w:rPr>
              <w:t xml:space="preserve">Quyết định công bố niêm yết TTHC </w:t>
            </w:r>
          </w:p>
        </w:tc>
        <w:tc>
          <w:tcPr>
            <w:tcW w:w="874" w:type="dxa"/>
            <w:tcBorders>
              <w:top w:val="single" w:sz="4" w:space="0" w:color="000000"/>
              <w:left w:val="nil"/>
              <w:bottom w:val="single" w:sz="4" w:space="0" w:color="000000"/>
              <w:right w:val="nil"/>
            </w:tcBorders>
          </w:tcPr>
          <w:p w14:paraId="22D98CC3" w14:textId="77777777" w:rsidR="00A4402A" w:rsidRPr="00055E6C" w:rsidRDefault="00A4402A" w:rsidP="00337ED0">
            <w:pPr>
              <w:spacing w:line="259" w:lineRule="auto"/>
              <w:jc w:val="left"/>
              <w:rPr>
                <w:rFonts w:asciiTheme="majorHAnsi" w:hAnsiTheme="majorHAnsi" w:cstheme="majorHAnsi"/>
                <w:sz w:val="24"/>
              </w:rPr>
            </w:pPr>
          </w:p>
        </w:tc>
        <w:tc>
          <w:tcPr>
            <w:tcW w:w="998" w:type="dxa"/>
            <w:gridSpan w:val="2"/>
            <w:tcBorders>
              <w:top w:val="single" w:sz="4" w:space="0" w:color="000000"/>
              <w:left w:val="nil"/>
              <w:bottom w:val="single" w:sz="4" w:space="0" w:color="000000"/>
              <w:right w:val="nil"/>
            </w:tcBorders>
          </w:tcPr>
          <w:p w14:paraId="0EF9D0A3" w14:textId="77777777" w:rsidR="00A4402A" w:rsidRPr="00055E6C" w:rsidRDefault="00A4402A" w:rsidP="00337ED0">
            <w:pPr>
              <w:spacing w:line="259" w:lineRule="auto"/>
              <w:jc w:val="left"/>
              <w:rPr>
                <w:rFonts w:asciiTheme="majorHAnsi" w:hAnsiTheme="majorHAnsi" w:cstheme="majorHAnsi"/>
                <w:sz w:val="24"/>
              </w:rPr>
            </w:pPr>
          </w:p>
        </w:tc>
        <w:tc>
          <w:tcPr>
            <w:tcW w:w="1104" w:type="dxa"/>
            <w:gridSpan w:val="2"/>
            <w:tcBorders>
              <w:top w:val="single" w:sz="4" w:space="0" w:color="000000"/>
              <w:left w:val="nil"/>
              <w:bottom w:val="single" w:sz="4" w:space="0" w:color="000000"/>
              <w:right w:val="single" w:sz="4" w:space="0" w:color="000000"/>
            </w:tcBorders>
          </w:tcPr>
          <w:p w14:paraId="20C5AEBF" w14:textId="77777777" w:rsidR="00A4402A" w:rsidRPr="00055E6C" w:rsidRDefault="00A4402A" w:rsidP="00337ED0">
            <w:pPr>
              <w:spacing w:line="259" w:lineRule="auto"/>
              <w:jc w:val="left"/>
              <w:rPr>
                <w:rFonts w:asciiTheme="majorHAnsi" w:hAnsiTheme="majorHAnsi" w:cstheme="majorHAnsi"/>
                <w:sz w:val="24"/>
              </w:rPr>
            </w:pPr>
          </w:p>
        </w:tc>
      </w:tr>
      <w:tr w:rsidR="00A4402A" w:rsidRPr="00055E6C" w14:paraId="1D96BAED" w14:textId="77777777" w:rsidTr="00FC7FCF">
        <w:tblPrEx>
          <w:tblCellMar>
            <w:top w:w="9" w:type="dxa"/>
            <w:left w:w="0" w:type="dxa"/>
            <w:right w:w="2" w:type="dxa"/>
          </w:tblCellMar>
        </w:tblPrEx>
        <w:trPr>
          <w:trHeight w:val="310"/>
        </w:trPr>
        <w:tc>
          <w:tcPr>
            <w:tcW w:w="709" w:type="dxa"/>
            <w:tcBorders>
              <w:top w:val="single" w:sz="4" w:space="0" w:color="000000"/>
              <w:left w:val="single" w:sz="4" w:space="0" w:color="000000"/>
              <w:bottom w:val="single" w:sz="4" w:space="0" w:color="000000"/>
              <w:right w:val="single" w:sz="4" w:space="0" w:color="000000"/>
            </w:tcBorders>
          </w:tcPr>
          <w:p w14:paraId="1A6733B1"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b/>
                <w:sz w:val="24"/>
              </w:rPr>
              <w:t xml:space="preserve">- </w:t>
            </w:r>
          </w:p>
        </w:tc>
        <w:tc>
          <w:tcPr>
            <w:tcW w:w="5531" w:type="dxa"/>
            <w:gridSpan w:val="2"/>
            <w:tcBorders>
              <w:top w:val="single" w:sz="4" w:space="0" w:color="000000"/>
              <w:left w:val="single" w:sz="4" w:space="0" w:color="000000"/>
              <w:bottom w:val="single" w:sz="4" w:space="0" w:color="000000"/>
              <w:right w:val="nil"/>
            </w:tcBorders>
          </w:tcPr>
          <w:p w14:paraId="0436D1CA" w14:textId="77777777" w:rsidR="00A4402A" w:rsidRPr="00055E6C" w:rsidRDefault="00A4402A" w:rsidP="00337ED0">
            <w:pPr>
              <w:spacing w:after="0" w:line="259" w:lineRule="auto"/>
              <w:ind w:left="106"/>
              <w:rPr>
                <w:rFonts w:asciiTheme="majorHAnsi" w:hAnsiTheme="majorHAnsi" w:cstheme="majorHAnsi"/>
                <w:sz w:val="24"/>
              </w:rPr>
            </w:pPr>
            <w:r w:rsidRPr="00055E6C">
              <w:rPr>
                <w:rFonts w:asciiTheme="majorHAnsi" w:hAnsiTheme="majorHAnsi" w:cstheme="majorHAnsi"/>
                <w:sz w:val="24"/>
              </w:rPr>
              <w:t>Danh mục TTHC và Các quyết định công bố TTHC</w:t>
            </w:r>
          </w:p>
        </w:tc>
        <w:tc>
          <w:tcPr>
            <w:tcW w:w="874" w:type="dxa"/>
            <w:tcBorders>
              <w:top w:val="single" w:sz="4" w:space="0" w:color="000000"/>
              <w:left w:val="nil"/>
              <w:bottom w:val="single" w:sz="4" w:space="0" w:color="000000"/>
              <w:right w:val="nil"/>
            </w:tcBorders>
          </w:tcPr>
          <w:p w14:paraId="461AE69C" w14:textId="77777777" w:rsidR="00A4402A" w:rsidRPr="00055E6C" w:rsidRDefault="00A4402A" w:rsidP="00337ED0">
            <w:pPr>
              <w:spacing w:after="0" w:line="259" w:lineRule="auto"/>
              <w:ind w:left="-14"/>
              <w:jc w:val="left"/>
              <w:rPr>
                <w:rFonts w:asciiTheme="majorHAnsi" w:hAnsiTheme="majorHAnsi" w:cstheme="majorHAnsi"/>
                <w:sz w:val="24"/>
              </w:rPr>
            </w:pPr>
            <w:r w:rsidRPr="00055E6C">
              <w:rPr>
                <w:rFonts w:asciiTheme="majorHAnsi" w:hAnsiTheme="majorHAnsi" w:cstheme="majorHAnsi"/>
                <w:sz w:val="24"/>
              </w:rPr>
              <w:t xml:space="preserve"> </w:t>
            </w:r>
          </w:p>
        </w:tc>
        <w:tc>
          <w:tcPr>
            <w:tcW w:w="998" w:type="dxa"/>
            <w:gridSpan w:val="2"/>
            <w:tcBorders>
              <w:top w:val="single" w:sz="4" w:space="0" w:color="000000"/>
              <w:left w:val="nil"/>
              <w:bottom w:val="single" w:sz="4" w:space="0" w:color="000000"/>
              <w:right w:val="nil"/>
            </w:tcBorders>
          </w:tcPr>
          <w:p w14:paraId="110DB94E" w14:textId="77777777" w:rsidR="00A4402A" w:rsidRPr="00055E6C" w:rsidRDefault="00A4402A" w:rsidP="00337ED0">
            <w:pPr>
              <w:spacing w:line="259" w:lineRule="auto"/>
              <w:jc w:val="left"/>
              <w:rPr>
                <w:rFonts w:asciiTheme="majorHAnsi" w:hAnsiTheme="majorHAnsi" w:cstheme="majorHAnsi"/>
                <w:sz w:val="24"/>
              </w:rPr>
            </w:pPr>
          </w:p>
        </w:tc>
        <w:tc>
          <w:tcPr>
            <w:tcW w:w="1104" w:type="dxa"/>
            <w:gridSpan w:val="2"/>
            <w:tcBorders>
              <w:top w:val="single" w:sz="4" w:space="0" w:color="000000"/>
              <w:left w:val="nil"/>
              <w:bottom w:val="single" w:sz="4" w:space="0" w:color="000000"/>
              <w:right w:val="single" w:sz="4" w:space="0" w:color="000000"/>
            </w:tcBorders>
          </w:tcPr>
          <w:p w14:paraId="568A9584" w14:textId="77777777" w:rsidR="00A4402A" w:rsidRPr="00055E6C" w:rsidRDefault="00A4402A" w:rsidP="00337ED0">
            <w:pPr>
              <w:spacing w:line="259" w:lineRule="auto"/>
              <w:jc w:val="left"/>
              <w:rPr>
                <w:rFonts w:asciiTheme="majorHAnsi" w:hAnsiTheme="majorHAnsi" w:cstheme="majorHAnsi"/>
                <w:sz w:val="24"/>
              </w:rPr>
            </w:pPr>
          </w:p>
        </w:tc>
      </w:tr>
      <w:tr w:rsidR="00A4402A" w:rsidRPr="00055E6C" w14:paraId="780B97E4" w14:textId="77777777" w:rsidTr="00FC7FCF">
        <w:tblPrEx>
          <w:tblCellMar>
            <w:top w:w="9" w:type="dxa"/>
            <w:left w:w="0" w:type="dxa"/>
            <w:right w:w="2" w:type="dxa"/>
          </w:tblCellMar>
        </w:tblPrEx>
        <w:trPr>
          <w:trHeight w:val="310"/>
        </w:trPr>
        <w:tc>
          <w:tcPr>
            <w:tcW w:w="709" w:type="dxa"/>
            <w:tcBorders>
              <w:top w:val="single" w:sz="4" w:space="0" w:color="000000"/>
              <w:left w:val="single" w:sz="4" w:space="0" w:color="000000"/>
              <w:bottom w:val="single" w:sz="4" w:space="0" w:color="000000"/>
              <w:right w:val="single" w:sz="4" w:space="0" w:color="000000"/>
            </w:tcBorders>
          </w:tcPr>
          <w:p w14:paraId="3A8DE4FF"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b/>
                <w:sz w:val="24"/>
              </w:rPr>
              <w:t xml:space="preserve">- </w:t>
            </w:r>
          </w:p>
        </w:tc>
        <w:tc>
          <w:tcPr>
            <w:tcW w:w="5531" w:type="dxa"/>
            <w:gridSpan w:val="2"/>
            <w:tcBorders>
              <w:top w:val="single" w:sz="4" w:space="0" w:color="000000"/>
              <w:left w:val="single" w:sz="4" w:space="0" w:color="000000"/>
              <w:bottom w:val="single" w:sz="4" w:space="0" w:color="000000"/>
              <w:right w:val="nil"/>
            </w:tcBorders>
          </w:tcPr>
          <w:p w14:paraId="7096EEBD" w14:textId="77777777" w:rsidR="00A4402A" w:rsidRPr="00055E6C" w:rsidRDefault="00A4402A"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sz w:val="24"/>
              </w:rPr>
              <w:t xml:space="preserve">Thông báo danh mục TTHC </w:t>
            </w:r>
          </w:p>
        </w:tc>
        <w:tc>
          <w:tcPr>
            <w:tcW w:w="874" w:type="dxa"/>
            <w:tcBorders>
              <w:top w:val="single" w:sz="4" w:space="0" w:color="000000"/>
              <w:left w:val="nil"/>
              <w:bottom w:val="single" w:sz="4" w:space="0" w:color="000000"/>
              <w:right w:val="nil"/>
            </w:tcBorders>
          </w:tcPr>
          <w:p w14:paraId="6951BC46" w14:textId="77777777" w:rsidR="00A4402A" w:rsidRPr="00055E6C" w:rsidRDefault="00A4402A" w:rsidP="00337ED0">
            <w:pPr>
              <w:spacing w:line="259" w:lineRule="auto"/>
              <w:jc w:val="left"/>
              <w:rPr>
                <w:rFonts w:asciiTheme="majorHAnsi" w:hAnsiTheme="majorHAnsi" w:cstheme="majorHAnsi"/>
                <w:sz w:val="24"/>
              </w:rPr>
            </w:pPr>
          </w:p>
        </w:tc>
        <w:tc>
          <w:tcPr>
            <w:tcW w:w="998" w:type="dxa"/>
            <w:gridSpan w:val="2"/>
            <w:tcBorders>
              <w:top w:val="single" w:sz="4" w:space="0" w:color="000000"/>
              <w:left w:val="nil"/>
              <w:bottom w:val="single" w:sz="4" w:space="0" w:color="000000"/>
              <w:right w:val="nil"/>
            </w:tcBorders>
          </w:tcPr>
          <w:p w14:paraId="7FB0ADC1" w14:textId="77777777" w:rsidR="00A4402A" w:rsidRPr="00055E6C" w:rsidRDefault="00A4402A" w:rsidP="00337ED0">
            <w:pPr>
              <w:spacing w:line="259" w:lineRule="auto"/>
              <w:jc w:val="left"/>
              <w:rPr>
                <w:rFonts w:asciiTheme="majorHAnsi" w:hAnsiTheme="majorHAnsi" w:cstheme="majorHAnsi"/>
                <w:sz w:val="24"/>
              </w:rPr>
            </w:pPr>
          </w:p>
        </w:tc>
        <w:tc>
          <w:tcPr>
            <w:tcW w:w="1104" w:type="dxa"/>
            <w:gridSpan w:val="2"/>
            <w:tcBorders>
              <w:top w:val="single" w:sz="4" w:space="0" w:color="000000"/>
              <w:left w:val="nil"/>
              <w:bottom w:val="single" w:sz="4" w:space="0" w:color="000000"/>
              <w:right w:val="single" w:sz="4" w:space="0" w:color="000000"/>
            </w:tcBorders>
          </w:tcPr>
          <w:p w14:paraId="3806CDA2" w14:textId="77777777" w:rsidR="00A4402A" w:rsidRPr="00055E6C" w:rsidRDefault="00A4402A" w:rsidP="00337ED0">
            <w:pPr>
              <w:spacing w:line="259" w:lineRule="auto"/>
              <w:jc w:val="left"/>
              <w:rPr>
                <w:rFonts w:asciiTheme="majorHAnsi" w:hAnsiTheme="majorHAnsi" w:cstheme="majorHAnsi"/>
                <w:sz w:val="24"/>
              </w:rPr>
            </w:pPr>
          </w:p>
        </w:tc>
      </w:tr>
    </w:tbl>
    <w:p w14:paraId="6FCEF013" w14:textId="77777777" w:rsidR="00A4402A" w:rsidRPr="00055E6C" w:rsidRDefault="00A4402A" w:rsidP="00A4402A">
      <w:pPr>
        <w:spacing w:after="16" w:line="259" w:lineRule="auto"/>
        <w:rPr>
          <w:rFonts w:asciiTheme="majorHAnsi" w:hAnsiTheme="majorHAnsi" w:cstheme="majorHAnsi"/>
          <w:sz w:val="24"/>
        </w:rPr>
      </w:pPr>
      <w:r w:rsidRPr="00055E6C">
        <w:rPr>
          <w:rFonts w:asciiTheme="majorHAnsi" w:hAnsiTheme="majorHAnsi" w:cstheme="majorHAnsi"/>
          <w:sz w:val="24"/>
        </w:rPr>
        <w:t xml:space="preserve"> </w:t>
      </w:r>
    </w:p>
    <w:p w14:paraId="70DCF89E" w14:textId="74A97102" w:rsidR="00796ADD" w:rsidRPr="00055E6C" w:rsidRDefault="00A4402A" w:rsidP="00A4402A">
      <w:pPr>
        <w:spacing w:after="0" w:line="259" w:lineRule="auto"/>
        <w:rPr>
          <w:rFonts w:asciiTheme="majorHAnsi" w:hAnsiTheme="majorHAnsi" w:cstheme="majorHAnsi"/>
          <w:b/>
          <w:sz w:val="24"/>
        </w:rPr>
      </w:pPr>
      <w:r w:rsidRPr="00055E6C">
        <w:rPr>
          <w:rFonts w:asciiTheme="majorHAnsi" w:hAnsiTheme="majorHAnsi" w:cstheme="majorHAnsi"/>
          <w:b/>
          <w:sz w:val="24"/>
        </w:rPr>
        <w:t xml:space="preserve"> </w:t>
      </w:r>
    </w:p>
    <w:p w14:paraId="23614853" w14:textId="77777777" w:rsidR="00796ADD" w:rsidRPr="00055E6C" w:rsidRDefault="00796ADD">
      <w:pPr>
        <w:rPr>
          <w:rFonts w:asciiTheme="majorHAnsi" w:hAnsiTheme="majorHAnsi" w:cstheme="majorHAnsi"/>
          <w:b/>
          <w:sz w:val="24"/>
        </w:rPr>
      </w:pPr>
      <w:r w:rsidRPr="00055E6C">
        <w:rPr>
          <w:rFonts w:asciiTheme="majorHAnsi" w:hAnsiTheme="majorHAnsi" w:cstheme="majorHAnsi"/>
          <w:b/>
          <w:sz w:val="24"/>
        </w:rPr>
        <w:br w:type="page"/>
      </w:r>
    </w:p>
    <w:p w14:paraId="4465137D" w14:textId="77777777" w:rsidR="00A4402A" w:rsidRPr="00055E6C" w:rsidRDefault="00A4402A" w:rsidP="00A4402A">
      <w:pPr>
        <w:spacing w:after="0" w:line="259" w:lineRule="auto"/>
        <w:rPr>
          <w:rFonts w:asciiTheme="majorHAnsi" w:hAnsiTheme="majorHAnsi" w:cstheme="majorHAnsi"/>
          <w:sz w:val="24"/>
        </w:rPr>
      </w:pPr>
    </w:p>
    <w:p w14:paraId="683ABF01" w14:textId="1B2BB508" w:rsidR="00A4402A" w:rsidRPr="00055E6C" w:rsidRDefault="005C019E" w:rsidP="005C019E">
      <w:pPr>
        <w:spacing w:after="0" w:line="259" w:lineRule="auto"/>
        <w:ind w:right="145"/>
        <w:jc w:val="left"/>
        <w:rPr>
          <w:rFonts w:asciiTheme="majorHAnsi" w:hAnsiTheme="majorHAnsi" w:cstheme="majorHAnsi"/>
          <w:sz w:val="24"/>
        </w:rPr>
      </w:pPr>
      <w:r w:rsidRPr="00055E6C">
        <w:rPr>
          <w:rFonts w:asciiTheme="majorHAnsi" w:hAnsiTheme="majorHAnsi" w:cstheme="majorHAnsi"/>
          <w:b/>
          <w:sz w:val="24"/>
          <w:lang w:val="en-US"/>
        </w:rPr>
        <w:t xml:space="preserve">5. </w:t>
      </w:r>
      <w:r w:rsidR="00A4402A" w:rsidRPr="00055E6C">
        <w:rPr>
          <w:rFonts w:asciiTheme="majorHAnsi" w:hAnsiTheme="majorHAnsi" w:cstheme="majorHAnsi"/>
          <w:b/>
          <w:sz w:val="24"/>
        </w:rPr>
        <w:t xml:space="preserve">Quy trình xử lý kiến nghị, phán ánh về quy định hành chính, giải quyết </w:t>
      </w:r>
    </w:p>
    <w:p w14:paraId="30BE8213" w14:textId="5B412B06" w:rsidR="00A4402A" w:rsidRPr="00055E6C" w:rsidRDefault="00A4402A" w:rsidP="00A4402A">
      <w:pPr>
        <w:spacing w:after="4"/>
        <w:rPr>
          <w:rFonts w:asciiTheme="majorHAnsi" w:hAnsiTheme="majorHAnsi" w:cstheme="majorHAnsi"/>
          <w:sz w:val="24"/>
        </w:rPr>
      </w:pPr>
      <w:r w:rsidRPr="00055E6C">
        <w:rPr>
          <w:rFonts w:asciiTheme="majorHAnsi" w:hAnsiTheme="majorHAnsi" w:cstheme="majorHAnsi"/>
          <w:b/>
          <w:sz w:val="24"/>
        </w:rPr>
        <w:t>TTHC</w:t>
      </w:r>
      <w:r w:rsidR="001C60F5">
        <w:rPr>
          <w:rFonts w:asciiTheme="majorHAnsi" w:hAnsiTheme="majorHAnsi" w:cstheme="majorHAnsi"/>
          <w:b/>
          <w:sz w:val="24"/>
          <w:lang w:val="en-US"/>
        </w:rPr>
        <w:t>:</w:t>
      </w:r>
      <w:r w:rsidRPr="00055E6C">
        <w:rPr>
          <w:rFonts w:asciiTheme="majorHAnsi" w:hAnsiTheme="majorHAnsi" w:cstheme="majorHAnsi"/>
          <w:b/>
          <w:sz w:val="24"/>
        </w:rPr>
        <w:t xml:space="preserve"> (QT-0</w:t>
      </w:r>
      <w:r w:rsidR="005C019E" w:rsidRPr="00055E6C">
        <w:rPr>
          <w:rFonts w:asciiTheme="majorHAnsi" w:hAnsiTheme="majorHAnsi" w:cstheme="majorHAnsi"/>
          <w:b/>
          <w:sz w:val="24"/>
          <w:lang w:val="en-US"/>
        </w:rPr>
        <w:t>5</w:t>
      </w:r>
      <w:r w:rsidRPr="00055E6C">
        <w:rPr>
          <w:rFonts w:asciiTheme="majorHAnsi" w:hAnsiTheme="majorHAnsi" w:cstheme="majorHAnsi"/>
          <w:b/>
          <w:sz w:val="24"/>
        </w:rPr>
        <w:t xml:space="preserve">) </w:t>
      </w:r>
    </w:p>
    <w:p w14:paraId="1790DE48" w14:textId="77777777" w:rsidR="00A4402A" w:rsidRPr="00055E6C" w:rsidRDefault="00A4402A" w:rsidP="00A4402A">
      <w:pPr>
        <w:spacing w:after="0" w:line="259" w:lineRule="auto"/>
        <w:jc w:val="left"/>
        <w:rPr>
          <w:rFonts w:asciiTheme="majorHAnsi" w:hAnsiTheme="majorHAnsi" w:cstheme="majorHAnsi"/>
          <w:sz w:val="24"/>
        </w:rPr>
      </w:pPr>
      <w:r w:rsidRPr="00055E6C">
        <w:rPr>
          <w:rFonts w:asciiTheme="majorHAnsi" w:hAnsiTheme="majorHAnsi" w:cstheme="majorHAnsi"/>
          <w:b/>
          <w:sz w:val="24"/>
        </w:rPr>
        <w:t xml:space="preserve"> </w:t>
      </w:r>
    </w:p>
    <w:tbl>
      <w:tblPr>
        <w:tblW w:w="9292" w:type="dxa"/>
        <w:tblInd w:w="-48" w:type="dxa"/>
        <w:tblCellMar>
          <w:top w:w="9" w:type="dxa"/>
          <w:left w:w="0" w:type="dxa"/>
          <w:right w:w="0" w:type="dxa"/>
        </w:tblCellMar>
        <w:tblLook w:val="04A0" w:firstRow="1" w:lastRow="0" w:firstColumn="1" w:lastColumn="0" w:noHBand="0" w:noVBand="1"/>
      </w:tblPr>
      <w:tblGrid>
        <w:gridCol w:w="602"/>
        <w:gridCol w:w="5259"/>
        <w:gridCol w:w="1133"/>
        <w:gridCol w:w="1114"/>
        <w:gridCol w:w="1184"/>
      </w:tblGrid>
      <w:tr w:rsidR="00A4402A" w:rsidRPr="00055E6C" w14:paraId="2E6E37F6" w14:textId="77777777" w:rsidTr="00337ED0">
        <w:trPr>
          <w:trHeight w:val="1255"/>
        </w:trPr>
        <w:tc>
          <w:tcPr>
            <w:tcW w:w="602" w:type="dxa"/>
            <w:tcBorders>
              <w:top w:val="single" w:sz="4" w:space="0" w:color="000000"/>
              <w:left w:val="single" w:sz="4" w:space="0" w:color="000000"/>
              <w:bottom w:val="single" w:sz="4" w:space="0" w:color="000000"/>
              <w:right w:val="single" w:sz="4" w:space="0" w:color="000000"/>
            </w:tcBorders>
          </w:tcPr>
          <w:p w14:paraId="2BAC3FA8"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b/>
                <w:sz w:val="24"/>
              </w:rPr>
              <w:t xml:space="preserve"> </w:t>
            </w:r>
          </w:p>
          <w:p w14:paraId="0A12DF29" w14:textId="77777777" w:rsidR="00A4402A" w:rsidRPr="00055E6C" w:rsidRDefault="00A4402A" w:rsidP="00337ED0">
            <w:pPr>
              <w:spacing w:after="0" w:line="259" w:lineRule="auto"/>
              <w:ind w:right="65"/>
              <w:jc w:val="center"/>
              <w:rPr>
                <w:rFonts w:asciiTheme="majorHAnsi" w:hAnsiTheme="majorHAnsi" w:cstheme="majorHAnsi"/>
                <w:sz w:val="24"/>
              </w:rPr>
            </w:pPr>
            <w:r w:rsidRPr="00055E6C">
              <w:rPr>
                <w:rFonts w:asciiTheme="majorHAnsi" w:hAnsiTheme="majorHAnsi" w:cstheme="majorHAnsi"/>
                <w:b/>
                <w:sz w:val="24"/>
              </w:rPr>
              <w:t xml:space="preserve">1 </w:t>
            </w:r>
          </w:p>
        </w:tc>
        <w:tc>
          <w:tcPr>
            <w:tcW w:w="8690" w:type="dxa"/>
            <w:gridSpan w:val="4"/>
            <w:tcBorders>
              <w:top w:val="single" w:sz="4" w:space="0" w:color="000000"/>
              <w:left w:val="single" w:sz="4" w:space="0" w:color="000000"/>
              <w:bottom w:val="single" w:sz="4" w:space="0" w:color="000000"/>
              <w:right w:val="single" w:sz="4" w:space="0" w:color="000000"/>
            </w:tcBorders>
          </w:tcPr>
          <w:p w14:paraId="1107D42E"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b/>
                <w:sz w:val="24"/>
              </w:rPr>
              <w:t xml:space="preserve">Mục đích: </w:t>
            </w:r>
          </w:p>
          <w:p w14:paraId="7463A999" w14:textId="77777777" w:rsidR="00A4402A" w:rsidRPr="00055E6C" w:rsidRDefault="00A4402A" w:rsidP="00337ED0">
            <w:pPr>
              <w:spacing w:after="0" w:line="259" w:lineRule="auto"/>
              <w:ind w:left="2" w:right="71"/>
              <w:rPr>
                <w:rFonts w:asciiTheme="majorHAnsi" w:hAnsiTheme="majorHAnsi" w:cstheme="majorHAnsi"/>
                <w:sz w:val="24"/>
              </w:rPr>
            </w:pPr>
            <w:r w:rsidRPr="00055E6C">
              <w:rPr>
                <w:rFonts w:asciiTheme="majorHAnsi" w:hAnsiTheme="majorHAnsi" w:cstheme="majorHAnsi"/>
                <w:sz w:val="24"/>
              </w:rPr>
              <w:t xml:space="preserve">Quy định trình tự xử lý, giải quyết kịp thời, chính xác và thống nhất đối với đơn kiến nghị, phản ánh của cá nhân, tổ chức về quy định hành chính và việc thực hiện thủ tục hành chính thuộc thẩm quyền giải quyết của UBND xã Thư Lâm </w:t>
            </w:r>
          </w:p>
        </w:tc>
      </w:tr>
      <w:tr w:rsidR="00A4402A" w:rsidRPr="00055E6C" w14:paraId="3FB3E5E6" w14:textId="77777777" w:rsidTr="00337ED0">
        <w:trPr>
          <w:trHeight w:val="907"/>
        </w:trPr>
        <w:tc>
          <w:tcPr>
            <w:tcW w:w="602" w:type="dxa"/>
            <w:tcBorders>
              <w:top w:val="single" w:sz="4" w:space="0" w:color="000000"/>
              <w:left w:val="single" w:sz="4" w:space="0" w:color="000000"/>
              <w:bottom w:val="single" w:sz="4" w:space="0" w:color="000000"/>
              <w:right w:val="single" w:sz="4" w:space="0" w:color="000000"/>
            </w:tcBorders>
          </w:tcPr>
          <w:p w14:paraId="5565A910" w14:textId="77777777" w:rsidR="00A4402A" w:rsidRPr="00055E6C" w:rsidRDefault="00A4402A" w:rsidP="00337ED0">
            <w:pPr>
              <w:spacing w:after="0" w:line="259" w:lineRule="auto"/>
              <w:ind w:right="65"/>
              <w:jc w:val="center"/>
              <w:rPr>
                <w:rFonts w:asciiTheme="majorHAnsi" w:hAnsiTheme="majorHAnsi" w:cstheme="majorHAnsi"/>
                <w:sz w:val="24"/>
              </w:rPr>
            </w:pPr>
            <w:r w:rsidRPr="00055E6C">
              <w:rPr>
                <w:rFonts w:asciiTheme="majorHAnsi" w:hAnsiTheme="majorHAnsi" w:cstheme="majorHAnsi"/>
                <w:b/>
                <w:sz w:val="24"/>
              </w:rPr>
              <w:t xml:space="preserve">2 </w:t>
            </w:r>
          </w:p>
        </w:tc>
        <w:tc>
          <w:tcPr>
            <w:tcW w:w="8690" w:type="dxa"/>
            <w:gridSpan w:val="4"/>
            <w:tcBorders>
              <w:top w:val="single" w:sz="4" w:space="0" w:color="000000"/>
              <w:left w:val="single" w:sz="4" w:space="0" w:color="000000"/>
              <w:bottom w:val="single" w:sz="4" w:space="0" w:color="000000"/>
              <w:right w:val="single" w:sz="4" w:space="0" w:color="000000"/>
            </w:tcBorders>
          </w:tcPr>
          <w:p w14:paraId="3813BCB4"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b/>
                <w:sz w:val="24"/>
              </w:rPr>
              <w:t xml:space="preserve">Phạm vi: </w:t>
            </w:r>
          </w:p>
          <w:p w14:paraId="683B22D3"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sz w:val="24"/>
              </w:rPr>
              <w:t xml:space="preserve">Áp dụng đối với việc tiếp nhận và giải quyết đơn kiến nghị, phản ánh của UBND xã Thư Lâm </w:t>
            </w:r>
          </w:p>
        </w:tc>
      </w:tr>
      <w:tr w:rsidR="00A4402A" w:rsidRPr="00055E6C" w14:paraId="4D31EC94" w14:textId="77777777" w:rsidTr="00337ED0">
        <w:trPr>
          <w:trHeight w:val="310"/>
        </w:trPr>
        <w:tc>
          <w:tcPr>
            <w:tcW w:w="602" w:type="dxa"/>
            <w:tcBorders>
              <w:top w:val="single" w:sz="4" w:space="0" w:color="000000"/>
              <w:left w:val="single" w:sz="4" w:space="0" w:color="000000"/>
              <w:bottom w:val="single" w:sz="4" w:space="0" w:color="000000"/>
              <w:right w:val="single" w:sz="4" w:space="0" w:color="000000"/>
            </w:tcBorders>
          </w:tcPr>
          <w:p w14:paraId="73877BF2" w14:textId="77777777" w:rsidR="00A4402A" w:rsidRPr="00055E6C" w:rsidRDefault="00A4402A" w:rsidP="00337ED0">
            <w:pPr>
              <w:spacing w:after="0" w:line="259" w:lineRule="auto"/>
              <w:ind w:right="65"/>
              <w:jc w:val="center"/>
              <w:rPr>
                <w:rFonts w:asciiTheme="majorHAnsi" w:hAnsiTheme="majorHAnsi" w:cstheme="majorHAnsi"/>
                <w:sz w:val="24"/>
              </w:rPr>
            </w:pPr>
            <w:r w:rsidRPr="00055E6C">
              <w:rPr>
                <w:rFonts w:asciiTheme="majorHAnsi" w:hAnsiTheme="majorHAnsi" w:cstheme="majorHAnsi"/>
                <w:b/>
                <w:sz w:val="24"/>
              </w:rPr>
              <w:t xml:space="preserve">3 </w:t>
            </w:r>
          </w:p>
        </w:tc>
        <w:tc>
          <w:tcPr>
            <w:tcW w:w="8690" w:type="dxa"/>
            <w:gridSpan w:val="4"/>
            <w:tcBorders>
              <w:top w:val="single" w:sz="4" w:space="0" w:color="000000"/>
              <w:left w:val="single" w:sz="4" w:space="0" w:color="000000"/>
              <w:bottom w:val="single" w:sz="4" w:space="0" w:color="000000"/>
              <w:right w:val="single" w:sz="4" w:space="0" w:color="000000"/>
            </w:tcBorders>
          </w:tcPr>
          <w:p w14:paraId="2FAAF97D"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b/>
                <w:sz w:val="24"/>
              </w:rPr>
              <w:t xml:space="preserve">Nội dung quy trình </w:t>
            </w:r>
          </w:p>
        </w:tc>
      </w:tr>
      <w:tr w:rsidR="00A4402A" w:rsidRPr="00055E6C" w14:paraId="48DD5E8E" w14:textId="77777777" w:rsidTr="00337ED0">
        <w:trPr>
          <w:trHeight w:val="307"/>
        </w:trPr>
        <w:tc>
          <w:tcPr>
            <w:tcW w:w="602" w:type="dxa"/>
            <w:tcBorders>
              <w:top w:val="single" w:sz="4" w:space="0" w:color="000000"/>
              <w:left w:val="single" w:sz="4" w:space="0" w:color="000000"/>
              <w:bottom w:val="single" w:sz="4" w:space="0" w:color="000000"/>
              <w:right w:val="single" w:sz="4" w:space="0" w:color="000000"/>
            </w:tcBorders>
          </w:tcPr>
          <w:p w14:paraId="0F4DBE23" w14:textId="77777777" w:rsidR="00A4402A" w:rsidRPr="00055E6C" w:rsidRDefault="00A4402A" w:rsidP="00337ED0">
            <w:pPr>
              <w:spacing w:after="0" w:line="259" w:lineRule="auto"/>
              <w:ind w:left="34"/>
              <w:jc w:val="left"/>
              <w:rPr>
                <w:rFonts w:asciiTheme="majorHAnsi" w:hAnsiTheme="majorHAnsi" w:cstheme="majorHAnsi"/>
                <w:sz w:val="24"/>
              </w:rPr>
            </w:pPr>
            <w:r w:rsidRPr="00055E6C">
              <w:rPr>
                <w:rFonts w:asciiTheme="majorHAnsi" w:hAnsiTheme="majorHAnsi" w:cstheme="majorHAnsi"/>
                <w:b/>
                <w:sz w:val="24"/>
              </w:rPr>
              <w:t xml:space="preserve">3.1 </w:t>
            </w:r>
          </w:p>
        </w:tc>
        <w:tc>
          <w:tcPr>
            <w:tcW w:w="8690" w:type="dxa"/>
            <w:gridSpan w:val="4"/>
            <w:tcBorders>
              <w:top w:val="single" w:sz="4" w:space="0" w:color="000000"/>
              <w:left w:val="single" w:sz="4" w:space="0" w:color="000000"/>
              <w:bottom w:val="single" w:sz="4" w:space="0" w:color="000000"/>
              <w:right w:val="single" w:sz="4" w:space="0" w:color="000000"/>
            </w:tcBorders>
          </w:tcPr>
          <w:p w14:paraId="34840C6C"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b/>
                <w:sz w:val="24"/>
              </w:rPr>
              <w:t xml:space="preserve">Cơ sở pháp lý </w:t>
            </w:r>
          </w:p>
        </w:tc>
      </w:tr>
      <w:tr w:rsidR="00A4402A" w:rsidRPr="00055E6C" w14:paraId="04FBAA13" w14:textId="77777777" w:rsidTr="00337ED0">
        <w:trPr>
          <w:trHeight w:val="3001"/>
        </w:trPr>
        <w:tc>
          <w:tcPr>
            <w:tcW w:w="602" w:type="dxa"/>
            <w:tcBorders>
              <w:top w:val="single" w:sz="4" w:space="0" w:color="000000"/>
              <w:left w:val="single" w:sz="4" w:space="0" w:color="000000"/>
              <w:bottom w:val="single" w:sz="4" w:space="0" w:color="000000"/>
              <w:right w:val="single" w:sz="4" w:space="0" w:color="000000"/>
            </w:tcBorders>
          </w:tcPr>
          <w:p w14:paraId="6F8146D3"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b/>
                <w:sz w:val="24"/>
              </w:rPr>
              <w:t xml:space="preserve"> </w:t>
            </w:r>
          </w:p>
        </w:tc>
        <w:tc>
          <w:tcPr>
            <w:tcW w:w="8690" w:type="dxa"/>
            <w:gridSpan w:val="4"/>
            <w:tcBorders>
              <w:top w:val="single" w:sz="4" w:space="0" w:color="000000"/>
              <w:left w:val="single" w:sz="4" w:space="0" w:color="000000"/>
              <w:bottom w:val="single" w:sz="4" w:space="0" w:color="000000"/>
              <w:right w:val="single" w:sz="4" w:space="0" w:color="000000"/>
            </w:tcBorders>
          </w:tcPr>
          <w:p w14:paraId="4D86F34E" w14:textId="77777777" w:rsidR="00A4402A" w:rsidRPr="00055E6C" w:rsidRDefault="00A4402A" w:rsidP="00A4402A">
            <w:pPr>
              <w:numPr>
                <w:ilvl w:val="0"/>
                <w:numId w:val="38"/>
              </w:numPr>
              <w:spacing w:after="25" w:line="258" w:lineRule="auto"/>
              <w:ind w:right="34" w:firstLine="41"/>
              <w:rPr>
                <w:rFonts w:asciiTheme="majorHAnsi" w:hAnsiTheme="majorHAnsi" w:cstheme="majorHAnsi"/>
                <w:sz w:val="24"/>
              </w:rPr>
            </w:pPr>
            <w:r w:rsidRPr="00055E6C">
              <w:rPr>
                <w:rFonts w:asciiTheme="majorHAnsi" w:hAnsiTheme="majorHAnsi" w:cstheme="majorHAnsi"/>
                <w:sz w:val="24"/>
              </w:rPr>
              <w:t xml:space="preserve">Nghị định số 20/2008/NĐ-CP của Chính phủ ngày 14/02/2008 quy định việc tiếp nhận, xử lý phản ánh, kiến nghị của cá nhân, tổ chức về các quy định hành chính;  </w:t>
            </w:r>
          </w:p>
          <w:p w14:paraId="4D30CB7B" w14:textId="77777777" w:rsidR="00A4402A" w:rsidRPr="00055E6C" w:rsidRDefault="00A4402A" w:rsidP="00A4402A">
            <w:pPr>
              <w:numPr>
                <w:ilvl w:val="0"/>
                <w:numId w:val="38"/>
              </w:numPr>
              <w:spacing w:after="0" w:line="280" w:lineRule="auto"/>
              <w:ind w:right="34" w:firstLine="41"/>
              <w:rPr>
                <w:rFonts w:asciiTheme="majorHAnsi" w:hAnsiTheme="majorHAnsi" w:cstheme="majorHAnsi"/>
                <w:sz w:val="24"/>
              </w:rPr>
            </w:pPr>
            <w:r w:rsidRPr="00055E6C">
              <w:rPr>
                <w:rFonts w:asciiTheme="majorHAnsi" w:hAnsiTheme="majorHAnsi" w:cstheme="majorHAnsi"/>
                <w:sz w:val="24"/>
              </w:rPr>
              <w:t xml:space="preserve">Căn cứ Nghị định số 61/2018/NĐ-CP ngày 23/4/2018 của Chính phủ về thực hiện cơ chế một cửa, một cửa liên thông trong giải quyết thủ tục hành chính. </w:t>
            </w:r>
          </w:p>
          <w:p w14:paraId="63FB06D9" w14:textId="77777777" w:rsidR="00A4402A" w:rsidRPr="00055E6C" w:rsidRDefault="00A4402A" w:rsidP="00A4402A">
            <w:pPr>
              <w:numPr>
                <w:ilvl w:val="0"/>
                <w:numId w:val="38"/>
              </w:numPr>
              <w:spacing w:after="0" w:line="280" w:lineRule="auto"/>
              <w:ind w:right="34" w:firstLine="41"/>
              <w:rPr>
                <w:rFonts w:asciiTheme="majorHAnsi" w:hAnsiTheme="majorHAnsi" w:cstheme="majorHAnsi"/>
                <w:sz w:val="24"/>
              </w:rPr>
            </w:pPr>
            <w:r w:rsidRPr="00055E6C">
              <w:rPr>
                <w:rFonts w:asciiTheme="majorHAnsi" w:hAnsiTheme="majorHAnsi" w:cstheme="majorHAnsi"/>
                <w:sz w:val="24"/>
              </w:rPr>
              <w:t xml:space="preserve">Nghị định số 92/2017/NĐ-CP ngày 07/8/2017 của Chính phủ sửa đổi, bổ sung một số điều của các nghị định liên quan đến kiểm soát thủ tục hành chính; </w:t>
            </w:r>
          </w:p>
          <w:p w14:paraId="30429284" w14:textId="77777777" w:rsidR="00A4402A" w:rsidRPr="00055E6C" w:rsidRDefault="00A4402A" w:rsidP="00A4402A">
            <w:pPr>
              <w:numPr>
                <w:ilvl w:val="0"/>
                <w:numId w:val="38"/>
              </w:numPr>
              <w:spacing w:after="0" w:line="259" w:lineRule="auto"/>
              <w:ind w:right="34" w:firstLine="41"/>
              <w:rPr>
                <w:rFonts w:asciiTheme="majorHAnsi" w:hAnsiTheme="majorHAnsi" w:cstheme="majorHAnsi"/>
                <w:sz w:val="24"/>
              </w:rPr>
            </w:pPr>
            <w:r w:rsidRPr="00055E6C">
              <w:rPr>
                <w:rFonts w:asciiTheme="majorHAnsi" w:hAnsiTheme="majorHAnsi" w:cstheme="majorHAnsi"/>
                <w:sz w:val="24"/>
              </w:rPr>
              <w:t xml:space="preserve">Quyết định 13/2023/QĐ-UBND: Về việc ban hành Quy chế tiếp nhận, xử lý phản ánh, kiến nghị của cá nhân, tổ chức về quy định hành chính trên địa bàn thành phố Hà Nội. </w:t>
            </w:r>
          </w:p>
        </w:tc>
      </w:tr>
      <w:tr w:rsidR="00A4402A" w:rsidRPr="00055E6C" w14:paraId="5DC3F9E6" w14:textId="77777777" w:rsidTr="00337ED0">
        <w:trPr>
          <w:trHeight w:val="310"/>
        </w:trPr>
        <w:tc>
          <w:tcPr>
            <w:tcW w:w="602" w:type="dxa"/>
            <w:tcBorders>
              <w:top w:val="single" w:sz="4" w:space="0" w:color="000000"/>
              <w:left w:val="single" w:sz="4" w:space="0" w:color="000000"/>
              <w:bottom w:val="single" w:sz="4" w:space="0" w:color="000000"/>
              <w:right w:val="single" w:sz="4" w:space="0" w:color="000000"/>
            </w:tcBorders>
          </w:tcPr>
          <w:p w14:paraId="45B83F64" w14:textId="77777777" w:rsidR="00A4402A" w:rsidRPr="00055E6C" w:rsidRDefault="00A4402A" w:rsidP="00337ED0">
            <w:pPr>
              <w:spacing w:after="0" w:line="259" w:lineRule="auto"/>
              <w:ind w:left="34"/>
              <w:jc w:val="left"/>
              <w:rPr>
                <w:rFonts w:asciiTheme="majorHAnsi" w:hAnsiTheme="majorHAnsi" w:cstheme="majorHAnsi"/>
                <w:sz w:val="24"/>
              </w:rPr>
            </w:pPr>
            <w:r w:rsidRPr="00055E6C">
              <w:rPr>
                <w:rFonts w:asciiTheme="majorHAnsi" w:hAnsiTheme="majorHAnsi" w:cstheme="majorHAnsi"/>
                <w:b/>
                <w:sz w:val="24"/>
              </w:rPr>
              <w:t xml:space="preserve">3.2 </w:t>
            </w:r>
          </w:p>
        </w:tc>
        <w:tc>
          <w:tcPr>
            <w:tcW w:w="8690" w:type="dxa"/>
            <w:gridSpan w:val="4"/>
            <w:tcBorders>
              <w:top w:val="single" w:sz="4" w:space="0" w:color="000000"/>
              <w:left w:val="single" w:sz="4" w:space="0" w:color="000000"/>
              <w:bottom w:val="single" w:sz="4" w:space="0" w:color="000000"/>
              <w:right w:val="single" w:sz="4" w:space="0" w:color="000000"/>
            </w:tcBorders>
          </w:tcPr>
          <w:p w14:paraId="4864CAC6"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b/>
                <w:sz w:val="24"/>
              </w:rPr>
              <w:t xml:space="preserve">Quy trình xử lý công việc </w:t>
            </w:r>
          </w:p>
        </w:tc>
      </w:tr>
      <w:tr w:rsidR="00A4402A" w:rsidRPr="00055E6C" w14:paraId="3F3B5FDD" w14:textId="77777777" w:rsidTr="00337ED0">
        <w:trPr>
          <w:trHeight w:val="907"/>
        </w:trPr>
        <w:tc>
          <w:tcPr>
            <w:tcW w:w="602" w:type="dxa"/>
            <w:tcBorders>
              <w:top w:val="single" w:sz="4" w:space="0" w:color="000000"/>
              <w:left w:val="single" w:sz="4" w:space="0" w:color="000000"/>
              <w:bottom w:val="single" w:sz="4" w:space="0" w:color="000000"/>
              <w:right w:val="single" w:sz="4" w:space="0" w:color="000000"/>
            </w:tcBorders>
          </w:tcPr>
          <w:p w14:paraId="4256E2F1" w14:textId="77777777" w:rsidR="00A4402A" w:rsidRPr="00055E6C" w:rsidRDefault="00A4402A" w:rsidP="00337ED0">
            <w:pPr>
              <w:spacing w:after="0" w:line="259" w:lineRule="auto"/>
              <w:ind w:left="22"/>
              <w:rPr>
                <w:rFonts w:asciiTheme="majorHAnsi" w:hAnsiTheme="majorHAnsi" w:cstheme="majorHAnsi"/>
                <w:sz w:val="24"/>
              </w:rPr>
            </w:pPr>
            <w:r w:rsidRPr="00055E6C">
              <w:rPr>
                <w:rFonts w:asciiTheme="majorHAnsi" w:hAnsiTheme="majorHAnsi" w:cstheme="majorHAnsi"/>
                <w:b/>
                <w:sz w:val="24"/>
              </w:rPr>
              <w:t xml:space="preserve">TT </w:t>
            </w:r>
          </w:p>
        </w:tc>
        <w:tc>
          <w:tcPr>
            <w:tcW w:w="5259" w:type="dxa"/>
            <w:tcBorders>
              <w:top w:val="single" w:sz="4" w:space="0" w:color="000000"/>
              <w:left w:val="single" w:sz="4" w:space="0" w:color="000000"/>
              <w:bottom w:val="single" w:sz="4" w:space="0" w:color="000000"/>
              <w:right w:val="single" w:sz="4" w:space="0" w:color="000000"/>
            </w:tcBorders>
          </w:tcPr>
          <w:p w14:paraId="1A4D1118" w14:textId="77777777" w:rsidR="00A4402A" w:rsidRPr="00055E6C" w:rsidRDefault="00A4402A" w:rsidP="00337ED0">
            <w:pPr>
              <w:spacing w:after="0" w:line="259" w:lineRule="auto"/>
              <w:ind w:right="70"/>
              <w:jc w:val="center"/>
              <w:rPr>
                <w:rFonts w:asciiTheme="majorHAnsi" w:hAnsiTheme="majorHAnsi" w:cstheme="majorHAnsi"/>
                <w:sz w:val="24"/>
              </w:rPr>
            </w:pPr>
            <w:r w:rsidRPr="00055E6C">
              <w:rPr>
                <w:rFonts w:asciiTheme="majorHAnsi" w:hAnsiTheme="majorHAnsi" w:cstheme="majorHAnsi"/>
                <w:b/>
                <w:sz w:val="24"/>
              </w:rPr>
              <w:t xml:space="preserve">Trình tự </w:t>
            </w:r>
          </w:p>
        </w:tc>
        <w:tc>
          <w:tcPr>
            <w:tcW w:w="1133" w:type="dxa"/>
            <w:tcBorders>
              <w:top w:val="single" w:sz="4" w:space="0" w:color="000000"/>
              <w:left w:val="single" w:sz="4" w:space="0" w:color="000000"/>
              <w:bottom w:val="single" w:sz="4" w:space="0" w:color="000000"/>
              <w:right w:val="single" w:sz="4" w:space="0" w:color="000000"/>
            </w:tcBorders>
          </w:tcPr>
          <w:p w14:paraId="19957B85"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b/>
                <w:sz w:val="24"/>
              </w:rPr>
              <w:t xml:space="preserve">Trách nhiệm </w:t>
            </w:r>
          </w:p>
        </w:tc>
        <w:tc>
          <w:tcPr>
            <w:tcW w:w="1114" w:type="dxa"/>
            <w:tcBorders>
              <w:top w:val="single" w:sz="4" w:space="0" w:color="000000"/>
              <w:left w:val="single" w:sz="4" w:space="0" w:color="000000"/>
              <w:bottom w:val="single" w:sz="4" w:space="0" w:color="000000"/>
              <w:right w:val="single" w:sz="4" w:space="0" w:color="000000"/>
            </w:tcBorders>
          </w:tcPr>
          <w:p w14:paraId="16B060D4"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b/>
                <w:sz w:val="24"/>
              </w:rPr>
              <w:t xml:space="preserve">Thời gian </w:t>
            </w:r>
          </w:p>
        </w:tc>
        <w:tc>
          <w:tcPr>
            <w:tcW w:w="1184" w:type="dxa"/>
            <w:tcBorders>
              <w:top w:val="single" w:sz="4" w:space="0" w:color="000000"/>
              <w:left w:val="single" w:sz="4" w:space="0" w:color="000000"/>
              <w:bottom w:val="single" w:sz="4" w:space="0" w:color="000000"/>
              <w:right w:val="single" w:sz="4" w:space="0" w:color="000000"/>
            </w:tcBorders>
          </w:tcPr>
          <w:p w14:paraId="077F71BF" w14:textId="77777777" w:rsidR="00A4402A" w:rsidRPr="00055E6C" w:rsidRDefault="00A4402A" w:rsidP="00337ED0">
            <w:pPr>
              <w:spacing w:after="0" w:line="259" w:lineRule="auto"/>
              <w:jc w:val="center"/>
              <w:rPr>
                <w:rFonts w:asciiTheme="majorHAnsi" w:hAnsiTheme="majorHAnsi" w:cstheme="majorHAnsi"/>
                <w:sz w:val="24"/>
              </w:rPr>
            </w:pPr>
            <w:r w:rsidRPr="00055E6C">
              <w:rPr>
                <w:rFonts w:asciiTheme="majorHAnsi" w:hAnsiTheme="majorHAnsi" w:cstheme="majorHAnsi"/>
                <w:b/>
                <w:sz w:val="24"/>
              </w:rPr>
              <w:t xml:space="preserve">Biểu mẫu/Kết quả </w:t>
            </w:r>
          </w:p>
        </w:tc>
      </w:tr>
      <w:tr w:rsidR="00A4402A" w:rsidRPr="00055E6C" w14:paraId="3FA8B04D" w14:textId="77777777" w:rsidTr="00337ED0">
        <w:trPr>
          <w:trHeight w:val="6589"/>
        </w:trPr>
        <w:tc>
          <w:tcPr>
            <w:tcW w:w="602" w:type="dxa"/>
            <w:tcBorders>
              <w:top w:val="single" w:sz="4" w:space="0" w:color="000000"/>
              <w:left w:val="single" w:sz="4" w:space="0" w:color="000000"/>
              <w:bottom w:val="single" w:sz="4" w:space="0" w:color="000000"/>
              <w:right w:val="single" w:sz="4" w:space="0" w:color="000000"/>
            </w:tcBorders>
          </w:tcPr>
          <w:p w14:paraId="63D972F5" w14:textId="77777777" w:rsidR="00A4402A" w:rsidRPr="00055E6C" w:rsidRDefault="00A4402A" w:rsidP="00337ED0">
            <w:pPr>
              <w:spacing w:after="0" w:line="259" w:lineRule="auto"/>
              <w:ind w:left="43"/>
              <w:jc w:val="left"/>
              <w:rPr>
                <w:rFonts w:asciiTheme="majorHAnsi" w:hAnsiTheme="majorHAnsi" w:cstheme="majorHAnsi"/>
                <w:sz w:val="24"/>
              </w:rPr>
            </w:pPr>
            <w:r w:rsidRPr="00055E6C">
              <w:rPr>
                <w:rFonts w:asciiTheme="majorHAnsi" w:hAnsiTheme="majorHAnsi" w:cstheme="majorHAnsi"/>
                <w:sz w:val="24"/>
              </w:rPr>
              <w:lastRenderedPageBreak/>
              <w:t xml:space="preserve">B1 </w:t>
            </w:r>
          </w:p>
        </w:tc>
        <w:tc>
          <w:tcPr>
            <w:tcW w:w="5259" w:type="dxa"/>
            <w:tcBorders>
              <w:top w:val="single" w:sz="4" w:space="0" w:color="000000"/>
              <w:left w:val="single" w:sz="4" w:space="0" w:color="000000"/>
              <w:bottom w:val="single" w:sz="4" w:space="0" w:color="000000"/>
              <w:right w:val="single" w:sz="4" w:space="0" w:color="000000"/>
            </w:tcBorders>
          </w:tcPr>
          <w:p w14:paraId="281BFA65" w14:textId="77777777" w:rsidR="00A4402A" w:rsidRPr="00055E6C" w:rsidRDefault="00A4402A" w:rsidP="00337ED0">
            <w:pPr>
              <w:spacing w:after="10" w:line="259" w:lineRule="auto"/>
              <w:ind w:left="2"/>
              <w:jc w:val="left"/>
              <w:rPr>
                <w:rFonts w:asciiTheme="majorHAnsi" w:hAnsiTheme="majorHAnsi" w:cstheme="majorHAnsi"/>
                <w:sz w:val="24"/>
              </w:rPr>
            </w:pPr>
            <w:r w:rsidRPr="00055E6C">
              <w:rPr>
                <w:rFonts w:asciiTheme="majorHAnsi" w:hAnsiTheme="majorHAnsi" w:cstheme="majorHAnsi"/>
                <w:b/>
                <w:sz w:val="24"/>
              </w:rPr>
              <w:t xml:space="preserve">Tiếp nhận hồ sơ: </w:t>
            </w:r>
          </w:p>
          <w:p w14:paraId="5461C2EA" w14:textId="77777777" w:rsidR="00A4402A" w:rsidRPr="00055E6C" w:rsidRDefault="00A4402A" w:rsidP="00337ED0">
            <w:pPr>
              <w:spacing w:after="0" w:line="245" w:lineRule="auto"/>
              <w:ind w:left="2" w:right="67"/>
              <w:rPr>
                <w:rFonts w:asciiTheme="majorHAnsi" w:hAnsiTheme="majorHAnsi" w:cstheme="majorHAnsi"/>
                <w:sz w:val="24"/>
              </w:rPr>
            </w:pPr>
            <w:r w:rsidRPr="00055E6C">
              <w:rPr>
                <w:rFonts w:asciiTheme="majorHAnsi" w:hAnsiTheme="majorHAnsi" w:cstheme="majorHAnsi"/>
                <w:sz w:val="24"/>
              </w:rPr>
              <w:t xml:space="preserve">Cá nhân, tổ chức phản ánh, kiến nghị về những vướng mắc cụ thể trong thực hiện quy định hành chính do hành vi  chậm trễ, gây phiền hà hoặc không thực hiện, thực hiện không đúng quy định hành chính của cơ quan, cán bộ, công chức, viên chức nhà nước như: Từ chối thực hiện, kéo dài thời gian thực hiện thủ tục hành chính; tự ý yêu cầu, bổ sung, đặt thêm hồ sơ, giấy tờ ngoài quy định của pháp luật; hành vi không hướng dẫn hoặc hướng dẫn không dầy đủ, chính xác về thủ tục hành chính; sách nhiễu, gây phiền hà, đùn đẩy trách nhiệm; không thực hiện hoặc thực hiện không đúng quy định hành chính của cơ quan hành chính nhà nước, của cán bộ, công chức, viên chức. </w:t>
            </w:r>
          </w:p>
          <w:p w14:paraId="457F7D20" w14:textId="77777777" w:rsidR="00A4402A" w:rsidRPr="00055E6C" w:rsidRDefault="00A4402A" w:rsidP="00337ED0">
            <w:pPr>
              <w:spacing w:after="0" w:line="256" w:lineRule="auto"/>
              <w:ind w:left="2" w:right="70"/>
              <w:rPr>
                <w:rFonts w:asciiTheme="majorHAnsi" w:hAnsiTheme="majorHAnsi" w:cstheme="majorHAnsi"/>
                <w:sz w:val="24"/>
              </w:rPr>
            </w:pPr>
            <w:r w:rsidRPr="00055E6C">
              <w:rPr>
                <w:rFonts w:asciiTheme="majorHAnsi" w:hAnsiTheme="majorHAnsi" w:cstheme="majorHAnsi"/>
                <w:sz w:val="24"/>
              </w:rPr>
              <w:t xml:space="preserve">Cá nhân, tổ chức gửi phản ánh kiến nghị qua các hình thức: bằng văn bản, điện thoại, gửi qua Cổng dịch vụ công quốc gia. </w:t>
            </w:r>
          </w:p>
          <w:p w14:paraId="46F0009A" w14:textId="77777777" w:rsidR="00A4402A" w:rsidRPr="00055E6C" w:rsidRDefault="00A4402A" w:rsidP="00337ED0">
            <w:pPr>
              <w:spacing w:after="0" w:line="259" w:lineRule="auto"/>
              <w:ind w:left="2" w:right="68"/>
              <w:rPr>
                <w:rFonts w:asciiTheme="majorHAnsi" w:hAnsiTheme="majorHAnsi" w:cstheme="majorHAnsi"/>
                <w:sz w:val="24"/>
              </w:rPr>
            </w:pPr>
            <w:r w:rsidRPr="00055E6C">
              <w:rPr>
                <w:rFonts w:asciiTheme="majorHAnsi" w:hAnsiTheme="majorHAnsi" w:cstheme="majorHAnsi"/>
                <w:sz w:val="24"/>
              </w:rPr>
              <w:t xml:space="preserve">Chuyên viên Văn phòng HĐND&amp;UBND đăng nhập vào hệ thống phản ánh kiến nghị để tiếp nhận, phân loại, chuyển xử lý PAKN; chuyển </w:t>
            </w:r>
          </w:p>
        </w:tc>
        <w:tc>
          <w:tcPr>
            <w:tcW w:w="1133" w:type="dxa"/>
            <w:tcBorders>
              <w:top w:val="single" w:sz="4" w:space="0" w:color="000000"/>
              <w:left w:val="single" w:sz="4" w:space="0" w:color="000000"/>
              <w:bottom w:val="single" w:sz="4" w:space="0" w:color="000000"/>
              <w:right w:val="single" w:sz="4" w:space="0" w:color="000000"/>
            </w:tcBorders>
          </w:tcPr>
          <w:p w14:paraId="0053F4D5" w14:textId="77777777" w:rsidR="00A4402A" w:rsidRPr="00055E6C" w:rsidRDefault="00A4402A" w:rsidP="00337ED0">
            <w:pPr>
              <w:spacing w:after="1" w:line="239" w:lineRule="auto"/>
              <w:ind w:left="30" w:right="33" w:firstLine="2"/>
              <w:jc w:val="center"/>
              <w:rPr>
                <w:rFonts w:asciiTheme="majorHAnsi" w:hAnsiTheme="majorHAnsi" w:cstheme="majorHAnsi"/>
                <w:sz w:val="24"/>
              </w:rPr>
            </w:pPr>
            <w:r w:rsidRPr="00055E6C">
              <w:rPr>
                <w:rFonts w:asciiTheme="majorHAnsi" w:hAnsiTheme="majorHAnsi" w:cstheme="majorHAnsi"/>
                <w:sz w:val="24"/>
              </w:rPr>
              <w:t xml:space="preserve">Cá nhân, tổ chức; </w:t>
            </w:r>
          </w:p>
          <w:p w14:paraId="2FE43D89" w14:textId="77777777" w:rsidR="00A4402A" w:rsidRPr="00055E6C" w:rsidRDefault="00A4402A" w:rsidP="00337ED0">
            <w:pPr>
              <w:spacing w:after="0" w:line="259" w:lineRule="auto"/>
              <w:ind w:left="233" w:hanging="149"/>
              <w:jc w:val="left"/>
              <w:rPr>
                <w:rFonts w:asciiTheme="majorHAnsi" w:hAnsiTheme="majorHAnsi" w:cstheme="majorHAnsi"/>
                <w:sz w:val="24"/>
              </w:rPr>
            </w:pPr>
            <w:r w:rsidRPr="00055E6C">
              <w:rPr>
                <w:rFonts w:asciiTheme="majorHAnsi" w:hAnsiTheme="majorHAnsi" w:cstheme="majorHAnsi"/>
                <w:sz w:val="24"/>
              </w:rPr>
              <w:t xml:space="preserve">chuyên viên </w:t>
            </w:r>
          </w:p>
        </w:tc>
        <w:tc>
          <w:tcPr>
            <w:tcW w:w="1114" w:type="dxa"/>
            <w:tcBorders>
              <w:top w:val="single" w:sz="4" w:space="0" w:color="000000"/>
              <w:left w:val="single" w:sz="4" w:space="0" w:color="000000"/>
              <w:bottom w:val="single" w:sz="4" w:space="0" w:color="000000"/>
              <w:right w:val="single" w:sz="4" w:space="0" w:color="000000"/>
            </w:tcBorders>
          </w:tcPr>
          <w:p w14:paraId="6219866A" w14:textId="77777777" w:rsidR="00A4402A" w:rsidRPr="00055E6C" w:rsidRDefault="00A4402A" w:rsidP="00337ED0">
            <w:pPr>
              <w:spacing w:after="0" w:line="259" w:lineRule="auto"/>
              <w:ind w:left="34"/>
              <w:jc w:val="center"/>
              <w:rPr>
                <w:rFonts w:asciiTheme="majorHAnsi" w:hAnsiTheme="majorHAnsi" w:cstheme="majorHAnsi"/>
                <w:sz w:val="24"/>
              </w:rPr>
            </w:pPr>
            <w:r w:rsidRPr="00055E6C">
              <w:rPr>
                <w:rFonts w:asciiTheme="majorHAnsi" w:hAnsiTheme="majorHAnsi" w:cstheme="majorHAnsi"/>
                <w:sz w:val="24"/>
              </w:rPr>
              <w:t xml:space="preserve">0.5  ngày </w:t>
            </w:r>
          </w:p>
        </w:tc>
        <w:tc>
          <w:tcPr>
            <w:tcW w:w="1184" w:type="dxa"/>
            <w:tcBorders>
              <w:top w:val="single" w:sz="4" w:space="0" w:color="000000"/>
              <w:left w:val="single" w:sz="4" w:space="0" w:color="000000"/>
              <w:bottom w:val="single" w:sz="4" w:space="0" w:color="000000"/>
              <w:right w:val="single" w:sz="4" w:space="0" w:color="000000"/>
            </w:tcBorders>
          </w:tcPr>
          <w:p w14:paraId="084669FA" w14:textId="77777777" w:rsidR="00A4402A" w:rsidRPr="00055E6C" w:rsidRDefault="00A4402A" w:rsidP="00337ED0">
            <w:pPr>
              <w:spacing w:after="0" w:line="240" w:lineRule="auto"/>
              <w:jc w:val="left"/>
              <w:rPr>
                <w:rFonts w:asciiTheme="majorHAnsi" w:hAnsiTheme="majorHAnsi" w:cstheme="majorHAnsi"/>
                <w:sz w:val="24"/>
              </w:rPr>
            </w:pPr>
            <w:r w:rsidRPr="00055E6C">
              <w:rPr>
                <w:rFonts w:asciiTheme="majorHAnsi" w:hAnsiTheme="majorHAnsi" w:cstheme="majorHAnsi"/>
                <w:sz w:val="24"/>
              </w:rPr>
              <w:t xml:space="preserve">Sổ theo dõi  </w:t>
            </w:r>
          </w:p>
          <w:p w14:paraId="105C4AA7" w14:textId="77777777" w:rsidR="00A4402A" w:rsidRPr="00055E6C" w:rsidRDefault="00A4402A" w:rsidP="00337ED0">
            <w:pPr>
              <w:spacing w:after="0" w:line="259" w:lineRule="auto"/>
              <w:jc w:val="left"/>
              <w:rPr>
                <w:rFonts w:asciiTheme="majorHAnsi" w:hAnsiTheme="majorHAnsi" w:cstheme="majorHAnsi"/>
                <w:sz w:val="24"/>
              </w:rPr>
            </w:pPr>
            <w:r w:rsidRPr="00055E6C">
              <w:rPr>
                <w:rFonts w:asciiTheme="majorHAnsi" w:hAnsiTheme="majorHAnsi" w:cstheme="majorHAnsi"/>
                <w:sz w:val="24"/>
              </w:rPr>
              <w:t xml:space="preserve"> </w:t>
            </w:r>
          </w:p>
        </w:tc>
      </w:tr>
      <w:tr w:rsidR="00A4402A" w:rsidRPr="00055E6C" w14:paraId="522F417B" w14:textId="77777777" w:rsidTr="00337ED0">
        <w:trPr>
          <w:trHeight w:val="608"/>
        </w:trPr>
        <w:tc>
          <w:tcPr>
            <w:tcW w:w="602" w:type="dxa"/>
            <w:tcBorders>
              <w:top w:val="single" w:sz="4" w:space="0" w:color="000000"/>
              <w:left w:val="single" w:sz="4" w:space="0" w:color="000000"/>
              <w:bottom w:val="single" w:sz="4" w:space="0" w:color="000000"/>
              <w:right w:val="single" w:sz="4" w:space="0" w:color="000000"/>
            </w:tcBorders>
          </w:tcPr>
          <w:p w14:paraId="45804653" w14:textId="77777777" w:rsidR="00A4402A" w:rsidRPr="00055E6C" w:rsidRDefault="00A4402A" w:rsidP="00337ED0">
            <w:pPr>
              <w:spacing w:line="259" w:lineRule="auto"/>
              <w:jc w:val="left"/>
              <w:rPr>
                <w:rFonts w:asciiTheme="majorHAnsi" w:hAnsiTheme="majorHAnsi" w:cstheme="majorHAnsi"/>
                <w:sz w:val="24"/>
              </w:rPr>
            </w:pPr>
          </w:p>
        </w:tc>
        <w:tc>
          <w:tcPr>
            <w:tcW w:w="5259" w:type="dxa"/>
            <w:tcBorders>
              <w:top w:val="single" w:sz="4" w:space="0" w:color="000000"/>
              <w:left w:val="single" w:sz="4" w:space="0" w:color="000000"/>
              <w:bottom w:val="single" w:sz="4" w:space="0" w:color="000000"/>
              <w:right w:val="single" w:sz="4" w:space="0" w:color="000000"/>
            </w:tcBorders>
          </w:tcPr>
          <w:p w14:paraId="6516BB83" w14:textId="77777777" w:rsidR="00A4402A" w:rsidRPr="00055E6C" w:rsidRDefault="00A4402A" w:rsidP="00337ED0">
            <w:pPr>
              <w:spacing w:after="0" w:line="259" w:lineRule="auto"/>
              <w:ind w:left="108"/>
              <w:rPr>
                <w:rFonts w:asciiTheme="majorHAnsi" w:hAnsiTheme="majorHAnsi" w:cstheme="majorHAnsi"/>
                <w:sz w:val="24"/>
              </w:rPr>
            </w:pPr>
            <w:r w:rsidRPr="00055E6C">
              <w:rPr>
                <w:rFonts w:asciiTheme="majorHAnsi" w:hAnsiTheme="majorHAnsi" w:cstheme="majorHAnsi"/>
                <w:sz w:val="24"/>
              </w:rPr>
              <w:t xml:space="preserve">PAKN đến lãnh đạo phòng ban thuộc UBND xã để phân công chuyên viên thụ lý. </w:t>
            </w:r>
          </w:p>
        </w:tc>
        <w:tc>
          <w:tcPr>
            <w:tcW w:w="1133" w:type="dxa"/>
            <w:tcBorders>
              <w:top w:val="single" w:sz="4" w:space="0" w:color="000000"/>
              <w:left w:val="single" w:sz="4" w:space="0" w:color="000000"/>
              <w:bottom w:val="single" w:sz="4" w:space="0" w:color="000000"/>
              <w:right w:val="single" w:sz="4" w:space="0" w:color="000000"/>
            </w:tcBorders>
          </w:tcPr>
          <w:p w14:paraId="342476DE" w14:textId="77777777" w:rsidR="00A4402A" w:rsidRPr="00055E6C" w:rsidRDefault="00A4402A" w:rsidP="00337ED0">
            <w:pPr>
              <w:spacing w:line="259" w:lineRule="auto"/>
              <w:jc w:val="left"/>
              <w:rPr>
                <w:rFonts w:asciiTheme="majorHAnsi" w:hAnsiTheme="majorHAnsi" w:cstheme="majorHAnsi"/>
                <w:sz w:val="24"/>
              </w:rPr>
            </w:pPr>
          </w:p>
        </w:tc>
        <w:tc>
          <w:tcPr>
            <w:tcW w:w="1114" w:type="dxa"/>
            <w:tcBorders>
              <w:top w:val="single" w:sz="4" w:space="0" w:color="000000"/>
              <w:left w:val="single" w:sz="4" w:space="0" w:color="000000"/>
              <w:bottom w:val="single" w:sz="4" w:space="0" w:color="000000"/>
              <w:right w:val="single" w:sz="4" w:space="0" w:color="000000"/>
            </w:tcBorders>
          </w:tcPr>
          <w:p w14:paraId="75F0FA29" w14:textId="77777777" w:rsidR="00A4402A" w:rsidRPr="00055E6C" w:rsidRDefault="00A4402A" w:rsidP="00337ED0">
            <w:pPr>
              <w:spacing w:line="259" w:lineRule="auto"/>
              <w:jc w:val="left"/>
              <w:rPr>
                <w:rFonts w:asciiTheme="majorHAnsi" w:hAnsiTheme="majorHAnsi" w:cstheme="majorHAnsi"/>
                <w:sz w:val="24"/>
              </w:rPr>
            </w:pPr>
          </w:p>
        </w:tc>
        <w:tc>
          <w:tcPr>
            <w:tcW w:w="1184" w:type="dxa"/>
            <w:tcBorders>
              <w:top w:val="single" w:sz="4" w:space="0" w:color="000000"/>
              <w:left w:val="single" w:sz="4" w:space="0" w:color="000000"/>
              <w:bottom w:val="single" w:sz="4" w:space="0" w:color="000000"/>
              <w:right w:val="single" w:sz="4" w:space="0" w:color="000000"/>
            </w:tcBorders>
          </w:tcPr>
          <w:p w14:paraId="38B9FD18" w14:textId="77777777" w:rsidR="00A4402A" w:rsidRPr="00055E6C" w:rsidRDefault="00A4402A" w:rsidP="00337ED0">
            <w:pPr>
              <w:spacing w:line="259" w:lineRule="auto"/>
              <w:jc w:val="left"/>
              <w:rPr>
                <w:rFonts w:asciiTheme="majorHAnsi" w:hAnsiTheme="majorHAnsi" w:cstheme="majorHAnsi"/>
                <w:sz w:val="24"/>
              </w:rPr>
            </w:pPr>
          </w:p>
        </w:tc>
      </w:tr>
      <w:tr w:rsidR="00A4402A" w:rsidRPr="00055E6C" w14:paraId="62E8E29E" w14:textId="77777777" w:rsidTr="00337ED0">
        <w:trPr>
          <w:trHeight w:val="1207"/>
        </w:trPr>
        <w:tc>
          <w:tcPr>
            <w:tcW w:w="602" w:type="dxa"/>
            <w:tcBorders>
              <w:top w:val="single" w:sz="4" w:space="0" w:color="000000"/>
              <w:left w:val="single" w:sz="4" w:space="0" w:color="000000"/>
              <w:bottom w:val="single" w:sz="4" w:space="0" w:color="000000"/>
              <w:right w:val="single" w:sz="4" w:space="0" w:color="000000"/>
            </w:tcBorders>
          </w:tcPr>
          <w:p w14:paraId="79EFFBA0" w14:textId="77777777" w:rsidR="00A4402A" w:rsidRPr="00055E6C" w:rsidRDefault="00A4402A" w:rsidP="00337ED0">
            <w:pPr>
              <w:spacing w:after="0" w:line="259" w:lineRule="auto"/>
              <w:ind w:left="149"/>
              <w:jc w:val="left"/>
              <w:rPr>
                <w:rFonts w:asciiTheme="majorHAnsi" w:hAnsiTheme="majorHAnsi" w:cstheme="majorHAnsi"/>
                <w:sz w:val="24"/>
              </w:rPr>
            </w:pPr>
            <w:r w:rsidRPr="00055E6C">
              <w:rPr>
                <w:rFonts w:asciiTheme="majorHAnsi" w:hAnsiTheme="majorHAnsi" w:cstheme="majorHAnsi"/>
                <w:sz w:val="24"/>
              </w:rPr>
              <w:t xml:space="preserve">B2 </w:t>
            </w:r>
          </w:p>
        </w:tc>
        <w:tc>
          <w:tcPr>
            <w:tcW w:w="5259" w:type="dxa"/>
            <w:tcBorders>
              <w:top w:val="single" w:sz="4" w:space="0" w:color="000000"/>
              <w:left w:val="single" w:sz="4" w:space="0" w:color="000000"/>
              <w:bottom w:val="single" w:sz="4" w:space="0" w:color="000000"/>
              <w:right w:val="single" w:sz="4" w:space="0" w:color="000000"/>
            </w:tcBorders>
          </w:tcPr>
          <w:p w14:paraId="06951134" w14:textId="77777777" w:rsidR="00A4402A" w:rsidRPr="00055E6C" w:rsidRDefault="00A4402A" w:rsidP="00337ED0">
            <w:pPr>
              <w:spacing w:after="21" w:line="259" w:lineRule="auto"/>
              <w:ind w:left="108"/>
              <w:jc w:val="left"/>
              <w:rPr>
                <w:rFonts w:asciiTheme="majorHAnsi" w:hAnsiTheme="majorHAnsi" w:cstheme="majorHAnsi"/>
                <w:sz w:val="24"/>
              </w:rPr>
            </w:pPr>
            <w:r w:rsidRPr="00055E6C">
              <w:rPr>
                <w:rFonts w:asciiTheme="majorHAnsi" w:hAnsiTheme="majorHAnsi" w:cstheme="majorHAnsi"/>
                <w:b/>
                <w:sz w:val="24"/>
              </w:rPr>
              <w:t>Phê duyệt của lãnh đạo</w:t>
            </w:r>
            <w:r w:rsidRPr="00055E6C">
              <w:rPr>
                <w:rFonts w:asciiTheme="majorHAnsi" w:hAnsiTheme="majorHAnsi" w:cstheme="majorHAnsi"/>
                <w:sz w:val="24"/>
              </w:rPr>
              <w:t xml:space="preserve">. </w:t>
            </w:r>
          </w:p>
          <w:p w14:paraId="1FC1B6E8" w14:textId="77777777" w:rsidR="00A4402A" w:rsidRPr="00055E6C" w:rsidRDefault="00A4402A" w:rsidP="00337ED0">
            <w:pPr>
              <w:spacing w:after="0" w:line="259" w:lineRule="auto"/>
              <w:ind w:left="108"/>
              <w:rPr>
                <w:rFonts w:asciiTheme="majorHAnsi" w:hAnsiTheme="majorHAnsi" w:cstheme="majorHAnsi"/>
                <w:sz w:val="24"/>
              </w:rPr>
            </w:pPr>
            <w:r w:rsidRPr="00055E6C">
              <w:rPr>
                <w:rFonts w:asciiTheme="majorHAnsi" w:hAnsiTheme="majorHAnsi" w:cstheme="majorHAnsi"/>
                <w:sz w:val="24"/>
              </w:rPr>
              <w:t xml:space="preserve">Lãnh đạo phòng ban xem xét phê duyệt phân công chuyên viên tham mưu giải quyết  </w:t>
            </w:r>
          </w:p>
        </w:tc>
        <w:tc>
          <w:tcPr>
            <w:tcW w:w="1133" w:type="dxa"/>
            <w:tcBorders>
              <w:top w:val="single" w:sz="4" w:space="0" w:color="000000"/>
              <w:left w:val="single" w:sz="4" w:space="0" w:color="000000"/>
              <w:bottom w:val="single" w:sz="4" w:space="0" w:color="000000"/>
              <w:right w:val="single" w:sz="4" w:space="0" w:color="000000"/>
            </w:tcBorders>
          </w:tcPr>
          <w:p w14:paraId="6592B2E7" w14:textId="77777777" w:rsidR="00A4402A" w:rsidRPr="00055E6C" w:rsidRDefault="00A4402A" w:rsidP="00337ED0">
            <w:pPr>
              <w:spacing w:after="0" w:line="240" w:lineRule="auto"/>
              <w:ind w:left="110" w:right="50"/>
              <w:jc w:val="center"/>
              <w:rPr>
                <w:rFonts w:asciiTheme="majorHAnsi" w:hAnsiTheme="majorHAnsi" w:cstheme="majorHAnsi"/>
                <w:sz w:val="24"/>
              </w:rPr>
            </w:pPr>
            <w:r w:rsidRPr="00055E6C">
              <w:rPr>
                <w:rFonts w:asciiTheme="majorHAnsi" w:hAnsiTheme="majorHAnsi" w:cstheme="majorHAnsi"/>
                <w:sz w:val="24"/>
              </w:rPr>
              <w:t xml:space="preserve">Lãnh đạo </w:t>
            </w:r>
          </w:p>
          <w:p w14:paraId="47E632D7" w14:textId="77777777" w:rsidR="00A4402A" w:rsidRPr="00055E6C" w:rsidRDefault="00A4402A" w:rsidP="00337ED0">
            <w:pPr>
              <w:spacing w:after="0" w:line="259" w:lineRule="auto"/>
              <w:ind w:left="53"/>
              <w:jc w:val="center"/>
              <w:rPr>
                <w:rFonts w:asciiTheme="majorHAnsi" w:hAnsiTheme="majorHAnsi" w:cstheme="majorHAnsi"/>
                <w:sz w:val="24"/>
              </w:rPr>
            </w:pPr>
            <w:r w:rsidRPr="00055E6C">
              <w:rPr>
                <w:rFonts w:asciiTheme="majorHAnsi" w:hAnsiTheme="majorHAnsi" w:cstheme="majorHAnsi"/>
                <w:sz w:val="24"/>
              </w:rPr>
              <w:t xml:space="preserve">phòng ban </w:t>
            </w:r>
          </w:p>
        </w:tc>
        <w:tc>
          <w:tcPr>
            <w:tcW w:w="1114" w:type="dxa"/>
            <w:tcBorders>
              <w:top w:val="single" w:sz="4" w:space="0" w:color="000000"/>
              <w:left w:val="single" w:sz="4" w:space="0" w:color="000000"/>
              <w:bottom w:val="single" w:sz="4" w:space="0" w:color="000000"/>
              <w:right w:val="single" w:sz="4" w:space="0" w:color="000000"/>
            </w:tcBorders>
          </w:tcPr>
          <w:p w14:paraId="653943A9" w14:textId="77777777" w:rsidR="00A4402A" w:rsidRPr="00055E6C" w:rsidRDefault="00A4402A" w:rsidP="00337ED0">
            <w:pPr>
              <w:spacing w:after="0" w:line="259" w:lineRule="auto"/>
              <w:ind w:left="108"/>
              <w:jc w:val="left"/>
              <w:rPr>
                <w:rFonts w:asciiTheme="majorHAnsi" w:hAnsiTheme="majorHAnsi" w:cstheme="majorHAnsi"/>
                <w:sz w:val="24"/>
              </w:rPr>
            </w:pPr>
            <w:r w:rsidRPr="00055E6C">
              <w:rPr>
                <w:rFonts w:asciiTheme="majorHAnsi" w:hAnsiTheme="majorHAnsi" w:cstheme="majorHAnsi"/>
                <w:sz w:val="24"/>
              </w:rPr>
              <w:t xml:space="preserve">0.5 ngày </w:t>
            </w:r>
          </w:p>
        </w:tc>
        <w:tc>
          <w:tcPr>
            <w:tcW w:w="1184" w:type="dxa"/>
            <w:tcBorders>
              <w:top w:val="single" w:sz="4" w:space="0" w:color="000000"/>
              <w:left w:val="single" w:sz="4" w:space="0" w:color="000000"/>
              <w:bottom w:val="single" w:sz="4" w:space="0" w:color="000000"/>
              <w:right w:val="single" w:sz="4" w:space="0" w:color="000000"/>
            </w:tcBorders>
          </w:tcPr>
          <w:p w14:paraId="60E59743" w14:textId="77777777" w:rsidR="00A4402A" w:rsidRPr="00055E6C" w:rsidRDefault="00A4402A"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sz w:val="24"/>
              </w:rPr>
              <w:t xml:space="preserve"> </w:t>
            </w:r>
          </w:p>
        </w:tc>
      </w:tr>
      <w:tr w:rsidR="00A4402A" w:rsidRPr="00055E6C" w14:paraId="5CB97E11" w14:textId="77777777" w:rsidTr="00337ED0">
        <w:trPr>
          <w:trHeight w:val="4493"/>
        </w:trPr>
        <w:tc>
          <w:tcPr>
            <w:tcW w:w="602" w:type="dxa"/>
            <w:tcBorders>
              <w:top w:val="single" w:sz="4" w:space="0" w:color="000000"/>
              <w:left w:val="single" w:sz="4" w:space="0" w:color="000000"/>
              <w:bottom w:val="single" w:sz="4" w:space="0" w:color="000000"/>
              <w:right w:val="single" w:sz="4" w:space="0" w:color="000000"/>
            </w:tcBorders>
          </w:tcPr>
          <w:p w14:paraId="1B4ABC37" w14:textId="77777777" w:rsidR="00A4402A" w:rsidRPr="00055E6C" w:rsidRDefault="00A4402A" w:rsidP="00337ED0">
            <w:pPr>
              <w:spacing w:after="0" w:line="259" w:lineRule="auto"/>
              <w:ind w:left="149"/>
              <w:jc w:val="left"/>
              <w:rPr>
                <w:rFonts w:asciiTheme="majorHAnsi" w:hAnsiTheme="majorHAnsi" w:cstheme="majorHAnsi"/>
                <w:sz w:val="24"/>
              </w:rPr>
            </w:pPr>
            <w:r w:rsidRPr="00055E6C">
              <w:rPr>
                <w:rFonts w:asciiTheme="majorHAnsi" w:hAnsiTheme="majorHAnsi" w:cstheme="majorHAnsi"/>
                <w:sz w:val="24"/>
              </w:rPr>
              <w:t xml:space="preserve">B3 </w:t>
            </w:r>
          </w:p>
        </w:tc>
        <w:tc>
          <w:tcPr>
            <w:tcW w:w="5259" w:type="dxa"/>
            <w:tcBorders>
              <w:top w:val="single" w:sz="4" w:space="0" w:color="000000"/>
              <w:left w:val="single" w:sz="4" w:space="0" w:color="000000"/>
              <w:bottom w:val="single" w:sz="4" w:space="0" w:color="000000"/>
              <w:right w:val="single" w:sz="4" w:space="0" w:color="000000"/>
            </w:tcBorders>
          </w:tcPr>
          <w:p w14:paraId="1D234447" w14:textId="77777777" w:rsidR="00A4402A" w:rsidRPr="00055E6C" w:rsidRDefault="00A4402A" w:rsidP="00337ED0">
            <w:pPr>
              <w:spacing w:after="16" w:line="259" w:lineRule="auto"/>
              <w:ind w:left="108"/>
              <w:jc w:val="left"/>
              <w:rPr>
                <w:rFonts w:asciiTheme="majorHAnsi" w:hAnsiTheme="majorHAnsi" w:cstheme="majorHAnsi"/>
                <w:sz w:val="24"/>
              </w:rPr>
            </w:pPr>
            <w:r w:rsidRPr="00055E6C">
              <w:rPr>
                <w:rFonts w:asciiTheme="majorHAnsi" w:hAnsiTheme="majorHAnsi" w:cstheme="majorHAnsi"/>
                <w:b/>
                <w:sz w:val="24"/>
              </w:rPr>
              <w:t xml:space="preserve">Giải quyết hồ sơ: </w:t>
            </w:r>
          </w:p>
          <w:p w14:paraId="6CFF1768" w14:textId="77777777" w:rsidR="00A4402A" w:rsidRPr="00055E6C" w:rsidRDefault="00A4402A" w:rsidP="00337ED0">
            <w:pPr>
              <w:spacing w:after="7" w:line="275" w:lineRule="auto"/>
              <w:ind w:left="127" w:right="111"/>
              <w:rPr>
                <w:rFonts w:asciiTheme="majorHAnsi" w:hAnsiTheme="majorHAnsi" w:cstheme="majorHAnsi"/>
                <w:sz w:val="24"/>
              </w:rPr>
            </w:pPr>
            <w:r w:rsidRPr="00055E6C">
              <w:rPr>
                <w:rFonts w:asciiTheme="majorHAnsi" w:hAnsiTheme="majorHAnsi" w:cstheme="majorHAnsi"/>
                <w:sz w:val="24"/>
              </w:rPr>
              <w:t xml:space="preserve">Đơn kiến nghị, phản ánh thuộc thẩm quyền của UBND xã thì người xử lý đơn đề xuất Lãnh đạo phòng ban thụ lý giải quyết. </w:t>
            </w:r>
          </w:p>
          <w:p w14:paraId="1131D2CA" w14:textId="77777777" w:rsidR="00A4402A" w:rsidRPr="00055E6C" w:rsidRDefault="00A4402A" w:rsidP="00337ED0">
            <w:pPr>
              <w:spacing w:after="0" w:line="270" w:lineRule="auto"/>
              <w:ind w:left="127" w:right="113"/>
              <w:rPr>
                <w:rFonts w:asciiTheme="majorHAnsi" w:hAnsiTheme="majorHAnsi" w:cstheme="majorHAnsi"/>
                <w:sz w:val="24"/>
              </w:rPr>
            </w:pPr>
            <w:r w:rsidRPr="00055E6C">
              <w:rPr>
                <w:rFonts w:asciiTheme="majorHAnsi" w:hAnsiTheme="majorHAnsi" w:cstheme="majorHAnsi"/>
                <w:sz w:val="24"/>
              </w:rPr>
              <w:t xml:space="preserve">Đơn kiến nghị, phản ánh không thuộc thẩm quyền giải quyết của UBND xã thì người xử lý đơn đề xuất Chủ tịch UBND xã xem xét, quyết định việc chuyển đơn và các tài liệu kèm theo (nếu có) đến cơ quan, tổ chức, đơn vị, người có thẩm quyền để giải quyết. </w:t>
            </w:r>
          </w:p>
          <w:p w14:paraId="3F705956" w14:textId="77777777" w:rsidR="00A4402A" w:rsidRPr="00055E6C" w:rsidRDefault="00A4402A" w:rsidP="00337ED0">
            <w:pPr>
              <w:spacing w:after="0" w:line="259" w:lineRule="auto"/>
              <w:ind w:left="108" w:right="108"/>
              <w:rPr>
                <w:rFonts w:asciiTheme="majorHAnsi" w:hAnsiTheme="majorHAnsi" w:cstheme="majorHAnsi"/>
                <w:sz w:val="24"/>
              </w:rPr>
            </w:pPr>
            <w:r w:rsidRPr="00055E6C">
              <w:rPr>
                <w:rFonts w:asciiTheme="majorHAnsi" w:hAnsiTheme="majorHAnsi" w:cstheme="majorHAnsi"/>
                <w:sz w:val="24"/>
              </w:rPr>
              <w:t xml:space="preserve">Chuyên viên được phân công có trách nhiệm căn cứ các quy định pháp luật chủ động tham mưu lãnh đạo giải quyết và trả lời công dân, cơ quan, tổ chức, đơn vị, người có thẩm quyền đã chuyển đơn theo quy định của pháp luật. </w:t>
            </w:r>
          </w:p>
        </w:tc>
        <w:tc>
          <w:tcPr>
            <w:tcW w:w="1133" w:type="dxa"/>
            <w:tcBorders>
              <w:top w:val="single" w:sz="4" w:space="0" w:color="000000"/>
              <w:left w:val="single" w:sz="4" w:space="0" w:color="000000"/>
              <w:bottom w:val="single" w:sz="4" w:space="0" w:color="000000"/>
              <w:right w:val="single" w:sz="4" w:space="0" w:color="000000"/>
            </w:tcBorders>
          </w:tcPr>
          <w:p w14:paraId="54201CCC" w14:textId="77777777" w:rsidR="00A4402A" w:rsidRPr="00055E6C" w:rsidRDefault="00A4402A" w:rsidP="00337ED0">
            <w:pPr>
              <w:spacing w:after="0" w:line="274" w:lineRule="auto"/>
              <w:ind w:left="33"/>
              <w:jc w:val="center"/>
              <w:rPr>
                <w:rFonts w:asciiTheme="majorHAnsi" w:hAnsiTheme="majorHAnsi" w:cstheme="majorHAnsi"/>
                <w:sz w:val="24"/>
              </w:rPr>
            </w:pPr>
            <w:r w:rsidRPr="00055E6C">
              <w:rPr>
                <w:rFonts w:asciiTheme="majorHAnsi" w:hAnsiTheme="majorHAnsi" w:cstheme="majorHAnsi"/>
                <w:sz w:val="24"/>
              </w:rPr>
              <w:t xml:space="preserve">Công chức </w:t>
            </w:r>
          </w:p>
          <w:p w14:paraId="6EFD8ECE" w14:textId="77777777" w:rsidR="00A4402A" w:rsidRPr="00055E6C" w:rsidRDefault="00A4402A" w:rsidP="00337ED0">
            <w:pPr>
              <w:spacing w:after="0" w:line="259" w:lineRule="auto"/>
              <w:ind w:left="332" w:hanging="142"/>
              <w:jc w:val="left"/>
              <w:rPr>
                <w:rFonts w:asciiTheme="majorHAnsi" w:hAnsiTheme="majorHAnsi" w:cstheme="majorHAnsi"/>
                <w:sz w:val="24"/>
              </w:rPr>
            </w:pPr>
            <w:r w:rsidRPr="00055E6C">
              <w:rPr>
                <w:rFonts w:asciiTheme="majorHAnsi" w:hAnsiTheme="majorHAnsi" w:cstheme="majorHAnsi"/>
                <w:sz w:val="24"/>
              </w:rPr>
              <w:t xml:space="preserve">chuyên môn </w:t>
            </w:r>
          </w:p>
        </w:tc>
        <w:tc>
          <w:tcPr>
            <w:tcW w:w="1114" w:type="dxa"/>
            <w:tcBorders>
              <w:top w:val="single" w:sz="4" w:space="0" w:color="000000"/>
              <w:left w:val="single" w:sz="4" w:space="0" w:color="000000"/>
              <w:bottom w:val="single" w:sz="4" w:space="0" w:color="000000"/>
              <w:right w:val="single" w:sz="4" w:space="0" w:color="000000"/>
            </w:tcBorders>
          </w:tcPr>
          <w:p w14:paraId="105C66BB" w14:textId="77777777" w:rsidR="00A4402A" w:rsidRPr="00055E6C" w:rsidRDefault="00A4402A" w:rsidP="00337ED0">
            <w:pPr>
              <w:spacing w:after="0" w:line="259" w:lineRule="auto"/>
              <w:ind w:left="142"/>
              <w:jc w:val="left"/>
              <w:rPr>
                <w:rFonts w:asciiTheme="majorHAnsi" w:hAnsiTheme="majorHAnsi" w:cstheme="majorHAnsi"/>
                <w:sz w:val="24"/>
              </w:rPr>
            </w:pPr>
            <w:r w:rsidRPr="00055E6C">
              <w:rPr>
                <w:rFonts w:asciiTheme="majorHAnsi" w:hAnsiTheme="majorHAnsi" w:cstheme="majorHAnsi"/>
                <w:sz w:val="24"/>
              </w:rPr>
              <w:t xml:space="preserve">11 ngày </w:t>
            </w:r>
          </w:p>
          <w:p w14:paraId="43DDCB02" w14:textId="77777777" w:rsidR="00A4402A" w:rsidRPr="00055E6C" w:rsidRDefault="00A4402A" w:rsidP="00337ED0">
            <w:pPr>
              <w:spacing w:after="0" w:line="259" w:lineRule="auto"/>
              <w:ind w:left="65"/>
              <w:jc w:val="center"/>
              <w:rPr>
                <w:rFonts w:asciiTheme="majorHAnsi" w:hAnsiTheme="majorHAnsi" w:cstheme="majorHAnsi"/>
                <w:sz w:val="24"/>
              </w:rPr>
            </w:pPr>
            <w:r w:rsidRPr="00055E6C">
              <w:rPr>
                <w:rFonts w:asciiTheme="majorHAnsi" w:hAnsiTheme="majorHAnsi" w:cstheme="majorHAnsi"/>
                <w:sz w:val="24"/>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2EC1D29C" w14:textId="77777777" w:rsidR="00A4402A" w:rsidRPr="00055E6C" w:rsidRDefault="00A4402A"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sz w:val="24"/>
              </w:rPr>
              <w:t xml:space="preserve"> </w:t>
            </w:r>
          </w:p>
        </w:tc>
      </w:tr>
      <w:tr w:rsidR="00A4402A" w:rsidRPr="00055E6C" w14:paraId="523FE337" w14:textId="77777777" w:rsidTr="00337ED0">
        <w:trPr>
          <w:trHeight w:val="2148"/>
        </w:trPr>
        <w:tc>
          <w:tcPr>
            <w:tcW w:w="602" w:type="dxa"/>
            <w:tcBorders>
              <w:top w:val="single" w:sz="4" w:space="0" w:color="000000"/>
              <w:left w:val="single" w:sz="4" w:space="0" w:color="000000"/>
              <w:bottom w:val="single" w:sz="4" w:space="0" w:color="000000"/>
              <w:right w:val="single" w:sz="4" w:space="0" w:color="000000"/>
            </w:tcBorders>
          </w:tcPr>
          <w:p w14:paraId="53263262" w14:textId="77777777" w:rsidR="00A4402A" w:rsidRPr="00055E6C" w:rsidRDefault="00A4402A" w:rsidP="00337ED0">
            <w:pPr>
              <w:spacing w:after="0" w:line="259" w:lineRule="auto"/>
              <w:ind w:left="149"/>
              <w:jc w:val="left"/>
              <w:rPr>
                <w:rFonts w:asciiTheme="majorHAnsi" w:hAnsiTheme="majorHAnsi" w:cstheme="majorHAnsi"/>
                <w:sz w:val="24"/>
              </w:rPr>
            </w:pPr>
            <w:r w:rsidRPr="00055E6C">
              <w:rPr>
                <w:rFonts w:asciiTheme="majorHAnsi" w:hAnsiTheme="majorHAnsi" w:cstheme="majorHAnsi"/>
                <w:sz w:val="24"/>
              </w:rPr>
              <w:lastRenderedPageBreak/>
              <w:t xml:space="preserve">B4 </w:t>
            </w:r>
          </w:p>
        </w:tc>
        <w:tc>
          <w:tcPr>
            <w:tcW w:w="5259" w:type="dxa"/>
            <w:tcBorders>
              <w:top w:val="single" w:sz="4" w:space="0" w:color="000000"/>
              <w:left w:val="single" w:sz="4" w:space="0" w:color="000000"/>
              <w:bottom w:val="single" w:sz="4" w:space="0" w:color="000000"/>
              <w:right w:val="single" w:sz="4" w:space="0" w:color="000000"/>
            </w:tcBorders>
          </w:tcPr>
          <w:p w14:paraId="7B67BC21" w14:textId="77777777" w:rsidR="00A4402A" w:rsidRPr="00055E6C" w:rsidRDefault="00A4402A" w:rsidP="00337ED0">
            <w:pPr>
              <w:spacing w:after="0" w:line="281" w:lineRule="auto"/>
              <w:ind w:left="108"/>
              <w:rPr>
                <w:rFonts w:asciiTheme="majorHAnsi" w:hAnsiTheme="majorHAnsi" w:cstheme="majorHAnsi"/>
                <w:sz w:val="24"/>
              </w:rPr>
            </w:pPr>
            <w:r w:rsidRPr="00055E6C">
              <w:rPr>
                <w:rFonts w:asciiTheme="majorHAnsi" w:hAnsiTheme="majorHAnsi" w:cstheme="majorHAnsi"/>
                <w:b/>
                <w:sz w:val="24"/>
              </w:rPr>
              <w:t xml:space="preserve">Trả lời công dân hoặc báo cáo/ văn bản trả lời đơn </w:t>
            </w:r>
          </w:p>
          <w:p w14:paraId="55A938B8" w14:textId="77777777" w:rsidR="00A4402A" w:rsidRPr="00055E6C" w:rsidRDefault="00A4402A" w:rsidP="00337ED0">
            <w:pPr>
              <w:spacing w:after="0" w:line="259" w:lineRule="auto"/>
              <w:ind w:left="108" w:right="108"/>
              <w:rPr>
                <w:rFonts w:asciiTheme="majorHAnsi" w:hAnsiTheme="majorHAnsi" w:cstheme="majorHAnsi"/>
                <w:sz w:val="24"/>
              </w:rPr>
            </w:pPr>
            <w:r w:rsidRPr="00055E6C">
              <w:rPr>
                <w:rFonts w:asciiTheme="majorHAnsi" w:hAnsiTheme="majorHAnsi" w:cstheme="majorHAnsi"/>
                <w:sz w:val="24"/>
              </w:rPr>
              <w:t xml:space="preserve">Chuyên viên được phân công xử lý đơn, hoàn tất thủ tục xử lý đơn,  dự thảo văn bản trả lời, văn bản thụ lý giải quyết kiến nghị, phản ánh. Trình lãnh đạo phòng ban xem xét </w:t>
            </w:r>
          </w:p>
        </w:tc>
        <w:tc>
          <w:tcPr>
            <w:tcW w:w="1133" w:type="dxa"/>
            <w:tcBorders>
              <w:top w:val="single" w:sz="4" w:space="0" w:color="000000"/>
              <w:left w:val="single" w:sz="4" w:space="0" w:color="000000"/>
              <w:bottom w:val="single" w:sz="4" w:space="0" w:color="000000"/>
              <w:right w:val="single" w:sz="4" w:space="0" w:color="000000"/>
            </w:tcBorders>
          </w:tcPr>
          <w:p w14:paraId="57F1D910" w14:textId="77777777" w:rsidR="00A4402A" w:rsidRPr="00055E6C" w:rsidRDefault="00A4402A" w:rsidP="00337ED0">
            <w:pPr>
              <w:spacing w:after="0" w:line="251" w:lineRule="auto"/>
              <w:ind w:left="106" w:right="56"/>
              <w:jc w:val="left"/>
              <w:rPr>
                <w:rFonts w:asciiTheme="majorHAnsi" w:hAnsiTheme="majorHAnsi" w:cstheme="majorHAnsi"/>
                <w:sz w:val="24"/>
              </w:rPr>
            </w:pPr>
            <w:r w:rsidRPr="00055E6C">
              <w:rPr>
                <w:rFonts w:asciiTheme="majorHAnsi" w:hAnsiTheme="majorHAnsi" w:cstheme="majorHAnsi"/>
                <w:sz w:val="24"/>
              </w:rPr>
              <w:t xml:space="preserve">Lãnh đạo phòng ban </w:t>
            </w:r>
          </w:p>
          <w:p w14:paraId="74211C11" w14:textId="77777777" w:rsidR="00A4402A" w:rsidRPr="00055E6C" w:rsidRDefault="00A4402A"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sz w:val="24"/>
              </w:rPr>
              <w:t xml:space="preserve">thuộc </w:t>
            </w:r>
          </w:p>
          <w:p w14:paraId="353EAF8A" w14:textId="77777777" w:rsidR="00A4402A" w:rsidRPr="00055E6C" w:rsidRDefault="00A4402A"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sz w:val="24"/>
              </w:rPr>
              <w:t xml:space="preserve">UBND </w:t>
            </w:r>
          </w:p>
          <w:p w14:paraId="40E1023F" w14:textId="77777777" w:rsidR="00A4402A" w:rsidRPr="00055E6C" w:rsidRDefault="00A4402A"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sz w:val="24"/>
              </w:rPr>
              <w:t xml:space="preserve">xã </w:t>
            </w:r>
          </w:p>
        </w:tc>
        <w:tc>
          <w:tcPr>
            <w:tcW w:w="1114" w:type="dxa"/>
            <w:tcBorders>
              <w:top w:val="single" w:sz="4" w:space="0" w:color="000000"/>
              <w:left w:val="single" w:sz="4" w:space="0" w:color="000000"/>
              <w:bottom w:val="single" w:sz="4" w:space="0" w:color="000000"/>
              <w:right w:val="single" w:sz="4" w:space="0" w:color="000000"/>
            </w:tcBorders>
          </w:tcPr>
          <w:p w14:paraId="131FFECF" w14:textId="77777777" w:rsidR="00A4402A" w:rsidRPr="00055E6C" w:rsidRDefault="00A4402A" w:rsidP="00337ED0">
            <w:pPr>
              <w:spacing w:after="0" w:line="259" w:lineRule="auto"/>
              <w:ind w:left="108"/>
              <w:jc w:val="left"/>
              <w:rPr>
                <w:rFonts w:asciiTheme="majorHAnsi" w:hAnsiTheme="majorHAnsi" w:cstheme="majorHAnsi"/>
                <w:sz w:val="24"/>
              </w:rPr>
            </w:pPr>
            <w:r w:rsidRPr="00055E6C">
              <w:rPr>
                <w:rFonts w:asciiTheme="majorHAnsi" w:hAnsiTheme="majorHAnsi" w:cstheme="majorHAnsi"/>
                <w:sz w:val="24"/>
              </w:rPr>
              <w:t xml:space="preserve">1 ngày </w:t>
            </w:r>
          </w:p>
        </w:tc>
        <w:tc>
          <w:tcPr>
            <w:tcW w:w="1184" w:type="dxa"/>
            <w:tcBorders>
              <w:top w:val="single" w:sz="4" w:space="0" w:color="000000"/>
              <w:left w:val="single" w:sz="4" w:space="0" w:color="000000"/>
              <w:bottom w:val="single" w:sz="4" w:space="0" w:color="000000"/>
              <w:right w:val="single" w:sz="4" w:space="0" w:color="000000"/>
            </w:tcBorders>
          </w:tcPr>
          <w:p w14:paraId="4D7F0F75" w14:textId="77777777" w:rsidR="00A4402A" w:rsidRPr="00055E6C" w:rsidRDefault="00A4402A" w:rsidP="00337ED0">
            <w:pPr>
              <w:spacing w:after="51" w:line="238" w:lineRule="auto"/>
              <w:ind w:left="-2"/>
              <w:jc w:val="left"/>
              <w:rPr>
                <w:rFonts w:asciiTheme="majorHAnsi" w:hAnsiTheme="majorHAnsi" w:cstheme="majorHAnsi"/>
                <w:sz w:val="24"/>
              </w:rPr>
            </w:pPr>
            <w:r w:rsidRPr="00055E6C">
              <w:rPr>
                <w:rFonts w:asciiTheme="majorHAnsi" w:hAnsiTheme="majorHAnsi" w:cstheme="majorHAnsi"/>
                <w:sz w:val="24"/>
              </w:rPr>
              <w:t xml:space="preserve">Dự thảo Văn bản </w:t>
            </w:r>
          </w:p>
          <w:p w14:paraId="1E80E78E"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sz w:val="24"/>
              </w:rPr>
              <w:t xml:space="preserve">trả lời, văn bản thụ lý giải quyết kiến nghị, phản ánh. </w:t>
            </w:r>
          </w:p>
        </w:tc>
      </w:tr>
      <w:tr w:rsidR="00A4402A" w:rsidRPr="00055E6C" w14:paraId="49029768" w14:textId="77777777" w:rsidTr="00337ED0">
        <w:trPr>
          <w:trHeight w:val="1805"/>
        </w:trPr>
        <w:tc>
          <w:tcPr>
            <w:tcW w:w="602" w:type="dxa"/>
            <w:tcBorders>
              <w:top w:val="single" w:sz="4" w:space="0" w:color="000000"/>
              <w:left w:val="single" w:sz="4" w:space="0" w:color="000000"/>
              <w:bottom w:val="single" w:sz="4" w:space="0" w:color="000000"/>
              <w:right w:val="single" w:sz="4" w:space="0" w:color="000000"/>
            </w:tcBorders>
          </w:tcPr>
          <w:p w14:paraId="77FC8A65" w14:textId="77777777" w:rsidR="00A4402A" w:rsidRPr="00055E6C" w:rsidRDefault="00A4402A" w:rsidP="00337ED0">
            <w:pPr>
              <w:spacing w:after="0" w:line="259" w:lineRule="auto"/>
              <w:ind w:left="149"/>
              <w:jc w:val="left"/>
              <w:rPr>
                <w:rFonts w:asciiTheme="majorHAnsi" w:hAnsiTheme="majorHAnsi" w:cstheme="majorHAnsi"/>
                <w:sz w:val="24"/>
              </w:rPr>
            </w:pPr>
            <w:r w:rsidRPr="00055E6C">
              <w:rPr>
                <w:rFonts w:asciiTheme="majorHAnsi" w:hAnsiTheme="majorHAnsi" w:cstheme="majorHAnsi"/>
                <w:sz w:val="24"/>
              </w:rPr>
              <w:t xml:space="preserve">B5 </w:t>
            </w:r>
          </w:p>
        </w:tc>
        <w:tc>
          <w:tcPr>
            <w:tcW w:w="5259" w:type="dxa"/>
            <w:tcBorders>
              <w:top w:val="single" w:sz="4" w:space="0" w:color="000000"/>
              <w:left w:val="single" w:sz="4" w:space="0" w:color="000000"/>
              <w:bottom w:val="single" w:sz="4" w:space="0" w:color="000000"/>
              <w:right w:val="single" w:sz="4" w:space="0" w:color="000000"/>
            </w:tcBorders>
          </w:tcPr>
          <w:p w14:paraId="2E564798" w14:textId="77777777" w:rsidR="00A4402A" w:rsidRPr="00055E6C" w:rsidRDefault="00A4402A" w:rsidP="00337ED0">
            <w:pPr>
              <w:spacing w:after="0" w:line="259" w:lineRule="auto"/>
              <w:ind w:left="108"/>
              <w:jc w:val="left"/>
              <w:rPr>
                <w:rFonts w:asciiTheme="majorHAnsi" w:hAnsiTheme="majorHAnsi" w:cstheme="majorHAnsi"/>
                <w:sz w:val="24"/>
              </w:rPr>
            </w:pPr>
            <w:r w:rsidRPr="00055E6C">
              <w:rPr>
                <w:rFonts w:asciiTheme="majorHAnsi" w:hAnsiTheme="majorHAnsi" w:cstheme="majorHAnsi"/>
                <w:b/>
                <w:sz w:val="24"/>
              </w:rPr>
              <w:t xml:space="preserve">Phê duyệt của lãnh đạo UBND xã </w:t>
            </w:r>
          </w:p>
          <w:p w14:paraId="3F055248" w14:textId="77777777" w:rsidR="00A4402A" w:rsidRPr="00055E6C" w:rsidRDefault="00A4402A" w:rsidP="00337ED0">
            <w:pPr>
              <w:spacing w:after="0" w:line="259" w:lineRule="auto"/>
              <w:ind w:left="108" w:right="111"/>
              <w:rPr>
                <w:rFonts w:asciiTheme="majorHAnsi" w:hAnsiTheme="majorHAnsi" w:cstheme="majorHAnsi"/>
                <w:sz w:val="24"/>
              </w:rPr>
            </w:pPr>
            <w:r w:rsidRPr="00055E6C">
              <w:rPr>
                <w:rFonts w:asciiTheme="majorHAnsi" w:hAnsiTheme="majorHAnsi" w:cstheme="majorHAnsi"/>
                <w:sz w:val="24"/>
              </w:rPr>
              <w:t xml:space="preserve">Lãnh đạo phòng ban trình lãnh đạo UBND xã xem xét phê duyệt văn bản trả lời, văn bản thụ lý giải quyết phản ánh, kiến nghị. </w:t>
            </w:r>
          </w:p>
        </w:tc>
        <w:tc>
          <w:tcPr>
            <w:tcW w:w="1133" w:type="dxa"/>
            <w:tcBorders>
              <w:top w:val="single" w:sz="4" w:space="0" w:color="000000"/>
              <w:left w:val="single" w:sz="4" w:space="0" w:color="000000"/>
              <w:bottom w:val="single" w:sz="4" w:space="0" w:color="000000"/>
              <w:right w:val="single" w:sz="4" w:space="0" w:color="000000"/>
            </w:tcBorders>
          </w:tcPr>
          <w:p w14:paraId="4A32799C" w14:textId="77777777" w:rsidR="00A4402A" w:rsidRPr="00055E6C" w:rsidRDefault="00A4402A"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sz w:val="24"/>
              </w:rPr>
              <w:t xml:space="preserve">Lãnh </w:t>
            </w:r>
          </w:p>
          <w:p w14:paraId="0D702D44" w14:textId="77777777" w:rsidR="00A4402A" w:rsidRPr="00055E6C" w:rsidRDefault="00A4402A"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sz w:val="24"/>
              </w:rPr>
              <w:t xml:space="preserve">đạo </w:t>
            </w:r>
          </w:p>
          <w:p w14:paraId="23854A25" w14:textId="77777777" w:rsidR="00A4402A" w:rsidRPr="00055E6C" w:rsidRDefault="00A4402A"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sz w:val="24"/>
              </w:rPr>
              <w:t xml:space="preserve">UBND </w:t>
            </w:r>
          </w:p>
          <w:p w14:paraId="4B7A2902" w14:textId="77777777" w:rsidR="00A4402A" w:rsidRPr="00055E6C" w:rsidRDefault="00A4402A"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sz w:val="24"/>
              </w:rPr>
              <w:t xml:space="preserve">xã </w:t>
            </w:r>
          </w:p>
        </w:tc>
        <w:tc>
          <w:tcPr>
            <w:tcW w:w="1114" w:type="dxa"/>
            <w:tcBorders>
              <w:top w:val="single" w:sz="4" w:space="0" w:color="000000"/>
              <w:left w:val="single" w:sz="4" w:space="0" w:color="000000"/>
              <w:bottom w:val="single" w:sz="4" w:space="0" w:color="000000"/>
              <w:right w:val="single" w:sz="4" w:space="0" w:color="000000"/>
            </w:tcBorders>
          </w:tcPr>
          <w:p w14:paraId="28841B14" w14:textId="77777777" w:rsidR="00A4402A" w:rsidRPr="00055E6C" w:rsidRDefault="00A4402A" w:rsidP="00337ED0">
            <w:pPr>
              <w:spacing w:after="0" w:line="259" w:lineRule="auto"/>
              <w:ind w:left="108"/>
              <w:jc w:val="left"/>
              <w:rPr>
                <w:rFonts w:asciiTheme="majorHAnsi" w:hAnsiTheme="majorHAnsi" w:cstheme="majorHAnsi"/>
                <w:sz w:val="24"/>
              </w:rPr>
            </w:pPr>
            <w:r w:rsidRPr="00055E6C">
              <w:rPr>
                <w:rFonts w:asciiTheme="majorHAnsi" w:hAnsiTheme="majorHAnsi" w:cstheme="majorHAnsi"/>
                <w:sz w:val="24"/>
              </w:rPr>
              <w:t xml:space="preserve">1 ngày </w:t>
            </w:r>
          </w:p>
        </w:tc>
        <w:tc>
          <w:tcPr>
            <w:tcW w:w="1184" w:type="dxa"/>
            <w:tcBorders>
              <w:top w:val="single" w:sz="4" w:space="0" w:color="000000"/>
              <w:left w:val="single" w:sz="4" w:space="0" w:color="000000"/>
              <w:bottom w:val="single" w:sz="4" w:space="0" w:color="000000"/>
              <w:right w:val="single" w:sz="4" w:space="0" w:color="000000"/>
            </w:tcBorders>
          </w:tcPr>
          <w:p w14:paraId="6F0F9093" w14:textId="77777777" w:rsidR="00A4402A" w:rsidRPr="00055E6C" w:rsidRDefault="00A4402A" w:rsidP="00337ED0">
            <w:pPr>
              <w:spacing w:after="24" w:line="259" w:lineRule="auto"/>
              <w:ind w:left="-2"/>
              <w:jc w:val="left"/>
              <w:rPr>
                <w:rFonts w:asciiTheme="majorHAnsi" w:hAnsiTheme="majorHAnsi" w:cstheme="majorHAnsi"/>
                <w:sz w:val="24"/>
              </w:rPr>
            </w:pPr>
            <w:r w:rsidRPr="00055E6C">
              <w:rPr>
                <w:rFonts w:asciiTheme="majorHAnsi" w:hAnsiTheme="majorHAnsi" w:cstheme="majorHAnsi"/>
                <w:sz w:val="24"/>
              </w:rPr>
              <w:t xml:space="preserve">Văn bản </w:t>
            </w:r>
          </w:p>
          <w:p w14:paraId="432A4E17"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sz w:val="24"/>
              </w:rPr>
              <w:t xml:space="preserve">trả lời, văn bản thụ lý giải quyết kiến nghị, phản ánh </w:t>
            </w:r>
          </w:p>
        </w:tc>
      </w:tr>
      <w:tr w:rsidR="00A4402A" w:rsidRPr="00055E6C" w14:paraId="7F5909FF" w14:textId="77777777" w:rsidTr="00337ED0">
        <w:trPr>
          <w:trHeight w:val="2403"/>
        </w:trPr>
        <w:tc>
          <w:tcPr>
            <w:tcW w:w="602" w:type="dxa"/>
            <w:tcBorders>
              <w:top w:val="single" w:sz="4" w:space="0" w:color="000000"/>
              <w:left w:val="single" w:sz="4" w:space="0" w:color="000000"/>
              <w:bottom w:val="single" w:sz="4" w:space="0" w:color="000000"/>
              <w:right w:val="single" w:sz="4" w:space="0" w:color="000000"/>
            </w:tcBorders>
          </w:tcPr>
          <w:p w14:paraId="03773C76" w14:textId="77777777" w:rsidR="00A4402A" w:rsidRPr="00055E6C" w:rsidRDefault="00A4402A" w:rsidP="00337ED0">
            <w:pPr>
              <w:spacing w:after="0" w:line="259" w:lineRule="auto"/>
              <w:ind w:left="149"/>
              <w:jc w:val="left"/>
              <w:rPr>
                <w:rFonts w:asciiTheme="majorHAnsi" w:hAnsiTheme="majorHAnsi" w:cstheme="majorHAnsi"/>
                <w:sz w:val="24"/>
              </w:rPr>
            </w:pPr>
            <w:r w:rsidRPr="00055E6C">
              <w:rPr>
                <w:rFonts w:asciiTheme="majorHAnsi" w:hAnsiTheme="majorHAnsi" w:cstheme="majorHAnsi"/>
                <w:sz w:val="24"/>
              </w:rPr>
              <w:t xml:space="preserve">B6 </w:t>
            </w:r>
          </w:p>
        </w:tc>
        <w:tc>
          <w:tcPr>
            <w:tcW w:w="5259" w:type="dxa"/>
            <w:tcBorders>
              <w:top w:val="single" w:sz="4" w:space="0" w:color="000000"/>
              <w:left w:val="single" w:sz="4" w:space="0" w:color="000000"/>
              <w:bottom w:val="single" w:sz="4" w:space="0" w:color="000000"/>
              <w:right w:val="single" w:sz="4" w:space="0" w:color="000000"/>
            </w:tcBorders>
          </w:tcPr>
          <w:p w14:paraId="10573FE1" w14:textId="77777777" w:rsidR="00A4402A" w:rsidRPr="00055E6C" w:rsidRDefault="00A4402A" w:rsidP="00337ED0">
            <w:pPr>
              <w:spacing w:after="14" w:line="259" w:lineRule="auto"/>
              <w:ind w:left="108"/>
              <w:jc w:val="left"/>
              <w:rPr>
                <w:rFonts w:asciiTheme="majorHAnsi" w:hAnsiTheme="majorHAnsi" w:cstheme="majorHAnsi"/>
                <w:sz w:val="24"/>
              </w:rPr>
            </w:pPr>
            <w:r w:rsidRPr="00055E6C">
              <w:rPr>
                <w:rFonts w:asciiTheme="majorHAnsi" w:hAnsiTheme="majorHAnsi" w:cstheme="majorHAnsi"/>
                <w:b/>
                <w:sz w:val="24"/>
              </w:rPr>
              <w:t xml:space="preserve">Tổng hợp và trả kết quả: </w:t>
            </w:r>
          </w:p>
          <w:p w14:paraId="7E3A5960" w14:textId="77777777" w:rsidR="00A4402A" w:rsidRPr="00055E6C" w:rsidRDefault="00A4402A" w:rsidP="00337ED0">
            <w:pPr>
              <w:spacing w:after="53" w:line="238" w:lineRule="auto"/>
              <w:ind w:left="108"/>
              <w:rPr>
                <w:rFonts w:asciiTheme="majorHAnsi" w:hAnsiTheme="majorHAnsi" w:cstheme="majorHAnsi"/>
                <w:sz w:val="24"/>
              </w:rPr>
            </w:pPr>
            <w:r w:rsidRPr="00055E6C">
              <w:rPr>
                <w:rFonts w:asciiTheme="majorHAnsi" w:hAnsiTheme="majorHAnsi" w:cstheme="majorHAnsi"/>
                <w:sz w:val="24"/>
              </w:rPr>
              <w:t xml:space="preserve">Trả kết quả cho tổ chức/ công dân; Chuyên viên được phân công giải quyết PNKN, chuyển kết </w:t>
            </w:r>
          </w:p>
          <w:p w14:paraId="1F83B263" w14:textId="77777777" w:rsidR="00A4402A" w:rsidRPr="00055E6C" w:rsidRDefault="00A4402A" w:rsidP="00337ED0">
            <w:pPr>
              <w:tabs>
                <w:tab w:val="center" w:pos="952"/>
                <w:tab w:val="center" w:pos="1713"/>
                <w:tab w:val="center" w:pos="2632"/>
                <w:tab w:val="center" w:pos="3384"/>
                <w:tab w:val="center" w:pos="4000"/>
                <w:tab w:val="right" w:pos="5259"/>
              </w:tabs>
              <w:spacing w:after="30" w:line="259" w:lineRule="auto"/>
              <w:jc w:val="left"/>
              <w:rPr>
                <w:rFonts w:asciiTheme="majorHAnsi" w:hAnsiTheme="majorHAnsi" w:cstheme="majorHAnsi"/>
                <w:sz w:val="24"/>
              </w:rPr>
            </w:pPr>
            <w:r w:rsidRPr="00055E6C">
              <w:rPr>
                <w:rFonts w:asciiTheme="majorHAnsi" w:hAnsiTheme="majorHAnsi" w:cstheme="majorHAnsi"/>
                <w:sz w:val="24"/>
              </w:rPr>
              <w:t xml:space="preserve">quả </w:t>
            </w:r>
            <w:r w:rsidRPr="00055E6C">
              <w:rPr>
                <w:rFonts w:asciiTheme="majorHAnsi" w:hAnsiTheme="majorHAnsi" w:cstheme="majorHAnsi"/>
                <w:sz w:val="24"/>
              </w:rPr>
              <w:tab/>
              <w:t xml:space="preserve">giải </w:t>
            </w:r>
            <w:r w:rsidRPr="00055E6C">
              <w:rPr>
                <w:rFonts w:asciiTheme="majorHAnsi" w:hAnsiTheme="majorHAnsi" w:cstheme="majorHAnsi"/>
                <w:sz w:val="24"/>
              </w:rPr>
              <w:tab/>
              <w:t xml:space="preserve">quyết </w:t>
            </w:r>
            <w:r w:rsidRPr="00055E6C">
              <w:rPr>
                <w:rFonts w:asciiTheme="majorHAnsi" w:hAnsiTheme="majorHAnsi" w:cstheme="majorHAnsi"/>
                <w:sz w:val="24"/>
              </w:rPr>
              <w:tab/>
              <w:t xml:space="preserve">PNKN </w:t>
            </w:r>
            <w:r w:rsidRPr="00055E6C">
              <w:rPr>
                <w:rFonts w:asciiTheme="majorHAnsi" w:hAnsiTheme="majorHAnsi" w:cstheme="majorHAnsi"/>
                <w:sz w:val="24"/>
              </w:rPr>
              <w:tab/>
              <w:t xml:space="preserve">về </w:t>
            </w:r>
            <w:r w:rsidRPr="00055E6C">
              <w:rPr>
                <w:rFonts w:asciiTheme="majorHAnsi" w:hAnsiTheme="majorHAnsi" w:cstheme="majorHAnsi"/>
                <w:sz w:val="24"/>
              </w:rPr>
              <w:tab/>
              <w:t xml:space="preserve">Văn </w:t>
            </w:r>
            <w:r w:rsidRPr="00055E6C">
              <w:rPr>
                <w:rFonts w:asciiTheme="majorHAnsi" w:hAnsiTheme="majorHAnsi" w:cstheme="majorHAnsi"/>
                <w:sz w:val="24"/>
              </w:rPr>
              <w:tab/>
              <w:t xml:space="preserve">phòng  </w:t>
            </w:r>
          </w:p>
          <w:p w14:paraId="1A5F32D8" w14:textId="77777777" w:rsidR="00A4402A" w:rsidRPr="00055E6C" w:rsidRDefault="00A4402A" w:rsidP="00337ED0">
            <w:pPr>
              <w:spacing w:after="0" w:line="259" w:lineRule="auto"/>
              <w:ind w:left="108" w:right="110"/>
              <w:rPr>
                <w:rFonts w:asciiTheme="majorHAnsi" w:hAnsiTheme="majorHAnsi" w:cstheme="majorHAnsi"/>
                <w:sz w:val="24"/>
              </w:rPr>
            </w:pPr>
            <w:r w:rsidRPr="00055E6C">
              <w:rPr>
                <w:rFonts w:asciiTheme="majorHAnsi" w:hAnsiTheme="majorHAnsi" w:cstheme="majorHAnsi"/>
                <w:sz w:val="24"/>
              </w:rPr>
              <w:t xml:space="preserve">HĐND&amp;UBND để tổng hợp kết quả giải quyết, cập nhật thông tin, dữ liệu vào Phần mềm phản ánh kiến nghị, vào sổ theo dõi giải quyết kiến nghị phản ánh. </w:t>
            </w:r>
          </w:p>
        </w:tc>
        <w:tc>
          <w:tcPr>
            <w:tcW w:w="1133" w:type="dxa"/>
            <w:tcBorders>
              <w:top w:val="single" w:sz="4" w:space="0" w:color="000000"/>
              <w:left w:val="single" w:sz="4" w:space="0" w:color="000000"/>
              <w:bottom w:val="single" w:sz="4" w:space="0" w:color="000000"/>
              <w:right w:val="single" w:sz="4" w:space="0" w:color="000000"/>
            </w:tcBorders>
          </w:tcPr>
          <w:p w14:paraId="512E48C2" w14:textId="77777777" w:rsidR="00A4402A" w:rsidRPr="00055E6C" w:rsidRDefault="00A4402A"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sz w:val="24"/>
              </w:rPr>
              <w:t xml:space="preserve">Chuyên viên phòng chuyên môn </w:t>
            </w:r>
          </w:p>
        </w:tc>
        <w:tc>
          <w:tcPr>
            <w:tcW w:w="1114" w:type="dxa"/>
            <w:tcBorders>
              <w:top w:val="single" w:sz="4" w:space="0" w:color="000000"/>
              <w:left w:val="single" w:sz="4" w:space="0" w:color="000000"/>
              <w:bottom w:val="single" w:sz="4" w:space="0" w:color="000000"/>
              <w:right w:val="single" w:sz="4" w:space="0" w:color="000000"/>
            </w:tcBorders>
          </w:tcPr>
          <w:p w14:paraId="77AA0E78" w14:textId="77777777" w:rsidR="00A4402A" w:rsidRPr="00055E6C" w:rsidRDefault="00A4402A" w:rsidP="00337ED0">
            <w:pPr>
              <w:spacing w:after="0" w:line="259" w:lineRule="auto"/>
              <w:ind w:left="108"/>
              <w:jc w:val="left"/>
              <w:rPr>
                <w:rFonts w:asciiTheme="majorHAnsi" w:hAnsiTheme="majorHAnsi" w:cstheme="majorHAnsi"/>
                <w:sz w:val="24"/>
              </w:rPr>
            </w:pPr>
            <w:r w:rsidRPr="00055E6C">
              <w:rPr>
                <w:rFonts w:asciiTheme="majorHAnsi" w:hAnsiTheme="majorHAnsi" w:cstheme="majorHAnsi"/>
                <w:sz w:val="24"/>
              </w:rPr>
              <w:t xml:space="preserve">1  ngày </w:t>
            </w:r>
          </w:p>
        </w:tc>
        <w:tc>
          <w:tcPr>
            <w:tcW w:w="1184" w:type="dxa"/>
            <w:tcBorders>
              <w:top w:val="single" w:sz="4" w:space="0" w:color="000000"/>
              <w:left w:val="single" w:sz="4" w:space="0" w:color="000000"/>
              <w:bottom w:val="single" w:sz="4" w:space="0" w:color="000000"/>
              <w:right w:val="single" w:sz="4" w:space="0" w:color="000000"/>
            </w:tcBorders>
            <w:vAlign w:val="center"/>
          </w:tcPr>
          <w:p w14:paraId="51FA032F"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sz w:val="24"/>
              </w:rPr>
              <w:t xml:space="preserve"> </w:t>
            </w:r>
          </w:p>
        </w:tc>
      </w:tr>
      <w:tr w:rsidR="00A4402A" w:rsidRPr="00055E6C" w14:paraId="38ACC597" w14:textId="77777777" w:rsidTr="00337ED0">
        <w:trPr>
          <w:trHeight w:val="1205"/>
        </w:trPr>
        <w:tc>
          <w:tcPr>
            <w:tcW w:w="602" w:type="dxa"/>
            <w:tcBorders>
              <w:top w:val="single" w:sz="4" w:space="0" w:color="000000"/>
              <w:left w:val="single" w:sz="4" w:space="0" w:color="000000"/>
              <w:bottom w:val="single" w:sz="4" w:space="0" w:color="000000"/>
              <w:right w:val="single" w:sz="4" w:space="0" w:color="000000"/>
            </w:tcBorders>
          </w:tcPr>
          <w:p w14:paraId="15E1795F" w14:textId="77777777" w:rsidR="00A4402A" w:rsidRPr="00055E6C" w:rsidRDefault="00A4402A" w:rsidP="00337ED0">
            <w:pPr>
              <w:spacing w:after="0" w:line="259" w:lineRule="auto"/>
              <w:ind w:left="149"/>
              <w:jc w:val="left"/>
              <w:rPr>
                <w:rFonts w:asciiTheme="majorHAnsi" w:hAnsiTheme="majorHAnsi" w:cstheme="majorHAnsi"/>
                <w:sz w:val="24"/>
              </w:rPr>
            </w:pPr>
            <w:r w:rsidRPr="00055E6C">
              <w:rPr>
                <w:rFonts w:asciiTheme="majorHAnsi" w:hAnsiTheme="majorHAnsi" w:cstheme="majorHAnsi"/>
                <w:sz w:val="24"/>
              </w:rPr>
              <w:t xml:space="preserve">B6 </w:t>
            </w:r>
          </w:p>
        </w:tc>
        <w:tc>
          <w:tcPr>
            <w:tcW w:w="5259" w:type="dxa"/>
            <w:tcBorders>
              <w:top w:val="single" w:sz="4" w:space="0" w:color="000000"/>
              <w:left w:val="single" w:sz="4" w:space="0" w:color="000000"/>
              <w:bottom w:val="single" w:sz="4" w:space="0" w:color="000000"/>
              <w:right w:val="single" w:sz="4" w:space="0" w:color="000000"/>
            </w:tcBorders>
          </w:tcPr>
          <w:p w14:paraId="05F9DD33" w14:textId="77777777" w:rsidR="00A4402A" w:rsidRPr="00055E6C" w:rsidRDefault="00A4402A" w:rsidP="00337ED0">
            <w:pPr>
              <w:spacing w:after="16" w:line="259" w:lineRule="auto"/>
              <w:ind w:left="108"/>
              <w:jc w:val="left"/>
              <w:rPr>
                <w:rFonts w:asciiTheme="majorHAnsi" w:hAnsiTheme="majorHAnsi" w:cstheme="majorHAnsi"/>
                <w:sz w:val="24"/>
              </w:rPr>
            </w:pPr>
            <w:r w:rsidRPr="00055E6C">
              <w:rPr>
                <w:rFonts w:asciiTheme="majorHAnsi" w:hAnsiTheme="majorHAnsi" w:cstheme="majorHAnsi"/>
                <w:b/>
                <w:sz w:val="24"/>
              </w:rPr>
              <w:t xml:space="preserve">HỒ SƠ  LƯU </w:t>
            </w:r>
          </w:p>
          <w:p w14:paraId="5DA79D08" w14:textId="77777777" w:rsidR="00A4402A" w:rsidRPr="00055E6C" w:rsidRDefault="00A4402A" w:rsidP="00337ED0">
            <w:pPr>
              <w:spacing w:after="25" w:line="259" w:lineRule="auto"/>
              <w:ind w:left="108"/>
              <w:jc w:val="left"/>
              <w:rPr>
                <w:rFonts w:asciiTheme="majorHAnsi" w:hAnsiTheme="majorHAnsi" w:cstheme="majorHAnsi"/>
                <w:sz w:val="24"/>
              </w:rPr>
            </w:pPr>
            <w:r w:rsidRPr="00055E6C">
              <w:rPr>
                <w:rFonts w:asciiTheme="majorHAnsi" w:hAnsiTheme="majorHAnsi" w:cstheme="majorHAnsi"/>
                <w:sz w:val="24"/>
              </w:rPr>
              <w:t xml:space="preserve">Đơn PAKN hoặc bản ghi lời khiếu nại </w:t>
            </w:r>
          </w:p>
          <w:p w14:paraId="02401BE5" w14:textId="77777777" w:rsidR="00A4402A" w:rsidRPr="00055E6C" w:rsidRDefault="00A4402A" w:rsidP="00337ED0">
            <w:pPr>
              <w:spacing w:after="10" w:line="259" w:lineRule="auto"/>
              <w:ind w:left="108"/>
              <w:jc w:val="left"/>
              <w:rPr>
                <w:rFonts w:asciiTheme="majorHAnsi" w:hAnsiTheme="majorHAnsi" w:cstheme="majorHAnsi"/>
                <w:sz w:val="24"/>
              </w:rPr>
            </w:pPr>
            <w:r w:rsidRPr="00055E6C">
              <w:rPr>
                <w:rFonts w:asciiTheme="majorHAnsi" w:hAnsiTheme="majorHAnsi" w:cstheme="majorHAnsi"/>
                <w:sz w:val="24"/>
              </w:rPr>
              <w:t xml:space="preserve">Văn bản trả lời </w:t>
            </w:r>
          </w:p>
          <w:p w14:paraId="707AC774" w14:textId="77777777" w:rsidR="00A4402A" w:rsidRPr="00055E6C" w:rsidRDefault="00A4402A" w:rsidP="00337ED0">
            <w:pPr>
              <w:spacing w:after="0" w:line="259" w:lineRule="auto"/>
              <w:ind w:left="108"/>
              <w:jc w:val="left"/>
              <w:rPr>
                <w:rFonts w:asciiTheme="majorHAnsi" w:hAnsiTheme="majorHAnsi" w:cstheme="majorHAnsi"/>
                <w:sz w:val="24"/>
              </w:rPr>
            </w:pPr>
            <w:r w:rsidRPr="00055E6C">
              <w:rPr>
                <w:rFonts w:asciiTheme="majorHAnsi" w:hAnsiTheme="majorHAnsi" w:cstheme="majorHAnsi"/>
                <w:sz w:val="24"/>
              </w:rPr>
              <w:t>Sổ theo dõi</w:t>
            </w:r>
            <w:r w:rsidRPr="00055E6C">
              <w:rPr>
                <w:rFonts w:asciiTheme="majorHAnsi" w:hAnsiTheme="majorHAnsi" w:cstheme="majorHAnsi"/>
                <w:b/>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1428DE0" w14:textId="77777777" w:rsidR="00A4402A" w:rsidRPr="00055E6C" w:rsidRDefault="00A4402A" w:rsidP="00337ED0">
            <w:pPr>
              <w:spacing w:after="0" w:line="259" w:lineRule="auto"/>
              <w:ind w:left="106"/>
              <w:jc w:val="left"/>
              <w:rPr>
                <w:rFonts w:asciiTheme="majorHAnsi" w:hAnsiTheme="majorHAnsi" w:cstheme="majorHAnsi"/>
                <w:sz w:val="24"/>
              </w:rPr>
            </w:pPr>
            <w:r w:rsidRPr="00055E6C">
              <w:rPr>
                <w:rFonts w:asciiTheme="majorHAnsi" w:hAnsiTheme="majorHAnsi" w:cstheme="majorHAnsi"/>
                <w:sz w:val="24"/>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6149A7F5" w14:textId="77777777" w:rsidR="00A4402A" w:rsidRPr="00055E6C" w:rsidRDefault="00A4402A" w:rsidP="00337ED0">
            <w:pPr>
              <w:spacing w:after="0" w:line="259" w:lineRule="auto"/>
              <w:ind w:left="108"/>
              <w:jc w:val="left"/>
              <w:rPr>
                <w:rFonts w:asciiTheme="majorHAnsi" w:hAnsiTheme="majorHAnsi" w:cstheme="majorHAnsi"/>
                <w:sz w:val="24"/>
              </w:rPr>
            </w:pPr>
            <w:r w:rsidRPr="00055E6C">
              <w:rPr>
                <w:rFonts w:asciiTheme="majorHAnsi" w:hAnsiTheme="majorHAnsi" w:cstheme="majorHAnsi"/>
                <w:sz w:val="24"/>
              </w:rPr>
              <w:t xml:space="preserve"> </w:t>
            </w:r>
          </w:p>
        </w:tc>
        <w:tc>
          <w:tcPr>
            <w:tcW w:w="1184" w:type="dxa"/>
            <w:tcBorders>
              <w:top w:val="single" w:sz="4" w:space="0" w:color="000000"/>
              <w:left w:val="single" w:sz="4" w:space="0" w:color="000000"/>
              <w:bottom w:val="single" w:sz="4" w:space="0" w:color="000000"/>
              <w:right w:val="single" w:sz="4" w:space="0" w:color="000000"/>
            </w:tcBorders>
            <w:vAlign w:val="center"/>
          </w:tcPr>
          <w:p w14:paraId="61BD5D2F" w14:textId="77777777" w:rsidR="00A4402A" w:rsidRPr="00055E6C" w:rsidRDefault="00A4402A" w:rsidP="00337ED0">
            <w:pPr>
              <w:spacing w:after="0" w:line="259" w:lineRule="auto"/>
              <w:ind w:left="-2"/>
              <w:jc w:val="left"/>
              <w:rPr>
                <w:rFonts w:asciiTheme="majorHAnsi" w:hAnsiTheme="majorHAnsi" w:cstheme="majorHAnsi"/>
                <w:sz w:val="24"/>
              </w:rPr>
            </w:pPr>
            <w:r w:rsidRPr="00055E6C">
              <w:rPr>
                <w:rFonts w:asciiTheme="majorHAnsi" w:hAnsiTheme="majorHAnsi" w:cstheme="majorHAnsi"/>
                <w:sz w:val="24"/>
              </w:rPr>
              <w:t xml:space="preserve"> </w:t>
            </w:r>
          </w:p>
        </w:tc>
      </w:tr>
    </w:tbl>
    <w:p w14:paraId="5274CDE4" w14:textId="77777777" w:rsidR="00DF49E4" w:rsidRPr="00055E6C" w:rsidRDefault="00DF49E4" w:rsidP="00796ADD">
      <w:pPr>
        <w:shd w:val="clear" w:color="auto" w:fill="FFFFFF"/>
        <w:spacing w:before="120" w:after="120" w:line="234" w:lineRule="atLeast"/>
        <w:rPr>
          <w:rFonts w:asciiTheme="majorHAnsi" w:eastAsia="Times New Roman" w:hAnsiTheme="majorHAnsi" w:cstheme="majorHAnsi"/>
          <w:color w:val="000000"/>
          <w:kern w:val="0"/>
          <w:sz w:val="24"/>
          <w:lang w:val="en-US"/>
          <w14:ligatures w14:val="none"/>
        </w:rPr>
      </w:pPr>
    </w:p>
    <w:p w14:paraId="529B474C" w14:textId="77777777" w:rsidR="001C60F5" w:rsidRDefault="001C60F5">
      <w:pPr>
        <w:rPr>
          <w:rFonts w:asciiTheme="majorHAnsi" w:eastAsia="Times New Roman" w:hAnsiTheme="majorHAnsi" w:cstheme="majorHAnsi"/>
          <w:b/>
          <w:color w:val="000000"/>
          <w:kern w:val="0"/>
          <w:sz w:val="24"/>
          <w:lang w:val="en-US"/>
          <w14:ligatures w14:val="none"/>
        </w:rPr>
      </w:pPr>
      <w:r>
        <w:rPr>
          <w:rFonts w:asciiTheme="majorHAnsi" w:eastAsia="Times New Roman" w:hAnsiTheme="majorHAnsi" w:cstheme="majorHAnsi"/>
          <w:b/>
          <w:color w:val="000000"/>
          <w:kern w:val="0"/>
          <w:sz w:val="24"/>
          <w:lang w:val="en-US"/>
          <w14:ligatures w14:val="none"/>
        </w:rPr>
        <w:br w:type="page"/>
      </w:r>
    </w:p>
    <w:p w14:paraId="5EF6FACD" w14:textId="6E1C66A9" w:rsidR="00DF49E4" w:rsidRPr="00055E6C" w:rsidRDefault="005C019E"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lastRenderedPageBreak/>
        <w:t>6</w:t>
      </w:r>
      <w:r w:rsidR="00DF49E4" w:rsidRPr="00055E6C">
        <w:rPr>
          <w:rFonts w:asciiTheme="majorHAnsi" w:eastAsia="Times New Roman" w:hAnsiTheme="majorHAnsi" w:cstheme="majorHAnsi"/>
          <w:b/>
          <w:color w:val="000000"/>
          <w:kern w:val="0"/>
          <w:sz w:val="24"/>
          <w:lang w:val="en-US"/>
          <w14:ligatures w14:val="none"/>
        </w:rPr>
        <w:t>. Quy trình thực hiện Đính chính, cấp bản sao bằng tốt nghiệp THCS</w:t>
      </w:r>
      <w:r w:rsidR="00DF49E4" w:rsidRPr="00055E6C">
        <w:rPr>
          <w:rFonts w:asciiTheme="majorHAnsi" w:eastAsia="Times New Roman" w:hAnsiTheme="majorHAnsi" w:cstheme="majorHAnsi"/>
          <w:b/>
          <w:color w:val="000000"/>
          <w:kern w:val="0"/>
          <w:sz w:val="24"/>
          <w14:ligatures w14:val="none"/>
        </w:rPr>
        <w:t xml:space="preserve">: </w:t>
      </w:r>
      <w:r w:rsidR="00796ADD" w:rsidRPr="00055E6C">
        <w:rPr>
          <w:rFonts w:asciiTheme="majorHAnsi" w:eastAsia="Times New Roman" w:hAnsiTheme="majorHAnsi" w:cstheme="majorHAnsi"/>
          <w:b/>
          <w:color w:val="000000"/>
          <w:kern w:val="0"/>
          <w:sz w:val="24"/>
          <w:lang w:val="en-US"/>
          <w14:ligatures w14:val="none"/>
        </w:rPr>
        <w:t>(</w:t>
      </w:r>
      <w:r w:rsidRPr="00055E6C">
        <w:rPr>
          <w:rFonts w:asciiTheme="majorHAnsi" w:eastAsia="Times New Roman" w:hAnsiTheme="majorHAnsi" w:cstheme="majorHAnsi"/>
          <w:b/>
          <w:color w:val="000000"/>
          <w:kern w:val="0"/>
          <w:sz w:val="24"/>
          <w:lang w:val="en-US"/>
          <w14:ligatures w14:val="none"/>
        </w:rPr>
        <w:t>QT</w:t>
      </w:r>
      <w:r w:rsidR="00DF49E4" w:rsidRPr="00055E6C">
        <w:rPr>
          <w:rFonts w:asciiTheme="majorHAnsi" w:eastAsia="Times New Roman" w:hAnsiTheme="majorHAnsi" w:cstheme="majorHAnsi"/>
          <w:b/>
          <w:color w:val="000000"/>
          <w:kern w:val="0"/>
          <w:sz w:val="24"/>
          <w14:ligatures w14:val="none"/>
        </w:rPr>
        <w:t>-0</w:t>
      </w:r>
      <w:r w:rsidR="00021433" w:rsidRPr="00055E6C">
        <w:rPr>
          <w:rFonts w:asciiTheme="majorHAnsi" w:eastAsia="Times New Roman" w:hAnsiTheme="majorHAnsi" w:cstheme="majorHAnsi"/>
          <w:b/>
          <w:color w:val="000000"/>
          <w:kern w:val="0"/>
          <w:sz w:val="24"/>
          <w:lang w:val="en-US"/>
          <w14:ligatures w14:val="none"/>
        </w:rPr>
        <w:t>6</w:t>
      </w:r>
      <w:r w:rsidR="00796ADD" w:rsidRPr="00055E6C">
        <w:rPr>
          <w:rFonts w:asciiTheme="majorHAnsi" w:eastAsia="Times New Roman" w:hAnsiTheme="majorHAnsi" w:cstheme="majorHAnsi"/>
          <w:b/>
          <w:color w:val="000000"/>
          <w:kern w:val="0"/>
          <w:sz w:val="24"/>
          <w:lang w:val="en-US"/>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118"/>
        <w:gridCol w:w="1656"/>
        <w:gridCol w:w="1475"/>
        <w:gridCol w:w="1684"/>
        <w:gridCol w:w="1520"/>
      </w:tblGrid>
      <w:tr w:rsidR="00DF49E4" w:rsidRPr="00055E6C" w14:paraId="3BCEB804" w14:textId="77777777" w:rsidTr="00E475D2">
        <w:tc>
          <w:tcPr>
            <w:tcW w:w="613" w:type="dxa"/>
            <w:vAlign w:val="center"/>
          </w:tcPr>
          <w:p w14:paraId="440084F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1</w:t>
            </w:r>
          </w:p>
        </w:tc>
        <w:tc>
          <w:tcPr>
            <w:tcW w:w="8709" w:type="dxa"/>
            <w:gridSpan w:val="5"/>
          </w:tcPr>
          <w:p w14:paraId="62FA6A59"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Mục đích</w:t>
            </w:r>
          </w:p>
        </w:tc>
      </w:tr>
      <w:tr w:rsidR="00DF49E4" w:rsidRPr="00055E6C" w14:paraId="67ED8646" w14:textId="77777777" w:rsidTr="00E475D2">
        <w:tc>
          <w:tcPr>
            <w:tcW w:w="613" w:type="dxa"/>
            <w:vAlign w:val="center"/>
          </w:tcPr>
          <w:p w14:paraId="0476499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709" w:type="dxa"/>
            <w:gridSpan w:val="5"/>
          </w:tcPr>
          <w:p w14:paraId="48F130E4"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về trình tự và cách thức giải quyết công việc:</w:t>
            </w:r>
            <w:r w:rsidRPr="00055E6C">
              <w:rPr>
                <w:rFonts w:asciiTheme="majorHAnsi" w:eastAsia="Times New Roman" w:hAnsiTheme="majorHAnsi" w:cstheme="majorHAnsi"/>
                <w:b/>
                <w:color w:val="000000"/>
                <w:kern w:val="0"/>
                <w:sz w:val="24"/>
                <w:lang w:val="en-US"/>
                <w14:ligatures w14:val="none"/>
              </w:rPr>
              <w:t xml:space="preserve"> </w:t>
            </w:r>
            <w:r w:rsidRPr="00055E6C">
              <w:rPr>
                <w:rFonts w:asciiTheme="majorHAnsi" w:eastAsia="Times New Roman" w:hAnsiTheme="majorHAnsi" w:cstheme="majorHAnsi"/>
                <w:color w:val="000000"/>
                <w:kern w:val="0"/>
                <w:sz w:val="24"/>
                <w:lang w:val="en-US"/>
                <w14:ligatures w14:val="none"/>
              </w:rPr>
              <w:t>Đính chính, cấp bản sao bằng TN THCS</w:t>
            </w:r>
          </w:p>
        </w:tc>
      </w:tr>
      <w:tr w:rsidR="00DF49E4" w:rsidRPr="00055E6C" w14:paraId="14F4BA98" w14:textId="77777777" w:rsidTr="00E475D2">
        <w:tc>
          <w:tcPr>
            <w:tcW w:w="613" w:type="dxa"/>
            <w:vAlign w:val="center"/>
          </w:tcPr>
          <w:p w14:paraId="1E45176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2</w:t>
            </w:r>
          </w:p>
        </w:tc>
        <w:tc>
          <w:tcPr>
            <w:tcW w:w="8709" w:type="dxa"/>
            <w:gridSpan w:val="5"/>
          </w:tcPr>
          <w:p w14:paraId="5B9F9A71"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Phạm vi</w:t>
            </w:r>
          </w:p>
        </w:tc>
      </w:tr>
      <w:tr w:rsidR="00DF49E4" w:rsidRPr="00055E6C" w14:paraId="1DB1C13F" w14:textId="77777777" w:rsidTr="00E475D2">
        <w:tc>
          <w:tcPr>
            <w:tcW w:w="613" w:type="dxa"/>
            <w:vAlign w:val="center"/>
          </w:tcPr>
          <w:p w14:paraId="0BA70F0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709" w:type="dxa"/>
            <w:gridSpan w:val="5"/>
          </w:tcPr>
          <w:p w14:paraId="22F7F654" w14:textId="77777777" w:rsidR="00DF49E4" w:rsidRPr="00055E6C" w:rsidRDefault="00DF49E4" w:rsidP="00DF49E4">
            <w:pPr>
              <w:spacing w:after="0" w:line="264" w:lineRule="auto"/>
              <w:rPr>
                <w:rFonts w:asciiTheme="majorHAnsi" w:eastAsia="Times New Roman" w:hAnsiTheme="majorHAnsi" w:cstheme="majorHAnsi"/>
                <w:color w:val="000000"/>
                <w:kern w:val="0"/>
                <w:sz w:val="24"/>
                <w14:ligatures w14:val="none"/>
              </w:rPr>
            </w:pPr>
            <w:r w:rsidRPr="00055E6C">
              <w:rPr>
                <w:rFonts w:asciiTheme="majorHAnsi" w:eastAsia="Times New Roman" w:hAnsiTheme="majorHAnsi" w:cstheme="majorHAnsi"/>
                <w:color w:val="000000"/>
                <w:kern w:val="0"/>
                <w:sz w:val="24"/>
                <w:lang w:val="en-US"/>
                <w14:ligatures w14:val="none"/>
              </w:rPr>
              <w:t xml:space="preserve">Áp dụng với công dân, các trường THCS, lãnh đạo, công chức Phòng </w:t>
            </w:r>
            <w:r w:rsidRPr="00055E6C">
              <w:rPr>
                <w:rFonts w:asciiTheme="majorHAnsi" w:eastAsia="Times New Roman" w:hAnsiTheme="majorHAnsi" w:cstheme="majorHAnsi"/>
                <w:color w:val="000000"/>
                <w:kern w:val="0"/>
                <w:sz w:val="24"/>
                <w14:ligatures w14:val="none"/>
              </w:rPr>
              <w:t>VHXH</w:t>
            </w:r>
          </w:p>
        </w:tc>
      </w:tr>
      <w:tr w:rsidR="00DF49E4" w:rsidRPr="00055E6C" w14:paraId="6BB387E4" w14:textId="77777777" w:rsidTr="00E475D2">
        <w:tc>
          <w:tcPr>
            <w:tcW w:w="613" w:type="dxa"/>
            <w:vAlign w:val="center"/>
          </w:tcPr>
          <w:p w14:paraId="474F415D"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w:t>
            </w:r>
          </w:p>
        </w:tc>
        <w:tc>
          <w:tcPr>
            <w:tcW w:w="8709" w:type="dxa"/>
            <w:gridSpan w:val="5"/>
          </w:tcPr>
          <w:p w14:paraId="468B5E75"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Nội quy quy trình giải quyết công việc</w:t>
            </w:r>
          </w:p>
        </w:tc>
      </w:tr>
      <w:tr w:rsidR="00DF49E4" w:rsidRPr="00055E6C" w14:paraId="3C1C3D09" w14:textId="77777777" w:rsidTr="00E475D2">
        <w:tc>
          <w:tcPr>
            <w:tcW w:w="613" w:type="dxa"/>
            <w:vAlign w:val="center"/>
          </w:tcPr>
          <w:p w14:paraId="61712A6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3.1</w:t>
            </w:r>
          </w:p>
        </w:tc>
        <w:tc>
          <w:tcPr>
            <w:tcW w:w="8709" w:type="dxa"/>
            <w:gridSpan w:val="5"/>
          </w:tcPr>
          <w:p w14:paraId="4D7516A0"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Căn cứ pháp lý: </w:t>
            </w:r>
          </w:p>
          <w:p w14:paraId="1FF1C41B" w14:textId="77777777" w:rsidR="00DF49E4" w:rsidRPr="00055E6C" w:rsidRDefault="00DF49E4" w:rsidP="00DF49E4">
            <w:pPr>
              <w:numPr>
                <w:ilvl w:val="0"/>
                <w:numId w:val="1"/>
              </w:numPr>
              <w:tabs>
                <w:tab w:val="left" w:pos="272"/>
              </w:tabs>
              <w:spacing w:after="0" w:line="264" w:lineRule="auto"/>
              <w:ind w:left="96"/>
              <w:contextualSpacing/>
              <w:jc w:val="left"/>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spacing w:val="-6"/>
                <w:kern w:val="0"/>
                <w:sz w:val="24"/>
                <w:lang w:val="en-US"/>
                <w14:ligatures w14:val="none"/>
              </w:rPr>
              <w:t>Thông tư số 21/2019/TT-BVHXHĐT ngày 29/11/2019 của Bộ trưởng Bộ Giáo dục và Đào tạo về việc ban hành Quy chế quản lý bằng tốt nghiệp trung học cơ sở (THCS), bằng tốt nghiệp trung học phổ thông (THPT), bằng tốt nghiệp trung cấp sư phạm, văn bằng giáo dục đại học và chứng chỉ của hệ thống giáo dục quốc dân</w:t>
            </w:r>
          </w:p>
          <w:p w14:paraId="18FCFA55" w14:textId="77777777" w:rsidR="00DF49E4" w:rsidRPr="00055E6C" w:rsidRDefault="00DF49E4" w:rsidP="00DF49E4">
            <w:pPr>
              <w:numPr>
                <w:ilvl w:val="0"/>
                <w:numId w:val="1"/>
              </w:numPr>
              <w:tabs>
                <w:tab w:val="left" w:pos="272"/>
              </w:tabs>
              <w:spacing w:after="0" w:line="264" w:lineRule="auto"/>
              <w:ind w:left="96"/>
              <w:jc w:val="left"/>
              <w:rPr>
                <w:rFonts w:asciiTheme="majorHAnsi" w:eastAsia="Times New Roman" w:hAnsiTheme="majorHAnsi" w:cstheme="majorHAnsi"/>
                <w: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Quyết định số 493/QĐ-SVHXHĐT ngày 24/4/2020 của Sở Giáo dục và Đào tạo Hà Nội về việc ban hành Quy chế quản lý bằng tốt nghiệp trung học cơ sở, bằng tốt nghiệp trung học phổ thông thuộc phạm vi quản lý của Sở Giáo dục và Đào tạo</w:t>
            </w:r>
          </w:p>
        </w:tc>
      </w:tr>
      <w:tr w:rsidR="00DF49E4" w:rsidRPr="00055E6C" w14:paraId="64BDA8E4" w14:textId="77777777" w:rsidTr="00E475D2">
        <w:tc>
          <w:tcPr>
            <w:tcW w:w="613" w:type="dxa"/>
            <w:vAlign w:val="center"/>
          </w:tcPr>
          <w:p w14:paraId="225E57E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3.2</w:t>
            </w:r>
          </w:p>
        </w:tc>
        <w:tc>
          <w:tcPr>
            <w:tcW w:w="5413" w:type="dxa"/>
            <w:gridSpan w:val="3"/>
          </w:tcPr>
          <w:p w14:paraId="185F7717"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Các tài liệu phục vụ giải quyết công việc</w:t>
            </w:r>
          </w:p>
        </w:tc>
        <w:tc>
          <w:tcPr>
            <w:tcW w:w="1737" w:type="dxa"/>
          </w:tcPr>
          <w:p w14:paraId="216860F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chính</w:t>
            </w:r>
          </w:p>
        </w:tc>
        <w:tc>
          <w:tcPr>
            <w:tcW w:w="1559" w:type="dxa"/>
          </w:tcPr>
          <w:p w14:paraId="3C5D5CC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sao</w:t>
            </w:r>
          </w:p>
        </w:tc>
      </w:tr>
      <w:tr w:rsidR="00DF49E4" w:rsidRPr="00055E6C" w14:paraId="6B0133B9" w14:textId="77777777" w:rsidTr="00E475D2">
        <w:tc>
          <w:tcPr>
            <w:tcW w:w="613" w:type="dxa"/>
            <w:vAlign w:val="center"/>
          </w:tcPr>
          <w:p w14:paraId="5B05282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5413" w:type="dxa"/>
            <w:gridSpan w:val="3"/>
          </w:tcPr>
          <w:p w14:paraId="6FE2BE54"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Đơn xin cấp lại bản sao, đính chính</w:t>
            </w:r>
          </w:p>
        </w:tc>
        <w:tc>
          <w:tcPr>
            <w:tcW w:w="1737" w:type="dxa"/>
          </w:tcPr>
          <w:p w14:paraId="68AC8C02"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c>
          <w:tcPr>
            <w:tcW w:w="1559" w:type="dxa"/>
          </w:tcPr>
          <w:p w14:paraId="3E840D5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291A7EDA" w14:textId="77777777" w:rsidTr="00E475D2">
        <w:tc>
          <w:tcPr>
            <w:tcW w:w="613" w:type="dxa"/>
            <w:vAlign w:val="center"/>
          </w:tcPr>
          <w:p w14:paraId="282A2DF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5413" w:type="dxa"/>
            <w:gridSpan w:val="3"/>
          </w:tcPr>
          <w:p w14:paraId="7532ADB4"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Bằng tốt nghiệp</w:t>
            </w:r>
          </w:p>
        </w:tc>
        <w:tc>
          <w:tcPr>
            <w:tcW w:w="1737" w:type="dxa"/>
          </w:tcPr>
          <w:p w14:paraId="343EC31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559" w:type="dxa"/>
          </w:tcPr>
          <w:p w14:paraId="66CEDDA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x </w:t>
            </w:r>
          </w:p>
        </w:tc>
      </w:tr>
      <w:tr w:rsidR="00DF49E4" w:rsidRPr="00055E6C" w14:paraId="786788CA" w14:textId="77777777" w:rsidTr="00E475D2">
        <w:tc>
          <w:tcPr>
            <w:tcW w:w="613" w:type="dxa"/>
            <w:vAlign w:val="center"/>
          </w:tcPr>
          <w:p w14:paraId="78813E9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5413" w:type="dxa"/>
            <w:gridSpan w:val="3"/>
          </w:tcPr>
          <w:p w14:paraId="114B3F6A"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Giấy khai sinh</w:t>
            </w:r>
          </w:p>
        </w:tc>
        <w:tc>
          <w:tcPr>
            <w:tcW w:w="1737" w:type="dxa"/>
          </w:tcPr>
          <w:p w14:paraId="0ECC721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559" w:type="dxa"/>
          </w:tcPr>
          <w:p w14:paraId="5441B91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r>
      <w:tr w:rsidR="00DF49E4" w:rsidRPr="00055E6C" w14:paraId="0A69B93B" w14:textId="77777777" w:rsidTr="00E475D2">
        <w:tc>
          <w:tcPr>
            <w:tcW w:w="613" w:type="dxa"/>
            <w:vAlign w:val="center"/>
          </w:tcPr>
          <w:p w14:paraId="36F7A5D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5413" w:type="dxa"/>
            <w:gridSpan w:val="3"/>
          </w:tcPr>
          <w:p w14:paraId="55A3127C"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Chứng minh thư/CCCD</w:t>
            </w:r>
          </w:p>
        </w:tc>
        <w:tc>
          <w:tcPr>
            <w:tcW w:w="1737" w:type="dxa"/>
          </w:tcPr>
          <w:p w14:paraId="6C08FAE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559" w:type="dxa"/>
          </w:tcPr>
          <w:p w14:paraId="2F8E8AA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r>
      <w:tr w:rsidR="00DF49E4" w:rsidRPr="00055E6C" w14:paraId="7B0824EE" w14:textId="77777777" w:rsidTr="00E475D2">
        <w:tc>
          <w:tcPr>
            <w:tcW w:w="613" w:type="dxa"/>
            <w:vAlign w:val="center"/>
          </w:tcPr>
          <w:p w14:paraId="14F3C56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5413" w:type="dxa"/>
            <w:gridSpan w:val="3"/>
          </w:tcPr>
          <w:p w14:paraId="66E7F5E0"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Học bạ</w:t>
            </w:r>
          </w:p>
        </w:tc>
        <w:tc>
          <w:tcPr>
            <w:tcW w:w="1737" w:type="dxa"/>
          </w:tcPr>
          <w:p w14:paraId="6BD071D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559" w:type="dxa"/>
          </w:tcPr>
          <w:p w14:paraId="36ABE1F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r>
      <w:tr w:rsidR="00DF49E4" w:rsidRPr="00055E6C" w14:paraId="375E6B5B" w14:textId="77777777" w:rsidTr="00E475D2">
        <w:tc>
          <w:tcPr>
            <w:tcW w:w="613" w:type="dxa"/>
            <w:vAlign w:val="center"/>
          </w:tcPr>
          <w:p w14:paraId="027DAFC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5413" w:type="dxa"/>
            <w:gridSpan w:val="3"/>
          </w:tcPr>
          <w:p w14:paraId="2ACC4B2B"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ảnh 3x4</w:t>
            </w:r>
          </w:p>
        </w:tc>
        <w:tc>
          <w:tcPr>
            <w:tcW w:w="1737" w:type="dxa"/>
          </w:tcPr>
          <w:p w14:paraId="7A6C721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559" w:type="dxa"/>
          </w:tcPr>
          <w:p w14:paraId="2D62839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04CA21F0" w14:textId="77777777" w:rsidTr="00E475D2">
        <w:tc>
          <w:tcPr>
            <w:tcW w:w="613" w:type="dxa"/>
            <w:vAlign w:val="center"/>
          </w:tcPr>
          <w:p w14:paraId="3C494A7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3.3</w:t>
            </w:r>
          </w:p>
        </w:tc>
        <w:tc>
          <w:tcPr>
            <w:tcW w:w="8709" w:type="dxa"/>
            <w:gridSpan w:val="5"/>
          </w:tcPr>
          <w:p w14:paraId="62B9965C"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Số lượng</w:t>
            </w:r>
          </w:p>
        </w:tc>
      </w:tr>
      <w:tr w:rsidR="00DF49E4" w:rsidRPr="00055E6C" w14:paraId="04040BBD" w14:textId="77777777" w:rsidTr="00E475D2">
        <w:trPr>
          <w:trHeight w:val="365"/>
        </w:trPr>
        <w:tc>
          <w:tcPr>
            <w:tcW w:w="613" w:type="dxa"/>
            <w:vAlign w:val="center"/>
          </w:tcPr>
          <w:p w14:paraId="5984B7D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8709" w:type="dxa"/>
            <w:gridSpan w:val="5"/>
          </w:tcPr>
          <w:p w14:paraId="538DDA7F"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bộ</w:t>
            </w:r>
          </w:p>
        </w:tc>
      </w:tr>
      <w:tr w:rsidR="00DF49E4" w:rsidRPr="00055E6C" w14:paraId="5E20792D" w14:textId="77777777" w:rsidTr="00E475D2">
        <w:tc>
          <w:tcPr>
            <w:tcW w:w="613" w:type="dxa"/>
            <w:vAlign w:val="center"/>
          </w:tcPr>
          <w:p w14:paraId="2A42FDB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3.4</w:t>
            </w:r>
          </w:p>
        </w:tc>
        <w:tc>
          <w:tcPr>
            <w:tcW w:w="8709" w:type="dxa"/>
            <w:gridSpan w:val="5"/>
          </w:tcPr>
          <w:p w14:paraId="670C4E30"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Thời gian xử lý công việc: </w:t>
            </w:r>
            <w:r w:rsidRPr="00055E6C">
              <w:rPr>
                <w:rFonts w:asciiTheme="majorHAnsi" w:eastAsia="Times New Roman" w:hAnsiTheme="majorHAnsi" w:cstheme="majorHAnsi"/>
                <w:color w:val="000000"/>
                <w:kern w:val="0"/>
                <w:sz w:val="24"/>
                <w:lang w:val="en-US"/>
                <w14:ligatures w14:val="none"/>
              </w:rPr>
              <w:t xml:space="preserve">05 ngày làm việc </w:t>
            </w:r>
            <w:r w:rsidRPr="00055E6C">
              <w:rPr>
                <w:rFonts w:asciiTheme="majorHAnsi" w:eastAsia="Times New Roman" w:hAnsiTheme="majorHAnsi" w:cstheme="majorHAnsi"/>
                <w:color w:val="000000"/>
                <w:kern w:val="0"/>
                <w:sz w:val="24"/>
                <w:shd w:val="clear" w:color="auto" w:fill="FFFFFF"/>
                <w:lang w:val="en-US"/>
                <w14:ligatures w14:val="none"/>
              </w:rPr>
              <w:t>kể từ ngày nhận đủ hồ sơ hợp lệ</w:t>
            </w:r>
          </w:p>
        </w:tc>
      </w:tr>
      <w:tr w:rsidR="00DF49E4" w:rsidRPr="00055E6C" w14:paraId="166B8AAC" w14:textId="77777777" w:rsidTr="00E475D2">
        <w:tc>
          <w:tcPr>
            <w:tcW w:w="613" w:type="dxa"/>
            <w:vAlign w:val="center"/>
          </w:tcPr>
          <w:p w14:paraId="1ED5A93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3.5</w:t>
            </w:r>
          </w:p>
        </w:tc>
        <w:tc>
          <w:tcPr>
            <w:tcW w:w="8709" w:type="dxa"/>
            <w:gridSpan w:val="5"/>
          </w:tcPr>
          <w:p w14:paraId="05C94BBF"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Quy trình xử lý công việc</w:t>
            </w:r>
          </w:p>
        </w:tc>
      </w:tr>
      <w:tr w:rsidR="00DF49E4" w:rsidRPr="00055E6C" w14:paraId="6C1217F2" w14:textId="77777777" w:rsidTr="00E475D2">
        <w:tc>
          <w:tcPr>
            <w:tcW w:w="613" w:type="dxa"/>
            <w:vAlign w:val="center"/>
          </w:tcPr>
          <w:p w14:paraId="36B3A960"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TT</w:t>
            </w:r>
          </w:p>
        </w:tc>
        <w:tc>
          <w:tcPr>
            <w:tcW w:w="2189" w:type="dxa"/>
            <w:vAlign w:val="center"/>
          </w:tcPr>
          <w:p w14:paraId="257586E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Trình tự </w:t>
            </w:r>
          </w:p>
          <w:p w14:paraId="28C4A97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thực hiện</w:t>
            </w:r>
          </w:p>
        </w:tc>
        <w:tc>
          <w:tcPr>
            <w:tcW w:w="1701" w:type="dxa"/>
            <w:vAlign w:val="center"/>
          </w:tcPr>
          <w:p w14:paraId="1BA58BB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Đơn vị </w:t>
            </w:r>
          </w:p>
          <w:p w14:paraId="38ED339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chủ trì</w:t>
            </w:r>
          </w:p>
        </w:tc>
        <w:tc>
          <w:tcPr>
            <w:tcW w:w="1523" w:type="dxa"/>
            <w:vAlign w:val="center"/>
          </w:tcPr>
          <w:p w14:paraId="7EE0C7FF"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Đơn vị phối hợp</w:t>
            </w:r>
          </w:p>
        </w:tc>
        <w:tc>
          <w:tcPr>
            <w:tcW w:w="1737" w:type="dxa"/>
            <w:vAlign w:val="center"/>
          </w:tcPr>
          <w:p w14:paraId="10657EE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w:t>
            </w:r>
          </w:p>
        </w:tc>
        <w:tc>
          <w:tcPr>
            <w:tcW w:w="1559" w:type="dxa"/>
            <w:vAlign w:val="center"/>
          </w:tcPr>
          <w:p w14:paraId="20C2CBD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Kết quả</w:t>
            </w:r>
          </w:p>
        </w:tc>
      </w:tr>
      <w:tr w:rsidR="00DF49E4" w:rsidRPr="00055E6C" w14:paraId="1B2D7F19" w14:textId="77777777" w:rsidTr="00E475D2">
        <w:tc>
          <w:tcPr>
            <w:tcW w:w="613" w:type="dxa"/>
            <w:vAlign w:val="center"/>
          </w:tcPr>
          <w:p w14:paraId="0D2D84E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2189" w:type="dxa"/>
            <w:vAlign w:val="center"/>
          </w:tcPr>
          <w:p w14:paraId="265000E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Tiếp nhận hồ sơ xin cấp bản sao, đính chính</w:t>
            </w:r>
          </w:p>
        </w:tc>
        <w:tc>
          <w:tcPr>
            <w:tcW w:w="1701" w:type="dxa"/>
            <w:vAlign w:val="center"/>
          </w:tcPr>
          <w:p w14:paraId="663FBB9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vAlign w:val="center"/>
          </w:tcPr>
          <w:p w14:paraId="360B8A1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7" w:type="dxa"/>
            <w:vAlign w:val="center"/>
          </w:tcPr>
          <w:p w14:paraId="73BE253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0.5 ngày</w:t>
            </w:r>
          </w:p>
        </w:tc>
        <w:tc>
          <w:tcPr>
            <w:tcW w:w="1559" w:type="dxa"/>
            <w:vMerge w:val="restart"/>
            <w:vAlign w:val="center"/>
          </w:tcPr>
          <w:p w14:paraId="60A7A9E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Bản sao hoặc quyết định đính chính bằng tốt nghiệp THCS</w:t>
            </w:r>
          </w:p>
        </w:tc>
      </w:tr>
      <w:tr w:rsidR="00DF49E4" w:rsidRPr="00055E6C" w14:paraId="2C48CD84" w14:textId="77777777" w:rsidTr="00E475D2">
        <w:tc>
          <w:tcPr>
            <w:tcW w:w="613" w:type="dxa"/>
            <w:vAlign w:val="center"/>
          </w:tcPr>
          <w:p w14:paraId="3B71B1C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2189" w:type="dxa"/>
            <w:vAlign w:val="center"/>
          </w:tcPr>
          <w:p w14:paraId="13BF0FD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Rà soát hồ sơ</w:t>
            </w:r>
          </w:p>
        </w:tc>
        <w:tc>
          <w:tcPr>
            <w:tcW w:w="1701" w:type="dxa"/>
            <w:vAlign w:val="center"/>
          </w:tcPr>
          <w:p w14:paraId="23D07DE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vAlign w:val="center"/>
          </w:tcPr>
          <w:p w14:paraId="107BFBD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7" w:type="dxa"/>
            <w:vAlign w:val="center"/>
          </w:tcPr>
          <w:p w14:paraId="7F791B8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1 ngày</w:t>
            </w:r>
          </w:p>
        </w:tc>
        <w:tc>
          <w:tcPr>
            <w:tcW w:w="1559" w:type="dxa"/>
            <w:vMerge/>
            <w:vAlign w:val="center"/>
          </w:tcPr>
          <w:p w14:paraId="6422F61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148ECC33" w14:textId="77777777" w:rsidTr="00E475D2">
        <w:tc>
          <w:tcPr>
            <w:tcW w:w="613" w:type="dxa"/>
            <w:vAlign w:val="center"/>
          </w:tcPr>
          <w:p w14:paraId="00011B0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2189" w:type="dxa"/>
            <w:vAlign w:val="center"/>
          </w:tcPr>
          <w:p w14:paraId="45764F0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Đối chiếu với sổ gốc cấp phát bằng</w:t>
            </w:r>
          </w:p>
        </w:tc>
        <w:tc>
          <w:tcPr>
            <w:tcW w:w="1701" w:type="dxa"/>
            <w:vAlign w:val="center"/>
          </w:tcPr>
          <w:p w14:paraId="66C2B2E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vAlign w:val="center"/>
          </w:tcPr>
          <w:p w14:paraId="5657580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7" w:type="dxa"/>
            <w:vAlign w:val="center"/>
          </w:tcPr>
          <w:p w14:paraId="6FD9299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1 ngày</w:t>
            </w:r>
          </w:p>
        </w:tc>
        <w:tc>
          <w:tcPr>
            <w:tcW w:w="1559" w:type="dxa"/>
            <w:vMerge/>
            <w:vAlign w:val="center"/>
          </w:tcPr>
          <w:p w14:paraId="791E256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6BFD21D6" w14:textId="77777777" w:rsidTr="00E475D2">
        <w:tc>
          <w:tcPr>
            <w:tcW w:w="613" w:type="dxa"/>
            <w:vAlign w:val="center"/>
          </w:tcPr>
          <w:p w14:paraId="453C6EE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2189" w:type="dxa"/>
            <w:vAlign w:val="center"/>
          </w:tcPr>
          <w:p w14:paraId="3A77A4D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In bản sao, tham mưu quyết định đính chính</w:t>
            </w:r>
          </w:p>
        </w:tc>
        <w:tc>
          <w:tcPr>
            <w:tcW w:w="1701" w:type="dxa"/>
            <w:vAlign w:val="center"/>
          </w:tcPr>
          <w:p w14:paraId="1AFB3E1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vAlign w:val="center"/>
          </w:tcPr>
          <w:p w14:paraId="3389F9D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7" w:type="dxa"/>
            <w:vAlign w:val="center"/>
          </w:tcPr>
          <w:p w14:paraId="4F42356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1 ngày</w:t>
            </w:r>
          </w:p>
        </w:tc>
        <w:tc>
          <w:tcPr>
            <w:tcW w:w="1559" w:type="dxa"/>
            <w:vMerge/>
            <w:vAlign w:val="center"/>
          </w:tcPr>
          <w:p w14:paraId="3A08504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661383FF" w14:textId="77777777" w:rsidTr="00E475D2">
        <w:tc>
          <w:tcPr>
            <w:tcW w:w="613" w:type="dxa"/>
            <w:vAlign w:val="center"/>
          </w:tcPr>
          <w:p w14:paraId="690811B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B5</w:t>
            </w:r>
          </w:p>
        </w:tc>
        <w:tc>
          <w:tcPr>
            <w:tcW w:w="2189" w:type="dxa"/>
            <w:vAlign w:val="center"/>
          </w:tcPr>
          <w:p w14:paraId="759C86C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Trình đồng chí Trưởng phòng ký</w:t>
            </w:r>
          </w:p>
        </w:tc>
        <w:tc>
          <w:tcPr>
            <w:tcW w:w="1701" w:type="dxa"/>
            <w:vAlign w:val="center"/>
          </w:tcPr>
          <w:p w14:paraId="10EC40D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vAlign w:val="center"/>
          </w:tcPr>
          <w:p w14:paraId="52802DF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7" w:type="dxa"/>
            <w:vAlign w:val="center"/>
          </w:tcPr>
          <w:p w14:paraId="1A70C0A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1 ngày</w:t>
            </w:r>
          </w:p>
        </w:tc>
        <w:tc>
          <w:tcPr>
            <w:tcW w:w="1559" w:type="dxa"/>
            <w:vMerge/>
            <w:vAlign w:val="center"/>
          </w:tcPr>
          <w:p w14:paraId="729C025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2676BA26" w14:textId="77777777" w:rsidTr="00E475D2">
        <w:tc>
          <w:tcPr>
            <w:tcW w:w="613" w:type="dxa"/>
            <w:vAlign w:val="center"/>
          </w:tcPr>
          <w:p w14:paraId="15BBC22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B6</w:t>
            </w:r>
          </w:p>
        </w:tc>
        <w:tc>
          <w:tcPr>
            <w:tcW w:w="2189" w:type="dxa"/>
            <w:vAlign w:val="center"/>
          </w:tcPr>
          <w:p w14:paraId="5F1416F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Trả kết quả cho công dân</w:t>
            </w:r>
          </w:p>
        </w:tc>
        <w:tc>
          <w:tcPr>
            <w:tcW w:w="1701" w:type="dxa"/>
            <w:vAlign w:val="center"/>
          </w:tcPr>
          <w:p w14:paraId="20C15EB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vAlign w:val="center"/>
          </w:tcPr>
          <w:p w14:paraId="355C592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7" w:type="dxa"/>
            <w:vAlign w:val="center"/>
          </w:tcPr>
          <w:p w14:paraId="32D59EA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0.5 ngày</w:t>
            </w:r>
          </w:p>
        </w:tc>
        <w:tc>
          <w:tcPr>
            <w:tcW w:w="1559" w:type="dxa"/>
            <w:vMerge/>
            <w:vAlign w:val="center"/>
          </w:tcPr>
          <w:p w14:paraId="4834A3A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7EAA92E1" w14:textId="77777777" w:rsidTr="00E475D2">
        <w:tc>
          <w:tcPr>
            <w:tcW w:w="613" w:type="dxa"/>
            <w:vAlign w:val="center"/>
          </w:tcPr>
          <w:p w14:paraId="33D0090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B7</w:t>
            </w:r>
          </w:p>
        </w:tc>
        <w:tc>
          <w:tcPr>
            <w:tcW w:w="2189" w:type="dxa"/>
            <w:vAlign w:val="center"/>
          </w:tcPr>
          <w:p w14:paraId="4EF7982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Lưu hồ sơ</w:t>
            </w:r>
          </w:p>
        </w:tc>
        <w:tc>
          <w:tcPr>
            <w:tcW w:w="1701" w:type="dxa"/>
            <w:vAlign w:val="center"/>
          </w:tcPr>
          <w:p w14:paraId="0B95E47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vAlign w:val="center"/>
          </w:tcPr>
          <w:p w14:paraId="106B901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7" w:type="dxa"/>
            <w:vAlign w:val="center"/>
          </w:tcPr>
          <w:p w14:paraId="09828AE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9" w:type="dxa"/>
            <w:vMerge/>
            <w:vAlign w:val="center"/>
          </w:tcPr>
          <w:p w14:paraId="7018B37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22A0D33C" w14:textId="77777777" w:rsidTr="00E475D2">
        <w:tc>
          <w:tcPr>
            <w:tcW w:w="613" w:type="dxa"/>
            <w:vAlign w:val="center"/>
          </w:tcPr>
          <w:p w14:paraId="70D1C53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4</w:t>
            </w:r>
          </w:p>
        </w:tc>
        <w:tc>
          <w:tcPr>
            <w:tcW w:w="8709" w:type="dxa"/>
            <w:gridSpan w:val="5"/>
          </w:tcPr>
          <w:p w14:paraId="3A88869C"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Biểu mẫu/ tài liệu: Không</w:t>
            </w:r>
          </w:p>
        </w:tc>
      </w:tr>
    </w:tbl>
    <w:p w14:paraId="0ED45FFE" w14:textId="6C1925D3" w:rsidR="00796ADD" w:rsidRPr="00055E6C" w:rsidRDefault="00796ADD" w:rsidP="00DF49E4">
      <w:pPr>
        <w:spacing w:after="0" w:line="264" w:lineRule="auto"/>
        <w:rPr>
          <w:rFonts w:asciiTheme="majorHAnsi" w:eastAsia="Times New Roman" w:hAnsiTheme="majorHAnsi" w:cstheme="majorHAnsi"/>
          <w:color w:val="000000"/>
          <w:kern w:val="0"/>
          <w:sz w:val="24"/>
          <w:lang w:val="en-US"/>
          <w14:ligatures w14:val="none"/>
        </w:rPr>
      </w:pPr>
    </w:p>
    <w:p w14:paraId="1BCCFAA7" w14:textId="77777777" w:rsidR="00796ADD" w:rsidRPr="00055E6C" w:rsidRDefault="00796ADD">
      <w:pP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br w:type="page"/>
      </w:r>
    </w:p>
    <w:p w14:paraId="18395FB3"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p>
    <w:p w14:paraId="047359C9" w14:textId="42189FC4" w:rsidR="00DF49E4" w:rsidRPr="00055E6C" w:rsidRDefault="00021433"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7</w:t>
      </w:r>
      <w:r w:rsidR="00DF49E4" w:rsidRPr="00055E6C">
        <w:rPr>
          <w:rFonts w:asciiTheme="majorHAnsi" w:eastAsia="Times New Roman" w:hAnsiTheme="majorHAnsi" w:cstheme="majorHAnsi"/>
          <w:b/>
          <w:color w:val="000000"/>
          <w:kern w:val="0"/>
          <w:sz w:val="24"/>
          <w:lang w:val="en-US"/>
          <w14:ligatures w14:val="none"/>
        </w:rPr>
        <w:t>. Quy trình xét công nhận tốt nghiệp THCS</w:t>
      </w:r>
      <w:r w:rsidR="00DF49E4" w:rsidRPr="00055E6C">
        <w:rPr>
          <w:rFonts w:asciiTheme="majorHAnsi" w:eastAsia="Times New Roman" w:hAnsiTheme="majorHAnsi" w:cstheme="majorHAnsi"/>
          <w:b/>
          <w:color w:val="000000"/>
          <w:kern w:val="0"/>
          <w:sz w:val="24"/>
          <w14:ligatures w14:val="none"/>
        </w:rPr>
        <w:t xml:space="preserve">: </w:t>
      </w:r>
      <w:r w:rsidR="00796ADD" w:rsidRPr="00055E6C">
        <w:rPr>
          <w:rFonts w:asciiTheme="majorHAnsi" w:eastAsia="Times New Roman" w:hAnsiTheme="majorHAnsi" w:cstheme="majorHAnsi"/>
          <w:b/>
          <w:color w:val="000000"/>
          <w:kern w:val="0"/>
          <w:sz w:val="24"/>
          <w:lang w:val="en-US"/>
          <w14:ligatures w14:val="none"/>
        </w:rPr>
        <w:t>(</w:t>
      </w:r>
      <w:r w:rsidRPr="00055E6C">
        <w:rPr>
          <w:rFonts w:asciiTheme="majorHAnsi" w:eastAsia="Times New Roman" w:hAnsiTheme="majorHAnsi" w:cstheme="majorHAnsi"/>
          <w:b/>
          <w:color w:val="000000"/>
          <w:kern w:val="0"/>
          <w:sz w:val="24"/>
          <w:lang w:val="en-US"/>
          <w14:ligatures w14:val="none"/>
        </w:rPr>
        <w:t>QT-07</w:t>
      </w:r>
      <w:r w:rsidR="00796ADD" w:rsidRPr="00055E6C">
        <w:rPr>
          <w:rFonts w:asciiTheme="majorHAnsi" w:eastAsia="Times New Roman" w:hAnsiTheme="majorHAnsi" w:cstheme="majorHAnsi"/>
          <w:b/>
          <w:color w:val="000000"/>
          <w:kern w:val="0"/>
          <w:sz w:val="24"/>
          <w:lang w:val="en-US"/>
          <w14:ligatures w14:val="none"/>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407"/>
        <w:gridCol w:w="1700"/>
        <w:gridCol w:w="1522"/>
        <w:gridCol w:w="1735"/>
        <w:gridCol w:w="1557"/>
      </w:tblGrid>
      <w:tr w:rsidR="00DF49E4" w:rsidRPr="00055E6C" w14:paraId="11AB30DB" w14:textId="77777777" w:rsidTr="00E475D2">
        <w:tc>
          <w:tcPr>
            <w:tcW w:w="684" w:type="dxa"/>
            <w:vAlign w:val="center"/>
          </w:tcPr>
          <w:p w14:paraId="58482492"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1</w:t>
            </w:r>
          </w:p>
        </w:tc>
        <w:tc>
          <w:tcPr>
            <w:tcW w:w="8921" w:type="dxa"/>
            <w:gridSpan w:val="5"/>
          </w:tcPr>
          <w:p w14:paraId="62AFE9DA"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Mục đích</w:t>
            </w:r>
          </w:p>
        </w:tc>
      </w:tr>
      <w:tr w:rsidR="00DF49E4" w:rsidRPr="00055E6C" w14:paraId="24E7983B" w14:textId="77777777" w:rsidTr="00E475D2">
        <w:tc>
          <w:tcPr>
            <w:tcW w:w="684" w:type="dxa"/>
            <w:vAlign w:val="center"/>
          </w:tcPr>
          <w:p w14:paraId="6F7E012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921" w:type="dxa"/>
            <w:gridSpan w:val="5"/>
          </w:tcPr>
          <w:p w14:paraId="4FFFD6FD"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về trình tự và cách thức giải quyết công việc: Xét công nhận tốt nghiệp THCS</w:t>
            </w:r>
            <w:r w:rsidRPr="00055E6C">
              <w:rPr>
                <w:rFonts w:asciiTheme="majorHAnsi" w:eastAsia="Times New Roman" w:hAnsiTheme="majorHAnsi" w:cstheme="majorHAnsi"/>
                <w:b/>
                <w:color w:val="000000"/>
                <w:kern w:val="0"/>
                <w:sz w:val="24"/>
                <w:lang w:val="en-US"/>
                <w14:ligatures w14:val="none"/>
              </w:rPr>
              <w:t xml:space="preserve"> </w:t>
            </w:r>
          </w:p>
        </w:tc>
      </w:tr>
      <w:tr w:rsidR="00DF49E4" w:rsidRPr="00055E6C" w14:paraId="3ABEC12E" w14:textId="77777777" w:rsidTr="00E475D2">
        <w:tc>
          <w:tcPr>
            <w:tcW w:w="684" w:type="dxa"/>
            <w:vAlign w:val="center"/>
          </w:tcPr>
          <w:p w14:paraId="63C7CD9F"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2</w:t>
            </w:r>
          </w:p>
        </w:tc>
        <w:tc>
          <w:tcPr>
            <w:tcW w:w="8921" w:type="dxa"/>
            <w:gridSpan w:val="5"/>
          </w:tcPr>
          <w:p w14:paraId="032843D4"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Phạm vi</w:t>
            </w:r>
          </w:p>
        </w:tc>
      </w:tr>
      <w:tr w:rsidR="00DF49E4" w:rsidRPr="00055E6C" w14:paraId="085E5AA2" w14:textId="77777777" w:rsidTr="00E475D2">
        <w:tc>
          <w:tcPr>
            <w:tcW w:w="684" w:type="dxa"/>
            <w:vAlign w:val="center"/>
          </w:tcPr>
          <w:p w14:paraId="4305DF2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921" w:type="dxa"/>
            <w:gridSpan w:val="5"/>
          </w:tcPr>
          <w:p w14:paraId="534E92B0"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Áp dụng với học sinh, các trường THCS, lãnh đạo, công chức Phòng VHXH</w:t>
            </w:r>
          </w:p>
        </w:tc>
      </w:tr>
      <w:tr w:rsidR="00DF49E4" w:rsidRPr="00055E6C" w14:paraId="43E89455" w14:textId="77777777" w:rsidTr="00E475D2">
        <w:tc>
          <w:tcPr>
            <w:tcW w:w="684" w:type="dxa"/>
            <w:vAlign w:val="center"/>
          </w:tcPr>
          <w:p w14:paraId="26C7B38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w:t>
            </w:r>
          </w:p>
        </w:tc>
        <w:tc>
          <w:tcPr>
            <w:tcW w:w="8921" w:type="dxa"/>
            <w:gridSpan w:val="5"/>
          </w:tcPr>
          <w:p w14:paraId="563ED7C5"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Nội quy quy trình giải quyết công việc</w:t>
            </w:r>
          </w:p>
        </w:tc>
      </w:tr>
      <w:tr w:rsidR="00DF49E4" w:rsidRPr="00055E6C" w14:paraId="023545CB" w14:textId="77777777" w:rsidTr="00E475D2">
        <w:tc>
          <w:tcPr>
            <w:tcW w:w="684" w:type="dxa"/>
            <w:vAlign w:val="center"/>
          </w:tcPr>
          <w:p w14:paraId="4C8F4CB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3.1</w:t>
            </w:r>
          </w:p>
        </w:tc>
        <w:tc>
          <w:tcPr>
            <w:tcW w:w="8921" w:type="dxa"/>
            <w:gridSpan w:val="5"/>
          </w:tcPr>
          <w:p w14:paraId="307E8EB3"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Căn cứ pháp lý: </w:t>
            </w:r>
            <w:r w:rsidRPr="00055E6C">
              <w:rPr>
                <w:rFonts w:asciiTheme="majorHAnsi" w:eastAsia="Times New Roman" w:hAnsiTheme="majorHAnsi" w:cstheme="majorHAnsi"/>
                <w:color w:val="000000"/>
                <w:kern w:val="0"/>
                <w:sz w:val="24"/>
                <w:lang w:val="en-US"/>
                <w14:ligatures w14:val="none"/>
              </w:rPr>
              <w:t>Quyết định số 11/2006/QĐ-BVHXHĐT ban hành kèm theo quy chế xét tốt nghiệp THCS</w:t>
            </w:r>
          </w:p>
        </w:tc>
      </w:tr>
      <w:tr w:rsidR="00DF49E4" w:rsidRPr="00055E6C" w14:paraId="1CAF1251" w14:textId="77777777" w:rsidTr="00E475D2">
        <w:tc>
          <w:tcPr>
            <w:tcW w:w="684" w:type="dxa"/>
            <w:vAlign w:val="center"/>
          </w:tcPr>
          <w:p w14:paraId="50C32B4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3.2</w:t>
            </w:r>
          </w:p>
        </w:tc>
        <w:tc>
          <w:tcPr>
            <w:tcW w:w="5629" w:type="dxa"/>
            <w:gridSpan w:val="3"/>
          </w:tcPr>
          <w:p w14:paraId="6A6014EA"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Các tài liệu phục vụ giải quyết công việc</w:t>
            </w:r>
          </w:p>
        </w:tc>
        <w:tc>
          <w:tcPr>
            <w:tcW w:w="1735" w:type="dxa"/>
          </w:tcPr>
          <w:p w14:paraId="030F48D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chính</w:t>
            </w:r>
          </w:p>
        </w:tc>
        <w:tc>
          <w:tcPr>
            <w:tcW w:w="1557" w:type="dxa"/>
          </w:tcPr>
          <w:p w14:paraId="7C6A7FA0"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sao</w:t>
            </w:r>
          </w:p>
        </w:tc>
      </w:tr>
      <w:tr w:rsidR="00DF49E4" w:rsidRPr="00055E6C" w14:paraId="2EE67E2D" w14:textId="77777777" w:rsidTr="00E475D2">
        <w:tc>
          <w:tcPr>
            <w:tcW w:w="684" w:type="dxa"/>
            <w:vAlign w:val="center"/>
          </w:tcPr>
          <w:p w14:paraId="035E7B4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5629" w:type="dxa"/>
            <w:gridSpan w:val="3"/>
          </w:tcPr>
          <w:p w14:paraId="5AAC2211"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Tờ trình kèm danh sách đề nghị thành lập HĐ Xét TN THCS</w:t>
            </w:r>
          </w:p>
        </w:tc>
        <w:tc>
          <w:tcPr>
            <w:tcW w:w="1735" w:type="dxa"/>
          </w:tcPr>
          <w:p w14:paraId="18A3C6C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c>
          <w:tcPr>
            <w:tcW w:w="1557" w:type="dxa"/>
          </w:tcPr>
          <w:p w14:paraId="5E0CDF7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7122F4D0" w14:textId="77777777" w:rsidTr="00E475D2">
        <w:tc>
          <w:tcPr>
            <w:tcW w:w="684" w:type="dxa"/>
            <w:vAlign w:val="center"/>
          </w:tcPr>
          <w:p w14:paraId="5B834DE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5629" w:type="dxa"/>
            <w:gridSpan w:val="3"/>
          </w:tcPr>
          <w:p w14:paraId="5751652C"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Danh sách Công nhận tốt nghiệp THCS</w:t>
            </w:r>
          </w:p>
        </w:tc>
        <w:tc>
          <w:tcPr>
            <w:tcW w:w="1735" w:type="dxa"/>
          </w:tcPr>
          <w:p w14:paraId="68A32E4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c>
          <w:tcPr>
            <w:tcW w:w="1557" w:type="dxa"/>
          </w:tcPr>
          <w:p w14:paraId="5733968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0D8102E7" w14:textId="77777777" w:rsidTr="00E475D2">
        <w:tc>
          <w:tcPr>
            <w:tcW w:w="684" w:type="dxa"/>
            <w:vAlign w:val="center"/>
          </w:tcPr>
          <w:p w14:paraId="6516B0B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3.3</w:t>
            </w:r>
          </w:p>
        </w:tc>
        <w:tc>
          <w:tcPr>
            <w:tcW w:w="8921" w:type="dxa"/>
            <w:gridSpan w:val="5"/>
          </w:tcPr>
          <w:p w14:paraId="3287597E"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Số lượng</w:t>
            </w:r>
          </w:p>
        </w:tc>
      </w:tr>
      <w:tr w:rsidR="00DF49E4" w:rsidRPr="00055E6C" w14:paraId="2086E190" w14:textId="77777777" w:rsidTr="00E475D2">
        <w:tc>
          <w:tcPr>
            <w:tcW w:w="684" w:type="dxa"/>
            <w:vAlign w:val="center"/>
          </w:tcPr>
          <w:p w14:paraId="2959206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8921" w:type="dxa"/>
            <w:gridSpan w:val="5"/>
          </w:tcPr>
          <w:p w14:paraId="5B3BCF27"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01 bộ</w:t>
            </w:r>
          </w:p>
        </w:tc>
      </w:tr>
      <w:tr w:rsidR="00DF49E4" w:rsidRPr="00055E6C" w14:paraId="1CA8DB64" w14:textId="77777777" w:rsidTr="00E475D2">
        <w:tc>
          <w:tcPr>
            <w:tcW w:w="684" w:type="dxa"/>
            <w:vAlign w:val="center"/>
          </w:tcPr>
          <w:p w14:paraId="7188155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3.4</w:t>
            </w:r>
          </w:p>
        </w:tc>
        <w:tc>
          <w:tcPr>
            <w:tcW w:w="8921" w:type="dxa"/>
            <w:gridSpan w:val="5"/>
          </w:tcPr>
          <w:p w14:paraId="0CA7CE7A"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Thời gian xử lý công việc: </w:t>
            </w:r>
            <w:r w:rsidRPr="00055E6C">
              <w:rPr>
                <w:rFonts w:asciiTheme="majorHAnsi" w:eastAsia="Times New Roman" w:hAnsiTheme="majorHAnsi" w:cstheme="majorHAnsi"/>
                <w:color w:val="000000"/>
                <w:kern w:val="0"/>
                <w:sz w:val="24"/>
                <w:lang w:val="en-US"/>
                <w14:ligatures w14:val="none"/>
              </w:rPr>
              <w:t>Theo hướng dẫn của Sở VHXH&amp;ĐT Hà Nội</w:t>
            </w:r>
          </w:p>
        </w:tc>
      </w:tr>
      <w:tr w:rsidR="00DF49E4" w:rsidRPr="00055E6C" w14:paraId="6AACCE89" w14:textId="77777777" w:rsidTr="00E475D2">
        <w:tc>
          <w:tcPr>
            <w:tcW w:w="684" w:type="dxa"/>
            <w:vAlign w:val="center"/>
          </w:tcPr>
          <w:p w14:paraId="14F5403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3.5</w:t>
            </w:r>
          </w:p>
        </w:tc>
        <w:tc>
          <w:tcPr>
            <w:tcW w:w="8921" w:type="dxa"/>
            <w:gridSpan w:val="5"/>
          </w:tcPr>
          <w:p w14:paraId="1FADD40E"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Quy trình xử lý công việc</w:t>
            </w:r>
          </w:p>
        </w:tc>
      </w:tr>
      <w:tr w:rsidR="00DF49E4" w:rsidRPr="00055E6C" w14:paraId="5CF9566E" w14:textId="77777777" w:rsidTr="00E475D2">
        <w:tc>
          <w:tcPr>
            <w:tcW w:w="684" w:type="dxa"/>
            <w:vAlign w:val="center"/>
          </w:tcPr>
          <w:p w14:paraId="027C597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TT</w:t>
            </w:r>
          </w:p>
        </w:tc>
        <w:tc>
          <w:tcPr>
            <w:tcW w:w="2407" w:type="dxa"/>
            <w:vAlign w:val="center"/>
          </w:tcPr>
          <w:p w14:paraId="778172E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Trình tự </w:t>
            </w:r>
          </w:p>
          <w:p w14:paraId="3C2158F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thực hiện</w:t>
            </w:r>
          </w:p>
        </w:tc>
        <w:tc>
          <w:tcPr>
            <w:tcW w:w="1700" w:type="dxa"/>
            <w:vAlign w:val="center"/>
          </w:tcPr>
          <w:p w14:paraId="665DE44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Đơn vị </w:t>
            </w:r>
          </w:p>
          <w:p w14:paraId="3B0C342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chủ trì</w:t>
            </w:r>
          </w:p>
        </w:tc>
        <w:tc>
          <w:tcPr>
            <w:tcW w:w="1522" w:type="dxa"/>
            <w:vAlign w:val="center"/>
          </w:tcPr>
          <w:p w14:paraId="5E391E92"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Đơn vị phối hợp</w:t>
            </w:r>
          </w:p>
        </w:tc>
        <w:tc>
          <w:tcPr>
            <w:tcW w:w="1735" w:type="dxa"/>
            <w:vAlign w:val="center"/>
          </w:tcPr>
          <w:p w14:paraId="5056AA8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w:t>
            </w:r>
          </w:p>
        </w:tc>
        <w:tc>
          <w:tcPr>
            <w:tcW w:w="1557" w:type="dxa"/>
            <w:vAlign w:val="center"/>
          </w:tcPr>
          <w:p w14:paraId="27D978B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Kết quả</w:t>
            </w:r>
          </w:p>
        </w:tc>
      </w:tr>
      <w:tr w:rsidR="00DF49E4" w:rsidRPr="00055E6C" w14:paraId="151D83DF" w14:textId="77777777" w:rsidTr="00E475D2">
        <w:tc>
          <w:tcPr>
            <w:tcW w:w="684" w:type="dxa"/>
            <w:vAlign w:val="center"/>
          </w:tcPr>
          <w:p w14:paraId="6475922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2407" w:type="dxa"/>
            <w:vAlign w:val="center"/>
          </w:tcPr>
          <w:p w14:paraId="0D74B3F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Tiếp nhận hồ sơ đề nghị thành lập HĐXTN</w:t>
            </w:r>
          </w:p>
        </w:tc>
        <w:tc>
          <w:tcPr>
            <w:tcW w:w="1700" w:type="dxa"/>
            <w:vAlign w:val="center"/>
          </w:tcPr>
          <w:p w14:paraId="5129D83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2" w:type="dxa"/>
            <w:vAlign w:val="center"/>
          </w:tcPr>
          <w:p w14:paraId="4D59622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trường có cấp THCS</w:t>
            </w:r>
          </w:p>
        </w:tc>
        <w:tc>
          <w:tcPr>
            <w:tcW w:w="1735" w:type="dxa"/>
            <w:vMerge w:val="restart"/>
            <w:vAlign w:val="center"/>
          </w:tcPr>
          <w:p w14:paraId="7916F1F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Theo lịch của Sở Giáo dục và Đào tạo Hà Nội hàng năm</w:t>
            </w:r>
          </w:p>
        </w:tc>
        <w:tc>
          <w:tcPr>
            <w:tcW w:w="1557" w:type="dxa"/>
            <w:vMerge w:val="restart"/>
            <w:vAlign w:val="center"/>
          </w:tcPr>
          <w:p w14:paraId="004C95D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Quyết định công nhận tốt nghiệp THCS của Phòng</w:t>
            </w:r>
          </w:p>
        </w:tc>
      </w:tr>
      <w:tr w:rsidR="00DF49E4" w:rsidRPr="00055E6C" w14:paraId="3CBCB191" w14:textId="77777777" w:rsidTr="00E475D2">
        <w:tc>
          <w:tcPr>
            <w:tcW w:w="684" w:type="dxa"/>
            <w:vAlign w:val="center"/>
          </w:tcPr>
          <w:p w14:paraId="2858B3E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2407" w:type="dxa"/>
            <w:vAlign w:val="center"/>
          </w:tcPr>
          <w:p w14:paraId="6DFAFF2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Kiểm tra hồ sơ, báo cáo Lãnh đạo phụ trách kết quả</w:t>
            </w:r>
          </w:p>
        </w:tc>
        <w:tc>
          <w:tcPr>
            <w:tcW w:w="1700" w:type="dxa"/>
            <w:vAlign w:val="center"/>
          </w:tcPr>
          <w:p w14:paraId="511BD48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2" w:type="dxa"/>
            <w:vAlign w:val="center"/>
          </w:tcPr>
          <w:p w14:paraId="33B5635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5" w:type="dxa"/>
            <w:vMerge/>
            <w:vAlign w:val="center"/>
          </w:tcPr>
          <w:p w14:paraId="50B1A73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4A6917A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02189DA4" w14:textId="77777777" w:rsidTr="00E475D2">
        <w:tc>
          <w:tcPr>
            <w:tcW w:w="684" w:type="dxa"/>
            <w:vAlign w:val="center"/>
          </w:tcPr>
          <w:p w14:paraId="2DF4C9F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2407" w:type="dxa"/>
            <w:vAlign w:val="center"/>
          </w:tcPr>
          <w:p w14:paraId="22F5BF3C" w14:textId="6982EC74"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Cán bộ phụ trách tham mưu UBND Xã Quyết định thành lập HĐ XTN</w:t>
            </w:r>
          </w:p>
        </w:tc>
        <w:tc>
          <w:tcPr>
            <w:tcW w:w="1700" w:type="dxa"/>
            <w:vAlign w:val="center"/>
          </w:tcPr>
          <w:p w14:paraId="48B62FD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2" w:type="dxa"/>
            <w:vAlign w:val="center"/>
          </w:tcPr>
          <w:p w14:paraId="1056638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5" w:type="dxa"/>
            <w:vMerge/>
            <w:vAlign w:val="center"/>
          </w:tcPr>
          <w:p w14:paraId="5D345D9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3CF79B9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435355B6" w14:textId="77777777" w:rsidTr="00E475D2">
        <w:tc>
          <w:tcPr>
            <w:tcW w:w="684" w:type="dxa"/>
            <w:vAlign w:val="center"/>
          </w:tcPr>
          <w:p w14:paraId="05644F6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2407" w:type="dxa"/>
            <w:vAlign w:val="center"/>
          </w:tcPr>
          <w:p w14:paraId="74461BE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Trả Quyết định thành lập HĐXTN</w:t>
            </w:r>
          </w:p>
        </w:tc>
        <w:tc>
          <w:tcPr>
            <w:tcW w:w="1700" w:type="dxa"/>
            <w:vAlign w:val="center"/>
          </w:tcPr>
          <w:p w14:paraId="40AA1BD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2" w:type="dxa"/>
            <w:vAlign w:val="center"/>
          </w:tcPr>
          <w:p w14:paraId="58FB066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trường có cấp THCS</w:t>
            </w:r>
          </w:p>
        </w:tc>
        <w:tc>
          <w:tcPr>
            <w:tcW w:w="1735" w:type="dxa"/>
            <w:vMerge/>
            <w:vAlign w:val="center"/>
          </w:tcPr>
          <w:p w14:paraId="3131B4E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5AF6A63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2A4AC9E8" w14:textId="77777777" w:rsidTr="00E475D2">
        <w:tc>
          <w:tcPr>
            <w:tcW w:w="684" w:type="dxa"/>
            <w:vAlign w:val="center"/>
          </w:tcPr>
          <w:p w14:paraId="6F0BF6C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B5</w:t>
            </w:r>
          </w:p>
        </w:tc>
        <w:tc>
          <w:tcPr>
            <w:tcW w:w="2407" w:type="dxa"/>
            <w:vAlign w:val="center"/>
          </w:tcPr>
          <w:p w14:paraId="39069A4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Tiếp nhận hồ sơ đề nghị xét công nhận tốt nghiệp, báo cáo lãnh đạo phụ trách</w:t>
            </w:r>
          </w:p>
        </w:tc>
        <w:tc>
          <w:tcPr>
            <w:tcW w:w="1700" w:type="dxa"/>
            <w:vAlign w:val="center"/>
          </w:tcPr>
          <w:p w14:paraId="4D58ED4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2" w:type="dxa"/>
            <w:vAlign w:val="center"/>
          </w:tcPr>
          <w:p w14:paraId="6792CC8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5" w:type="dxa"/>
            <w:vMerge/>
            <w:vAlign w:val="center"/>
          </w:tcPr>
          <w:p w14:paraId="05BE135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67F7D8F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326327B8" w14:textId="77777777" w:rsidTr="00E475D2">
        <w:tc>
          <w:tcPr>
            <w:tcW w:w="684" w:type="dxa"/>
            <w:vAlign w:val="center"/>
          </w:tcPr>
          <w:p w14:paraId="123084C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B6</w:t>
            </w:r>
          </w:p>
        </w:tc>
        <w:tc>
          <w:tcPr>
            <w:tcW w:w="2407" w:type="dxa"/>
            <w:vAlign w:val="center"/>
          </w:tcPr>
          <w:p w14:paraId="6A62824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Tham mưu BLĐ phòng thành lập Ban Chỉ đạo xét TN theo hướng dẫn của Sở VHXH &amp;ĐT</w:t>
            </w:r>
          </w:p>
        </w:tc>
        <w:tc>
          <w:tcPr>
            <w:tcW w:w="1700" w:type="dxa"/>
            <w:vAlign w:val="center"/>
          </w:tcPr>
          <w:p w14:paraId="602DFD7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2" w:type="dxa"/>
            <w:vAlign w:val="center"/>
          </w:tcPr>
          <w:p w14:paraId="5F62C11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5" w:type="dxa"/>
            <w:vMerge/>
            <w:vAlign w:val="center"/>
          </w:tcPr>
          <w:p w14:paraId="6A963B9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2077E39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46CCD46F" w14:textId="77777777" w:rsidTr="00E475D2">
        <w:tc>
          <w:tcPr>
            <w:tcW w:w="684" w:type="dxa"/>
            <w:vAlign w:val="center"/>
          </w:tcPr>
          <w:p w14:paraId="20F78E1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B7</w:t>
            </w:r>
          </w:p>
        </w:tc>
        <w:tc>
          <w:tcPr>
            <w:tcW w:w="2407" w:type="dxa"/>
            <w:vAlign w:val="center"/>
          </w:tcPr>
          <w:p w14:paraId="5412F6C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Ban chỉ đạo xét công nhận TN làm việc</w:t>
            </w:r>
          </w:p>
        </w:tc>
        <w:tc>
          <w:tcPr>
            <w:tcW w:w="1700" w:type="dxa"/>
            <w:vAlign w:val="center"/>
          </w:tcPr>
          <w:p w14:paraId="7692E64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2" w:type="dxa"/>
            <w:vAlign w:val="center"/>
          </w:tcPr>
          <w:p w14:paraId="7C98D01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5" w:type="dxa"/>
            <w:vMerge/>
            <w:vAlign w:val="center"/>
          </w:tcPr>
          <w:p w14:paraId="0D72DE5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0AC8721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4F8B5432" w14:textId="77777777" w:rsidTr="00E475D2">
        <w:tc>
          <w:tcPr>
            <w:tcW w:w="684" w:type="dxa"/>
            <w:vAlign w:val="center"/>
          </w:tcPr>
          <w:p w14:paraId="3AFE937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B8</w:t>
            </w:r>
          </w:p>
        </w:tc>
        <w:tc>
          <w:tcPr>
            <w:tcW w:w="2407" w:type="dxa"/>
            <w:vAlign w:val="center"/>
          </w:tcPr>
          <w:p w14:paraId="536D3B9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Tham mưu Quyết định công nhận tốt nghiệp trình đồng chí Trưởng phòng ký, báo cáo Sở VHXH&amp;ĐT</w:t>
            </w:r>
          </w:p>
        </w:tc>
        <w:tc>
          <w:tcPr>
            <w:tcW w:w="1700" w:type="dxa"/>
            <w:vAlign w:val="center"/>
          </w:tcPr>
          <w:p w14:paraId="2092E7A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2" w:type="dxa"/>
            <w:vAlign w:val="center"/>
          </w:tcPr>
          <w:p w14:paraId="3ECD60B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Sở VHXH&amp;ĐT</w:t>
            </w:r>
          </w:p>
        </w:tc>
        <w:tc>
          <w:tcPr>
            <w:tcW w:w="1735" w:type="dxa"/>
            <w:vMerge/>
            <w:vAlign w:val="center"/>
          </w:tcPr>
          <w:p w14:paraId="6804E43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1EB2E1C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0595B77C" w14:textId="77777777" w:rsidTr="00E475D2">
        <w:tc>
          <w:tcPr>
            <w:tcW w:w="684" w:type="dxa"/>
            <w:vAlign w:val="center"/>
          </w:tcPr>
          <w:p w14:paraId="2F29ED0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lastRenderedPageBreak/>
              <w:t>B9</w:t>
            </w:r>
          </w:p>
        </w:tc>
        <w:tc>
          <w:tcPr>
            <w:tcW w:w="2407" w:type="dxa"/>
            <w:vAlign w:val="center"/>
          </w:tcPr>
          <w:p w14:paraId="767666A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Trả kết quả cho các trường</w:t>
            </w:r>
          </w:p>
        </w:tc>
        <w:tc>
          <w:tcPr>
            <w:tcW w:w="1700" w:type="dxa"/>
            <w:vAlign w:val="center"/>
          </w:tcPr>
          <w:p w14:paraId="374DEBD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2" w:type="dxa"/>
            <w:vAlign w:val="center"/>
          </w:tcPr>
          <w:p w14:paraId="435D6DA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trường có cấp THCS</w:t>
            </w:r>
          </w:p>
        </w:tc>
        <w:tc>
          <w:tcPr>
            <w:tcW w:w="1735" w:type="dxa"/>
            <w:vMerge/>
            <w:vAlign w:val="center"/>
          </w:tcPr>
          <w:p w14:paraId="72444B4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4108B1B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4C18B4BF" w14:textId="77777777" w:rsidTr="00E475D2">
        <w:tc>
          <w:tcPr>
            <w:tcW w:w="684" w:type="dxa"/>
            <w:vAlign w:val="center"/>
          </w:tcPr>
          <w:p w14:paraId="5BACBDE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B10</w:t>
            </w:r>
          </w:p>
        </w:tc>
        <w:tc>
          <w:tcPr>
            <w:tcW w:w="2407" w:type="dxa"/>
            <w:vAlign w:val="center"/>
          </w:tcPr>
          <w:p w14:paraId="0CFE270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Lưu hồ sơ theo quy định</w:t>
            </w:r>
          </w:p>
        </w:tc>
        <w:tc>
          <w:tcPr>
            <w:tcW w:w="1700" w:type="dxa"/>
            <w:vAlign w:val="center"/>
          </w:tcPr>
          <w:p w14:paraId="0D2CF94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2" w:type="dxa"/>
            <w:vAlign w:val="center"/>
          </w:tcPr>
          <w:p w14:paraId="11643E0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5" w:type="dxa"/>
            <w:vMerge/>
            <w:vAlign w:val="center"/>
          </w:tcPr>
          <w:p w14:paraId="4DABC06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5101C61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656E7573" w14:textId="77777777" w:rsidTr="00E475D2">
        <w:tc>
          <w:tcPr>
            <w:tcW w:w="684" w:type="dxa"/>
            <w:vAlign w:val="center"/>
          </w:tcPr>
          <w:p w14:paraId="6ADAE82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4</w:t>
            </w:r>
          </w:p>
        </w:tc>
        <w:tc>
          <w:tcPr>
            <w:tcW w:w="8921" w:type="dxa"/>
            <w:gridSpan w:val="5"/>
          </w:tcPr>
          <w:p w14:paraId="6B0978DC"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Biểu mẫu/ tài liệu</w:t>
            </w:r>
          </w:p>
        </w:tc>
      </w:tr>
    </w:tbl>
    <w:p w14:paraId="599C9B69" w14:textId="0AA6803B" w:rsidR="00796ADD" w:rsidRPr="00055E6C" w:rsidRDefault="00796ADD" w:rsidP="00DF49E4">
      <w:pPr>
        <w:spacing w:after="0" w:line="264" w:lineRule="auto"/>
        <w:rPr>
          <w:rFonts w:asciiTheme="majorHAnsi" w:eastAsia="Times New Roman" w:hAnsiTheme="majorHAnsi" w:cstheme="majorHAnsi"/>
          <w:b/>
          <w:color w:val="000000"/>
          <w:kern w:val="0"/>
          <w:sz w:val="24"/>
          <w:lang w:val="en-US"/>
          <w14:ligatures w14:val="none"/>
        </w:rPr>
      </w:pPr>
    </w:p>
    <w:p w14:paraId="309218FF" w14:textId="77777777" w:rsidR="00796ADD" w:rsidRPr="00055E6C" w:rsidRDefault="00796ADD">
      <w:pP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br w:type="page"/>
      </w:r>
    </w:p>
    <w:p w14:paraId="71314810"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p>
    <w:p w14:paraId="6802F4CB" w14:textId="7719E642" w:rsidR="00DF49E4" w:rsidRPr="00055E6C" w:rsidRDefault="00021433"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8</w:t>
      </w:r>
      <w:r w:rsidR="00DF49E4" w:rsidRPr="00055E6C">
        <w:rPr>
          <w:rFonts w:asciiTheme="majorHAnsi" w:eastAsia="Times New Roman" w:hAnsiTheme="majorHAnsi" w:cstheme="majorHAnsi"/>
          <w:b/>
          <w:color w:val="000000"/>
          <w:kern w:val="0"/>
          <w:sz w:val="24"/>
          <w:lang w:val="en-US"/>
          <w14:ligatures w14:val="none"/>
        </w:rPr>
        <w:t>. Quy trình Thu sáng kiến kinh nghiệm ngành giáo dục và đào tạo</w:t>
      </w:r>
      <w:r w:rsidR="00DF49E4" w:rsidRPr="00055E6C">
        <w:rPr>
          <w:rFonts w:asciiTheme="majorHAnsi" w:eastAsia="Times New Roman" w:hAnsiTheme="majorHAnsi" w:cstheme="majorHAnsi"/>
          <w:b/>
          <w:color w:val="000000"/>
          <w:kern w:val="0"/>
          <w:sz w:val="24"/>
          <w14:ligatures w14:val="none"/>
        </w:rPr>
        <w:t xml:space="preserve">: </w:t>
      </w:r>
      <w:r w:rsidR="00796ADD" w:rsidRPr="00055E6C">
        <w:rPr>
          <w:rFonts w:asciiTheme="majorHAnsi" w:eastAsia="Times New Roman" w:hAnsiTheme="majorHAnsi" w:cstheme="majorHAnsi"/>
          <w:b/>
          <w:color w:val="000000"/>
          <w:kern w:val="0"/>
          <w:sz w:val="24"/>
          <w:lang w:val="en-US"/>
          <w14:ligatures w14:val="none"/>
        </w:rPr>
        <w:t>(</w:t>
      </w:r>
      <w:r w:rsidRPr="00055E6C">
        <w:rPr>
          <w:rFonts w:asciiTheme="majorHAnsi" w:eastAsia="Times New Roman" w:hAnsiTheme="majorHAnsi" w:cstheme="majorHAnsi"/>
          <w:b/>
          <w:color w:val="000000"/>
          <w:kern w:val="0"/>
          <w:sz w:val="24"/>
          <w:lang w:val="en-US"/>
          <w14:ligatures w14:val="none"/>
        </w:rPr>
        <w:t>QT-08</w:t>
      </w:r>
      <w:r w:rsidR="00796ADD" w:rsidRPr="00055E6C">
        <w:rPr>
          <w:rFonts w:asciiTheme="majorHAnsi" w:eastAsia="Times New Roman" w:hAnsiTheme="majorHAnsi" w:cstheme="majorHAnsi"/>
          <w:b/>
          <w:color w:val="000000"/>
          <w:kern w:val="0"/>
          <w:sz w:val="24"/>
          <w:lang w:val="en-US"/>
          <w14:ligatures w14:val="none"/>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2408"/>
        <w:gridCol w:w="1700"/>
        <w:gridCol w:w="1522"/>
        <w:gridCol w:w="1735"/>
        <w:gridCol w:w="1557"/>
      </w:tblGrid>
      <w:tr w:rsidR="00DF49E4" w:rsidRPr="00055E6C" w14:paraId="64BAAF4E" w14:textId="77777777" w:rsidTr="00E475D2">
        <w:tc>
          <w:tcPr>
            <w:tcW w:w="683" w:type="dxa"/>
            <w:vAlign w:val="center"/>
          </w:tcPr>
          <w:p w14:paraId="5475EDE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1</w:t>
            </w:r>
          </w:p>
        </w:tc>
        <w:tc>
          <w:tcPr>
            <w:tcW w:w="8922" w:type="dxa"/>
            <w:gridSpan w:val="5"/>
          </w:tcPr>
          <w:p w14:paraId="4B35A9AA"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Mục đích</w:t>
            </w:r>
          </w:p>
        </w:tc>
      </w:tr>
      <w:tr w:rsidR="00DF49E4" w:rsidRPr="00055E6C" w14:paraId="672E8571" w14:textId="77777777" w:rsidTr="00E475D2">
        <w:tc>
          <w:tcPr>
            <w:tcW w:w="683" w:type="dxa"/>
            <w:vAlign w:val="center"/>
          </w:tcPr>
          <w:p w14:paraId="68E4274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922" w:type="dxa"/>
            <w:gridSpan w:val="5"/>
          </w:tcPr>
          <w:p w14:paraId="13C42790"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về trình tự và cách thức giải quyết công việc: Thu Sáng kiến kinh nghiệm ngành giáo dục và đào tạo</w:t>
            </w:r>
          </w:p>
        </w:tc>
      </w:tr>
      <w:tr w:rsidR="00DF49E4" w:rsidRPr="00055E6C" w14:paraId="6D7B4C2F" w14:textId="77777777" w:rsidTr="00E475D2">
        <w:tc>
          <w:tcPr>
            <w:tcW w:w="683" w:type="dxa"/>
            <w:vAlign w:val="center"/>
          </w:tcPr>
          <w:p w14:paraId="7EC240D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2</w:t>
            </w:r>
          </w:p>
        </w:tc>
        <w:tc>
          <w:tcPr>
            <w:tcW w:w="8922" w:type="dxa"/>
            <w:gridSpan w:val="5"/>
          </w:tcPr>
          <w:p w14:paraId="7D3ECE3F"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Phạm vi</w:t>
            </w:r>
          </w:p>
        </w:tc>
      </w:tr>
      <w:tr w:rsidR="00DF49E4" w:rsidRPr="00055E6C" w14:paraId="43A32E99" w14:textId="77777777" w:rsidTr="00E475D2">
        <w:tc>
          <w:tcPr>
            <w:tcW w:w="683" w:type="dxa"/>
            <w:vAlign w:val="center"/>
          </w:tcPr>
          <w:p w14:paraId="2E26864F"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922" w:type="dxa"/>
            <w:gridSpan w:val="5"/>
          </w:tcPr>
          <w:p w14:paraId="16FB5972" w14:textId="082D7062"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Áp dụng với cán bộ, giáo viên, nhân viên các trường mầm non, tiểu học, THCS thuộc quản lý của UBND Xã, lãnh đạo, công chức Phòng VHXH</w:t>
            </w:r>
          </w:p>
        </w:tc>
      </w:tr>
      <w:tr w:rsidR="00DF49E4" w:rsidRPr="00055E6C" w14:paraId="4A1CCE45" w14:textId="77777777" w:rsidTr="00E475D2">
        <w:tc>
          <w:tcPr>
            <w:tcW w:w="683" w:type="dxa"/>
            <w:vAlign w:val="center"/>
          </w:tcPr>
          <w:p w14:paraId="663F88A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w:t>
            </w:r>
          </w:p>
        </w:tc>
        <w:tc>
          <w:tcPr>
            <w:tcW w:w="8922" w:type="dxa"/>
            <w:gridSpan w:val="5"/>
          </w:tcPr>
          <w:p w14:paraId="2E6A9682"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Nội quy quy trình giải quyết công việc</w:t>
            </w:r>
          </w:p>
        </w:tc>
      </w:tr>
      <w:tr w:rsidR="00DF49E4" w:rsidRPr="00055E6C" w14:paraId="3D9195F5" w14:textId="77777777" w:rsidTr="00E475D2">
        <w:tc>
          <w:tcPr>
            <w:tcW w:w="683" w:type="dxa"/>
            <w:vAlign w:val="center"/>
          </w:tcPr>
          <w:p w14:paraId="4E220D20"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3.1</w:t>
            </w:r>
          </w:p>
        </w:tc>
        <w:tc>
          <w:tcPr>
            <w:tcW w:w="8922" w:type="dxa"/>
            <w:gridSpan w:val="5"/>
          </w:tcPr>
          <w:p w14:paraId="0B5E5939" w14:textId="0B11E373"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Căn cứ pháp lý: </w:t>
            </w:r>
            <w:r w:rsidRPr="00055E6C">
              <w:rPr>
                <w:rFonts w:asciiTheme="majorHAnsi" w:eastAsia="Times New Roman" w:hAnsiTheme="majorHAnsi" w:cstheme="majorHAnsi"/>
                <w:color w:val="000000"/>
                <w:kern w:val="0"/>
                <w:sz w:val="24"/>
                <w:lang w:val="en-US"/>
                <w14:ligatures w14:val="none"/>
              </w:rPr>
              <w:t xml:space="preserve">Hướng dẫn hàng năm của Sở Khoa học và Công nghệ, Sở Giáo dục và Đào tạo Hà Nội, UBND Xã </w:t>
            </w:r>
          </w:p>
        </w:tc>
      </w:tr>
      <w:tr w:rsidR="00DF49E4" w:rsidRPr="00055E6C" w14:paraId="34F1670E" w14:textId="77777777" w:rsidTr="00E475D2">
        <w:tc>
          <w:tcPr>
            <w:tcW w:w="683" w:type="dxa"/>
            <w:vAlign w:val="center"/>
          </w:tcPr>
          <w:p w14:paraId="15329EF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3.2</w:t>
            </w:r>
          </w:p>
        </w:tc>
        <w:tc>
          <w:tcPr>
            <w:tcW w:w="5630" w:type="dxa"/>
            <w:gridSpan w:val="3"/>
          </w:tcPr>
          <w:p w14:paraId="52091DBB"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Các tài liệu phục vụ giải quyết công việc</w:t>
            </w:r>
          </w:p>
        </w:tc>
        <w:tc>
          <w:tcPr>
            <w:tcW w:w="1735" w:type="dxa"/>
          </w:tcPr>
          <w:p w14:paraId="42C66B0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chính</w:t>
            </w:r>
          </w:p>
        </w:tc>
        <w:tc>
          <w:tcPr>
            <w:tcW w:w="1557" w:type="dxa"/>
          </w:tcPr>
          <w:p w14:paraId="510481B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sao</w:t>
            </w:r>
          </w:p>
        </w:tc>
      </w:tr>
      <w:tr w:rsidR="00DF49E4" w:rsidRPr="00055E6C" w14:paraId="73622357" w14:textId="77777777" w:rsidTr="00E475D2">
        <w:tc>
          <w:tcPr>
            <w:tcW w:w="683" w:type="dxa"/>
            <w:vAlign w:val="center"/>
          </w:tcPr>
          <w:p w14:paraId="2C0B5D8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5630" w:type="dxa"/>
            <w:gridSpan w:val="3"/>
          </w:tcPr>
          <w:p w14:paraId="4B10BF6A"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Công văn đề nghị của đơn vị kèm theo Bảng tổng hợp sáng kiến kinh nghiệm</w:t>
            </w:r>
          </w:p>
        </w:tc>
        <w:tc>
          <w:tcPr>
            <w:tcW w:w="1735" w:type="dxa"/>
          </w:tcPr>
          <w:p w14:paraId="5C8C3380"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c>
          <w:tcPr>
            <w:tcW w:w="1557" w:type="dxa"/>
          </w:tcPr>
          <w:p w14:paraId="09A0A83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7F603B4C" w14:textId="77777777" w:rsidTr="00E475D2">
        <w:tc>
          <w:tcPr>
            <w:tcW w:w="683" w:type="dxa"/>
            <w:vAlign w:val="center"/>
          </w:tcPr>
          <w:p w14:paraId="16F2A6E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5630" w:type="dxa"/>
            <w:gridSpan w:val="3"/>
          </w:tcPr>
          <w:p w14:paraId="75F903B1"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Đơn đề nghị công nhận sáng kiến của cá nhân</w:t>
            </w:r>
          </w:p>
        </w:tc>
        <w:tc>
          <w:tcPr>
            <w:tcW w:w="1735" w:type="dxa"/>
          </w:tcPr>
          <w:p w14:paraId="6D0F841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c>
          <w:tcPr>
            <w:tcW w:w="1557" w:type="dxa"/>
          </w:tcPr>
          <w:p w14:paraId="074BBB6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708FCE5D" w14:textId="77777777" w:rsidTr="00E475D2">
        <w:tc>
          <w:tcPr>
            <w:tcW w:w="683" w:type="dxa"/>
            <w:vAlign w:val="center"/>
          </w:tcPr>
          <w:p w14:paraId="29CFC24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5630" w:type="dxa"/>
            <w:gridSpan w:val="3"/>
          </w:tcPr>
          <w:p w14:paraId="225C03F8"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SKKN của cá nhân (01 bản); các tài liệu có liên quan để chứng minh phạm vi ảnh hưởng, hiệu quả áp dụng của sáng kiến</w:t>
            </w:r>
          </w:p>
        </w:tc>
        <w:tc>
          <w:tcPr>
            <w:tcW w:w="1735" w:type="dxa"/>
          </w:tcPr>
          <w:p w14:paraId="3F10F81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c>
          <w:tcPr>
            <w:tcW w:w="1557" w:type="dxa"/>
          </w:tcPr>
          <w:p w14:paraId="090A70A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4BAEC0A4" w14:textId="77777777" w:rsidTr="00E475D2">
        <w:tc>
          <w:tcPr>
            <w:tcW w:w="683" w:type="dxa"/>
            <w:vAlign w:val="center"/>
          </w:tcPr>
          <w:p w14:paraId="57ECCBF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3.3</w:t>
            </w:r>
          </w:p>
        </w:tc>
        <w:tc>
          <w:tcPr>
            <w:tcW w:w="8922" w:type="dxa"/>
            <w:gridSpan w:val="5"/>
          </w:tcPr>
          <w:p w14:paraId="325A4250"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Số lượng</w:t>
            </w:r>
          </w:p>
        </w:tc>
      </w:tr>
      <w:tr w:rsidR="00DF49E4" w:rsidRPr="00055E6C" w14:paraId="1A80CC1D" w14:textId="77777777" w:rsidTr="00E475D2">
        <w:tc>
          <w:tcPr>
            <w:tcW w:w="683" w:type="dxa"/>
            <w:vAlign w:val="center"/>
          </w:tcPr>
          <w:p w14:paraId="0A213BA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8922" w:type="dxa"/>
            <w:gridSpan w:val="5"/>
          </w:tcPr>
          <w:p w14:paraId="37FA5AF9"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01 bộ</w:t>
            </w:r>
          </w:p>
        </w:tc>
      </w:tr>
      <w:tr w:rsidR="00DF49E4" w:rsidRPr="00055E6C" w14:paraId="610D3D49" w14:textId="77777777" w:rsidTr="00E475D2">
        <w:tc>
          <w:tcPr>
            <w:tcW w:w="683" w:type="dxa"/>
            <w:vAlign w:val="center"/>
          </w:tcPr>
          <w:p w14:paraId="5A233D3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3.4</w:t>
            </w:r>
          </w:p>
        </w:tc>
        <w:tc>
          <w:tcPr>
            <w:tcW w:w="8922" w:type="dxa"/>
            <w:gridSpan w:val="5"/>
          </w:tcPr>
          <w:p w14:paraId="14F0482A"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Thời gian xử lý công việc: </w:t>
            </w:r>
            <w:r w:rsidRPr="00055E6C">
              <w:rPr>
                <w:rFonts w:asciiTheme="majorHAnsi" w:eastAsia="Times New Roman" w:hAnsiTheme="majorHAnsi" w:cstheme="majorHAnsi"/>
                <w:color w:val="000000"/>
                <w:kern w:val="0"/>
                <w:sz w:val="24"/>
                <w:lang w:val="en-US"/>
                <w14:ligatures w14:val="none"/>
              </w:rPr>
              <w:t>Từ tháng 9 đến tháng 4</w:t>
            </w:r>
          </w:p>
        </w:tc>
      </w:tr>
      <w:tr w:rsidR="00DF49E4" w:rsidRPr="00055E6C" w14:paraId="1F602A4F" w14:textId="77777777" w:rsidTr="00E475D2">
        <w:tc>
          <w:tcPr>
            <w:tcW w:w="683" w:type="dxa"/>
            <w:vAlign w:val="center"/>
          </w:tcPr>
          <w:p w14:paraId="53F5050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3.5</w:t>
            </w:r>
          </w:p>
        </w:tc>
        <w:tc>
          <w:tcPr>
            <w:tcW w:w="8922" w:type="dxa"/>
            <w:gridSpan w:val="5"/>
          </w:tcPr>
          <w:p w14:paraId="79CF4392"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Quy trình xử lý công việc</w:t>
            </w:r>
          </w:p>
        </w:tc>
      </w:tr>
      <w:tr w:rsidR="00DF49E4" w:rsidRPr="00055E6C" w14:paraId="7D2172FD" w14:textId="77777777" w:rsidTr="00E475D2">
        <w:tc>
          <w:tcPr>
            <w:tcW w:w="683" w:type="dxa"/>
            <w:vAlign w:val="center"/>
          </w:tcPr>
          <w:p w14:paraId="4743CC5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TT</w:t>
            </w:r>
          </w:p>
        </w:tc>
        <w:tc>
          <w:tcPr>
            <w:tcW w:w="2408" w:type="dxa"/>
            <w:vAlign w:val="center"/>
          </w:tcPr>
          <w:p w14:paraId="0F026BC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Trình tự </w:t>
            </w:r>
          </w:p>
          <w:p w14:paraId="6AECE8F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thực hiện</w:t>
            </w:r>
          </w:p>
        </w:tc>
        <w:tc>
          <w:tcPr>
            <w:tcW w:w="1700" w:type="dxa"/>
            <w:vAlign w:val="center"/>
          </w:tcPr>
          <w:p w14:paraId="1DB300E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Đơn vị </w:t>
            </w:r>
          </w:p>
          <w:p w14:paraId="7735C952"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chủ trì</w:t>
            </w:r>
          </w:p>
        </w:tc>
        <w:tc>
          <w:tcPr>
            <w:tcW w:w="1522" w:type="dxa"/>
            <w:vAlign w:val="center"/>
          </w:tcPr>
          <w:p w14:paraId="65794C3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Đơn vị phối hợp</w:t>
            </w:r>
          </w:p>
        </w:tc>
        <w:tc>
          <w:tcPr>
            <w:tcW w:w="1735" w:type="dxa"/>
            <w:vAlign w:val="center"/>
          </w:tcPr>
          <w:p w14:paraId="796DDCE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w:t>
            </w:r>
          </w:p>
        </w:tc>
        <w:tc>
          <w:tcPr>
            <w:tcW w:w="1557" w:type="dxa"/>
            <w:vAlign w:val="center"/>
          </w:tcPr>
          <w:p w14:paraId="06BF8A1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Kết quả</w:t>
            </w:r>
          </w:p>
        </w:tc>
      </w:tr>
      <w:tr w:rsidR="00DF49E4" w:rsidRPr="00055E6C" w14:paraId="5E676679" w14:textId="77777777" w:rsidTr="00E475D2">
        <w:tc>
          <w:tcPr>
            <w:tcW w:w="683" w:type="dxa"/>
            <w:vAlign w:val="center"/>
          </w:tcPr>
          <w:p w14:paraId="07453D9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2408" w:type="dxa"/>
            <w:vAlign w:val="center"/>
          </w:tcPr>
          <w:p w14:paraId="0657754A"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Hướng dẫn đăng ký đề tài sáng kiến kinh nghiệm </w:t>
            </w:r>
          </w:p>
        </w:tc>
        <w:tc>
          <w:tcPr>
            <w:tcW w:w="1700" w:type="dxa"/>
            <w:vAlign w:val="center"/>
          </w:tcPr>
          <w:p w14:paraId="643B3F4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(cán bộ phụ trách giáo dục)</w:t>
            </w:r>
          </w:p>
        </w:tc>
        <w:tc>
          <w:tcPr>
            <w:tcW w:w="1522" w:type="dxa"/>
            <w:vAlign w:val="center"/>
          </w:tcPr>
          <w:p w14:paraId="4FF80EE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5" w:type="dxa"/>
            <w:vAlign w:val="center"/>
          </w:tcPr>
          <w:p w14:paraId="7A610BB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trước 05/9 hằng năm</w:t>
            </w:r>
          </w:p>
        </w:tc>
        <w:tc>
          <w:tcPr>
            <w:tcW w:w="1557" w:type="dxa"/>
            <w:vMerge w:val="restart"/>
            <w:vAlign w:val="center"/>
          </w:tcPr>
          <w:p w14:paraId="780B23C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Công văn, báo cáo</w:t>
            </w:r>
          </w:p>
        </w:tc>
      </w:tr>
      <w:tr w:rsidR="00DF49E4" w:rsidRPr="00055E6C" w14:paraId="1AB2D4A6" w14:textId="77777777" w:rsidTr="00E475D2">
        <w:tc>
          <w:tcPr>
            <w:tcW w:w="683" w:type="dxa"/>
            <w:vAlign w:val="center"/>
          </w:tcPr>
          <w:p w14:paraId="3FD3152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2408" w:type="dxa"/>
            <w:vAlign w:val="center"/>
          </w:tcPr>
          <w:p w14:paraId="1FE09520"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Thu bản đăng ký đề tài sáng kiến kinh nghiệm </w:t>
            </w:r>
          </w:p>
        </w:tc>
        <w:tc>
          <w:tcPr>
            <w:tcW w:w="1700" w:type="dxa"/>
            <w:vAlign w:val="center"/>
          </w:tcPr>
          <w:p w14:paraId="05C5B96E"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(Cán bộ phụ trách theo cấp học)</w:t>
            </w:r>
          </w:p>
        </w:tc>
        <w:tc>
          <w:tcPr>
            <w:tcW w:w="1522" w:type="dxa"/>
            <w:vAlign w:val="center"/>
          </w:tcPr>
          <w:p w14:paraId="0D676B69"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Các trường </w:t>
            </w:r>
          </w:p>
        </w:tc>
        <w:tc>
          <w:tcPr>
            <w:tcW w:w="1735" w:type="dxa"/>
            <w:vAlign w:val="center"/>
          </w:tcPr>
          <w:p w14:paraId="53904255"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trước 05/9 hằng năm</w:t>
            </w:r>
          </w:p>
        </w:tc>
        <w:tc>
          <w:tcPr>
            <w:tcW w:w="1557" w:type="dxa"/>
            <w:vMerge/>
            <w:vAlign w:val="center"/>
          </w:tcPr>
          <w:p w14:paraId="604D90A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7089226B" w14:textId="77777777" w:rsidTr="00E475D2">
        <w:tc>
          <w:tcPr>
            <w:tcW w:w="683" w:type="dxa"/>
            <w:vAlign w:val="center"/>
          </w:tcPr>
          <w:p w14:paraId="59949B7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2408" w:type="dxa"/>
            <w:vAlign w:val="center"/>
          </w:tcPr>
          <w:p w14:paraId="351C7EFE"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Hướng dẫn nộp SKKN theo quy định</w:t>
            </w:r>
          </w:p>
        </w:tc>
        <w:tc>
          <w:tcPr>
            <w:tcW w:w="1700" w:type="dxa"/>
            <w:vAlign w:val="center"/>
          </w:tcPr>
          <w:p w14:paraId="2140A58D"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(cán bộ phụ trách giáo dục)</w:t>
            </w:r>
          </w:p>
        </w:tc>
        <w:tc>
          <w:tcPr>
            <w:tcW w:w="1522" w:type="dxa"/>
            <w:vAlign w:val="center"/>
          </w:tcPr>
          <w:p w14:paraId="481BCC71"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p>
        </w:tc>
        <w:tc>
          <w:tcPr>
            <w:tcW w:w="1735" w:type="dxa"/>
            <w:vAlign w:val="center"/>
          </w:tcPr>
          <w:p w14:paraId="6D7EEA0F" w14:textId="2C3A58F2"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Sau khi có văn bản hướng dẫn của Xã, Sở</w:t>
            </w:r>
          </w:p>
        </w:tc>
        <w:tc>
          <w:tcPr>
            <w:tcW w:w="1557" w:type="dxa"/>
            <w:vMerge/>
            <w:vAlign w:val="center"/>
          </w:tcPr>
          <w:p w14:paraId="38E6279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47E1C79E" w14:textId="77777777" w:rsidTr="00E475D2">
        <w:tc>
          <w:tcPr>
            <w:tcW w:w="683" w:type="dxa"/>
            <w:vAlign w:val="center"/>
          </w:tcPr>
          <w:p w14:paraId="57FA51E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2408" w:type="dxa"/>
            <w:vAlign w:val="center"/>
          </w:tcPr>
          <w:p w14:paraId="39255F57"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Thu và tổng hợp sáng kiến kinh nghiệm, theo cấp học</w:t>
            </w:r>
          </w:p>
        </w:tc>
        <w:tc>
          <w:tcPr>
            <w:tcW w:w="1700" w:type="dxa"/>
            <w:vAlign w:val="center"/>
          </w:tcPr>
          <w:p w14:paraId="69C76492"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(Cán bộ phụ trách theo cấp học)</w:t>
            </w:r>
          </w:p>
        </w:tc>
        <w:tc>
          <w:tcPr>
            <w:tcW w:w="1522" w:type="dxa"/>
            <w:vAlign w:val="center"/>
          </w:tcPr>
          <w:p w14:paraId="216A1852"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trường</w:t>
            </w:r>
          </w:p>
        </w:tc>
        <w:tc>
          <w:tcPr>
            <w:tcW w:w="1735" w:type="dxa"/>
            <w:vAlign w:val="center"/>
          </w:tcPr>
          <w:p w14:paraId="7E33CF1D"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trước ngày 20/4 hằng năm</w:t>
            </w:r>
          </w:p>
        </w:tc>
        <w:tc>
          <w:tcPr>
            <w:tcW w:w="1557" w:type="dxa"/>
            <w:vMerge/>
            <w:vAlign w:val="center"/>
          </w:tcPr>
          <w:p w14:paraId="249D76C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003073D3" w14:textId="77777777" w:rsidTr="00E475D2">
        <w:tc>
          <w:tcPr>
            <w:tcW w:w="683" w:type="dxa"/>
            <w:vAlign w:val="center"/>
          </w:tcPr>
          <w:p w14:paraId="3BB3DBC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B5</w:t>
            </w:r>
          </w:p>
        </w:tc>
        <w:tc>
          <w:tcPr>
            <w:tcW w:w="2408" w:type="dxa"/>
            <w:vAlign w:val="center"/>
          </w:tcPr>
          <w:p w14:paraId="7E024F67"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Gửi hồ sơ đề nghị công nhận sáng kiến kinh nghiệm về Hội đồng (qua Cơ quan Thường trực Hội đổng)</w:t>
            </w:r>
          </w:p>
        </w:tc>
        <w:tc>
          <w:tcPr>
            <w:tcW w:w="1700" w:type="dxa"/>
            <w:vAlign w:val="center"/>
          </w:tcPr>
          <w:p w14:paraId="39AD2FE2"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2" w:type="dxa"/>
            <w:vAlign w:val="center"/>
          </w:tcPr>
          <w:p w14:paraId="4412C88B"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Kinh tế</w:t>
            </w:r>
          </w:p>
        </w:tc>
        <w:tc>
          <w:tcPr>
            <w:tcW w:w="1735" w:type="dxa"/>
            <w:vAlign w:val="center"/>
          </w:tcPr>
          <w:p w14:paraId="1FA4555D"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ngày</w:t>
            </w:r>
          </w:p>
        </w:tc>
        <w:tc>
          <w:tcPr>
            <w:tcW w:w="1557" w:type="dxa"/>
            <w:vAlign w:val="center"/>
          </w:tcPr>
          <w:p w14:paraId="7E6B949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2F29B33A" w14:textId="77777777" w:rsidTr="00E475D2">
        <w:tc>
          <w:tcPr>
            <w:tcW w:w="683" w:type="dxa"/>
            <w:vAlign w:val="center"/>
          </w:tcPr>
          <w:p w14:paraId="5DD808A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4</w:t>
            </w:r>
          </w:p>
        </w:tc>
        <w:tc>
          <w:tcPr>
            <w:tcW w:w="8922" w:type="dxa"/>
            <w:gridSpan w:val="5"/>
          </w:tcPr>
          <w:p w14:paraId="43D0751D"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Biểu mẫu/ tài liệu</w:t>
            </w:r>
          </w:p>
        </w:tc>
      </w:tr>
    </w:tbl>
    <w:p w14:paraId="6DCD7BCE" w14:textId="415396E2" w:rsidR="00796ADD" w:rsidRPr="00055E6C" w:rsidRDefault="00796ADD" w:rsidP="00DF49E4">
      <w:pPr>
        <w:spacing w:after="0" w:line="264" w:lineRule="auto"/>
        <w:rPr>
          <w:rFonts w:asciiTheme="majorHAnsi" w:eastAsia="Times New Roman" w:hAnsiTheme="majorHAnsi" w:cstheme="majorHAnsi"/>
          <w:b/>
          <w:color w:val="000000"/>
          <w:kern w:val="0"/>
          <w:sz w:val="24"/>
          <w:lang w:val="en-US"/>
          <w14:ligatures w14:val="none"/>
        </w:rPr>
      </w:pPr>
    </w:p>
    <w:p w14:paraId="11B3FF3E" w14:textId="2A0B09A6" w:rsidR="00DF49E4" w:rsidRPr="00055E6C" w:rsidRDefault="00796ADD" w:rsidP="001C60F5">
      <w:pP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br w:type="page"/>
      </w:r>
    </w:p>
    <w:p w14:paraId="7F136F77" w14:textId="68591539" w:rsidR="00DF49E4" w:rsidRPr="00055E6C" w:rsidRDefault="00021433"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lastRenderedPageBreak/>
        <w:t>9</w:t>
      </w:r>
      <w:r w:rsidR="00DF49E4" w:rsidRPr="00055E6C">
        <w:rPr>
          <w:rFonts w:asciiTheme="majorHAnsi" w:eastAsia="Times New Roman" w:hAnsiTheme="majorHAnsi" w:cstheme="majorHAnsi"/>
          <w:b/>
          <w:color w:val="000000"/>
          <w:kern w:val="0"/>
          <w:sz w:val="24"/>
          <w:lang w:val="en-US"/>
          <w14:ligatures w14:val="none"/>
        </w:rPr>
        <w:t>. Quy trình Tiếp nhận hồ sơ và trả kết quả thi vào lớp 10 THPT</w:t>
      </w:r>
      <w:r w:rsidR="00DF49E4" w:rsidRPr="00055E6C">
        <w:rPr>
          <w:rFonts w:asciiTheme="majorHAnsi" w:eastAsia="Times New Roman" w:hAnsiTheme="majorHAnsi" w:cstheme="majorHAnsi"/>
          <w:b/>
          <w:color w:val="000000"/>
          <w:kern w:val="0"/>
          <w:sz w:val="24"/>
          <w14:ligatures w14:val="none"/>
        </w:rPr>
        <w:t xml:space="preserve">: </w:t>
      </w:r>
      <w:r w:rsidR="00796ADD" w:rsidRPr="00055E6C">
        <w:rPr>
          <w:rFonts w:asciiTheme="majorHAnsi" w:eastAsia="Times New Roman" w:hAnsiTheme="majorHAnsi" w:cstheme="majorHAnsi"/>
          <w:b/>
          <w:color w:val="000000"/>
          <w:kern w:val="0"/>
          <w:sz w:val="24"/>
          <w:lang w:val="en-US"/>
          <w14:ligatures w14:val="none"/>
        </w:rPr>
        <w:t>(</w:t>
      </w:r>
      <w:r w:rsidRPr="00055E6C">
        <w:rPr>
          <w:rFonts w:asciiTheme="majorHAnsi" w:eastAsia="Times New Roman" w:hAnsiTheme="majorHAnsi" w:cstheme="majorHAnsi"/>
          <w:b/>
          <w:color w:val="000000"/>
          <w:kern w:val="0"/>
          <w:sz w:val="24"/>
          <w:lang w:val="en-US"/>
          <w14:ligatures w14:val="none"/>
        </w:rPr>
        <w:t>QT-09</w:t>
      </w:r>
      <w:r w:rsidR="00796ADD" w:rsidRPr="00055E6C">
        <w:rPr>
          <w:rFonts w:asciiTheme="majorHAnsi" w:eastAsia="Times New Roman" w:hAnsiTheme="majorHAnsi" w:cstheme="majorHAnsi"/>
          <w:b/>
          <w:color w:val="000000"/>
          <w:kern w:val="0"/>
          <w:sz w:val="24"/>
          <w:lang w:val="en-US"/>
          <w14:ligatures w14:val="none"/>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2408"/>
        <w:gridCol w:w="1700"/>
        <w:gridCol w:w="1522"/>
        <w:gridCol w:w="1735"/>
        <w:gridCol w:w="1557"/>
      </w:tblGrid>
      <w:tr w:rsidR="00DF49E4" w:rsidRPr="00055E6C" w14:paraId="4F6E48D4" w14:textId="77777777" w:rsidTr="00E475D2">
        <w:tc>
          <w:tcPr>
            <w:tcW w:w="683" w:type="dxa"/>
            <w:vAlign w:val="center"/>
          </w:tcPr>
          <w:p w14:paraId="27A81C2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1</w:t>
            </w:r>
          </w:p>
        </w:tc>
        <w:tc>
          <w:tcPr>
            <w:tcW w:w="8922" w:type="dxa"/>
            <w:gridSpan w:val="5"/>
          </w:tcPr>
          <w:p w14:paraId="774C9147"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Mục đích</w:t>
            </w:r>
          </w:p>
        </w:tc>
      </w:tr>
      <w:tr w:rsidR="00DF49E4" w:rsidRPr="00055E6C" w14:paraId="3DD7B643" w14:textId="77777777" w:rsidTr="00E475D2">
        <w:tc>
          <w:tcPr>
            <w:tcW w:w="683" w:type="dxa"/>
            <w:vAlign w:val="center"/>
          </w:tcPr>
          <w:p w14:paraId="54ECC68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922" w:type="dxa"/>
            <w:gridSpan w:val="5"/>
          </w:tcPr>
          <w:p w14:paraId="1A8A11C0"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về trình tự và cách thức giải quyết công việc: Tiếp nhận hồ sơ và trả kết quả thi vào lớp 10 THPT</w:t>
            </w:r>
          </w:p>
        </w:tc>
      </w:tr>
      <w:tr w:rsidR="00DF49E4" w:rsidRPr="00055E6C" w14:paraId="00D9D621" w14:textId="77777777" w:rsidTr="00E475D2">
        <w:tc>
          <w:tcPr>
            <w:tcW w:w="683" w:type="dxa"/>
            <w:vAlign w:val="center"/>
          </w:tcPr>
          <w:p w14:paraId="1777F512"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2</w:t>
            </w:r>
          </w:p>
        </w:tc>
        <w:tc>
          <w:tcPr>
            <w:tcW w:w="8922" w:type="dxa"/>
            <w:gridSpan w:val="5"/>
          </w:tcPr>
          <w:p w14:paraId="70016703"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Phạm vi</w:t>
            </w:r>
          </w:p>
        </w:tc>
      </w:tr>
      <w:tr w:rsidR="00DF49E4" w:rsidRPr="00055E6C" w14:paraId="40F8E436" w14:textId="77777777" w:rsidTr="00E475D2">
        <w:tc>
          <w:tcPr>
            <w:tcW w:w="683" w:type="dxa"/>
            <w:vAlign w:val="center"/>
          </w:tcPr>
          <w:p w14:paraId="3FF8632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922" w:type="dxa"/>
            <w:gridSpan w:val="5"/>
          </w:tcPr>
          <w:p w14:paraId="37011E6C"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Áp dụng với học sinh, thí sinh tự do, các trường THCS, lãnh đạo, công chức Phòng VHXH</w:t>
            </w:r>
          </w:p>
        </w:tc>
      </w:tr>
      <w:tr w:rsidR="00DF49E4" w:rsidRPr="00055E6C" w14:paraId="28405192" w14:textId="77777777" w:rsidTr="00E475D2">
        <w:tc>
          <w:tcPr>
            <w:tcW w:w="683" w:type="dxa"/>
            <w:vAlign w:val="center"/>
          </w:tcPr>
          <w:p w14:paraId="2757B05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w:t>
            </w:r>
          </w:p>
        </w:tc>
        <w:tc>
          <w:tcPr>
            <w:tcW w:w="8922" w:type="dxa"/>
            <w:gridSpan w:val="5"/>
          </w:tcPr>
          <w:p w14:paraId="6A144FA5"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Nội quy quy trình giải quyết công việc</w:t>
            </w:r>
          </w:p>
        </w:tc>
      </w:tr>
      <w:tr w:rsidR="00DF49E4" w:rsidRPr="00055E6C" w14:paraId="687FFAB4" w14:textId="77777777" w:rsidTr="00E475D2">
        <w:tc>
          <w:tcPr>
            <w:tcW w:w="683" w:type="dxa"/>
            <w:vAlign w:val="center"/>
          </w:tcPr>
          <w:p w14:paraId="468625B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3.1</w:t>
            </w:r>
          </w:p>
        </w:tc>
        <w:tc>
          <w:tcPr>
            <w:tcW w:w="8922" w:type="dxa"/>
            <w:gridSpan w:val="5"/>
          </w:tcPr>
          <w:p w14:paraId="2361582A"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Căn cứ pháp lý:</w:t>
            </w:r>
            <w:r w:rsidRPr="00055E6C">
              <w:rPr>
                <w:rFonts w:asciiTheme="majorHAnsi" w:eastAsia="Times New Roman" w:hAnsiTheme="majorHAnsi" w:cstheme="majorHAnsi"/>
                <w:color w:val="000000"/>
                <w:kern w:val="0"/>
                <w:sz w:val="24"/>
                <w:lang w:val="en-US"/>
                <w14:ligatures w14:val="none"/>
              </w:rPr>
              <w:t xml:space="preserve"> Hướng dẫn hàng năm Sở Giáo dục và Đào tạo Hà Nội.</w:t>
            </w:r>
          </w:p>
        </w:tc>
      </w:tr>
      <w:tr w:rsidR="00DF49E4" w:rsidRPr="00055E6C" w14:paraId="01FC2AF8" w14:textId="77777777" w:rsidTr="00E475D2">
        <w:tc>
          <w:tcPr>
            <w:tcW w:w="683" w:type="dxa"/>
            <w:vAlign w:val="center"/>
          </w:tcPr>
          <w:p w14:paraId="10C1B51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3.2</w:t>
            </w:r>
          </w:p>
        </w:tc>
        <w:tc>
          <w:tcPr>
            <w:tcW w:w="5630" w:type="dxa"/>
            <w:gridSpan w:val="3"/>
          </w:tcPr>
          <w:p w14:paraId="724DFEB0"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Các tài liệu phục vụ giải quyết công việc</w:t>
            </w:r>
          </w:p>
        </w:tc>
        <w:tc>
          <w:tcPr>
            <w:tcW w:w="1735" w:type="dxa"/>
          </w:tcPr>
          <w:p w14:paraId="3530880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chính</w:t>
            </w:r>
          </w:p>
        </w:tc>
        <w:tc>
          <w:tcPr>
            <w:tcW w:w="1557" w:type="dxa"/>
          </w:tcPr>
          <w:p w14:paraId="21DEF8D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sao</w:t>
            </w:r>
          </w:p>
        </w:tc>
      </w:tr>
      <w:tr w:rsidR="00DF49E4" w:rsidRPr="00055E6C" w14:paraId="3BEC1251" w14:textId="77777777" w:rsidTr="00E475D2">
        <w:tc>
          <w:tcPr>
            <w:tcW w:w="683" w:type="dxa"/>
            <w:vAlign w:val="center"/>
          </w:tcPr>
          <w:p w14:paraId="420912A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3.3</w:t>
            </w:r>
          </w:p>
        </w:tc>
        <w:tc>
          <w:tcPr>
            <w:tcW w:w="8922" w:type="dxa"/>
            <w:gridSpan w:val="5"/>
          </w:tcPr>
          <w:p w14:paraId="711E8BF4"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Số lượng</w:t>
            </w:r>
          </w:p>
        </w:tc>
      </w:tr>
      <w:tr w:rsidR="00DF49E4" w:rsidRPr="00055E6C" w14:paraId="0A08A184" w14:textId="77777777" w:rsidTr="00E475D2">
        <w:tc>
          <w:tcPr>
            <w:tcW w:w="683" w:type="dxa"/>
            <w:vAlign w:val="center"/>
          </w:tcPr>
          <w:p w14:paraId="6A877ED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3.4</w:t>
            </w:r>
          </w:p>
        </w:tc>
        <w:tc>
          <w:tcPr>
            <w:tcW w:w="8922" w:type="dxa"/>
            <w:gridSpan w:val="5"/>
          </w:tcPr>
          <w:p w14:paraId="6B1B1BDB"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Thời gian xử lý công việc: </w:t>
            </w:r>
            <w:r w:rsidRPr="00055E6C">
              <w:rPr>
                <w:rFonts w:asciiTheme="majorHAnsi" w:eastAsia="Times New Roman" w:hAnsiTheme="majorHAnsi" w:cstheme="majorHAnsi"/>
                <w:color w:val="000000"/>
                <w:kern w:val="0"/>
                <w:sz w:val="24"/>
                <w:lang w:val="en-US"/>
                <w14:ligatures w14:val="none"/>
              </w:rPr>
              <w:t>Theo hướng dẫn hàng năm Sở Giáo dục và Đào tạo Hà Nội.</w:t>
            </w:r>
          </w:p>
        </w:tc>
      </w:tr>
      <w:tr w:rsidR="00DF49E4" w:rsidRPr="00055E6C" w14:paraId="79EB4353" w14:textId="77777777" w:rsidTr="00E475D2">
        <w:tc>
          <w:tcPr>
            <w:tcW w:w="683" w:type="dxa"/>
            <w:vAlign w:val="center"/>
          </w:tcPr>
          <w:p w14:paraId="0828E94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3.5</w:t>
            </w:r>
          </w:p>
        </w:tc>
        <w:tc>
          <w:tcPr>
            <w:tcW w:w="8922" w:type="dxa"/>
            <w:gridSpan w:val="5"/>
          </w:tcPr>
          <w:p w14:paraId="248ABFC2"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Quy trình xử lý công việc</w:t>
            </w:r>
          </w:p>
        </w:tc>
      </w:tr>
      <w:tr w:rsidR="00DF49E4" w:rsidRPr="00055E6C" w14:paraId="0816B503" w14:textId="77777777" w:rsidTr="00E475D2">
        <w:tc>
          <w:tcPr>
            <w:tcW w:w="683" w:type="dxa"/>
            <w:vAlign w:val="center"/>
          </w:tcPr>
          <w:p w14:paraId="5182BCC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TT</w:t>
            </w:r>
          </w:p>
        </w:tc>
        <w:tc>
          <w:tcPr>
            <w:tcW w:w="2408" w:type="dxa"/>
            <w:vAlign w:val="center"/>
          </w:tcPr>
          <w:p w14:paraId="1F91721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Trình tự </w:t>
            </w:r>
          </w:p>
          <w:p w14:paraId="29D3AF7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thực hiện</w:t>
            </w:r>
          </w:p>
        </w:tc>
        <w:tc>
          <w:tcPr>
            <w:tcW w:w="1700" w:type="dxa"/>
            <w:vAlign w:val="center"/>
          </w:tcPr>
          <w:p w14:paraId="38FFDF92"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Đơn vị </w:t>
            </w:r>
          </w:p>
          <w:p w14:paraId="4B30AE5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chủ trì</w:t>
            </w:r>
          </w:p>
        </w:tc>
        <w:tc>
          <w:tcPr>
            <w:tcW w:w="1522" w:type="dxa"/>
            <w:vAlign w:val="center"/>
          </w:tcPr>
          <w:p w14:paraId="259E2D2F"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Đơn vị phối hợp</w:t>
            </w:r>
          </w:p>
        </w:tc>
        <w:tc>
          <w:tcPr>
            <w:tcW w:w="1735" w:type="dxa"/>
            <w:vAlign w:val="center"/>
          </w:tcPr>
          <w:p w14:paraId="4038202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w:t>
            </w:r>
          </w:p>
        </w:tc>
        <w:tc>
          <w:tcPr>
            <w:tcW w:w="1557" w:type="dxa"/>
            <w:vAlign w:val="center"/>
          </w:tcPr>
          <w:p w14:paraId="4436DF0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Kết quả</w:t>
            </w:r>
          </w:p>
        </w:tc>
      </w:tr>
      <w:tr w:rsidR="00DF49E4" w:rsidRPr="00055E6C" w14:paraId="05096733" w14:textId="77777777" w:rsidTr="00E475D2">
        <w:tc>
          <w:tcPr>
            <w:tcW w:w="683" w:type="dxa"/>
            <w:vAlign w:val="center"/>
          </w:tcPr>
          <w:p w14:paraId="6A2AE0A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2408" w:type="dxa"/>
            <w:vAlign w:val="center"/>
          </w:tcPr>
          <w:p w14:paraId="09FA034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Nhận phiếu đăng ký dự thi vào lớp 10 THPT tại Sở VHXH&amp;ĐT</w:t>
            </w:r>
          </w:p>
        </w:tc>
        <w:tc>
          <w:tcPr>
            <w:tcW w:w="1700" w:type="dxa"/>
            <w:vAlign w:val="center"/>
          </w:tcPr>
          <w:p w14:paraId="575B5CC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Phòng VHXH </w:t>
            </w:r>
          </w:p>
        </w:tc>
        <w:tc>
          <w:tcPr>
            <w:tcW w:w="1522" w:type="dxa"/>
            <w:vAlign w:val="center"/>
          </w:tcPr>
          <w:p w14:paraId="670336C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5" w:type="dxa"/>
            <w:vMerge w:val="restart"/>
            <w:vAlign w:val="center"/>
          </w:tcPr>
          <w:p w14:paraId="01594D2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Theo lịch của Sở Giáo dục và Đào tạo Hà Nội hàng năm</w:t>
            </w:r>
          </w:p>
        </w:tc>
        <w:tc>
          <w:tcPr>
            <w:tcW w:w="1557" w:type="dxa"/>
            <w:vMerge w:val="restart"/>
            <w:vAlign w:val="center"/>
          </w:tcPr>
          <w:p w14:paraId="59F0C6D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3BFD55B5" w14:textId="77777777" w:rsidTr="00E475D2">
        <w:tc>
          <w:tcPr>
            <w:tcW w:w="683" w:type="dxa"/>
            <w:vAlign w:val="center"/>
          </w:tcPr>
          <w:p w14:paraId="54C8D1D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2408" w:type="dxa"/>
            <w:vAlign w:val="center"/>
          </w:tcPr>
          <w:p w14:paraId="3726F56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Bàn giao phiếu đăng ký dự thi cho các trường THCS</w:t>
            </w:r>
          </w:p>
        </w:tc>
        <w:tc>
          <w:tcPr>
            <w:tcW w:w="1700" w:type="dxa"/>
            <w:vAlign w:val="center"/>
          </w:tcPr>
          <w:p w14:paraId="6CA24C0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Phòng VHXH </w:t>
            </w:r>
          </w:p>
        </w:tc>
        <w:tc>
          <w:tcPr>
            <w:tcW w:w="1522" w:type="dxa"/>
            <w:vAlign w:val="center"/>
          </w:tcPr>
          <w:p w14:paraId="294ADAC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trường THCS</w:t>
            </w:r>
          </w:p>
        </w:tc>
        <w:tc>
          <w:tcPr>
            <w:tcW w:w="1735" w:type="dxa"/>
            <w:vMerge/>
            <w:vAlign w:val="center"/>
          </w:tcPr>
          <w:p w14:paraId="37B77CB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1538B82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17C72A3C" w14:textId="77777777" w:rsidTr="00E475D2">
        <w:tc>
          <w:tcPr>
            <w:tcW w:w="683" w:type="dxa"/>
            <w:vAlign w:val="center"/>
          </w:tcPr>
          <w:p w14:paraId="00CDDAA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2408" w:type="dxa"/>
            <w:vAlign w:val="center"/>
          </w:tcPr>
          <w:p w14:paraId="744AAAC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Tiếp nhận Phiếu ĐKDT (01 đơn xanh+01 bản phô tô); Dữ liệu dự thi xuất từ phần mềm</w:t>
            </w:r>
          </w:p>
        </w:tc>
        <w:tc>
          <w:tcPr>
            <w:tcW w:w="1700" w:type="dxa"/>
            <w:vAlign w:val="center"/>
          </w:tcPr>
          <w:p w14:paraId="6F85D01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Phòng VHXH </w:t>
            </w:r>
          </w:p>
        </w:tc>
        <w:tc>
          <w:tcPr>
            <w:tcW w:w="1522" w:type="dxa"/>
            <w:vAlign w:val="center"/>
          </w:tcPr>
          <w:p w14:paraId="7B8D9C4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trường THCS</w:t>
            </w:r>
          </w:p>
        </w:tc>
        <w:tc>
          <w:tcPr>
            <w:tcW w:w="1735" w:type="dxa"/>
            <w:vMerge/>
            <w:vAlign w:val="center"/>
          </w:tcPr>
          <w:p w14:paraId="02B2705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128BC9B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2E7FA6C9" w14:textId="77777777" w:rsidTr="00E475D2">
        <w:tc>
          <w:tcPr>
            <w:tcW w:w="683" w:type="dxa"/>
            <w:vAlign w:val="center"/>
          </w:tcPr>
          <w:p w14:paraId="4EAC10B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2408" w:type="dxa"/>
            <w:vAlign w:val="center"/>
          </w:tcPr>
          <w:p w14:paraId="3A0A434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Cập nhật thông tin đăng ký trong phiếu dự thi vào phần mềm quản lý thi</w:t>
            </w:r>
          </w:p>
        </w:tc>
        <w:tc>
          <w:tcPr>
            <w:tcW w:w="1700" w:type="dxa"/>
            <w:vAlign w:val="center"/>
          </w:tcPr>
          <w:p w14:paraId="36C3CBD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Phòng VHXH </w:t>
            </w:r>
          </w:p>
        </w:tc>
        <w:tc>
          <w:tcPr>
            <w:tcW w:w="1522" w:type="dxa"/>
            <w:vAlign w:val="center"/>
          </w:tcPr>
          <w:p w14:paraId="1070CBA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5" w:type="dxa"/>
            <w:vMerge/>
            <w:vAlign w:val="center"/>
          </w:tcPr>
          <w:p w14:paraId="5241B4D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3DC44B0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2BF371DA" w14:textId="77777777" w:rsidTr="00E475D2">
        <w:tc>
          <w:tcPr>
            <w:tcW w:w="683" w:type="dxa"/>
            <w:vAlign w:val="center"/>
          </w:tcPr>
          <w:p w14:paraId="722E32E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B5</w:t>
            </w:r>
          </w:p>
        </w:tc>
        <w:tc>
          <w:tcPr>
            <w:tcW w:w="2408" w:type="dxa"/>
            <w:vAlign w:val="center"/>
          </w:tcPr>
          <w:p w14:paraId="716499FE"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Nộp dữ liệu dự thi, Phiếu ĐKDT về Sở</w:t>
            </w:r>
          </w:p>
        </w:tc>
        <w:tc>
          <w:tcPr>
            <w:tcW w:w="1700" w:type="dxa"/>
            <w:vAlign w:val="center"/>
          </w:tcPr>
          <w:p w14:paraId="3B7494B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Phòng VHXH </w:t>
            </w:r>
          </w:p>
        </w:tc>
        <w:tc>
          <w:tcPr>
            <w:tcW w:w="1522" w:type="dxa"/>
            <w:vAlign w:val="center"/>
          </w:tcPr>
          <w:p w14:paraId="0279280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5" w:type="dxa"/>
            <w:vMerge/>
            <w:vAlign w:val="center"/>
          </w:tcPr>
          <w:p w14:paraId="7D01C40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47CA037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09417D0F" w14:textId="77777777" w:rsidTr="00E475D2">
        <w:tc>
          <w:tcPr>
            <w:tcW w:w="683" w:type="dxa"/>
            <w:vAlign w:val="center"/>
          </w:tcPr>
          <w:p w14:paraId="3563839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B6</w:t>
            </w:r>
          </w:p>
        </w:tc>
        <w:tc>
          <w:tcPr>
            <w:tcW w:w="2408" w:type="dxa"/>
            <w:vAlign w:val="center"/>
          </w:tcPr>
          <w:p w14:paraId="45BB6DE7"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In dữ liệu dự thi, bàn giao cho các trường rà soát</w:t>
            </w:r>
          </w:p>
        </w:tc>
        <w:tc>
          <w:tcPr>
            <w:tcW w:w="1700" w:type="dxa"/>
            <w:vAlign w:val="center"/>
          </w:tcPr>
          <w:p w14:paraId="4274060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Phòng VHXH </w:t>
            </w:r>
          </w:p>
        </w:tc>
        <w:tc>
          <w:tcPr>
            <w:tcW w:w="1522" w:type="dxa"/>
            <w:vAlign w:val="center"/>
          </w:tcPr>
          <w:p w14:paraId="7818A6A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trường THCS</w:t>
            </w:r>
          </w:p>
        </w:tc>
        <w:tc>
          <w:tcPr>
            <w:tcW w:w="1735" w:type="dxa"/>
            <w:vMerge/>
            <w:vAlign w:val="center"/>
          </w:tcPr>
          <w:p w14:paraId="64BDC8D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5FCE528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3A500490" w14:textId="77777777" w:rsidTr="00E475D2">
        <w:tc>
          <w:tcPr>
            <w:tcW w:w="683" w:type="dxa"/>
            <w:vAlign w:val="center"/>
          </w:tcPr>
          <w:p w14:paraId="306764C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B7</w:t>
            </w:r>
          </w:p>
        </w:tc>
        <w:tc>
          <w:tcPr>
            <w:tcW w:w="2408" w:type="dxa"/>
            <w:vAlign w:val="center"/>
          </w:tcPr>
          <w:p w14:paraId="0991958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In Giấy báo dự thi; Lãnh đạo Phòng ký, bàn giao cho các trường THCS</w:t>
            </w:r>
          </w:p>
        </w:tc>
        <w:tc>
          <w:tcPr>
            <w:tcW w:w="1700" w:type="dxa"/>
            <w:vAlign w:val="center"/>
          </w:tcPr>
          <w:p w14:paraId="3121820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Phòng VHXH </w:t>
            </w:r>
          </w:p>
        </w:tc>
        <w:tc>
          <w:tcPr>
            <w:tcW w:w="1522" w:type="dxa"/>
            <w:vAlign w:val="center"/>
          </w:tcPr>
          <w:p w14:paraId="6D87272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trường THCS</w:t>
            </w:r>
          </w:p>
        </w:tc>
        <w:tc>
          <w:tcPr>
            <w:tcW w:w="1735" w:type="dxa"/>
            <w:vMerge/>
            <w:vAlign w:val="center"/>
          </w:tcPr>
          <w:p w14:paraId="74F5FBB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1BC6F27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496C7C4B" w14:textId="77777777" w:rsidTr="00E475D2">
        <w:trPr>
          <w:trHeight w:val="698"/>
        </w:trPr>
        <w:tc>
          <w:tcPr>
            <w:tcW w:w="683" w:type="dxa"/>
            <w:vAlign w:val="center"/>
          </w:tcPr>
          <w:p w14:paraId="2ACBD98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B8</w:t>
            </w:r>
          </w:p>
        </w:tc>
        <w:tc>
          <w:tcPr>
            <w:tcW w:w="2408" w:type="dxa"/>
            <w:vAlign w:val="center"/>
          </w:tcPr>
          <w:p w14:paraId="696532B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In và trả kết quả cho thí sinh</w:t>
            </w:r>
          </w:p>
        </w:tc>
        <w:tc>
          <w:tcPr>
            <w:tcW w:w="1700" w:type="dxa"/>
            <w:vAlign w:val="center"/>
          </w:tcPr>
          <w:p w14:paraId="6A57571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Phòng VHXH </w:t>
            </w:r>
          </w:p>
        </w:tc>
        <w:tc>
          <w:tcPr>
            <w:tcW w:w="1522" w:type="dxa"/>
            <w:vAlign w:val="center"/>
          </w:tcPr>
          <w:p w14:paraId="33B4170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trường THCS</w:t>
            </w:r>
          </w:p>
        </w:tc>
        <w:tc>
          <w:tcPr>
            <w:tcW w:w="1735" w:type="dxa"/>
            <w:vMerge/>
            <w:vAlign w:val="center"/>
          </w:tcPr>
          <w:p w14:paraId="1EE4E21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4DC2E8D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69C99927" w14:textId="77777777" w:rsidTr="00E475D2">
        <w:tc>
          <w:tcPr>
            <w:tcW w:w="683" w:type="dxa"/>
            <w:vAlign w:val="center"/>
          </w:tcPr>
          <w:p w14:paraId="61E9157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B9</w:t>
            </w:r>
          </w:p>
        </w:tc>
        <w:tc>
          <w:tcPr>
            <w:tcW w:w="2408" w:type="dxa"/>
            <w:vAlign w:val="center"/>
          </w:tcPr>
          <w:p w14:paraId="45E8AC3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Nhận đơn phúc khảo và cập nhật thông tin vào phần mềm</w:t>
            </w:r>
          </w:p>
        </w:tc>
        <w:tc>
          <w:tcPr>
            <w:tcW w:w="1700" w:type="dxa"/>
            <w:vAlign w:val="center"/>
          </w:tcPr>
          <w:p w14:paraId="0A230F0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Phòng VHXH </w:t>
            </w:r>
          </w:p>
        </w:tc>
        <w:tc>
          <w:tcPr>
            <w:tcW w:w="1522" w:type="dxa"/>
            <w:vAlign w:val="center"/>
          </w:tcPr>
          <w:p w14:paraId="7E05161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trường THCS</w:t>
            </w:r>
          </w:p>
        </w:tc>
        <w:tc>
          <w:tcPr>
            <w:tcW w:w="1735" w:type="dxa"/>
            <w:vMerge/>
            <w:vAlign w:val="center"/>
          </w:tcPr>
          <w:p w14:paraId="242EB08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2E36077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2D535D0A" w14:textId="77777777" w:rsidTr="00E475D2">
        <w:tc>
          <w:tcPr>
            <w:tcW w:w="683" w:type="dxa"/>
            <w:vAlign w:val="center"/>
          </w:tcPr>
          <w:p w14:paraId="7605521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B10</w:t>
            </w:r>
          </w:p>
        </w:tc>
        <w:tc>
          <w:tcPr>
            <w:tcW w:w="2408" w:type="dxa"/>
            <w:vAlign w:val="center"/>
          </w:tcPr>
          <w:p w14:paraId="452B564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In và trả kết quả phúc khảo</w:t>
            </w:r>
          </w:p>
        </w:tc>
        <w:tc>
          <w:tcPr>
            <w:tcW w:w="1700" w:type="dxa"/>
            <w:vAlign w:val="center"/>
          </w:tcPr>
          <w:p w14:paraId="2A98FF6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Phòng VHXH </w:t>
            </w:r>
          </w:p>
        </w:tc>
        <w:tc>
          <w:tcPr>
            <w:tcW w:w="1522" w:type="dxa"/>
            <w:vAlign w:val="center"/>
          </w:tcPr>
          <w:p w14:paraId="4A8B4C6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trường THCS</w:t>
            </w:r>
          </w:p>
        </w:tc>
        <w:tc>
          <w:tcPr>
            <w:tcW w:w="1735" w:type="dxa"/>
            <w:vMerge/>
            <w:vAlign w:val="center"/>
          </w:tcPr>
          <w:p w14:paraId="5CFE6BB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2777786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437B3A74" w14:textId="77777777" w:rsidTr="00E475D2">
        <w:tc>
          <w:tcPr>
            <w:tcW w:w="683" w:type="dxa"/>
            <w:vAlign w:val="center"/>
          </w:tcPr>
          <w:p w14:paraId="72251D0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lastRenderedPageBreak/>
              <w:t>B11</w:t>
            </w:r>
          </w:p>
        </w:tc>
        <w:tc>
          <w:tcPr>
            <w:tcW w:w="2408" w:type="dxa"/>
            <w:vAlign w:val="center"/>
          </w:tcPr>
          <w:p w14:paraId="14D6771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Lưu hồ sơ theo quy định</w:t>
            </w:r>
          </w:p>
        </w:tc>
        <w:tc>
          <w:tcPr>
            <w:tcW w:w="1700" w:type="dxa"/>
            <w:vAlign w:val="center"/>
          </w:tcPr>
          <w:p w14:paraId="02A2C0F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Phòng VHXH </w:t>
            </w:r>
          </w:p>
        </w:tc>
        <w:tc>
          <w:tcPr>
            <w:tcW w:w="1522" w:type="dxa"/>
            <w:vAlign w:val="center"/>
          </w:tcPr>
          <w:p w14:paraId="38D0710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5" w:type="dxa"/>
            <w:vMerge/>
            <w:vAlign w:val="center"/>
          </w:tcPr>
          <w:p w14:paraId="2F8D227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546F0E0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41EFA642" w14:textId="77777777" w:rsidTr="00E475D2">
        <w:tc>
          <w:tcPr>
            <w:tcW w:w="683" w:type="dxa"/>
            <w:vAlign w:val="center"/>
          </w:tcPr>
          <w:p w14:paraId="697E484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4</w:t>
            </w:r>
          </w:p>
        </w:tc>
        <w:tc>
          <w:tcPr>
            <w:tcW w:w="8922" w:type="dxa"/>
            <w:gridSpan w:val="5"/>
          </w:tcPr>
          <w:p w14:paraId="2CA7F1B0"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Biểu mẫu/ tài liệu</w:t>
            </w:r>
          </w:p>
        </w:tc>
      </w:tr>
    </w:tbl>
    <w:p w14:paraId="21CA0A18" w14:textId="3CDC6C65" w:rsidR="00796ADD" w:rsidRPr="00055E6C" w:rsidRDefault="00796ADD" w:rsidP="00DF49E4">
      <w:pPr>
        <w:spacing w:after="0" w:line="264" w:lineRule="auto"/>
        <w:rPr>
          <w:rFonts w:asciiTheme="majorHAnsi" w:eastAsia="Times New Roman" w:hAnsiTheme="majorHAnsi" w:cstheme="majorHAnsi"/>
          <w:b/>
          <w:color w:val="000000"/>
          <w:kern w:val="0"/>
          <w:sz w:val="24"/>
          <w:lang w:val="en-US"/>
          <w14:ligatures w14:val="none"/>
        </w:rPr>
      </w:pPr>
    </w:p>
    <w:p w14:paraId="0216B9A4" w14:textId="047DF362" w:rsidR="00DF49E4" w:rsidRPr="00055E6C" w:rsidRDefault="00796ADD" w:rsidP="001C60F5">
      <w:pP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br w:type="page"/>
      </w:r>
    </w:p>
    <w:p w14:paraId="5EF20592" w14:textId="011595DF" w:rsidR="00DF49E4" w:rsidRPr="00055E6C" w:rsidRDefault="00021433"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lastRenderedPageBreak/>
        <w:t>10</w:t>
      </w:r>
      <w:r w:rsidR="00DF49E4" w:rsidRPr="00055E6C">
        <w:rPr>
          <w:rFonts w:asciiTheme="majorHAnsi" w:eastAsia="Times New Roman" w:hAnsiTheme="majorHAnsi" w:cstheme="majorHAnsi"/>
          <w:b/>
          <w:color w:val="000000"/>
          <w:kern w:val="0"/>
          <w:sz w:val="24"/>
          <w:lang w:val="en-US"/>
          <w14:ligatures w14:val="none"/>
        </w:rPr>
        <w:t>. Quy trình Tiếp nhận hồ sơ và trả kết quả thi tốt nghiệp THPT</w:t>
      </w:r>
      <w:r w:rsidR="00DF49E4" w:rsidRPr="00055E6C">
        <w:rPr>
          <w:rFonts w:asciiTheme="majorHAnsi" w:eastAsia="Times New Roman" w:hAnsiTheme="majorHAnsi" w:cstheme="majorHAnsi"/>
          <w:b/>
          <w:color w:val="000000"/>
          <w:kern w:val="0"/>
          <w:sz w:val="24"/>
          <w14:ligatures w14:val="none"/>
        </w:rPr>
        <w:t xml:space="preserve">: </w:t>
      </w:r>
      <w:r w:rsidR="00796ADD" w:rsidRPr="00055E6C">
        <w:rPr>
          <w:rFonts w:asciiTheme="majorHAnsi" w:eastAsia="Times New Roman" w:hAnsiTheme="majorHAnsi" w:cstheme="majorHAnsi"/>
          <w:b/>
          <w:color w:val="000000"/>
          <w:kern w:val="0"/>
          <w:sz w:val="24"/>
          <w:lang w:val="en-US"/>
          <w14:ligatures w14:val="none"/>
        </w:rPr>
        <w:t>(</w:t>
      </w:r>
      <w:r w:rsidRPr="00055E6C">
        <w:rPr>
          <w:rFonts w:asciiTheme="majorHAnsi" w:eastAsia="Times New Roman" w:hAnsiTheme="majorHAnsi" w:cstheme="majorHAnsi"/>
          <w:b/>
          <w:color w:val="000000"/>
          <w:kern w:val="0"/>
          <w:sz w:val="24"/>
          <w:lang w:val="en-US"/>
          <w14:ligatures w14:val="none"/>
        </w:rPr>
        <w:t>QT-10</w:t>
      </w:r>
      <w:r w:rsidR="00796ADD" w:rsidRPr="00055E6C">
        <w:rPr>
          <w:rFonts w:asciiTheme="majorHAnsi" w:eastAsia="Times New Roman" w:hAnsiTheme="majorHAnsi" w:cstheme="majorHAnsi"/>
          <w:b/>
          <w:color w:val="000000"/>
          <w:kern w:val="0"/>
          <w:sz w:val="24"/>
          <w:lang w:val="en-US"/>
          <w14:ligatures w14:val="none"/>
        </w:rPr>
        <w:t>)</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2544"/>
        <w:gridCol w:w="1700"/>
        <w:gridCol w:w="1522"/>
        <w:gridCol w:w="1735"/>
        <w:gridCol w:w="1557"/>
      </w:tblGrid>
      <w:tr w:rsidR="00DF49E4" w:rsidRPr="00055E6C" w14:paraId="6335B1D7" w14:textId="77777777" w:rsidTr="00E475D2">
        <w:tc>
          <w:tcPr>
            <w:tcW w:w="683" w:type="dxa"/>
            <w:vAlign w:val="center"/>
          </w:tcPr>
          <w:p w14:paraId="05CC9D7D"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1</w:t>
            </w:r>
          </w:p>
        </w:tc>
        <w:tc>
          <w:tcPr>
            <w:tcW w:w="9058" w:type="dxa"/>
            <w:gridSpan w:val="5"/>
          </w:tcPr>
          <w:p w14:paraId="15C28A05"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Mục đích</w:t>
            </w:r>
          </w:p>
        </w:tc>
      </w:tr>
      <w:tr w:rsidR="00DF49E4" w:rsidRPr="00055E6C" w14:paraId="1C401B52" w14:textId="77777777" w:rsidTr="00E475D2">
        <w:tc>
          <w:tcPr>
            <w:tcW w:w="683" w:type="dxa"/>
            <w:vAlign w:val="center"/>
          </w:tcPr>
          <w:p w14:paraId="1DF45EA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9058" w:type="dxa"/>
            <w:gridSpan w:val="5"/>
          </w:tcPr>
          <w:p w14:paraId="42DFBC1A"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về trình tự và cách thức giải quyết công việc: Tiếp nhận hồ sơ và trả kết quả thi tốt nghiệp THPT</w:t>
            </w:r>
          </w:p>
        </w:tc>
      </w:tr>
      <w:tr w:rsidR="00DF49E4" w:rsidRPr="00055E6C" w14:paraId="6734876A" w14:textId="77777777" w:rsidTr="00E475D2">
        <w:tc>
          <w:tcPr>
            <w:tcW w:w="683" w:type="dxa"/>
            <w:vAlign w:val="center"/>
          </w:tcPr>
          <w:p w14:paraId="6264E58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2</w:t>
            </w:r>
          </w:p>
        </w:tc>
        <w:tc>
          <w:tcPr>
            <w:tcW w:w="9058" w:type="dxa"/>
            <w:gridSpan w:val="5"/>
          </w:tcPr>
          <w:p w14:paraId="53C5D2CB"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Phạm vi</w:t>
            </w:r>
          </w:p>
        </w:tc>
      </w:tr>
      <w:tr w:rsidR="00DF49E4" w:rsidRPr="00055E6C" w14:paraId="6385136D" w14:textId="77777777" w:rsidTr="00E475D2">
        <w:tc>
          <w:tcPr>
            <w:tcW w:w="683" w:type="dxa"/>
            <w:vAlign w:val="center"/>
          </w:tcPr>
          <w:p w14:paraId="653BED42"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9058" w:type="dxa"/>
            <w:gridSpan w:val="5"/>
          </w:tcPr>
          <w:p w14:paraId="4709F191"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Áp dụng với thí sinh tự do, Cán bộ, lãnh đạo Phòng VHXH</w:t>
            </w:r>
          </w:p>
        </w:tc>
      </w:tr>
      <w:tr w:rsidR="00DF49E4" w:rsidRPr="00055E6C" w14:paraId="2DB71D10" w14:textId="77777777" w:rsidTr="00E475D2">
        <w:tc>
          <w:tcPr>
            <w:tcW w:w="683" w:type="dxa"/>
            <w:vAlign w:val="center"/>
          </w:tcPr>
          <w:p w14:paraId="03472EF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w:t>
            </w:r>
          </w:p>
        </w:tc>
        <w:tc>
          <w:tcPr>
            <w:tcW w:w="9058" w:type="dxa"/>
            <w:gridSpan w:val="5"/>
          </w:tcPr>
          <w:p w14:paraId="5CE08E11"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Nội quy quy trình giải quyết công việc</w:t>
            </w:r>
          </w:p>
        </w:tc>
      </w:tr>
      <w:tr w:rsidR="00DF49E4" w:rsidRPr="00055E6C" w14:paraId="03D66D89" w14:textId="77777777" w:rsidTr="00E475D2">
        <w:tc>
          <w:tcPr>
            <w:tcW w:w="683" w:type="dxa"/>
            <w:vAlign w:val="center"/>
          </w:tcPr>
          <w:p w14:paraId="64E2B51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3.1</w:t>
            </w:r>
          </w:p>
        </w:tc>
        <w:tc>
          <w:tcPr>
            <w:tcW w:w="9058" w:type="dxa"/>
            <w:gridSpan w:val="5"/>
          </w:tcPr>
          <w:p w14:paraId="684A4217"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Căn cứ pháp lý: Hướng dẫn hàng năm Sở Giáo dục và Đào tạo Hà Nội.</w:t>
            </w:r>
          </w:p>
        </w:tc>
      </w:tr>
      <w:tr w:rsidR="00DF49E4" w:rsidRPr="00055E6C" w14:paraId="27FADF2D" w14:textId="77777777" w:rsidTr="00E475D2">
        <w:tc>
          <w:tcPr>
            <w:tcW w:w="683" w:type="dxa"/>
            <w:vAlign w:val="center"/>
          </w:tcPr>
          <w:p w14:paraId="5434D9F0"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3.2</w:t>
            </w:r>
          </w:p>
        </w:tc>
        <w:tc>
          <w:tcPr>
            <w:tcW w:w="5766" w:type="dxa"/>
            <w:gridSpan w:val="3"/>
          </w:tcPr>
          <w:p w14:paraId="0A99BCBC"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Các tài liệu phục vụ giải quyết công việc</w:t>
            </w:r>
          </w:p>
        </w:tc>
        <w:tc>
          <w:tcPr>
            <w:tcW w:w="1735" w:type="dxa"/>
          </w:tcPr>
          <w:p w14:paraId="46EA250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chính</w:t>
            </w:r>
          </w:p>
        </w:tc>
        <w:tc>
          <w:tcPr>
            <w:tcW w:w="1557" w:type="dxa"/>
          </w:tcPr>
          <w:p w14:paraId="1F9B683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sao</w:t>
            </w:r>
          </w:p>
        </w:tc>
      </w:tr>
      <w:tr w:rsidR="00DF49E4" w:rsidRPr="00055E6C" w14:paraId="24251392" w14:textId="77777777" w:rsidTr="00E475D2">
        <w:tc>
          <w:tcPr>
            <w:tcW w:w="683" w:type="dxa"/>
            <w:vAlign w:val="center"/>
          </w:tcPr>
          <w:p w14:paraId="5E50943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5766" w:type="dxa"/>
            <w:gridSpan w:val="3"/>
          </w:tcPr>
          <w:p w14:paraId="5452FE23"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Hướng dẫn thi TN THPT của Sở VHXH&amp;ĐT Hà Nội</w:t>
            </w:r>
          </w:p>
        </w:tc>
        <w:tc>
          <w:tcPr>
            <w:tcW w:w="1735" w:type="dxa"/>
          </w:tcPr>
          <w:p w14:paraId="0EEC5DB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x</w:t>
            </w:r>
          </w:p>
        </w:tc>
        <w:tc>
          <w:tcPr>
            <w:tcW w:w="1557" w:type="dxa"/>
          </w:tcPr>
          <w:p w14:paraId="1CD4A0AF"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4FD5530D" w14:textId="77777777" w:rsidTr="00E475D2">
        <w:tc>
          <w:tcPr>
            <w:tcW w:w="683" w:type="dxa"/>
            <w:vAlign w:val="center"/>
          </w:tcPr>
          <w:p w14:paraId="3D6C922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5766" w:type="dxa"/>
            <w:gridSpan w:val="3"/>
          </w:tcPr>
          <w:p w14:paraId="092F6192"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Hồ sơ ĐKDT của thí sinh (02 Phiếu ĐKDT, Bản sao căn cước công dân, Bằng TN THPT; 02 ảnh 4x6)</w:t>
            </w:r>
          </w:p>
        </w:tc>
        <w:tc>
          <w:tcPr>
            <w:tcW w:w="1735" w:type="dxa"/>
          </w:tcPr>
          <w:p w14:paraId="79BEE67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x</w:t>
            </w:r>
          </w:p>
        </w:tc>
        <w:tc>
          <w:tcPr>
            <w:tcW w:w="1557" w:type="dxa"/>
          </w:tcPr>
          <w:p w14:paraId="2B9D626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570AAA6A" w14:textId="77777777" w:rsidTr="00E475D2">
        <w:tc>
          <w:tcPr>
            <w:tcW w:w="683" w:type="dxa"/>
            <w:vAlign w:val="center"/>
          </w:tcPr>
          <w:p w14:paraId="45DFEBB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3.3</w:t>
            </w:r>
          </w:p>
        </w:tc>
        <w:tc>
          <w:tcPr>
            <w:tcW w:w="9058" w:type="dxa"/>
            <w:gridSpan w:val="5"/>
          </w:tcPr>
          <w:p w14:paraId="3A61DA90"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Số lượng</w:t>
            </w:r>
          </w:p>
        </w:tc>
      </w:tr>
      <w:tr w:rsidR="00DF49E4" w:rsidRPr="00055E6C" w14:paraId="6E7CC023" w14:textId="77777777" w:rsidTr="00E475D2">
        <w:tc>
          <w:tcPr>
            <w:tcW w:w="683" w:type="dxa"/>
            <w:vAlign w:val="center"/>
          </w:tcPr>
          <w:p w14:paraId="4F38981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3.4</w:t>
            </w:r>
          </w:p>
        </w:tc>
        <w:tc>
          <w:tcPr>
            <w:tcW w:w="9058" w:type="dxa"/>
            <w:gridSpan w:val="5"/>
          </w:tcPr>
          <w:p w14:paraId="4930C184"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Thời gian xử lý công việc: </w:t>
            </w:r>
            <w:r w:rsidRPr="00055E6C">
              <w:rPr>
                <w:rFonts w:asciiTheme="majorHAnsi" w:eastAsia="Times New Roman" w:hAnsiTheme="majorHAnsi" w:cstheme="majorHAnsi"/>
                <w:color w:val="000000"/>
                <w:kern w:val="0"/>
                <w:sz w:val="24"/>
                <w:lang w:val="en-US"/>
                <w14:ligatures w14:val="none"/>
              </w:rPr>
              <w:t>Theo hướng dẫn hàng năm Sở Giáo dục và Đào tạo Hà Nội.</w:t>
            </w:r>
          </w:p>
        </w:tc>
      </w:tr>
      <w:tr w:rsidR="00DF49E4" w:rsidRPr="00055E6C" w14:paraId="745A3136" w14:textId="77777777" w:rsidTr="00E475D2">
        <w:tc>
          <w:tcPr>
            <w:tcW w:w="683" w:type="dxa"/>
            <w:vAlign w:val="center"/>
          </w:tcPr>
          <w:p w14:paraId="42E4011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3.5</w:t>
            </w:r>
          </w:p>
        </w:tc>
        <w:tc>
          <w:tcPr>
            <w:tcW w:w="9058" w:type="dxa"/>
            <w:gridSpan w:val="5"/>
          </w:tcPr>
          <w:p w14:paraId="400AAB4B"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Quy trình xử lý công việc</w:t>
            </w:r>
          </w:p>
        </w:tc>
      </w:tr>
      <w:tr w:rsidR="00DF49E4" w:rsidRPr="00055E6C" w14:paraId="07FA8F71" w14:textId="77777777" w:rsidTr="00E475D2">
        <w:tc>
          <w:tcPr>
            <w:tcW w:w="683" w:type="dxa"/>
            <w:vAlign w:val="center"/>
          </w:tcPr>
          <w:p w14:paraId="431EE412"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TT</w:t>
            </w:r>
          </w:p>
        </w:tc>
        <w:tc>
          <w:tcPr>
            <w:tcW w:w="2544" w:type="dxa"/>
            <w:vAlign w:val="center"/>
          </w:tcPr>
          <w:p w14:paraId="13205F5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Trình tự </w:t>
            </w:r>
          </w:p>
          <w:p w14:paraId="5BF5FCB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thực hiện</w:t>
            </w:r>
          </w:p>
        </w:tc>
        <w:tc>
          <w:tcPr>
            <w:tcW w:w="1700" w:type="dxa"/>
            <w:vAlign w:val="center"/>
          </w:tcPr>
          <w:p w14:paraId="06ED0B92"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Đơn vị </w:t>
            </w:r>
          </w:p>
          <w:p w14:paraId="4EE182A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chủ trì</w:t>
            </w:r>
          </w:p>
        </w:tc>
        <w:tc>
          <w:tcPr>
            <w:tcW w:w="1522" w:type="dxa"/>
            <w:vAlign w:val="center"/>
          </w:tcPr>
          <w:p w14:paraId="3C5E3DB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Đơn vị phối hợp</w:t>
            </w:r>
          </w:p>
        </w:tc>
        <w:tc>
          <w:tcPr>
            <w:tcW w:w="1735" w:type="dxa"/>
            <w:vAlign w:val="center"/>
          </w:tcPr>
          <w:p w14:paraId="0672C21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w:t>
            </w:r>
          </w:p>
        </w:tc>
        <w:tc>
          <w:tcPr>
            <w:tcW w:w="1557" w:type="dxa"/>
            <w:vAlign w:val="center"/>
          </w:tcPr>
          <w:p w14:paraId="7B8DBF8D"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Kết quả</w:t>
            </w:r>
          </w:p>
        </w:tc>
      </w:tr>
      <w:tr w:rsidR="00DF49E4" w:rsidRPr="00055E6C" w14:paraId="0C04795B" w14:textId="77777777" w:rsidTr="00E475D2">
        <w:tc>
          <w:tcPr>
            <w:tcW w:w="683" w:type="dxa"/>
            <w:vAlign w:val="center"/>
          </w:tcPr>
          <w:p w14:paraId="325DA86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2544" w:type="dxa"/>
            <w:vAlign w:val="center"/>
          </w:tcPr>
          <w:p w14:paraId="4E128D2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Tiếp nhận Phiếu ĐKDT của thí sinh tự do. </w:t>
            </w:r>
          </w:p>
        </w:tc>
        <w:tc>
          <w:tcPr>
            <w:tcW w:w="1700" w:type="dxa"/>
            <w:vAlign w:val="center"/>
          </w:tcPr>
          <w:p w14:paraId="38BCDB5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(cán bộ phụ trách)</w:t>
            </w:r>
          </w:p>
        </w:tc>
        <w:tc>
          <w:tcPr>
            <w:tcW w:w="1522" w:type="dxa"/>
            <w:vAlign w:val="center"/>
          </w:tcPr>
          <w:p w14:paraId="4036925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5" w:type="dxa"/>
            <w:vMerge w:val="restart"/>
            <w:vAlign w:val="center"/>
          </w:tcPr>
          <w:p w14:paraId="0898B3E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Theo lịch của Sở Giáo dục và Đào tạo hàng năm</w:t>
            </w:r>
          </w:p>
        </w:tc>
        <w:tc>
          <w:tcPr>
            <w:tcW w:w="1557" w:type="dxa"/>
            <w:vMerge w:val="restart"/>
            <w:vAlign w:val="center"/>
          </w:tcPr>
          <w:p w14:paraId="653A636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45C68839" w14:textId="77777777" w:rsidTr="00E475D2">
        <w:tc>
          <w:tcPr>
            <w:tcW w:w="683" w:type="dxa"/>
            <w:vAlign w:val="center"/>
          </w:tcPr>
          <w:p w14:paraId="22B0531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2544" w:type="dxa"/>
            <w:vAlign w:val="center"/>
          </w:tcPr>
          <w:p w14:paraId="6170EB6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Cập nhật thông tin vào phần mềm quản lý thi</w:t>
            </w:r>
          </w:p>
        </w:tc>
        <w:tc>
          <w:tcPr>
            <w:tcW w:w="1700" w:type="dxa"/>
            <w:vAlign w:val="center"/>
          </w:tcPr>
          <w:p w14:paraId="4402C76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(cán bộ phụ trách)</w:t>
            </w:r>
          </w:p>
        </w:tc>
        <w:tc>
          <w:tcPr>
            <w:tcW w:w="1522" w:type="dxa"/>
            <w:vAlign w:val="center"/>
          </w:tcPr>
          <w:p w14:paraId="39A861C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5" w:type="dxa"/>
            <w:vMerge/>
            <w:vAlign w:val="center"/>
          </w:tcPr>
          <w:p w14:paraId="0BBB10D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2280E46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0ACEB9F9" w14:textId="77777777" w:rsidTr="00E475D2">
        <w:tc>
          <w:tcPr>
            <w:tcW w:w="683" w:type="dxa"/>
            <w:vAlign w:val="center"/>
          </w:tcPr>
          <w:p w14:paraId="6C64DFE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2544" w:type="dxa"/>
            <w:vAlign w:val="center"/>
          </w:tcPr>
          <w:p w14:paraId="74ED872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Ký xác nhận thông tin vào Phiếu số 2</w:t>
            </w:r>
          </w:p>
        </w:tc>
        <w:tc>
          <w:tcPr>
            <w:tcW w:w="1700" w:type="dxa"/>
            <w:vAlign w:val="center"/>
          </w:tcPr>
          <w:p w14:paraId="57673A9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(Lãnh đạo phòng)</w:t>
            </w:r>
          </w:p>
        </w:tc>
        <w:tc>
          <w:tcPr>
            <w:tcW w:w="1522" w:type="dxa"/>
            <w:vAlign w:val="center"/>
          </w:tcPr>
          <w:p w14:paraId="2E3F6EB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5" w:type="dxa"/>
            <w:vMerge/>
            <w:vAlign w:val="center"/>
          </w:tcPr>
          <w:p w14:paraId="52878E1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3561FA5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2EB5E364" w14:textId="77777777" w:rsidTr="00E475D2">
        <w:tc>
          <w:tcPr>
            <w:tcW w:w="683" w:type="dxa"/>
            <w:vAlign w:val="center"/>
          </w:tcPr>
          <w:p w14:paraId="37C1466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2544" w:type="dxa"/>
            <w:vAlign w:val="center"/>
          </w:tcPr>
          <w:p w14:paraId="0CB7633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Trả Phiếu số 2 cho thí sinh, cung cấp Mậ khẩu, mã đăng nhập</w:t>
            </w:r>
          </w:p>
        </w:tc>
        <w:tc>
          <w:tcPr>
            <w:tcW w:w="1700" w:type="dxa"/>
            <w:vAlign w:val="center"/>
          </w:tcPr>
          <w:p w14:paraId="726627D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(cán bộ phụ trách)</w:t>
            </w:r>
          </w:p>
        </w:tc>
        <w:tc>
          <w:tcPr>
            <w:tcW w:w="1522" w:type="dxa"/>
            <w:vAlign w:val="center"/>
          </w:tcPr>
          <w:p w14:paraId="541374C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5" w:type="dxa"/>
            <w:vMerge/>
            <w:vAlign w:val="center"/>
          </w:tcPr>
          <w:p w14:paraId="0973613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2A66396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5D7F05BE" w14:textId="77777777" w:rsidTr="00E475D2">
        <w:tc>
          <w:tcPr>
            <w:tcW w:w="683" w:type="dxa"/>
            <w:vAlign w:val="center"/>
          </w:tcPr>
          <w:p w14:paraId="12E1302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B5</w:t>
            </w:r>
          </w:p>
        </w:tc>
        <w:tc>
          <w:tcPr>
            <w:tcW w:w="2544" w:type="dxa"/>
            <w:vAlign w:val="center"/>
          </w:tcPr>
          <w:p w14:paraId="6401CE57"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Hoàn thiện hồ sơ trên phần mềm, gửi báo cáo sở Giáo dục và Đào tạo</w:t>
            </w:r>
          </w:p>
        </w:tc>
        <w:tc>
          <w:tcPr>
            <w:tcW w:w="1700" w:type="dxa"/>
            <w:vAlign w:val="center"/>
          </w:tcPr>
          <w:p w14:paraId="3455CEF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(cán bộ phụ trách)</w:t>
            </w:r>
          </w:p>
        </w:tc>
        <w:tc>
          <w:tcPr>
            <w:tcW w:w="1522" w:type="dxa"/>
            <w:vAlign w:val="center"/>
          </w:tcPr>
          <w:p w14:paraId="5AF116F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5" w:type="dxa"/>
            <w:vMerge/>
            <w:vAlign w:val="center"/>
          </w:tcPr>
          <w:p w14:paraId="6E0B080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383ED50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5C656553" w14:textId="77777777" w:rsidTr="00E475D2">
        <w:tc>
          <w:tcPr>
            <w:tcW w:w="683" w:type="dxa"/>
            <w:vAlign w:val="center"/>
          </w:tcPr>
          <w:p w14:paraId="6D0C3D8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B6</w:t>
            </w:r>
          </w:p>
        </w:tc>
        <w:tc>
          <w:tcPr>
            <w:tcW w:w="2544" w:type="dxa"/>
            <w:vAlign w:val="center"/>
          </w:tcPr>
          <w:p w14:paraId="09A29A9A"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Nộp hồ sơ của thí sinh về Sở Giáo dục và Đào tạo Hà Nội và danh sách của thí sinh</w:t>
            </w:r>
          </w:p>
        </w:tc>
        <w:tc>
          <w:tcPr>
            <w:tcW w:w="1700" w:type="dxa"/>
            <w:vAlign w:val="center"/>
          </w:tcPr>
          <w:p w14:paraId="3E11BEF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(cán bộ phụ trách)</w:t>
            </w:r>
          </w:p>
        </w:tc>
        <w:tc>
          <w:tcPr>
            <w:tcW w:w="1522" w:type="dxa"/>
            <w:vAlign w:val="center"/>
          </w:tcPr>
          <w:p w14:paraId="49D7EC5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Sở Giáo dục và Đào tạo</w:t>
            </w:r>
          </w:p>
        </w:tc>
        <w:tc>
          <w:tcPr>
            <w:tcW w:w="1735" w:type="dxa"/>
            <w:vMerge/>
            <w:vAlign w:val="center"/>
          </w:tcPr>
          <w:p w14:paraId="7B927A9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3D7569B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107A3F4A" w14:textId="77777777" w:rsidTr="00E475D2">
        <w:tc>
          <w:tcPr>
            <w:tcW w:w="683" w:type="dxa"/>
            <w:vAlign w:val="center"/>
          </w:tcPr>
          <w:p w14:paraId="38ED04C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B7</w:t>
            </w:r>
          </w:p>
        </w:tc>
        <w:tc>
          <w:tcPr>
            <w:tcW w:w="2544" w:type="dxa"/>
            <w:vAlign w:val="center"/>
          </w:tcPr>
          <w:p w14:paraId="77DE430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In và trả kết quả cho thí sinh</w:t>
            </w:r>
          </w:p>
        </w:tc>
        <w:tc>
          <w:tcPr>
            <w:tcW w:w="1700" w:type="dxa"/>
            <w:vAlign w:val="center"/>
          </w:tcPr>
          <w:p w14:paraId="24BD53F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(cán bộ phụ trách)</w:t>
            </w:r>
          </w:p>
        </w:tc>
        <w:tc>
          <w:tcPr>
            <w:tcW w:w="1522" w:type="dxa"/>
            <w:vAlign w:val="center"/>
          </w:tcPr>
          <w:p w14:paraId="0E4B9D2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5" w:type="dxa"/>
            <w:vMerge/>
            <w:vAlign w:val="center"/>
          </w:tcPr>
          <w:p w14:paraId="05D79F6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3C0B16E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47CEA139" w14:textId="77777777" w:rsidTr="00E475D2">
        <w:tc>
          <w:tcPr>
            <w:tcW w:w="683" w:type="dxa"/>
            <w:vAlign w:val="center"/>
          </w:tcPr>
          <w:p w14:paraId="3CDAA32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B8</w:t>
            </w:r>
          </w:p>
        </w:tc>
        <w:tc>
          <w:tcPr>
            <w:tcW w:w="2544" w:type="dxa"/>
            <w:vAlign w:val="center"/>
          </w:tcPr>
          <w:p w14:paraId="2AB285A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Nhận đơn phúc khảo của thí sinh và cập nhập vào phần mềm quản lý thi</w:t>
            </w:r>
          </w:p>
        </w:tc>
        <w:tc>
          <w:tcPr>
            <w:tcW w:w="1700" w:type="dxa"/>
            <w:vAlign w:val="center"/>
          </w:tcPr>
          <w:p w14:paraId="1DBF54F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(cán bộ phụ trách)</w:t>
            </w:r>
          </w:p>
        </w:tc>
        <w:tc>
          <w:tcPr>
            <w:tcW w:w="1522" w:type="dxa"/>
            <w:vAlign w:val="center"/>
          </w:tcPr>
          <w:p w14:paraId="502BE2D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5" w:type="dxa"/>
            <w:vMerge/>
            <w:vAlign w:val="center"/>
          </w:tcPr>
          <w:p w14:paraId="3EA970A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restart"/>
            <w:vAlign w:val="center"/>
          </w:tcPr>
          <w:p w14:paraId="055277E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5DBAA550" w14:textId="77777777" w:rsidTr="00E475D2">
        <w:tc>
          <w:tcPr>
            <w:tcW w:w="683" w:type="dxa"/>
            <w:vAlign w:val="center"/>
          </w:tcPr>
          <w:p w14:paraId="5D0BEC6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B9</w:t>
            </w:r>
          </w:p>
        </w:tc>
        <w:tc>
          <w:tcPr>
            <w:tcW w:w="2544" w:type="dxa"/>
            <w:vAlign w:val="center"/>
          </w:tcPr>
          <w:p w14:paraId="2D7956C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In và trả kết quả phúc khảo cho thí sinh</w:t>
            </w:r>
          </w:p>
        </w:tc>
        <w:tc>
          <w:tcPr>
            <w:tcW w:w="1700" w:type="dxa"/>
            <w:vAlign w:val="center"/>
          </w:tcPr>
          <w:p w14:paraId="2302F9F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(cán bộ phụ trách)</w:t>
            </w:r>
          </w:p>
        </w:tc>
        <w:tc>
          <w:tcPr>
            <w:tcW w:w="1522" w:type="dxa"/>
            <w:vAlign w:val="center"/>
          </w:tcPr>
          <w:p w14:paraId="443B70B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5" w:type="dxa"/>
            <w:vMerge/>
            <w:vAlign w:val="center"/>
          </w:tcPr>
          <w:p w14:paraId="3760C28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1612790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7C0F3EE5" w14:textId="77777777" w:rsidTr="00E475D2">
        <w:tc>
          <w:tcPr>
            <w:tcW w:w="683" w:type="dxa"/>
            <w:vAlign w:val="center"/>
          </w:tcPr>
          <w:p w14:paraId="5C64D3B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lastRenderedPageBreak/>
              <w:t>B10</w:t>
            </w:r>
          </w:p>
        </w:tc>
        <w:tc>
          <w:tcPr>
            <w:tcW w:w="2544" w:type="dxa"/>
            <w:vAlign w:val="center"/>
          </w:tcPr>
          <w:p w14:paraId="231BE62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Lưu hồ sơ theo quy định</w:t>
            </w:r>
          </w:p>
        </w:tc>
        <w:tc>
          <w:tcPr>
            <w:tcW w:w="1700" w:type="dxa"/>
            <w:vAlign w:val="center"/>
          </w:tcPr>
          <w:p w14:paraId="005966F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(cán bộ phụ trách)</w:t>
            </w:r>
          </w:p>
        </w:tc>
        <w:tc>
          <w:tcPr>
            <w:tcW w:w="1522" w:type="dxa"/>
            <w:vAlign w:val="center"/>
          </w:tcPr>
          <w:p w14:paraId="00D01B2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735" w:type="dxa"/>
            <w:vMerge/>
            <w:vAlign w:val="center"/>
          </w:tcPr>
          <w:p w14:paraId="4AAE5F9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7" w:type="dxa"/>
            <w:vMerge/>
            <w:vAlign w:val="center"/>
          </w:tcPr>
          <w:p w14:paraId="1E96037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7050BBFA" w14:textId="77777777" w:rsidTr="00E475D2">
        <w:tc>
          <w:tcPr>
            <w:tcW w:w="683" w:type="dxa"/>
            <w:vAlign w:val="center"/>
          </w:tcPr>
          <w:p w14:paraId="6FECDB8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4</w:t>
            </w:r>
          </w:p>
        </w:tc>
        <w:tc>
          <w:tcPr>
            <w:tcW w:w="9058" w:type="dxa"/>
            <w:gridSpan w:val="5"/>
          </w:tcPr>
          <w:p w14:paraId="6CAE2866"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Biểu mẫu/ tài liệu</w:t>
            </w:r>
          </w:p>
        </w:tc>
      </w:tr>
    </w:tbl>
    <w:p w14:paraId="64484773" w14:textId="57AA4751" w:rsidR="00796ADD" w:rsidRPr="00055E6C" w:rsidRDefault="00796ADD" w:rsidP="00DF49E4">
      <w:pPr>
        <w:spacing w:after="0" w:line="264" w:lineRule="auto"/>
        <w:rPr>
          <w:rFonts w:asciiTheme="majorHAnsi" w:eastAsia="Times New Roman" w:hAnsiTheme="majorHAnsi" w:cstheme="majorHAnsi"/>
          <w:b/>
          <w:color w:val="000000"/>
          <w:kern w:val="0"/>
          <w:sz w:val="24"/>
          <w:lang w:val="en-US"/>
          <w14:ligatures w14:val="none"/>
        </w:rPr>
      </w:pPr>
    </w:p>
    <w:p w14:paraId="47670EA9" w14:textId="6EEEB46A" w:rsidR="00DF49E4" w:rsidRPr="00055E6C" w:rsidRDefault="00796ADD" w:rsidP="001C60F5">
      <w:pP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br w:type="page"/>
      </w:r>
    </w:p>
    <w:p w14:paraId="43E9FAB1" w14:textId="081749E2" w:rsidR="00DF49E4" w:rsidRPr="00055E6C" w:rsidRDefault="00021433" w:rsidP="00DF49E4">
      <w:pPr>
        <w:spacing w:after="0" w:line="264" w:lineRule="auto"/>
        <w:rPr>
          <w:rFonts w:asciiTheme="majorHAnsi" w:eastAsia="Times New Roman" w:hAnsiTheme="majorHAnsi" w:cstheme="majorHAnsi"/>
          <w:b/>
          <w:color w:val="000000"/>
          <w:spacing w:val="-1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lastRenderedPageBreak/>
        <w:t>11</w:t>
      </w:r>
      <w:r w:rsidR="00DF49E4" w:rsidRPr="00055E6C">
        <w:rPr>
          <w:rFonts w:asciiTheme="majorHAnsi" w:eastAsia="Times New Roman" w:hAnsiTheme="majorHAnsi" w:cstheme="majorHAnsi"/>
          <w:b/>
          <w:color w:val="000000"/>
          <w:kern w:val="0"/>
          <w:sz w:val="24"/>
          <w:lang w:val="en-US"/>
          <w14:ligatures w14:val="none"/>
        </w:rPr>
        <w:t xml:space="preserve">. Quy trình </w:t>
      </w:r>
      <w:r w:rsidR="00DF49E4" w:rsidRPr="00055E6C">
        <w:rPr>
          <w:rFonts w:asciiTheme="majorHAnsi" w:eastAsia="Times New Roman" w:hAnsiTheme="majorHAnsi" w:cstheme="majorHAnsi"/>
          <w:b/>
          <w:color w:val="000000"/>
          <w:spacing w:val="-10"/>
          <w:kern w:val="0"/>
          <w:sz w:val="24"/>
          <w:lang w:val="en-US"/>
          <w14:ligatures w14:val="none"/>
        </w:rPr>
        <w:t>Công nhận mức độ thư viện</w:t>
      </w:r>
      <w:r w:rsidR="00DF49E4" w:rsidRPr="00055E6C">
        <w:rPr>
          <w:rFonts w:asciiTheme="majorHAnsi" w:eastAsia="Times New Roman" w:hAnsiTheme="majorHAnsi" w:cstheme="majorHAnsi"/>
          <w:b/>
          <w:color w:val="000000"/>
          <w:spacing w:val="-10"/>
          <w:kern w:val="0"/>
          <w:sz w:val="24"/>
          <w14:ligatures w14:val="none"/>
        </w:rPr>
        <w:t xml:space="preserve">: </w:t>
      </w:r>
      <w:r w:rsidR="00796ADD" w:rsidRPr="00055E6C">
        <w:rPr>
          <w:rFonts w:asciiTheme="majorHAnsi" w:eastAsia="Times New Roman" w:hAnsiTheme="majorHAnsi" w:cstheme="majorHAnsi"/>
          <w:b/>
          <w:color w:val="000000"/>
          <w:spacing w:val="-10"/>
          <w:kern w:val="0"/>
          <w:sz w:val="24"/>
          <w:lang w:val="en-US"/>
          <w14:ligatures w14:val="none"/>
        </w:rPr>
        <w:t>(</w:t>
      </w:r>
      <w:r w:rsidRPr="00055E6C">
        <w:rPr>
          <w:rFonts w:asciiTheme="majorHAnsi" w:eastAsia="Times New Roman" w:hAnsiTheme="majorHAnsi" w:cstheme="majorHAnsi"/>
          <w:b/>
          <w:color w:val="000000"/>
          <w:spacing w:val="-10"/>
          <w:kern w:val="0"/>
          <w:sz w:val="24"/>
          <w:lang w:val="en-US"/>
          <w14:ligatures w14:val="none"/>
        </w:rPr>
        <w:t>QT-11</w:t>
      </w:r>
      <w:r w:rsidR="00796ADD" w:rsidRPr="00055E6C">
        <w:rPr>
          <w:rFonts w:asciiTheme="majorHAnsi" w:eastAsia="Times New Roman" w:hAnsiTheme="majorHAnsi" w:cstheme="majorHAnsi"/>
          <w:b/>
          <w:color w:val="000000"/>
          <w:spacing w:val="-10"/>
          <w:kern w:val="0"/>
          <w:sz w:val="24"/>
          <w:lang w:val="en-US"/>
          <w14:ligatures w14:val="none"/>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2756"/>
        <w:gridCol w:w="2268"/>
        <w:gridCol w:w="992"/>
        <w:gridCol w:w="283"/>
        <w:gridCol w:w="1560"/>
        <w:gridCol w:w="1275"/>
      </w:tblGrid>
      <w:tr w:rsidR="00DF49E4" w:rsidRPr="00055E6C" w14:paraId="67311540" w14:textId="77777777" w:rsidTr="00E475D2">
        <w:tc>
          <w:tcPr>
            <w:tcW w:w="613" w:type="dxa"/>
            <w:vAlign w:val="center"/>
          </w:tcPr>
          <w:p w14:paraId="02433212"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1</w:t>
            </w:r>
          </w:p>
        </w:tc>
        <w:tc>
          <w:tcPr>
            <w:tcW w:w="9134" w:type="dxa"/>
            <w:gridSpan w:val="6"/>
          </w:tcPr>
          <w:p w14:paraId="66E480E1"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Mục đích</w:t>
            </w:r>
          </w:p>
        </w:tc>
      </w:tr>
      <w:tr w:rsidR="00DF49E4" w:rsidRPr="00055E6C" w14:paraId="7CE689DB" w14:textId="77777777" w:rsidTr="00E475D2">
        <w:tc>
          <w:tcPr>
            <w:tcW w:w="613" w:type="dxa"/>
            <w:vAlign w:val="center"/>
          </w:tcPr>
          <w:p w14:paraId="61091D1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9134" w:type="dxa"/>
            <w:gridSpan w:val="6"/>
          </w:tcPr>
          <w:p w14:paraId="35AE5B04"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về trình tự và cách thức giải quyết công việc:</w:t>
            </w:r>
            <w:r w:rsidRPr="00055E6C">
              <w:rPr>
                <w:rFonts w:asciiTheme="majorHAnsi" w:eastAsia="Times New Roman" w:hAnsiTheme="majorHAnsi" w:cstheme="majorHAnsi"/>
                <w:b/>
                <w:color w:val="000000"/>
                <w:spacing w:val="-10"/>
                <w:kern w:val="0"/>
                <w:sz w:val="24"/>
                <w:lang w:val="en-US"/>
                <w14:ligatures w14:val="none"/>
              </w:rPr>
              <w:t xml:space="preserve"> </w:t>
            </w:r>
            <w:r w:rsidRPr="00055E6C">
              <w:rPr>
                <w:rFonts w:asciiTheme="majorHAnsi" w:eastAsia="Times New Roman" w:hAnsiTheme="majorHAnsi" w:cstheme="majorHAnsi"/>
                <w:color w:val="000000"/>
                <w:spacing w:val="-10"/>
                <w:kern w:val="0"/>
                <w:sz w:val="24"/>
                <w:lang w:val="en-US"/>
                <w14:ligatures w14:val="none"/>
              </w:rPr>
              <w:t>Công nhận mức độ thư viện</w:t>
            </w:r>
          </w:p>
        </w:tc>
      </w:tr>
      <w:tr w:rsidR="00DF49E4" w:rsidRPr="00055E6C" w14:paraId="1167E36B" w14:textId="77777777" w:rsidTr="00E475D2">
        <w:tc>
          <w:tcPr>
            <w:tcW w:w="613" w:type="dxa"/>
            <w:vAlign w:val="center"/>
          </w:tcPr>
          <w:p w14:paraId="33439BD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2</w:t>
            </w:r>
          </w:p>
        </w:tc>
        <w:tc>
          <w:tcPr>
            <w:tcW w:w="9134" w:type="dxa"/>
            <w:gridSpan w:val="6"/>
          </w:tcPr>
          <w:p w14:paraId="43BEFFCB"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Phạm vi</w:t>
            </w:r>
          </w:p>
        </w:tc>
      </w:tr>
      <w:tr w:rsidR="00DF49E4" w:rsidRPr="00055E6C" w14:paraId="32FA588A" w14:textId="77777777" w:rsidTr="00E475D2">
        <w:tc>
          <w:tcPr>
            <w:tcW w:w="613" w:type="dxa"/>
            <w:vAlign w:val="center"/>
          </w:tcPr>
          <w:p w14:paraId="598C3D1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9134" w:type="dxa"/>
            <w:gridSpan w:val="6"/>
          </w:tcPr>
          <w:p w14:paraId="74105E30"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CBCCVC Phòng VHXH, các trường mầm non, tiểu học, THCS</w:t>
            </w:r>
          </w:p>
        </w:tc>
      </w:tr>
      <w:tr w:rsidR="00DF49E4" w:rsidRPr="00055E6C" w14:paraId="6B8F3E20" w14:textId="77777777" w:rsidTr="00E475D2">
        <w:tc>
          <w:tcPr>
            <w:tcW w:w="613" w:type="dxa"/>
            <w:vAlign w:val="center"/>
          </w:tcPr>
          <w:p w14:paraId="49237EC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w:t>
            </w:r>
          </w:p>
        </w:tc>
        <w:tc>
          <w:tcPr>
            <w:tcW w:w="9134" w:type="dxa"/>
            <w:gridSpan w:val="6"/>
          </w:tcPr>
          <w:p w14:paraId="71C34732"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Nội quy quy trình giải quyết công việc</w:t>
            </w:r>
          </w:p>
        </w:tc>
      </w:tr>
      <w:tr w:rsidR="00DF49E4" w:rsidRPr="00055E6C" w14:paraId="415765DC" w14:textId="77777777" w:rsidTr="00E475D2">
        <w:tc>
          <w:tcPr>
            <w:tcW w:w="613" w:type="dxa"/>
            <w:vAlign w:val="center"/>
          </w:tcPr>
          <w:p w14:paraId="714F404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3.1</w:t>
            </w:r>
          </w:p>
        </w:tc>
        <w:tc>
          <w:tcPr>
            <w:tcW w:w="9134" w:type="dxa"/>
            <w:gridSpan w:val="6"/>
          </w:tcPr>
          <w:p w14:paraId="08626207"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Căn cứ pháp lý: </w:t>
            </w:r>
            <w:r w:rsidRPr="00055E6C">
              <w:rPr>
                <w:rFonts w:asciiTheme="majorHAnsi" w:eastAsia="Times New Roman" w:hAnsiTheme="majorHAnsi" w:cstheme="majorHAnsi"/>
                <w:color w:val="000000"/>
                <w:kern w:val="0"/>
                <w:sz w:val="24"/>
                <w:lang w:val="en-US"/>
                <w14:ligatures w14:val="none"/>
              </w:rPr>
              <w:t>Thông tư số 16/2022/TT-BVHXHĐT ngày 22/11/2022 của Bộ Giáo dục và Đào tạo về việc ban hành quy định tiêu chuẩn thư viện cơ sở giáo dục mầm non và phổ thông; Công văn số 430/SVHXHĐT-CTTT-KHCN ngày 21/02/2023 của Sở Giáo dục và Đào tạo Hà Nội về việc triển khai thực hiện Thông tư số 16/2022/TT-BVHXHĐT ngày 22/11/2022 của Bộ Giáo dục và Đào tạo</w:t>
            </w:r>
          </w:p>
        </w:tc>
      </w:tr>
      <w:tr w:rsidR="00DF49E4" w:rsidRPr="00055E6C" w14:paraId="24DF0298" w14:textId="77777777" w:rsidTr="00E475D2">
        <w:tc>
          <w:tcPr>
            <w:tcW w:w="613" w:type="dxa"/>
            <w:vAlign w:val="center"/>
          </w:tcPr>
          <w:p w14:paraId="50EB6F0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3.2</w:t>
            </w:r>
          </w:p>
        </w:tc>
        <w:tc>
          <w:tcPr>
            <w:tcW w:w="6016" w:type="dxa"/>
            <w:gridSpan w:val="3"/>
          </w:tcPr>
          <w:p w14:paraId="73104686"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Các tài liệu phục vụ giải quyết công việc</w:t>
            </w:r>
          </w:p>
        </w:tc>
        <w:tc>
          <w:tcPr>
            <w:tcW w:w="1843" w:type="dxa"/>
            <w:gridSpan w:val="2"/>
          </w:tcPr>
          <w:p w14:paraId="526E65B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chính</w:t>
            </w:r>
          </w:p>
        </w:tc>
        <w:tc>
          <w:tcPr>
            <w:tcW w:w="1275" w:type="dxa"/>
          </w:tcPr>
          <w:p w14:paraId="7041BC3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sao</w:t>
            </w:r>
          </w:p>
        </w:tc>
      </w:tr>
      <w:tr w:rsidR="00DF49E4" w:rsidRPr="00055E6C" w14:paraId="4EFE13E7" w14:textId="77777777" w:rsidTr="00E475D2">
        <w:tc>
          <w:tcPr>
            <w:tcW w:w="613" w:type="dxa"/>
            <w:vAlign w:val="center"/>
          </w:tcPr>
          <w:p w14:paraId="1A734F1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6016" w:type="dxa"/>
            <w:gridSpan w:val="3"/>
          </w:tcPr>
          <w:p w14:paraId="54AD34D0"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Tờ trình về việc đăng ký mức độ thư viện</w:t>
            </w:r>
          </w:p>
        </w:tc>
        <w:tc>
          <w:tcPr>
            <w:tcW w:w="1843" w:type="dxa"/>
            <w:gridSpan w:val="2"/>
          </w:tcPr>
          <w:p w14:paraId="13CFF02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c>
          <w:tcPr>
            <w:tcW w:w="1275" w:type="dxa"/>
          </w:tcPr>
          <w:p w14:paraId="2B3C9A7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3907E6EF" w14:textId="77777777" w:rsidTr="00E475D2">
        <w:tc>
          <w:tcPr>
            <w:tcW w:w="613" w:type="dxa"/>
            <w:vAlign w:val="center"/>
          </w:tcPr>
          <w:p w14:paraId="044E74D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w:t>
            </w:r>
          </w:p>
        </w:tc>
        <w:tc>
          <w:tcPr>
            <w:tcW w:w="6016" w:type="dxa"/>
            <w:gridSpan w:val="3"/>
          </w:tcPr>
          <w:p w14:paraId="50E603FF"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Biên bản tự kiểm tra thư viện của nhà trường</w:t>
            </w:r>
          </w:p>
        </w:tc>
        <w:tc>
          <w:tcPr>
            <w:tcW w:w="1843" w:type="dxa"/>
            <w:gridSpan w:val="2"/>
          </w:tcPr>
          <w:p w14:paraId="233432F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c>
          <w:tcPr>
            <w:tcW w:w="1275" w:type="dxa"/>
          </w:tcPr>
          <w:p w14:paraId="2493113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55AC15A2" w14:textId="77777777" w:rsidTr="00E475D2">
        <w:tc>
          <w:tcPr>
            <w:tcW w:w="613" w:type="dxa"/>
            <w:vAlign w:val="center"/>
          </w:tcPr>
          <w:p w14:paraId="7F33400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3.3</w:t>
            </w:r>
          </w:p>
        </w:tc>
        <w:tc>
          <w:tcPr>
            <w:tcW w:w="9134" w:type="dxa"/>
            <w:gridSpan w:val="6"/>
          </w:tcPr>
          <w:p w14:paraId="6C2B56C1"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Số lượng</w:t>
            </w:r>
          </w:p>
        </w:tc>
      </w:tr>
      <w:tr w:rsidR="00DF49E4" w:rsidRPr="00055E6C" w14:paraId="105C491D" w14:textId="77777777" w:rsidTr="00E475D2">
        <w:tc>
          <w:tcPr>
            <w:tcW w:w="613" w:type="dxa"/>
            <w:vAlign w:val="center"/>
          </w:tcPr>
          <w:p w14:paraId="45C6DAD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9134" w:type="dxa"/>
            <w:gridSpan w:val="6"/>
          </w:tcPr>
          <w:p w14:paraId="78C74984"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01 bộ</w:t>
            </w:r>
          </w:p>
        </w:tc>
      </w:tr>
      <w:tr w:rsidR="00DF49E4" w:rsidRPr="00055E6C" w14:paraId="78677C52" w14:textId="77777777" w:rsidTr="00E475D2">
        <w:tc>
          <w:tcPr>
            <w:tcW w:w="613" w:type="dxa"/>
            <w:vAlign w:val="center"/>
          </w:tcPr>
          <w:p w14:paraId="3F6D904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3.4</w:t>
            </w:r>
          </w:p>
        </w:tc>
        <w:tc>
          <w:tcPr>
            <w:tcW w:w="9134" w:type="dxa"/>
            <w:gridSpan w:val="6"/>
          </w:tcPr>
          <w:p w14:paraId="6944330E"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Thời gian xử lý công việc: 35 ngày làm việc </w:t>
            </w:r>
          </w:p>
        </w:tc>
      </w:tr>
      <w:tr w:rsidR="00DF49E4" w:rsidRPr="00055E6C" w14:paraId="0B5A8B76" w14:textId="77777777" w:rsidTr="00E475D2">
        <w:tc>
          <w:tcPr>
            <w:tcW w:w="613" w:type="dxa"/>
            <w:vAlign w:val="center"/>
          </w:tcPr>
          <w:p w14:paraId="351946A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3.5</w:t>
            </w:r>
          </w:p>
        </w:tc>
        <w:tc>
          <w:tcPr>
            <w:tcW w:w="9134" w:type="dxa"/>
            <w:gridSpan w:val="6"/>
          </w:tcPr>
          <w:p w14:paraId="25B77D9C"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Quy trình xử lý công việc</w:t>
            </w:r>
          </w:p>
        </w:tc>
      </w:tr>
      <w:tr w:rsidR="00DF49E4" w:rsidRPr="00055E6C" w14:paraId="3021D1F1" w14:textId="77777777" w:rsidTr="00E475D2">
        <w:tc>
          <w:tcPr>
            <w:tcW w:w="613" w:type="dxa"/>
            <w:vAlign w:val="center"/>
          </w:tcPr>
          <w:p w14:paraId="2BA4F3C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TT</w:t>
            </w:r>
          </w:p>
        </w:tc>
        <w:tc>
          <w:tcPr>
            <w:tcW w:w="2756" w:type="dxa"/>
            <w:vAlign w:val="center"/>
          </w:tcPr>
          <w:p w14:paraId="7228DED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Trình tự </w:t>
            </w:r>
          </w:p>
          <w:p w14:paraId="24F9341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thực hiện</w:t>
            </w:r>
          </w:p>
        </w:tc>
        <w:tc>
          <w:tcPr>
            <w:tcW w:w="2268" w:type="dxa"/>
            <w:vAlign w:val="center"/>
          </w:tcPr>
          <w:p w14:paraId="074F744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Đơn vị </w:t>
            </w:r>
          </w:p>
          <w:p w14:paraId="0E2C8430"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chủ trì</w:t>
            </w:r>
          </w:p>
        </w:tc>
        <w:tc>
          <w:tcPr>
            <w:tcW w:w="1275" w:type="dxa"/>
            <w:gridSpan w:val="2"/>
            <w:vAlign w:val="center"/>
          </w:tcPr>
          <w:p w14:paraId="5CD7E85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Đơn vị phối hợp</w:t>
            </w:r>
          </w:p>
        </w:tc>
        <w:tc>
          <w:tcPr>
            <w:tcW w:w="1560" w:type="dxa"/>
            <w:vAlign w:val="center"/>
          </w:tcPr>
          <w:p w14:paraId="61F9800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w:t>
            </w:r>
          </w:p>
        </w:tc>
        <w:tc>
          <w:tcPr>
            <w:tcW w:w="1275" w:type="dxa"/>
            <w:vAlign w:val="center"/>
          </w:tcPr>
          <w:p w14:paraId="3BB1D41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Kết quả</w:t>
            </w:r>
          </w:p>
        </w:tc>
      </w:tr>
      <w:tr w:rsidR="00DF49E4" w:rsidRPr="00055E6C" w14:paraId="739F5047" w14:textId="77777777" w:rsidTr="00E475D2">
        <w:tc>
          <w:tcPr>
            <w:tcW w:w="613" w:type="dxa"/>
            <w:vAlign w:val="center"/>
          </w:tcPr>
          <w:p w14:paraId="1C7FD9C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2756" w:type="dxa"/>
          </w:tcPr>
          <w:p w14:paraId="6FD1745D"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Tiếp nhận hồ sơ đề nghị công nhận mức độ thư viện</w:t>
            </w:r>
          </w:p>
        </w:tc>
        <w:tc>
          <w:tcPr>
            <w:tcW w:w="2268" w:type="dxa"/>
          </w:tcPr>
          <w:p w14:paraId="5169F6E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14:ligatures w14:val="none"/>
              </w:rPr>
            </w:pPr>
            <w:r w:rsidRPr="00055E6C">
              <w:rPr>
                <w:rFonts w:asciiTheme="majorHAnsi" w:eastAsia="Times New Roman" w:hAnsiTheme="majorHAnsi" w:cstheme="majorHAnsi"/>
                <w:color w:val="000000"/>
                <w:kern w:val="0"/>
                <w:sz w:val="24"/>
                <w:lang w:val="en-US"/>
                <w14:ligatures w14:val="none"/>
              </w:rPr>
              <w:t xml:space="preserve">Cán bộ phụ trách </w:t>
            </w:r>
            <w:r w:rsidRPr="00055E6C">
              <w:rPr>
                <w:rFonts w:asciiTheme="majorHAnsi" w:eastAsia="Times New Roman" w:hAnsiTheme="majorHAnsi" w:cstheme="majorHAnsi"/>
                <w:color w:val="000000"/>
                <w:kern w:val="0"/>
                <w:sz w:val="24"/>
                <w14:ligatures w14:val="none"/>
              </w:rPr>
              <w:t>giáo dục</w:t>
            </w:r>
          </w:p>
        </w:tc>
        <w:tc>
          <w:tcPr>
            <w:tcW w:w="1275" w:type="dxa"/>
            <w:gridSpan w:val="2"/>
          </w:tcPr>
          <w:p w14:paraId="693254D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560" w:type="dxa"/>
          </w:tcPr>
          <w:p w14:paraId="4AED69D0" w14:textId="77777777" w:rsidR="00DF49E4" w:rsidRPr="00055E6C" w:rsidRDefault="00DF49E4" w:rsidP="00DF49E4">
            <w:pPr>
              <w:spacing w:after="0" w:line="264" w:lineRule="auto"/>
              <w:jc w:val="center"/>
              <w:rPr>
                <w:rFonts w:asciiTheme="majorHAnsi" w:eastAsia="Times New Roman" w:hAnsiTheme="majorHAnsi" w:cstheme="majorHAnsi"/>
                <w:color w:val="000000"/>
                <w:spacing w:val="-12"/>
                <w:kern w:val="0"/>
                <w:sz w:val="24"/>
                <w:lang w:val="en-US"/>
                <w14:ligatures w14:val="none"/>
              </w:rPr>
            </w:pPr>
            <w:r w:rsidRPr="00055E6C">
              <w:rPr>
                <w:rFonts w:asciiTheme="majorHAnsi" w:eastAsia="Times New Roman" w:hAnsiTheme="majorHAnsi" w:cstheme="majorHAnsi"/>
                <w:color w:val="000000"/>
                <w:spacing w:val="-12"/>
                <w:kern w:val="0"/>
                <w:sz w:val="24"/>
                <w:lang w:val="en-US"/>
                <w14:ligatures w14:val="none"/>
              </w:rPr>
              <w:t>5 ngày</w:t>
            </w:r>
          </w:p>
        </w:tc>
        <w:tc>
          <w:tcPr>
            <w:tcW w:w="1275" w:type="dxa"/>
          </w:tcPr>
          <w:p w14:paraId="110122C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Tờ trình</w:t>
            </w:r>
          </w:p>
        </w:tc>
      </w:tr>
      <w:tr w:rsidR="00DF49E4" w:rsidRPr="00055E6C" w14:paraId="5405749F" w14:textId="77777777" w:rsidTr="00E475D2">
        <w:tc>
          <w:tcPr>
            <w:tcW w:w="613" w:type="dxa"/>
            <w:vAlign w:val="center"/>
          </w:tcPr>
          <w:p w14:paraId="41D7B1E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2756" w:type="dxa"/>
          </w:tcPr>
          <w:p w14:paraId="0AD09302"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Thông báo thành lập các đoàn kiểm tra</w:t>
            </w:r>
          </w:p>
        </w:tc>
        <w:tc>
          <w:tcPr>
            <w:tcW w:w="2268" w:type="dxa"/>
          </w:tcPr>
          <w:p w14:paraId="7EA46E04" w14:textId="77777777" w:rsidR="00DF49E4" w:rsidRPr="00055E6C" w:rsidRDefault="00DF49E4" w:rsidP="00DF49E4">
            <w:pPr>
              <w:spacing w:after="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Cán bộ phụ trách </w:t>
            </w:r>
            <w:r w:rsidRPr="00055E6C">
              <w:rPr>
                <w:rFonts w:asciiTheme="majorHAnsi" w:eastAsia="Times New Roman" w:hAnsiTheme="majorHAnsi" w:cstheme="majorHAnsi"/>
                <w:color w:val="000000"/>
                <w:kern w:val="0"/>
                <w:sz w:val="24"/>
                <w14:ligatures w14:val="none"/>
              </w:rPr>
              <w:t>giáo dục</w:t>
            </w:r>
          </w:p>
        </w:tc>
        <w:tc>
          <w:tcPr>
            <w:tcW w:w="1275" w:type="dxa"/>
            <w:gridSpan w:val="2"/>
          </w:tcPr>
          <w:p w14:paraId="051D9BC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Các đc lãnh đạo, chuyên viên </w:t>
            </w:r>
          </w:p>
        </w:tc>
        <w:tc>
          <w:tcPr>
            <w:tcW w:w="1560" w:type="dxa"/>
          </w:tcPr>
          <w:p w14:paraId="5BEE9CD3" w14:textId="77777777" w:rsidR="00DF49E4" w:rsidRPr="00055E6C" w:rsidRDefault="00DF49E4" w:rsidP="00DF49E4">
            <w:pPr>
              <w:spacing w:after="0" w:line="264" w:lineRule="auto"/>
              <w:jc w:val="center"/>
              <w:rPr>
                <w:rFonts w:asciiTheme="majorHAnsi" w:eastAsia="Times New Roman" w:hAnsiTheme="majorHAnsi" w:cstheme="majorHAnsi"/>
                <w:color w:val="000000"/>
                <w:spacing w:val="-16"/>
                <w:kern w:val="0"/>
                <w:sz w:val="24"/>
                <w:lang w:val="en-US"/>
                <w14:ligatures w14:val="none"/>
              </w:rPr>
            </w:pPr>
            <w:r w:rsidRPr="00055E6C">
              <w:rPr>
                <w:rFonts w:asciiTheme="majorHAnsi" w:eastAsia="Times New Roman" w:hAnsiTheme="majorHAnsi" w:cstheme="majorHAnsi"/>
                <w:color w:val="000000"/>
                <w:spacing w:val="-12"/>
                <w:kern w:val="0"/>
                <w:sz w:val="24"/>
                <w:lang w:val="en-US"/>
                <w14:ligatures w14:val="none"/>
              </w:rPr>
              <w:t>5 ngày</w:t>
            </w:r>
          </w:p>
        </w:tc>
        <w:tc>
          <w:tcPr>
            <w:tcW w:w="1275" w:type="dxa"/>
          </w:tcPr>
          <w:p w14:paraId="6C0341F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Thông báo</w:t>
            </w:r>
          </w:p>
        </w:tc>
      </w:tr>
      <w:tr w:rsidR="00DF49E4" w:rsidRPr="00055E6C" w14:paraId="66DC8D62" w14:textId="77777777" w:rsidTr="00E475D2">
        <w:tc>
          <w:tcPr>
            <w:tcW w:w="613" w:type="dxa"/>
            <w:vAlign w:val="center"/>
          </w:tcPr>
          <w:p w14:paraId="7057C8E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2756" w:type="dxa"/>
          </w:tcPr>
          <w:p w14:paraId="72C3619E"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Kiểm tra công nhận mức độ thư viện</w:t>
            </w:r>
          </w:p>
        </w:tc>
        <w:tc>
          <w:tcPr>
            <w:tcW w:w="2268" w:type="dxa"/>
          </w:tcPr>
          <w:p w14:paraId="4C84D59F" w14:textId="77777777" w:rsidR="00DF49E4" w:rsidRPr="00055E6C" w:rsidRDefault="00DF49E4" w:rsidP="00DF49E4">
            <w:pPr>
              <w:spacing w:after="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Cán bộ phụ trách </w:t>
            </w:r>
            <w:r w:rsidRPr="00055E6C">
              <w:rPr>
                <w:rFonts w:asciiTheme="majorHAnsi" w:eastAsia="Times New Roman" w:hAnsiTheme="majorHAnsi" w:cstheme="majorHAnsi"/>
                <w:color w:val="000000"/>
                <w:kern w:val="0"/>
                <w:sz w:val="24"/>
                <w14:ligatures w14:val="none"/>
              </w:rPr>
              <w:t>giáo dục</w:t>
            </w:r>
          </w:p>
        </w:tc>
        <w:tc>
          <w:tcPr>
            <w:tcW w:w="1275" w:type="dxa"/>
            <w:gridSpan w:val="2"/>
          </w:tcPr>
          <w:p w14:paraId="1F040BE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Các đc lãnh đạo, chuyên viên </w:t>
            </w:r>
          </w:p>
        </w:tc>
        <w:tc>
          <w:tcPr>
            <w:tcW w:w="1560" w:type="dxa"/>
          </w:tcPr>
          <w:p w14:paraId="7949804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10 ngày</w:t>
            </w:r>
          </w:p>
        </w:tc>
        <w:tc>
          <w:tcPr>
            <w:tcW w:w="1275" w:type="dxa"/>
          </w:tcPr>
          <w:p w14:paraId="13CAD1B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Biên bản (bắt buộc đối với các đơn vị tăng mức độ)</w:t>
            </w:r>
          </w:p>
        </w:tc>
      </w:tr>
      <w:tr w:rsidR="00DF49E4" w:rsidRPr="00055E6C" w14:paraId="7A29DAF6" w14:textId="77777777" w:rsidTr="00E475D2">
        <w:tc>
          <w:tcPr>
            <w:tcW w:w="613" w:type="dxa"/>
            <w:vAlign w:val="center"/>
          </w:tcPr>
          <w:p w14:paraId="3628C70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2756" w:type="dxa"/>
          </w:tcPr>
          <w:p w14:paraId="556792D5"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Thông báo công nhận mức độ thư viện</w:t>
            </w:r>
          </w:p>
        </w:tc>
        <w:tc>
          <w:tcPr>
            <w:tcW w:w="2268" w:type="dxa"/>
          </w:tcPr>
          <w:p w14:paraId="0178DFEE" w14:textId="77777777" w:rsidR="00DF49E4" w:rsidRPr="00055E6C" w:rsidRDefault="00DF49E4" w:rsidP="00DF49E4">
            <w:pPr>
              <w:spacing w:after="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Cán bộ phụ trách </w:t>
            </w:r>
            <w:r w:rsidRPr="00055E6C">
              <w:rPr>
                <w:rFonts w:asciiTheme="majorHAnsi" w:eastAsia="Times New Roman" w:hAnsiTheme="majorHAnsi" w:cstheme="majorHAnsi"/>
                <w:color w:val="000000"/>
                <w:kern w:val="0"/>
                <w:sz w:val="24"/>
                <w14:ligatures w14:val="none"/>
              </w:rPr>
              <w:t>giáo dục</w:t>
            </w:r>
          </w:p>
        </w:tc>
        <w:tc>
          <w:tcPr>
            <w:tcW w:w="1275" w:type="dxa"/>
            <w:gridSpan w:val="2"/>
          </w:tcPr>
          <w:p w14:paraId="15336C2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560" w:type="dxa"/>
          </w:tcPr>
          <w:p w14:paraId="70C9D57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10 ngày</w:t>
            </w:r>
          </w:p>
        </w:tc>
        <w:tc>
          <w:tcPr>
            <w:tcW w:w="1275" w:type="dxa"/>
          </w:tcPr>
          <w:p w14:paraId="0A0EF06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Thông báo</w:t>
            </w:r>
          </w:p>
        </w:tc>
      </w:tr>
      <w:tr w:rsidR="00DF49E4" w:rsidRPr="00055E6C" w14:paraId="35AE4140" w14:textId="77777777" w:rsidTr="00E475D2">
        <w:tc>
          <w:tcPr>
            <w:tcW w:w="613" w:type="dxa"/>
            <w:vAlign w:val="center"/>
          </w:tcPr>
          <w:p w14:paraId="32C2020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B5</w:t>
            </w:r>
          </w:p>
        </w:tc>
        <w:tc>
          <w:tcPr>
            <w:tcW w:w="2756" w:type="dxa"/>
          </w:tcPr>
          <w:p w14:paraId="57D3DD45"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Công bố mức độ thư viện</w:t>
            </w:r>
          </w:p>
        </w:tc>
        <w:tc>
          <w:tcPr>
            <w:tcW w:w="2268" w:type="dxa"/>
          </w:tcPr>
          <w:p w14:paraId="75DC7209" w14:textId="77777777" w:rsidR="00DF49E4" w:rsidRPr="00055E6C" w:rsidRDefault="00DF49E4" w:rsidP="00DF49E4">
            <w:pPr>
              <w:spacing w:after="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Cán bộ phụ trách </w:t>
            </w:r>
            <w:r w:rsidRPr="00055E6C">
              <w:rPr>
                <w:rFonts w:asciiTheme="majorHAnsi" w:eastAsia="Times New Roman" w:hAnsiTheme="majorHAnsi" w:cstheme="majorHAnsi"/>
                <w:color w:val="000000"/>
                <w:kern w:val="0"/>
                <w:sz w:val="24"/>
                <w14:ligatures w14:val="none"/>
              </w:rPr>
              <w:t>giáo dục</w:t>
            </w:r>
          </w:p>
        </w:tc>
        <w:tc>
          <w:tcPr>
            <w:tcW w:w="1275" w:type="dxa"/>
            <w:gridSpan w:val="2"/>
          </w:tcPr>
          <w:p w14:paraId="250FB88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60" w:type="dxa"/>
          </w:tcPr>
          <w:p w14:paraId="67271D9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05 ngày</w:t>
            </w:r>
          </w:p>
        </w:tc>
        <w:tc>
          <w:tcPr>
            <w:tcW w:w="1275" w:type="dxa"/>
          </w:tcPr>
          <w:p w14:paraId="62A6D7B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299D1B7F" w14:textId="77777777" w:rsidTr="00E475D2">
        <w:tc>
          <w:tcPr>
            <w:tcW w:w="613" w:type="dxa"/>
            <w:vAlign w:val="center"/>
          </w:tcPr>
          <w:p w14:paraId="790A0FC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4</w:t>
            </w:r>
          </w:p>
        </w:tc>
        <w:tc>
          <w:tcPr>
            <w:tcW w:w="9134" w:type="dxa"/>
            <w:gridSpan w:val="6"/>
          </w:tcPr>
          <w:p w14:paraId="120D770E"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Biểu mẫu/ tài liệu</w:t>
            </w:r>
          </w:p>
        </w:tc>
      </w:tr>
      <w:tr w:rsidR="00DF49E4" w:rsidRPr="00055E6C" w14:paraId="3D223759" w14:textId="77777777" w:rsidTr="00E475D2">
        <w:tc>
          <w:tcPr>
            <w:tcW w:w="613" w:type="dxa"/>
            <w:vAlign w:val="center"/>
          </w:tcPr>
          <w:p w14:paraId="0B348E9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w:t>
            </w:r>
          </w:p>
        </w:tc>
        <w:tc>
          <w:tcPr>
            <w:tcW w:w="9134" w:type="dxa"/>
            <w:gridSpan w:val="6"/>
          </w:tcPr>
          <w:p w14:paraId="7A4ED3D9" w14:textId="77777777" w:rsidR="00DF49E4" w:rsidRPr="00055E6C" w:rsidRDefault="00DF49E4" w:rsidP="00DF49E4">
            <w:pPr>
              <w:spacing w:after="0" w:line="264" w:lineRule="auto"/>
              <w:jc w:val="left"/>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Tờ trình đăng ký mức độ thư viện</w:t>
            </w:r>
          </w:p>
        </w:tc>
      </w:tr>
    </w:tbl>
    <w:p w14:paraId="64B23390" w14:textId="5FF82012" w:rsidR="00796ADD" w:rsidRPr="00055E6C" w:rsidRDefault="00796ADD" w:rsidP="00DF49E4">
      <w:pPr>
        <w:spacing w:after="0" w:line="264" w:lineRule="auto"/>
        <w:rPr>
          <w:rFonts w:asciiTheme="majorHAnsi" w:eastAsia="Times New Roman" w:hAnsiTheme="majorHAnsi" w:cstheme="majorHAnsi"/>
          <w:b/>
          <w:color w:val="000000"/>
          <w:kern w:val="0"/>
          <w:sz w:val="24"/>
          <w:lang w:val="en-US"/>
          <w14:ligatures w14:val="none"/>
        </w:rPr>
      </w:pPr>
    </w:p>
    <w:p w14:paraId="64991644" w14:textId="568C4117" w:rsidR="00DF49E4" w:rsidRPr="00055E6C" w:rsidRDefault="00796ADD" w:rsidP="001C60F5">
      <w:pP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br w:type="page"/>
      </w:r>
    </w:p>
    <w:p w14:paraId="2370FA2C" w14:textId="7EF2A740" w:rsidR="00DF49E4" w:rsidRPr="00055E6C" w:rsidRDefault="00021433" w:rsidP="00DF49E4">
      <w:pPr>
        <w:spacing w:after="0" w:line="264" w:lineRule="auto"/>
        <w:ind w:left="-142" w:right="283"/>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lastRenderedPageBreak/>
        <w:t>12</w:t>
      </w:r>
      <w:r w:rsidR="00DF49E4" w:rsidRPr="00055E6C">
        <w:rPr>
          <w:rFonts w:asciiTheme="majorHAnsi" w:eastAsia="Times New Roman" w:hAnsiTheme="majorHAnsi" w:cstheme="majorHAnsi"/>
          <w:b/>
          <w:color w:val="000000"/>
          <w:kern w:val="0"/>
          <w:sz w:val="24"/>
          <w:lang w:val="en-US"/>
          <w14:ligatures w14:val="none"/>
        </w:rPr>
        <w:t xml:space="preserve">. Quy trình tham mưu UBND Xã kiểm tra công nhận trường học đạt trường học an toàn, phòng, chống tai nạn thương tích cho các trường </w:t>
      </w:r>
      <w:r w:rsidR="00DF49E4" w:rsidRPr="00055E6C">
        <w:rPr>
          <w:rFonts w:asciiTheme="majorHAnsi" w:eastAsia="Times New Roman" w:hAnsiTheme="majorHAnsi" w:cstheme="majorHAnsi"/>
          <w:b/>
          <w:bCs/>
          <w:color w:val="000000"/>
          <w:kern w:val="0"/>
          <w:sz w:val="24"/>
          <w:lang w:val="en-US"/>
          <w14:ligatures w14:val="none"/>
        </w:rPr>
        <w:t>mầm non, tiểu học và trung học cơ sở, trung học phổ thông trên địa bàn Xã đúng quy định</w:t>
      </w:r>
      <w:r w:rsidR="00DF49E4" w:rsidRPr="00055E6C">
        <w:rPr>
          <w:rFonts w:asciiTheme="majorHAnsi" w:eastAsia="Times New Roman" w:hAnsiTheme="majorHAnsi" w:cstheme="majorHAnsi"/>
          <w:b/>
          <w:bCs/>
          <w:color w:val="000000"/>
          <w:kern w:val="0"/>
          <w:sz w:val="24"/>
          <w14:ligatures w14:val="none"/>
        </w:rPr>
        <w:t xml:space="preserve">: </w:t>
      </w:r>
      <w:r w:rsidR="00796ADD" w:rsidRPr="00055E6C">
        <w:rPr>
          <w:rFonts w:asciiTheme="majorHAnsi" w:eastAsia="Times New Roman" w:hAnsiTheme="majorHAnsi" w:cstheme="majorHAnsi"/>
          <w:b/>
          <w:bCs/>
          <w:color w:val="000000"/>
          <w:kern w:val="0"/>
          <w:sz w:val="24"/>
          <w:lang w:val="en-US"/>
          <w14:ligatures w14:val="none"/>
        </w:rPr>
        <w:t>(</w:t>
      </w:r>
      <w:r w:rsidRPr="00055E6C">
        <w:rPr>
          <w:rFonts w:asciiTheme="majorHAnsi" w:eastAsia="Times New Roman" w:hAnsiTheme="majorHAnsi" w:cstheme="majorHAnsi"/>
          <w:b/>
          <w:bCs/>
          <w:color w:val="000000"/>
          <w:kern w:val="0"/>
          <w:sz w:val="24"/>
          <w:lang w:val="en-US"/>
          <w14:ligatures w14:val="none"/>
        </w:rPr>
        <w:t>QT-12</w:t>
      </w:r>
      <w:r w:rsidR="00796ADD" w:rsidRPr="00055E6C">
        <w:rPr>
          <w:rFonts w:asciiTheme="majorHAnsi" w:eastAsia="Times New Roman" w:hAnsiTheme="majorHAnsi" w:cstheme="majorHAnsi"/>
          <w:b/>
          <w:bCs/>
          <w:color w:val="000000"/>
          <w:kern w:val="0"/>
          <w:sz w:val="24"/>
          <w:lang w:val="en-US"/>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115"/>
        <w:gridCol w:w="1650"/>
        <w:gridCol w:w="1488"/>
        <w:gridCol w:w="1676"/>
        <w:gridCol w:w="1526"/>
      </w:tblGrid>
      <w:tr w:rsidR="00DF49E4" w:rsidRPr="00055E6C" w14:paraId="07067AF3" w14:textId="77777777" w:rsidTr="00E475D2">
        <w:tc>
          <w:tcPr>
            <w:tcW w:w="613" w:type="dxa"/>
            <w:vAlign w:val="center"/>
          </w:tcPr>
          <w:p w14:paraId="403A422D"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1</w:t>
            </w:r>
          </w:p>
        </w:tc>
        <w:tc>
          <w:tcPr>
            <w:tcW w:w="8709" w:type="dxa"/>
            <w:gridSpan w:val="5"/>
          </w:tcPr>
          <w:p w14:paraId="16098A2C"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Mục đích</w:t>
            </w:r>
          </w:p>
        </w:tc>
      </w:tr>
      <w:tr w:rsidR="00DF49E4" w:rsidRPr="00055E6C" w14:paraId="10BBF368" w14:textId="77777777" w:rsidTr="00E475D2">
        <w:tc>
          <w:tcPr>
            <w:tcW w:w="613" w:type="dxa"/>
            <w:vAlign w:val="center"/>
          </w:tcPr>
          <w:p w14:paraId="1EA7824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709" w:type="dxa"/>
            <w:gridSpan w:val="5"/>
          </w:tcPr>
          <w:p w14:paraId="1B3D10D8" w14:textId="0C684C02" w:rsidR="00DF49E4" w:rsidRPr="00055E6C" w:rsidRDefault="00DF49E4" w:rsidP="00DF49E4">
            <w:pPr>
              <w:spacing w:after="0" w:line="240"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về trình tự và cách thức giải quyết công việc: Tham mưu UBND Xã kiểm tra công nhận trường học đạt “</w:t>
            </w:r>
            <w:r w:rsidRPr="00055E6C">
              <w:rPr>
                <w:rFonts w:asciiTheme="majorHAnsi" w:eastAsia="Times New Roman" w:hAnsiTheme="majorHAnsi" w:cstheme="majorHAnsi"/>
                <w:color w:val="000000"/>
                <w:kern w:val="0"/>
                <w:sz w:val="24"/>
                <w:lang w:val="nl-NL"/>
                <w14:ligatures w14:val="none"/>
              </w:rPr>
              <w:t>Trường học an toàn, phòng, chống tai nạn thương tích”</w:t>
            </w:r>
            <w:r w:rsidRPr="00055E6C">
              <w:rPr>
                <w:rFonts w:asciiTheme="majorHAnsi" w:eastAsia="Times New Roman" w:hAnsiTheme="majorHAnsi" w:cstheme="majorHAnsi"/>
                <w:b/>
                <w:bCs/>
                <w:color w:val="000000"/>
                <w:kern w:val="0"/>
                <w:sz w:val="24"/>
                <w:lang w:val="en-US"/>
                <w14:ligatures w14:val="none"/>
              </w:rPr>
              <w:t xml:space="preserve"> </w:t>
            </w:r>
            <w:r w:rsidRPr="00055E6C">
              <w:rPr>
                <w:rFonts w:asciiTheme="majorHAnsi" w:eastAsia="Times New Roman" w:hAnsiTheme="majorHAnsi" w:cstheme="majorHAnsi"/>
                <w:color w:val="000000"/>
                <w:kern w:val="0"/>
                <w:sz w:val="24"/>
                <w:lang w:val="en-US"/>
                <w14:ligatures w14:val="none"/>
              </w:rPr>
              <w:t>cho các trường mầm non, các trường tiểu học và trung học cơ sở, trung học phổ thông trên địa bàn Xã đúng quy định</w:t>
            </w:r>
          </w:p>
        </w:tc>
      </w:tr>
      <w:tr w:rsidR="00DF49E4" w:rsidRPr="00055E6C" w14:paraId="0548B493" w14:textId="77777777" w:rsidTr="00E475D2">
        <w:tc>
          <w:tcPr>
            <w:tcW w:w="613" w:type="dxa"/>
            <w:vAlign w:val="center"/>
          </w:tcPr>
          <w:p w14:paraId="1575947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2</w:t>
            </w:r>
          </w:p>
        </w:tc>
        <w:tc>
          <w:tcPr>
            <w:tcW w:w="8709" w:type="dxa"/>
            <w:gridSpan w:val="5"/>
          </w:tcPr>
          <w:p w14:paraId="5ACCFE68"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Phạm vi</w:t>
            </w:r>
          </w:p>
        </w:tc>
      </w:tr>
      <w:tr w:rsidR="00DF49E4" w:rsidRPr="00055E6C" w14:paraId="365D9CDE" w14:textId="77777777" w:rsidTr="00E475D2">
        <w:tc>
          <w:tcPr>
            <w:tcW w:w="613" w:type="dxa"/>
            <w:vAlign w:val="center"/>
          </w:tcPr>
          <w:p w14:paraId="5144283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709" w:type="dxa"/>
            <w:gridSpan w:val="5"/>
          </w:tcPr>
          <w:p w14:paraId="3EC8BF3F" w14:textId="4BA30B1F"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Các phòng ban và các cá nhân liên quan phối hợp kiểm tra </w:t>
            </w:r>
            <w:r w:rsidRPr="00055E6C">
              <w:rPr>
                <w:rFonts w:asciiTheme="majorHAnsi" w:eastAsia="Times New Roman" w:hAnsiTheme="majorHAnsi" w:cstheme="majorHAnsi"/>
                <w:color w:val="000000"/>
                <w:kern w:val="0"/>
                <w:sz w:val="24"/>
                <w14:ligatures w14:val="none"/>
              </w:rPr>
              <w:t xml:space="preserve">kết quả đánh giá xây dựng trường học an toàn, phòng chống tai nạn thương tích tại </w:t>
            </w:r>
            <w:r w:rsidRPr="00055E6C">
              <w:rPr>
                <w:rFonts w:asciiTheme="majorHAnsi" w:eastAsia="Times New Roman" w:hAnsiTheme="majorHAnsi" w:cstheme="majorHAnsi"/>
                <w:color w:val="000000"/>
                <w:kern w:val="0"/>
                <w:sz w:val="24"/>
                <w:lang w:val="en-US"/>
                <w14:ligatures w14:val="none"/>
              </w:rPr>
              <w:t xml:space="preserve">các cơ sở giáo dục: </w:t>
            </w:r>
            <w:r w:rsidRPr="00055E6C">
              <w:rPr>
                <w:rFonts w:asciiTheme="majorHAnsi" w:eastAsia="Times New Roman" w:hAnsiTheme="majorHAnsi" w:cstheme="majorHAnsi"/>
                <w:color w:val="000000"/>
                <w:kern w:val="0"/>
                <w:sz w:val="24"/>
                <w14:ligatures w14:val="none"/>
              </w:rPr>
              <w:t xml:space="preserve">các </w:t>
            </w:r>
            <w:r w:rsidRPr="00055E6C">
              <w:rPr>
                <w:rFonts w:asciiTheme="majorHAnsi" w:eastAsia="Times New Roman" w:hAnsiTheme="majorHAnsi" w:cstheme="majorHAnsi"/>
                <w:color w:val="000000"/>
                <w:kern w:val="0"/>
                <w:sz w:val="24"/>
                <w:lang w:val="en-US"/>
                <w14:ligatures w14:val="none"/>
              </w:rPr>
              <w:t>trường mầm non, tiểu học và trung học cơ sở, THPT trên địa bàn Xã gồm các đồng chí: Lãnh đạo, chuyên viên phòng giáo dục và các phòng ban của Xã: phòng quản lý đô thị, đội phòng cháy chữa cháy Công an Xã, đội an ninh công an Xã, phòng lao động thương binh và xã hội, phòng y tế, trung tâm y tế, UBND các xã; các cơ sở giáo dục: các trường mầm non, tiểu học và trung học cơ sở, THPT trên địa bàn Xã.</w:t>
            </w:r>
          </w:p>
        </w:tc>
      </w:tr>
      <w:tr w:rsidR="00DF49E4" w:rsidRPr="00055E6C" w14:paraId="17F6729D" w14:textId="77777777" w:rsidTr="00E475D2">
        <w:tc>
          <w:tcPr>
            <w:tcW w:w="613" w:type="dxa"/>
            <w:vAlign w:val="center"/>
          </w:tcPr>
          <w:p w14:paraId="4057C75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w:t>
            </w:r>
          </w:p>
        </w:tc>
        <w:tc>
          <w:tcPr>
            <w:tcW w:w="8709" w:type="dxa"/>
            <w:gridSpan w:val="5"/>
          </w:tcPr>
          <w:p w14:paraId="02873485"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Nội quy, quy trình giải quyết công việc</w:t>
            </w:r>
          </w:p>
        </w:tc>
      </w:tr>
      <w:tr w:rsidR="00DF49E4" w:rsidRPr="00055E6C" w14:paraId="743427CF" w14:textId="77777777" w:rsidTr="00E475D2">
        <w:tc>
          <w:tcPr>
            <w:tcW w:w="613" w:type="dxa"/>
            <w:vAlign w:val="center"/>
          </w:tcPr>
          <w:p w14:paraId="6497AF8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3.1</w:t>
            </w:r>
          </w:p>
        </w:tc>
        <w:tc>
          <w:tcPr>
            <w:tcW w:w="8709" w:type="dxa"/>
            <w:gridSpan w:val="5"/>
          </w:tcPr>
          <w:p w14:paraId="2A35AB41" w14:textId="77777777" w:rsidR="00DF49E4" w:rsidRPr="00055E6C" w:rsidRDefault="00DF49E4" w:rsidP="00DF49E4">
            <w:pPr>
              <w:spacing w:after="0" w:line="288"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Căn cứ pháp lý: </w:t>
            </w:r>
          </w:p>
          <w:p w14:paraId="67F7B4F4" w14:textId="77777777" w:rsidR="00DF49E4" w:rsidRPr="00055E6C" w:rsidRDefault="00DF49E4" w:rsidP="00DF49E4">
            <w:pPr>
              <w:spacing w:after="0" w:line="288" w:lineRule="auto"/>
              <w:rPr>
                <w:rFonts w:asciiTheme="majorHAnsi" w:eastAsia="Times New Roman" w:hAnsiTheme="majorHAnsi" w:cstheme="majorHAnsi"/>
                <w:color w:val="000000"/>
                <w:spacing w:val="-4"/>
                <w:kern w:val="0"/>
                <w:sz w:val="24"/>
                <w:lang w:val="nl-NL"/>
                <w14:ligatures w14:val="none"/>
              </w:rPr>
            </w:pPr>
            <w:r w:rsidRPr="00055E6C">
              <w:rPr>
                <w:rFonts w:asciiTheme="majorHAnsi" w:eastAsia="Times New Roman" w:hAnsiTheme="majorHAnsi" w:cstheme="majorHAnsi"/>
                <w:color w:val="000000"/>
                <w:spacing w:val="-4"/>
                <w:kern w:val="0"/>
                <w:sz w:val="24"/>
                <w:lang w:val="nl-NL"/>
                <w14:ligatures w14:val="none"/>
              </w:rPr>
              <w:t>Thông tư số 18/2023/TT-BVHXHĐT ngày 26/10/2023 của Bộ Giáo dục và</w:t>
            </w:r>
          </w:p>
          <w:p w14:paraId="24E5D467" w14:textId="77777777" w:rsidR="00DF49E4" w:rsidRPr="00055E6C" w:rsidRDefault="00DF49E4" w:rsidP="00DF49E4">
            <w:pPr>
              <w:spacing w:after="0" w:line="288" w:lineRule="auto"/>
              <w:rPr>
                <w:rFonts w:asciiTheme="majorHAnsi" w:eastAsia="Times" w:hAnsiTheme="majorHAnsi" w:cstheme="majorHAnsi"/>
                <w:color w:val="000000"/>
                <w:spacing w:val="-4"/>
                <w:kern w:val="0"/>
                <w:sz w:val="24"/>
                <w:lang w:val="en-US"/>
                <w14:ligatures w14:val="none"/>
              </w:rPr>
            </w:pPr>
            <w:r w:rsidRPr="00055E6C">
              <w:rPr>
                <w:rFonts w:asciiTheme="majorHAnsi" w:eastAsia="Times New Roman" w:hAnsiTheme="majorHAnsi" w:cstheme="majorHAnsi"/>
                <w:color w:val="000000"/>
                <w:spacing w:val="-4"/>
                <w:kern w:val="0"/>
                <w:sz w:val="24"/>
                <w:lang w:val="nl-NL"/>
                <w14:ligatures w14:val="none"/>
              </w:rPr>
              <w:t xml:space="preserve"> Đào tạo về việc hướng dẫn xây dựng trường học an toàn, phòng, chống tai nạn thương tích trong cơ sở giáo dục phổ thông, cơ sở giáo dục thường xuyên;</w:t>
            </w:r>
            <w:r w:rsidRPr="00055E6C">
              <w:rPr>
                <w:rFonts w:asciiTheme="majorHAnsi" w:eastAsia="Times" w:hAnsiTheme="majorHAnsi" w:cstheme="majorHAnsi"/>
                <w:color w:val="000000"/>
                <w:spacing w:val="-4"/>
                <w:kern w:val="0"/>
                <w:sz w:val="24"/>
                <w:lang w:val="en-US"/>
                <w14:ligatures w14:val="none"/>
              </w:rPr>
              <w:t xml:space="preserve"> </w:t>
            </w:r>
          </w:p>
          <w:p w14:paraId="20122C24" w14:textId="77777777" w:rsidR="00DF49E4" w:rsidRPr="00055E6C" w:rsidRDefault="00DF49E4" w:rsidP="00DF49E4">
            <w:pPr>
              <w:spacing w:after="0" w:line="288" w:lineRule="auto"/>
              <w:rPr>
                <w:rFonts w:asciiTheme="majorHAnsi" w:eastAsia="Times New Roman" w:hAnsiTheme="majorHAnsi" w:cstheme="majorHAnsi"/>
                <w:color w:val="000000"/>
                <w:spacing w:val="-4"/>
                <w:kern w:val="0"/>
                <w:sz w:val="24"/>
                <w:lang w:val="nl-NL"/>
                <w14:ligatures w14:val="none"/>
              </w:rPr>
            </w:pPr>
            <w:r w:rsidRPr="00055E6C">
              <w:rPr>
                <w:rFonts w:asciiTheme="majorHAnsi" w:eastAsia="Times" w:hAnsiTheme="majorHAnsi" w:cstheme="majorHAnsi"/>
                <w:color w:val="000000"/>
                <w:spacing w:val="-4"/>
                <w:kern w:val="0"/>
                <w:sz w:val="24"/>
                <w:lang w:val="en-US"/>
                <w14:ligatures w14:val="none"/>
              </w:rPr>
              <w:t>Thông tư số 45/2021/TT-BVHXHĐT ngày 31/12/2021 của Bộ Giáo dục và Đào tạo về việc ban hành Quy định về việc xây dựng trường học an toàn, phòng, chống tai nạn thương tích trong cơ sở giáo dục mầm non;</w:t>
            </w:r>
          </w:p>
        </w:tc>
      </w:tr>
      <w:tr w:rsidR="00DF49E4" w:rsidRPr="00055E6C" w14:paraId="6924BF9F" w14:textId="77777777" w:rsidTr="00E475D2">
        <w:tc>
          <w:tcPr>
            <w:tcW w:w="613" w:type="dxa"/>
            <w:vAlign w:val="center"/>
          </w:tcPr>
          <w:p w14:paraId="0FE81C0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3.2</w:t>
            </w:r>
          </w:p>
        </w:tc>
        <w:tc>
          <w:tcPr>
            <w:tcW w:w="5413" w:type="dxa"/>
            <w:gridSpan w:val="3"/>
          </w:tcPr>
          <w:p w14:paraId="5687D457"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Các tài liệu phục vụ giải quyết công việc</w:t>
            </w:r>
          </w:p>
        </w:tc>
        <w:tc>
          <w:tcPr>
            <w:tcW w:w="1737" w:type="dxa"/>
          </w:tcPr>
          <w:p w14:paraId="33E9F65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chính</w:t>
            </w:r>
          </w:p>
        </w:tc>
        <w:tc>
          <w:tcPr>
            <w:tcW w:w="1559" w:type="dxa"/>
          </w:tcPr>
          <w:p w14:paraId="319CD85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sao</w:t>
            </w:r>
          </w:p>
        </w:tc>
      </w:tr>
      <w:tr w:rsidR="00DF49E4" w:rsidRPr="00055E6C" w14:paraId="37170A02" w14:textId="77777777" w:rsidTr="00E475D2">
        <w:tc>
          <w:tcPr>
            <w:tcW w:w="613" w:type="dxa"/>
            <w:vAlign w:val="center"/>
          </w:tcPr>
          <w:p w14:paraId="41D8292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w:t>
            </w:r>
          </w:p>
        </w:tc>
        <w:tc>
          <w:tcPr>
            <w:tcW w:w="5413" w:type="dxa"/>
            <w:gridSpan w:val="3"/>
          </w:tcPr>
          <w:p w14:paraId="1CB08B33" w14:textId="77777777" w:rsidR="00DF49E4" w:rsidRPr="00055E6C" w:rsidRDefault="00DF49E4" w:rsidP="00DF49E4">
            <w:pPr>
              <w:numPr>
                <w:ilvl w:val="0"/>
                <w:numId w:val="2"/>
              </w:numPr>
              <w:shd w:val="clear" w:color="auto" w:fill="FFFFFF"/>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Hồ sơ đề nghị</w:t>
            </w:r>
          </w:p>
          <w:p w14:paraId="3BD8F3ED" w14:textId="77777777" w:rsidR="00DF49E4" w:rsidRPr="00055E6C" w:rsidRDefault="00DF49E4" w:rsidP="00DF49E4">
            <w:pPr>
              <w:spacing w:after="0" w:line="264" w:lineRule="auto"/>
              <w:rPr>
                <w:rFonts w:asciiTheme="majorHAnsi" w:eastAsia="Times New Roman" w:hAnsiTheme="majorHAnsi" w:cstheme="majorHAnsi"/>
                <w:color w:val="000000"/>
                <w:spacing w:val="-4"/>
                <w:kern w:val="0"/>
                <w:sz w:val="24"/>
                <w:lang w:val="nl-NL"/>
                <w14:ligatures w14:val="none"/>
              </w:rPr>
            </w:pPr>
            <w:r w:rsidRPr="00055E6C">
              <w:rPr>
                <w:rFonts w:asciiTheme="majorHAnsi" w:eastAsia="Times New Roman" w:hAnsiTheme="majorHAnsi" w:cstheme="majorHAnsi"/>
                <w:i/>
                <w:color w:val="000000"/>
                <w:kern w:val="0"/>
                <w:sz w:val="24"/>
                <w:lang w:val="en-US"/>
                <w14:ligatures w14:val="none"/>
              </w:rPr>
              <w:t xml:space="preserve">* Bước 1: </w:t>
            </w:r>
            <w:r w:rsidRPr="00055E6C">
              <w:rPr>
                <w:rFonts w:asciiTheme="majorHAnsi" w:eastAsia="Times New Roman" w:hAnsiTheme="majorHAnsi" w:cstheme="majorHAnsi"/>
                <w:color w:val="000000"/>
                <w:kern w:val="0"/>
                <w:sz w:val="24"/>
                <w:lang w:val="en-US"/>
                <w14:ligatures w14:val="none"/>
              </w:rPr>
              <w:t>Trước khi bắt đầu năm học các cơ sở giáo dục rà soát, tự đánh giá các tiêu chí về trường học an toàn, phòng chống tai nạn thương tích. Đối với các cơ sở giáo dục mầm non thực hiện tại Phụ lục Thông tư 45/</w:t>
            </w:r>
            <w:r w:rsidRPr="00055E6C">
              <w:rPr>
                <w:rFonts w:asciiTheme="majorHAnsi" w:eastAsia="Times" w:hAnsiTheme="majorHAnsi" w:cstheme="majorHAnsi"/>
                <w:color w:val="000000"/>
                <w:spacing w:val="-4"/>
                <w:kern w:val="0"/>
                <w:sz w:val="24"/>
                <w:lang w:val="en-US"/>
                <w14:ligatures w14:val="none"/>
              </w:rPr>
              <w:t>2021/TT-BVHXHĐT ngày 31/12/2021 dành cho các cơ sở giáo dục mầm non theo (</w:t>
            </w:r>
            <w:r w:rsidRPr="00055E6C">
              <w:rPr>
                <w:rFonts w:asciiTheme="majorHAnsi" w:eastAsia="Times" w:hAnsiTheme="majorHAnsi" w:cstheme="majorHAnsi"/>
                <w:i/>
                <w:color w:val="000000"/>
                <w:spacing w:val="-4"/>
                <w:kern w:val="0"/>
                <w:sz w:val="24"/>
                <w:lang w:val="en-US"/>
                <w14:ligatures w14:val="none"/>
              </w:rPr>
              <w:t xml:space="preserve">mẫu 1) </w:t>
            </w:r>
            <w:r w:rsidRPr="00055E6C">
              <w:rPr>
                <w:rFonts w:asciiTheme="majorHAnsi" w:eastAsia="Times" w:hAnsiTheme="majorHAnsi" w:cstheme="majorHAnsi"/>
                <w:color w:val="000000"/>
                <w:spacing w:val="-4"/>
                <w:kern w:val="0"/>
                <w:sz w:val="24"/>
                <w:lang w:val="en-US"/>
                <w14:ligatures w14:val="none"/>
              </w:rPr>
              <w:t xml:space="preserve">dành cho các trường mầm non. Đối với các trường tiểu học, trung học cơ sở, trung học phổ thông thực hiện theo Thông tư </w:t>
            </w:r>
            <w:r w:rsidRPr="00055E6C">
              <w:rPr>
                <w:rFonts w:asciiTheme="majorHAnsi" w:eastAsia="Times New Roman" w:hAnsiTheme="majorHAnsi" w:cstheme="majorHAnsi"/>
                <w:color w:val="000000"/>
                <w:spacing w:val="-4"/>
                <w:kern w:val="0"/>
                <w:sz w:val="24"/>
                <w:lang w:val="nl-NL"/>
                <w14:ligatures w14:val="none"/>
              </w:rPr>
              <w:t>18/2023/TT-BVHXHĐT ngày 26/10/2023 dành cho các trường tiểu học, trung học cơ sở, trung học phổ thông. Các cơ sở giáo dục xây dựng kế hoạch, phương án xử trí, khắc phục kịp thời các tiêu chí trường học an toàn, phòng chống tai nạn thương tích chưa đạt (nếu có).</w:t>
            </w:r>
          </w:p>
          <w:p w14:paraId="0D12A11E" w14:textId="77777777" w:rsidR="00DF49E4" w:rsidRPr="00055E6C" w:rsidRDefault="00DF49E4" w:rsidP="00DF49E4">
            <w:pPr>
              <w:shd w:val="clear" w:color="auto" w:fill="FFFFFF"/>
              <w:spacing w:after="0" w:line="264" w:lineRule="auto"/>
              <w:rPr>
                <w:rFonts w:asciiTheme="majorHAnsi" w:eastAsia="Times" w:hAnsiTheme="majorHAnsi" w:cstheme="majorHAnsi"/>
                <w:color w:val="000000"/>
                <w:spacing w:val="-4"/>
                <w:kern w:val="0"/>
                <w:sz w:val="24"/>
                <w:lang w:val="en-US"/>
                <w14:ligatures w14:val="none"/>
              </w:rPr>
            </w:pPr>
            <w:r w:rsidRPr="00055E6C">
              <w:rPr>
                <w:rFonts w:asciiTheme="majorHAnsi" w:eastAsia="Times New Roman" w:hAnsiTheme="majorHAnsi" w:cstheme="majorHAnsi"/>
                <w:i/>
                <w:color w:val="000000"/>
                <w:spacing w:val="-4"/>
                <w:kern w:val="0"/>
                <w:sz w:val="24"/>
                <w:lang w:val="nl-NL"/>
                <w14:ligatures w14:val="none"/>
              </w:rPr>
              <w:t>* Bước 2:</w:t>
            </w:r>
            <w:r w:rsidRPr="00055E6C">
              <w:rPr>
                <w:rFonts w:asciiTheme="majorHAnsi" w:eastAsia="Times New Roman" w:hAnsiTheme="majorHAnsi" w:cstheme="majorHAnsi"/>
                <w:color w:val="000000"/>
                <w:spacing w:val="-4"/>
                <w:kern w:val="0"/>
                <w:sz w:val="24"/>
                <w:lang w:val="nl-NL"/>
                <w14:ligatures w14:val="none"/>
              </w:rPr>
              <w:t xml:space="preserve">  </w:t>
            </w:r>
            <w:r w:rsidRPr="00055E6C">
              <w:rPr>
                <w:rFonts w:asciiTheme="majorHAnsi" w:eastAsia="Times" w:hAnsiTheme="majorHAnsi" w:cstheme="majorHAnsi"/>
                <w:color w:val="000000"/>
                <w:spacing w:val="-4"/>
                <w:kern w:val="0"/>
                <w:sz w:val="24"/>
                <w:lang w:val="en-US"/>
                <w14:ligatures w14:val="none"/>
              </w:rPr>
              <w:t xml:space="preserve">Cuối năm học, các cơ sở giáo dục tổ chức tự đánh giá kết quả xây dựng trường học an toàn, phòng, chống tai nạn thương tích theo hướng dẫn. Các cơ sở giáo dục mầm non quy định tại Điều 8 của Thông tư 45/2021/TT-BVHXHĐT ngày 31/12/2021 dành cho các cơ sở giáo dục mầm non; cấp tiểu học, trung học cơ sở, trung học phổ thông quy định tại Điều 11 Thông tư </w:t>
            </w:r>
            <w:r w:rsidRPr="00055E6C">
              <w:rPr>
                <w:rFonts w:asciiTheme="majorHAnsi" w:eastAsia="Times New Roman" w:hAnsiTheme="majorHAnsi" w:cstheme="majorHAnsi"/>
                <w:color w:val="000000"/>
                <w:spacing w:val="-4"/>
                <w:kern w:val="0"/>
                <w:sz w:val="24"/>
                <w:lang w:val="nl-NL"/>
                <w14:ligatures w14:val="none"/>
              </w:rPr>
              <w:lastRenderedPageBreak/>
              <w:t>18/2023/TT-BVHXHĐT ngày 26/10/2023 dành cho các trường tiểu học, trung học cơ sở, trung học phổ thông.</w:t>
            </w:r>
          </w:p>
          <w:p w14:paraId="1EBBC375" w14:textId="77777777" w:rsidR="00DF49E4" w:rsidRPr="00055E6C" w:rsidRDefault="00DF49E4" w:rsidP="00DF49E4">
            <w:pPr>
              <w:shd w:val="clear" w:color="auto" w:fill="FFFFFF"/>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w:hAnsiTheme="majorHAnsi" w:cstheme="majorHAnsi"/>
                <w:i/>
                <w:color w:val="000000"/>
                <w:spacing w:val="-4"/>
                <w:kern w:val="0"/>
                <w:sz w:val="24"/>
                <w:lang w:val="en-US"/>
                <w14:ligatures w14:val="none"/>
              </w:rPr>
              <w:t>* Bước 3:</w:t>
            </w:r>
            <w:r w:rsidRPr="00055E6C">
              <w:rPr>
                <w:rFonts w:asciiTheme="majorHAnsi" w:eastAsia="Times" w:hAnsiTheme="majorHAnsi" w:cstheme="majorHAnsi"/>
                <w:color w:val="000000"/>
                <w:spacing w:val="-4"/>
                <w:kern w:val="0"/>
                <w:sz w:val="24"/>
                <w:lang w:val="en-US"/>
                <w14:ligatures w14:val="none"/>
              </w:rPr>
              <w:t xml:space="preserve"> Các cơ sở giáo dục gửi kết quả đánh giá về Phòng VHXH </w:t>
            </w:r>
            <w:r w:rsidRPr="00055E6C">
              <w:rPr>
                <w:rFonts w:asciiTheme="majorHAnsi" w:eastAsia="Times New Roman" w:hAnsiTheme="majorHAnsi" w:cstheme="majorHAnsi"/>
                <w:color w:val="000000"/>
                <w:kern w:val="0"/>
                <w:sz w:val="24"/>
                <w:lang w:val="en-US"/>
                <w14:ligatures w14:val="none"/>
              </w:rPr>
              <w:t xml:space="preserve">kết quả đánh giá cuối năm về việc </w:t>
            </w:r>
            <w:r w:rsidRPr="00055E6C">
              <w:rPr>
                <w:rFonts w:asciiTheme="majorHAnsi" w:eastAsia="Times" w:hAnsiTheme="majorHAnsi" w:cstheme="majorHAnsi"/>
                <w:color w:val="000000"/>
                <w:spacing w:val="-4"/>
                <w:kern w:val="0"/>
                <w:sz w:val="24"/>
                <w:lang w:val="en-US"/>
                <w14:ligatures w14:val="none"/>
              </w:rPr>
              <w:t>xây dựng trường học an toàn, phòng, chống tai nạn thương tích</w:t>
            </w:r>
            <w:r w:rsidRPr="00055E6C">
              <w:rPr>
                <w:rFonts w:asciiTheme="majorHAnsi" w:eastAsia="Times New Roman" w:hAnsiTheme="majorHAnsi" w:cstheme="majorHAnsi"/>
                <w:color w:val="000000"/>
                <w:kern w:val="0"/>
                <w:sz w:val="24"/>
                <w:lang w:val="en-US"/>
                <w14:ligatures w14:val="none"/>
              </w:rPr>
              <w:t xml:space="preserve"> của cơ sở, hồ sơ gồm:</w:t>
            </w:r>
          </w:p>
          <w:p w14:paraId="244624E4" w14:textId="77777777" w:rsidR="00DF49E4" w:rsidRPr="00055E6C" w:rsidRDefault="00DF49E4" w:rsidP="00DF49E4">
            <w:pPr>
              <w:shd w:val="clear" w:color="auto" w:fill="FFFFFF"/>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Công văn (báo cáo kết quả kèm theo các kiến nghị gửi đến cơ quan quản lý giáo dục trực tiếp (nếu có)</w:t>
            </w:r>
          </w:p>
          <w:p w14:paraId="3201F9F3" w14:textId="77777777" w:rsidR="00DF49E4" w:rsidRPr="00055E6C" w:rsidRDefault="00DF49E4" w:rsidP="00DF49E4">
            <w:pPr>
              <w:shd w:val="clear" w:color="auto" w:fill="FFFFFF"/>
              <w:spacing w:after="0" w:line="264" w:lineRule="auto"/>
              <w:rPr>
                <w:rFonts w:asciiTheme="majorHAnsi" w:eastAsia="Times New Roman" w:hAnsiTheme="majorHAnsi" w:cstheme="majorHAnsi"/>
                <w:color w:val="000000"/>
                <w:spacing w:val="-4"/>
                <w:kern w:val="0"/>
                <w:sz w:val="24"/>
                <w:lang w:val="nl-NL"/>
                <w14:ligatures w14:val="none"/>
              </w:rPr>
            </w:pPr>
            <w:r w:rsidRPr="00055E6C">
              <w:rPr>
                <w:rFonts w:asciiTheme="majorHAnsi" w:eastAsia="Times New Roman" w:hAnsiTheme="majorHAnsi" w:cstheme="majorHAnsi"/>
                <w:color w:val="000000"/>
                <w:kern w:val="0"/>
                <w:sz w:val="24"/>
                <w:lang w:val="en-US"/>
                <w14:ligatures w14:val="none"/>
              </w:rPr>
              <w:t xml:space="preserve"> + Biên bản tự kiểm tra, đánh giá các tiêu chí các cơ sở giáo dục mầm non theo phụ lục đính kèm </w:t>
            </w:r>
            <w:r w:rsidRPr="00055E6C">
              <w:rPr>
                <w:rFonts w:asciiTheme="majorHAnsi" w:eastAsia="Times" w:hAnsiTheme="majorHAnsi" w:cstheme="majorHAnsi"/>
                <w:color w:val="000000"/>
                <w:spacing w:val="-4"/>
                <w:kern w:val="0"/>
                <w:sz w:val="24"/>
                <w:lang w:val="en-US"/>
                <w14:ligatures w14:val="none"/>
              </w:rPr>
              <w:t xml:space="preserve">Thông tư số 45/2021/TT- BVHXHĐT dành cho các cơ sở giáo dục mầm non. Đối với các trường tiểu học, trung học cơ sở, trung học phổ thông theo phụ lục đính kèm Thông tư số </w:t>
            </w:r>
            <w:r w:rsidRPr="00055E6C">
              <w:rPr>
                <w:rFonts w:asciiTheme="majorHAnsi" w:eastAsia="Times New Roman" w:hAnsiTheme="majorHAnsi" w:cstheme="majorHAnsi"/>
                <w:color w:val="000000"/>
                <w:spacing w:val="-4"/>
                <w:kern w:val="0"/>
                <w:sz w:val="24"/>
                <w:lang w:val="nl-NL"/>
                <w14:ligatures w14:val="none"/>
              </w:rPr>
              <w:t>18/2023/TT-BVHXHĐT ngày 26/10/2023 dành cho các trường tiểu học, trung học cơ sở, trung học phổ thông.</w:t>
            </w:r>
          </w:p>
          <w:p w14:paraId="10DE9ED2" w14:textId="03A17801" w:rsidR="00DF49E4" w:rsidRPr="00055E6C" w:rsidRDefault="00DF49E4" w:rsidP="00DF49E4">
            <w:pPr>
              <w:shd w:val="clear" w:color="auto" w:fill="FFFFFF"/>
              <w:spacing w:after="0" w:line="264" w:lineRule="auto"/>
              <w:rPr>
                <w:rFonts w:asciiTheme="majorHAnsi" w:eastAsia="Times New Roman" w:hAnsiTheme="majorHAnsi" w:cstheme="majorHAnsi"/>
                <w:color w:val="000000"/>
                <w:spacing w:val="-4"/>
                <w:kern w:val="0"/>
                <w:sz w:val="24"/>
                <w:lang w:val="nl-NL"/>
                <w14:ligatures w14:val="none"/>
              </w:rPr>
            </w:pPr>
            <w:r w:rsidRPr="00055E6C">
              <w:rPr>
                <w:rFonts w:asciiTheme="majorHAnsi" w:eastAsia="Times New Roman" w:hAnsiTheme="majorHAnsi" w:cstheme="majorHAnsi"/>
                <w:i/>
                <w:color w:val="000000"/>
                <w:spacing w:val="-4"/>
                <w:kern w:val="0"/>
                <w:sz w:val="24"/>
                <w:lang w:val="nl-NL"/>
                <w14:ligatures w14:val="none"/>
              </w:rPr>
              <w:t xml:space="preserve">* Bước 4: </w:t>
            </w:r>
            <w:r w:rsidRPr="00055E6C">
              <w:rPr>
                <w:rFonts w:asciiTheme="majorHAnsi" w:eastAsia="Times New Roman" w:hAnsiTheme="majorHAnsi" w:cstheme="majorHAnsi"/>
                <w:color w:val="000000"/>
                <w:spacing w:val="-4"/>
                <w:kern w:val="0"/>
                <w:sz w:val="24"/>
                <w:lang w:val="nl-NL"/>
                <w14:ligatures w14:val="none"/>
              </w:rPr>
              <w:t xml:space="preserve">Phòng VHXH tổng hợp kết quả tự đánh giá của các cơ sở giáo dục. Tham mưu UBND Xã Kế hoạch </w:t>
            </w:r>
            <w:r w:rsidRPr="00055E6C">
              <w:rPr>
                <w:rFonts w:asciiTheme="majorHAnsi" w:eastAsia="Times New Roman" w:hAnsiTheme="majorHAnsi" w:cstheme="majorHAnsi"/>
                <w:bCs/>
                <w:color w:val="000000"/>
                <w:kern w:val="0"/>
                <w:sz w:val="24"/>
                <w:lang w:val="en-US"/>
                <w14:ligatures w14:val="none"/>
              </w:rPr>
              <w:t>kiểm tra, quyết định thành lập đoàn kiểm tra.</w:t>
            </w:r>
          </w:p>
          <w:p w14:paraId="477F92F7" w14:textId="0112CD61" w:rsidR="00DF49E4" w:rsidRPr="00055E6C" w:rsidRDefault="00DF49E4" w:rsidP="00DF49E4">
            <w:pPr>
              <w:shd w:val="clear" w:color="auto" w:fill="FFFFFF"/>
              <w:spacing w:after="0" w:line="264" w:lineRule="auto"/>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color w:val="000000"/>
                <w:spacing w:val="-4"/>
                <w:kern w:val="0"/>
                <w:sz w:val="24"/>
                <w:lang w:val="nl-NL"/>
                <w14:ligatures w14:val="none"/>
              </w:rPr>
              <w:t xml:space="preserve">+ Tham mưu UBND Xã Kế hoạch </w:t>
            </w:r>
            <w:r w:rsidRPr="00055E6C">
              <w:rPr>
                <w:rFonts w:asciiTheme="majorHAnsi" w:eastAsia="Times New Roman" w:hAnsiTheme="majorHAnsi" w:cstheme="majorHAnsi"/>
                <w:bCs/>
                <w:color w:val="000000"/>
                <w:kern w:val="0"/>
                <w:sz w:val="24"/>
                <w:lang w:val="en-US"/>
                <w14:ligatures w14:val="none"/>
              </w:rPr>
              <w:t>kiểm tra</w:t>
            </w:r>
            <w:r w:rsidRPr="00055E6C">
              <w:rPr>
                <w:rFonts w:asciiTheme="majorHAnsi" w:eastAsia="Times New Roman" w:hAnsiTheme="majorHAnsi" w:cstheme="majorHAnsi"/>
                <w:b/>
                <w:color w:val="000000"/>
                <w:kern w:val="0"/>
                <w:sz w:val="24"/>
                <w:lang w:val="en-US"/>
                <w14:ligatures w14:val="none"/>
              </w:rPr>
              <w:t xml:space="preserve"> </w:t>
            </w:r>
            <w:r w:rsidRPr="00055E6C">
              <w:rPr>
                <w:rFonts w:asciiTheme="majorHAnsi" w:eastAsia="Times New Roman" w:hAnsiTheme="majorHAnsi" w:cstheme="majorHAnsi"/>
                <w:bCs/>
                <w:color w:val="000000"/>
                <w:kern w:val="0"/>
                <w:sz w:val="24"/>
                <w:lang w:val="en-US"/>
                <w14:ligatures w14:val="none"/>
              </w:rPr>
              <w:t>kết quả đánh giá xây dựng trường học an toàn, phòng chống tai nạn thương tích tại các cơ sở giáo dục trên địa bàn Xã.</w:t>
            </w:r>
          </w:p>
          <w:p w14:paraId="0435DBCF" w14:textId="70730EC3" w:rsidR="00DF49E4" w:rsidRPr="00055E6C" w:rsidRDefault="00DF49E4" w:rsidP="00DF49E4">
            <w:pPr>
              <w:shd w:val="clear" w:color="auto" w:fill="FFFFFF"/>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 </w:t>
            </w:r>
            <w:r w:rsidRPr="00055E6C">
              <w:rPr>
                <w:rFonts w:asciiTheme="majorHAnsi" w:eastAsia="Times New Roman" w:hAnsiTheme="majorHAnsi" w:cstheme="majorHAnsi"/>
                <w:color w:val="000000"/>
                <w:spacing w:val="-4"/>
                <w:kern w:val="0"/>
                <w:sz w:val="24"/>
                <w:lang w:val="nl-NL"/>
                <w14:ligatures w14:val="none"/>
              </w:rPr>
              <w:t xml:space="preserve">+ Tham mưu UBND Xã thành lập đoàn kiểm tra </w:t>
            </w:r>
            <w:r w:rsidRPr="00055E6C">
              <w:rPr>
                <w:rFonts w:asciiTheme="majorHAnsi" w:eastAsia="Times New Roman" w:hAnsiTheme="majorHAnsi" w:cstheme="majorHAnsi"/>
                <w:color w:val="000000"/>
                <w:kern w:val="0"/>
                <w:sz w:val="24"/>
                <w14:ligatures w14:val="none"/>
              </w:rPr>
              <w:t>kết quả đánh giá xây dựng trường học an toàn, phòng chống tai nạn thương tích tại các cơ sở giáo dục trên địa bàn Xã</w:t>
            </w:r>
            <w:r w:rsidRPr="00055E6C">
              <w:rPr>
                <w:rFonts w:asciiTheme="majorHAnsi" w:eastAsia="Times New Roman" w:hAnsiTheme="majorHAnsi" w:cstheme="majorHAnsi"/>
                <w:color w:val="000000"/>
                <w:kern w:val="0"/>
                <w:sz w:val="24"/>
                <w:lang w:val="en-US"/>
                <w14:ligatures w14:val="none"/>
              </w:rPr>
              <w:t>.</w:t>
            </w:r>
          </w:p>
          <w:p w14:paraId="213E5204" w14:textId="77777777" w:rsidR="00DF49E4" w:rsidRPr="00055E6C" w:rsidRDefault="00DF49E4" w:rsidP="00DF49E4">
            <w:pPr>
              <w:shd w:val="clear" w:color="auto" w:fill="FFFFFF"/>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14:ligatures w14:val="none"/>
              </w:rPr>
              <w:t xml:space="preserve"> </w:t>
            </w:r>
            <w:r w:rsidRPr="00055E6C">
              <w:rPr>
                <w:rFonts w:asciiTheme="majorHAnsi" w:eastAsia="Times New Roman" w:hAnsiTheme="majorHAnsi" w:cstheme="majorHAnsi"/>
                <w:i/>
                <w:color w:val="000000"/>
                <w:spacing w:val="-4"/>
                <w:kern w:val="0"/>
                <w:sz w:val="24"/>
                <w:lang w:val="nl-NL"/>
                <w14:ligatures w14:val="none"/>
              </w:rPr>
              <w:t xml:space="preserve">* Bước 5: </w:t>
            </w:r>
            <w:r w:rsidRPr="00055E6C">
              <w:rPr>
                <w:rFonts w:asciiTheme="majorHAnsi" w:eastAsia="Times New Roman" w:hAnsiTheme="majorHAnsi" w:cstheme="majorHAnsi"/>
                <w:color w:val="000000"/>
                <w:spacing w:val="-4"/>
                <w:kern w:val="0"/>
                <w:sz w:val="24"/>
                <w:lang w:val="nl-NL"/>
                <w14:ligatures w14:val="none"/>
              </w:rPr>
              <w:t>Phòng VHXH</w:t>
            </w:r>
            <w:r w:rsidRPr="00055E6C">
              <w:rPr>
                <w:rFonts w:asciiTheme="majorHAnsi" w:eastAsia="Times New Roman" w:hAnsiTheme="majorHAnsi" w:cstheme="majorHAnsi"/>
                <w:i/>
                <w:color w:val="000000"/>
                <w:spacing w:val="-4"/>
                <w:kern w:val="0"/>
                <w:sz w:val="24"/>
                <w:lang w:val="nl-NL"/>
                <w14:ligatures w14:val="none"/>
              </w:rPr>
              <w:t xml:space="preserve"> </w:t>
            </w:r>
            <w:r w:rsidRPr="00055E6C">
              <w:rPr>
                <w:rFonts w:asciiTheme="majorHAnsi" w:eastAsia="Times New Roman" w:hAnsiTheme="majorHAnsi" w:cstheme="majorHAnsi"/>
                <w:color w:val="000000"/>
                <w:spacing w:val="-4"/>
                <w:kern w:val="0"/>
                <w:sz w:val="24"/>
                <w:lang w:val="nl-NL"/>
                <w14:ligatures w14:val="none"/>
              </w:rPr>
              <w:t>thông báo kết quả</w:t>
            </w:r>
            <w:r w:rsidRPr="00055E6C">
              <w:rPr>
                <w:rFonts w:asciiTheme="majorHAnsi" w:eastAsia="Times New Roman" w:hAnsiTheme="majorHAnsi" w:cstheme="majorHAnsi"/>
                <w:i/>
                <w:color w:val="000000"/>
                <w:spacing w:val="-4"/>
                <w:kern w:val="0"/>
                <w:sz w:val="24"/>
                <w:lang w:val="nl-NL"/>
                <w14:ligatures w14:val="none"/>
              </w:rPr>
              <w:t xml:space="preserve"> </w:t>
            </w:r>
            <w:r w:rsidRPr="00055E6C">
              <w:rPr>
                <w:rFonts w:asciiTheme="majorHAnsi" w:eastAsia="Times New Roman" w:hAnsiTheme="majorHAnsi" w:cstheme="majorHAnsi"/>
                <w:color w:val="000000"/>
                <w:kern w:val="0"/>
                <w:sz w:val="24"/>
                <w:lang w:val="en-US"/>
                <w14:ligatures w14:val="none"/>
              </w:rPr>
              <w:t>sau kiểm tra.</w:t>
            </w:r>
          </w:p>
          <w:p w14:paraId="6EDD37AC" w14:textId="6AACB492" w:rsidR="00DF49E4" w:rsidRPr="00055E6C" w:rsidRDefault="00DF49E4" w:rsidP="00DF49E4">
            <w:pPr>
              <w:spacing w:after="0" w:line="240" w:lineRule="auto"/>
              <w:rPr>
                <w:rFonts w:asciiTheme="majorHAnsi" w:eastAsia="Times New Roman" w:hAnsiTheme="majorHAnsi" w:cstheme="majorHAnsi"/>
                <w:color w:val="000000"/>
                <w:kern w:val="0"/>
                <w:sz w:val="24"/>
                <w14:ligatures w14:val="none"/>
              </w:rPr>
            </w:pPr>
            <w:r w:rsidRPr="00055E6C">
              <w:rPr>
                <w:rFonts w:asciiTheme="majorHAnsi" w:eastAsia="Times New Roman" w:hAnsiTheme="majorHAnsi" w:cstheme="majorHAnsi"/>
                <w:color w:val="000000"/>
                <w:kern w:val="0"/>
                <w:sz w:val="24"/>
                <w:lang w:val="en-US"/>
                <w14:ligatures w14:val="none"/>
              </w:rPr>
              <w:t xml:space="preserve"> </w:t>
            </w:r>
            <w:r w:rsidRPr="00055E6C">
              <w:rPr>
                <w:rFonts w:asciiTheme="majorHAnsi" w:eastAsia="Times New Roman" w:hAnsiTheme="majorHAnsi" w:cstheme="majorHAnsi"/>
                <w:color w:val="000000"/>
                <w:kern w:val="0"/>
                <w:sz w:val="24"/>
                <w14:ligatures w14:val="none"/>
              </w:rPr>
              <w:t xml:space="preserve">- </w:t>
            </w:r>
            <w:r w:rsidRPr="00055E6C">
              <w:rPr>
                <w:rFonts w:asciiTheme="majorHAnsi" w:eastAsia="Times New Roman" w:hAnsiTheme="majorHAnsi" w:cstheme="majorHAnsi"/>
                <w:color w:val="000000"/>
                <w:kern w:val="0"/>
                <w:sz w:val="24"/>
                <w:lang w:val="en-US"/>
                <w14:ligatures w14:val="none"/>
              </w:rPr>
              <w:t xml:space="preserve">Tổng hợp kết quả sau kiểm tra gửi báo cáo kết quả kiểm tra về UBND Xã và Sở Giáo dục và Đào tạo.                     </w:t>
            </w:r>
          </w:p>
          <w:p w14:paraId="37ADA19E" w14:textId="2ED0F94C" w:rsidR="00DF49E4" w:rsidRPr="00055E6C" w:rsidRDefault="00DF49E4" w:rsidP="00DF49E4">
            <w:pPr>
              <w:spacing w:after="0" w:line="240" w:lineRule="auto"/>
              <w:rPr>
                <w:rFonts w:asciiTheme="majorHAnsi" w:eastAsia="Times New Roman" w:hAnsiTheme="majorHAnsi" w:cstheme="majorHAnsi"/>
                <w:b/>
                <w:bCs/>
                <w:color w:val="000000"/>
                <w:kern w:val="0"/>
                <w:sz w:val="24"/>
                <w:lang w:val="nl-NL"/>
                <w14:ligatures w14:val="none"/>
              </w:rPr>
            </w:pPr>
            <w:r w:rsidRPr="00055E6C">
              <w:rPr>
                <w:rFonts w:asciiTheme="majorHAnsi" w:eastAsia="Times New Roman" w:hAnsiTheme="majorHAnsi" w:cstheme="majorHAnsi"/>
                <w:color w:val="000000"/>
                <w:kern w:val="0"/>
                <w:sz w:val="24"/>
                <w:lang w:val="en-US"/>
                <w14:ligatures w14:val="none"/>
              </w:rPr>
              <w:t xml:space="preserve"> - Ban hành Tờ trình của </w:t>
            </w:r>
            <w:r w:rsidRPr="00055E6C">
              <w:rPr>
                <w:rFonts w:asciiTheme="majorHAnsi" w:eastAsia="Times New Roman" w:hAnsiTheme="majorHAnsi" w:cstheme="majorHAnsi"/>
                <w:color w:val="000000"/>
                <w:kern w:val="0"/>
                <w:sz w:val="24"/>
                <w14:ligatures w14:val="none"/>
              </w:rPr>
              <w:t>Phòng VHXH</w:t>
            </w:r>
            <w:r w:rsidRPr="00055E6C">
              <w:rPr>
                <w:rFonts w:asciiTheme="majorHAnsi" w:eastAsia="Times New Roman" w:hAnsiTheme="majorHAnsi" w:cstheme="majorHAnsi"/>
                <w:color w:val="000000"/>
                <w:kern w:val="0"/>
                <w:sz w:val="24"/>
                <w:lang w:val="en-US"/>
                <w14:ligatures w14:val="none"/>
              </w:rPr>
              <w:t xml:space="preserve"> đề nghị UBND Xã công nhận trường học đạt “</w:t>
            </w:r>
            <w:r w:rsidRPr="00055E6C">
              <w:rPr>
                <w:rFonts w:asciiTheme="majorHAnsi" w:eastAsia="Times New Roman" w:hAnsiTheme="majorHAnsi" w:cstheme="majorHAnsi"/>
                <w:color w:val="000000"/>
                <w:kern w:val="0"/>
                <w:sz w:val="24"/>
                <w:lang w:val="nl-NL"/>
                <w14:ligatures w14:val="none"/>
              </w:rPr>
              <w:t>Trường học an toàn, phòng, chống tai nạn thương tích”.</w:t>
            </w:r>
            <w:r w:rsidRPr="00055E6C">
              <w:rPr>
                <w:rFonts w:asciiTheme="majorHAnsi" w:eastAsia="Times New Roman" w:hAnsiTheme="majorHAnsi" w:cstheme="majorHAnsi"/>
                <w:b/>
                <w:bCs/>
                <w:color w:val="000000"/>
                <w:kern w:val="0"/>
                <w:sz w:val="24"/>
                <w:lang w:val="nl-NL"/>
                <w14:ligatures w14:val="none"/>
              </w:rPr>
              <w:t xml:space="preserve"> </w:t>
            </w:r>
          </w:p>
          <w:p w14:paraId="1B1E060A" w14:textId="4466C882" w:rsidR="00DF49E4" w:rsidRPr="00055E6C" w:rsidRDefault="00DF49E4" w:rsidP="00DF49E4">
            <w:pPr>
              <w:shd w:val="clear" w:color="auto" w:fill="FFFFFF"/>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nl-NL"/>
                <w14:ligatures w14:val="none"/>
              </w:rPr>
              <w:t xml:space="preserve">- </w:t>
            </w:r>
            <w:r w:rsidRPr="00055E6C">
              <w:rPr>
                <w:rFonts w:asciiTheme="majorHAnsi" w:eastAsia="Times New Roman" w:hAnsiTheme="majorHAnsi" w:cstheme="majorHAnsi"/>
                <w:color w:val="000000"/>
                <w:kern w:val="0"/>
                <w:sz w:val="24"/>
                <w:lang w:val="en-US"/>
                <w14:ligatures w14:val="none"/>
              </w:rPr>
              <w:t>Tham mưu UBND Xã: Thông báo danh sách trường học đạt “</w:t>
            </w:r>
            <w:r w:rsidRPr="00055E6C">
              <w:rPr>
                <w:rFonts w:asciiTheme="majorHAnsi" w:eastAsia="Times New Roman" w:hAnsiTheme="majorHAnsi" w:cstheme="majorHAnsi"/>
                <w:color w:val="000000"/>
                <w:kern w:val="0"/>
                <w:sz w:val="24"/>
                <w:lang w:val="nl-NL"/>
                <w14:ligatures w14:val="none"/>
              </w:rPr>
              <w:t xml:space="preserve">Trường học an toàn, phòng, chống tai nạn thương tích” </w:t>
            </w:r>
            <w:r w:rsidRPr="00055E6C">
              <w:rPr>
                <w:rFonts w:asciiTheme="majorHAnsi" w:eastAsia="Times New Roman" w:hAnsiTheme="majorHAnsi" w:cstheme="majorHAnsi"/>
                <w:color w:val="000000"/>
                <w:kern w:val="0"/>
                <w:sz w:val="24"/>
                <w:lang w:val="en-US"/>
                <w14:ligatures w14:val="none"/>
              </w:rPr>
              <w:t xml:space="preserve">Thông báo gửi đến các cơ sở giáo dục </w:t>
            </w:r>
            <w:r w:rsidRPr="00055E6C">
              <w:rPr>
                <w:rFonts w:asciiTheme="majorHAnsi" w:eastAsia="Times New Roman" w:hAnsiTheme="majorHAnsi" w:cstheme="majorHAnsi"/>
                <w:color w:val="000000"/>
                <w:kern w:val="0"/>
                <w:sz w:val="24"/>
                <w14:ligatures w14:val="none"/>
              </w:rPr>
              <w:t>trên địa bàn Xã</w:t>
            </w:r>
            <w:r w:rsidRPr="00055E6C">
              <w:rPr>
                <w:rFonts w:asciiTheme="majorHAnsi" w:eastAsia="Times New Roman" w:hAnsiTheme="majorHAnsi" w:cstheme="majorHAnsi"/>
                <w:color w:val="000000"/>
                <w:kern w:val="0"/>
                <w:sz w:val="24"/>
                <w:lang w:val="en-US"/>
                <w14:ligatures w14:val="none"/>
              </w:rPr>
              <w:t>.</w:t>
            </w:r>
          </w:p>
          <w:p w14:paraId="69DA66BA" w14:textId="77777777" w:rsidR="00DF49E4" w:rsidRPr="00055E6C" w:rsidRDefault="00DF49E4" w:rsidP="00DF49E4">
            <w:pPr>
              <w:spacing w:after="0" w:line="240"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2. Đối với Phòng VHXH </w:t>
            </w:r>
          </w:p>
          <w:p w14:paraId="7AA3D724"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Hồ sơ lưu</w:t>
            </w:r>
          </w:p>
          <w:p w14:paraId="7A817DA8" w14:textId="77777777" w:rsidR="00DF49E4" w:rsidRPr="00055E6C" w:rsidRDefault="00DF49E4" w:rsidP="00DF49E4">
            <w:pPr>
              <w:shd w:val="clear" w:color="auto" w:fill="FFFFFF"/>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 + Công văn của các trường báo cáo kết quả kèm theo các kiến nghị gửi đến cơ quan quản lý giáo dục trực tiếp (nếu có).</w:t>
            </w:r>
          </w:p>
          <w:p w14:paraId="54BE805B" w14:textId="77777777" w:rsidR="00DF49E4" w:rsidRPr="00055E6C" w:rsidRDefault="00DF49E4" w:rsidP="00DF49E4">
            <w:pPr>
              <w:shd w:val="clear" w:color="auto" w:fill="FFFFFF"/>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 Biên bản tự kiểm tra, đánh giá các tiêu chí theo phụ lục đính kèm Thông tư 18/2023/TT-BVHXHĐT ngày 26/10/2023 đối với các trường tiểu học, trung học cơ sở, trung học phổ thông và </w:t>
            </w:r>
            <w:r w:rsidRPr="00055E6C">
              <w:rPr>
                <w:rFonts w:asciiTheme="majorHAnsi" w:eastAsia="Times" w:hAnsiTheme="majorHAnsi" w:cstheme="majorHAnsi"/>
                <w:color w:val="000000"/>
                <w:spacing w:val="-4"/>
                <w:kern w:val="0"/>
                <w:sz w:val="24"/>
                <w:lang w:val="en-US"/>
                <w14:ligatures w14:val="none"/>
              </w:rPr>
              <w:lastRenderedPageBreak/>
              <w:t>Thông tư 45/2021/TT-BVHXHĐT đối với các cơ sở giáo dục mầm non</w:t>
            </w:r>
            <w:r w:rsidRPr="00055E6C">
              <w:rPr>
                <w:rFonts w:asciiTheme="majorHAnsi" w:eastAsia="Times New Roman" w:hAnsiTheme="majorHAnsi" w:cstheme="majorHAnsi"/>
                <w:color w:val="000000"/>
                <w:kern w:val="0"/>
                <w:sz w:val="24"/>
                <w:lang w:val="en-US"/>
                <w14:ligatures w14:val="none"/>
              </w:rPr>
              <w:t>).</w:t>
            </w:r>
          </w:p>
          <w:p w14:paraId="2B4EF34F" w14:textId="77777777" w:rsidR="00DF49E4" w:rsidRPr="00055E6C" w:rsidRDefault="00DF49E4" w:rsidP="00DF49E4">
            <w:pPr>
              <w:shd w:val="clear" w:color="auto" w:fill="FFFFFF"/>
              <w:spacing w:after="0" w:line="264" w:lineRule="auto"/>
              <w:rPr>
                <w:rFonts w:asciiTheme="majorHAnsi" w:eastAsia="Times New Roman" w:hAnsiTheme="majorHAnsi" w:cstheme="majorHAnsi"/>
                <w:color w:val="000000"/>
                <w:spacing w:val="-4"/>
                <w:kern w:val="0"/>
                <w:sz w:val="24"/>
                <w:lang w:val="nl-NL"/>
                <w14:ligatures w14:val="none"/>
              </w:rPr>
            </w:pPr>
            <w:r w:rsidRPr="00055E6C">
              <w:rPr>
                <w:rFonts w:asciiTheme="majorHAnsi" w:eastAsia="Times New Roman" w:hAnsiTheme="majorHAnsi" w:cstheme="majorHAnsi"/>
                <w:color w:val="000000"/>
                <w:kern w:val="0"/>
                <w:sz w:val="24"/>
                <w:lang w:val="en-US"/>
                <w14:ligatures w14:val="none"/>
              </w:rPr>
              <w:t xml:space="preserve">+ Bản tổng hợp </w:t>
            </w:r>
            <w:r w:rsidRPr="00055E6C">
              <w:rPr>
                <w:rFonts w:asciiTheme="majorHAnsi" w:eastAsia="Times New Roman" w:hAnsiTheme="majorHAnsi" w:cstheme="majorHAnsi"/>
                <w:color w:val="000000"/>
                <w:spacing w:val="-4"/>
                <w:kern w:val="0"/>
                <w:sz w:val="24"/>
                <w:lang w:val="nl-NL"/>
                <w14:ligatures w14:val="none"/>
              </w:rPr>
              <w:t>kết quả tự đánh giá của các cơ sở giáo dục.</w:t>
            </w:r>
          </w:p>
          <w:p w14:paraId="0ED8E5C9"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Kế hoạch kiểm tra, quyết định thành lập đoàn, giấy mời các phòng ngành.</w:t>
            </w:r>
          </w:p>
          <w:p w14:paraId="31F3F975" w14:textId="1356A95D" w:rsidR="00DF49E4" w:rsidRPr="00055E6C" w:rsidRDefault="00DF49E4" w:rsidP="00DF49E4">
            <w:pPr>
              <w:shd w:val="clear" w:color="auto" w:fill="FFFFFF"/>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 Biên bản kiểm tra </w:t>
            </w:r>
            <w:r w:rsidRPr="00055E6C">
              <w:rPr>
                <w:rFonts w:asciiTheme="majorHAnsi" w:eastAsia="Times New Roman" w:hAnsiTheme="majorHAnsi" w:cstheme="majorHAnsi"/>
                <w:color w:val="000000"/>
                <w:kern w:val="0"/>
                <w:sz w:val="24"/>
                <w14:ligatures w14:val="none"/>
              </w:rPr>
              <w:t xml:space="preserve">kết quả đánh giá xây dựng trường học an toàn, phòng chống tai nạn thương tích tại các cơ sở giáo dục trên địa bàn Xã </w:t>
            </w:r>
            <w:r w:rsidRPr="00055E6C">
              <w:rPr>
                <w:rFonts w:asciiTheme="majorHAnsi" w:eastAsia="Times New Roman" w:hAnsiTheme="majorHAnsi" w:cstheme="majorHAnsi"/>
                <w:color w:val="000000"/>
                <w:kern w:val="0"/>
                <w:sz w:val="24"/>
                <w:lang w:val="en-US"/>
                <w14:ligatures w14:val="none"/>
              </w:rPr>
              <w:t xml:space="preserve">của Phòng VHXH và các phòng ban ngành liên quan theo Quyết định kiểm tra. </w:t>
            </w:r>
          </w:p>
          <w:p w14:paraId="77B5C223" w14:textId="2B9FE32A"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 Báo cáo của Phòng VHXH tổng hợp kết quả sau kiểm tra gửi báo cáo kết quả kiểm tra về UBND Xã và Sở Giáo dục và Đào tạo. </w:t>
            </w:r>
          </w:p>
          <w:p w14:paraId="12E5A13E" w14:textId="6EEE5069" w:rsidR="00DF49E4" w:rsidRPr="00055E6C" w:rsidRDefault="00DF49E4" w:rsidP="00DF49E4">
            <w:pPr>
              <w:spacing w:after="0" w:line="240" w:lineRule="auto"/>
              <w:rPr>
                <w:rFonts w:asciiTheme="majorHAnsi" w:eastAsia="Times New Roman" w:hAnsiTheme="majorHAnsi" w:cstheme="majorHAnsi"/>
                <w:b/>
                <w:bCs/>
                <w:color w:val="000000"/>
                <w:kern w:val="0"/>
                <w:sz w:val="24"/>
                <w:lang w:val="nl-NL"/>
                <w14:ligatures w14:val="none"/>
              </w:rPr>
            </w:pPr>
            <w:r w:rsidRPr="00055E6C">
              <w:rPr>
                <w:rFonts w:asciiTheme="majorHAnsi" w:eastAsia="Times New Roman" w:hAnsiTheme="majorHAnsi" w:cstheme="majorHAnsi"/>
                <w:color w:val="000000"/>
                <w:kern w:val="0"/>
                <w:sz w:val="24"/>
                <w:lang w:val="en-US"/>
                <w14:ligatures w14:val="none"/>
              </w:rPr>
              <w:t>+ Tờ trình đề nghị UBND Xã công nhận trường học đạt “</w:t>
            </w:r>
            <w:r w:rsidRPr="00055E6C">
              <w:rPr>
                <w:rFonts w:asciiTheme="majorHAnsi" w:eastAsia="Times New Roman" w:hAnsiTheme="majorHAnsi" w:cstheme="majorHAnsi"/>
                <w:color w:val="000000"/>
                <w:kern w:val="0"/>
                <w:sz w:val="24"/>
                <w:lang w:val="nl-NL"/>
                <w14:ligatures w14:val="none"/>
              </w:rPr>
              <w:t>Trường học an toàn, phòng, chống tai nạn thương tích”.</w:t>
            </w:r>
            <w:r w:rsidRPr="00055E6C">
              <w:rPr>
                <w:rFonts w:asciiTheme="majorHAnsi" w:eastAsia="Times New Roman" w:hAnsiTheme="majorHAnsi" w:cstheme="majorHAnsi"/>
                <w:b/>
                <w:bCs/>
                <w:color w:val="000000"/>
                <w:kern w:val="0"/>
                <w:sz w:val="24"/>
                <w:lang w:val="nl-NL"/>
                <w14:ligatures w14:val="none"/>
              </w:rPr>
              <w:t xml:space="preserve"> </w:t>
            </w:r>
          </w:p>
          <w:p w14:paraId="0E6789FD" w14:textId="77777777" w:rsidR="00DF49E4" w:rsidRPr="00055E6C" w:rsidRDefault="00DF49E4" w:rsidP="00DF49E4">
            <w:pPr>
              <w:shd w:val="clear" w:color="auto" w:fill="FFFFFF"/>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nl-NL"/>
                <w14:ligatures w14:val="none"/>
              </w:rPr>
              <w:t xml:space="preserve">+ </w:t>
            </w:r>
            <w:r w:rsidRPr="00055E6C">
              <w:rPr>
                <w:rFonts w:asciiTheme="majorHAnsi" w:eastAsia="Times New Roman" w:hAnsiTheme="majorHAnsi" w:cstheme="majorHAnsi"/>
                <w:color w:val="000000"/>
                <w:kern w:val="0"/>
                <w:sz w:val="24"/>
                <w:lang w:val="en-US"/>
                <w14:ligatures w14:val="none"/>
              </w:rPr>
              <w:t>Thông báo danh sách trường học đạt “</w:t>
            </w:r>
            <w:r w:rsidRPr="00055E6C">
              <w:rPr>
                <w:rFonts w:asciiTheme="majorHAnsi" w:eastAsia="Times New Roman" w:hAnsiTheme="majorHAnsi" w:cstheme="majorHAnsi"/>
                <w:color w:val="000000"/>
                <w:kern w:val="0"/>
                <w:sz w:val="24"/>
                <w:lang w:val="nl-NL"/>
                <w14:ligatures w14:val="none"/>
              </w:rPr>
              <w:t xml:space="preserve">Trường học an toàn, phòng, chống tai nạn thương tích” </w:t>
            </w:r>
          </w:p>
        </w:tc>
        <w:tc>
          <w:tcPr>
            <w:tcW w:w="1737" w:type="dxa"/>
          </w:tcPr>
          <w:p w14:paraId="352566CF"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p w14:paraId="76E5DA0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p w14:paraId="6AE94B2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p w14:paraId="12F4FB80"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c>
          <w:tcPr>
            <w:tcW w:w="1559" w:type="dxa"/>
          </w:tcPr>
          <w:p w14:paraId="5B61195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3B05FA21" w14:textId="77777777" w:rsidTr="00E475D2">
        <w:tc>
          <w:tcPr>
            <w:tcW w:w="613" w:type="dxa"/>
            <w:vAlign w:val="center"/>
          </w:tcPr>
          <w:p w14:paraId="09E7C6E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lastRenderedPageBreak/>
              <w:t>3.3</w:t>
            </w:r>
          </w:p>
        </w:tc>
        <w:tc>
          <w:tcPr>
            <w:tcW w:w="8709" w:type="dxa"/>
            <w:gridSpan w:val="5"/>
          </w:tcPr>
          <w:p w14:paraId="1BC6F732"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Số lượng</w:t>
            </w:r>
          </w:p>
        </w:tc>
      </w:tr>
      <w:tr w:rsidR="00DF49E4" w:rsidRPr="00055E6C" w14:paraId="2AFF5F61" w14:textId="77777777" w:rsidTr="00E475D2">
        <w:tc>
          <w:tcPr>
            <w:tcW w:w="613" w:type="dxa"/>
            <w:vAlign w:val="center"/>
          </w:tcPr>
          <w:p w14:paraId="6F5989F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8709" w:type="dxa"/>
            <w:gridSpan w:val="5"/>
          </w:tcPr>
          <w:p w14:paraId="590EE1F5"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01 bộ</w:t>
            </w:r>
          </w:p>
        </w:tc>
      </w:tr>
      <w:tr w:rsidR="00DF49E4" w:rsidRPr="00055E6C" w14:paraId="6EC3D044" w14:textId="77777777" w:rsidTr="00E475D2">
        <w:tc>
          <w:tcPr>
            <w:tcW w:w="613" w:type="dxa"/>
            <w:vAlign w:val="center"/>
          </w:tcPr>
          <w:p w14:paraId="21FACAE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3.4</w:t>
            </w:r>
          </w:p>
        </w:tc>
        <w:tc>
          <w:tcPr>
            <w:tcW w:w="8709" w:type="dxa"/>
            <w:gridSpan w:val="5"/>
          </w:tcPr>
          <w:p w14:paraId="2D45EDE2"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Thời gian xử lý công việc </w:t>
            </w:r>
          </w:p>
        </w:tc>
      </w:tr>
      <w:tr w:rsidR="00DF49E4" w:rsidRPr="00055E6C" w14:paraId="6033A65A" w14:textId="77777777" w:rsidTr="00E475D2">
        <w:tc>
          <w:tcPr>
            <w:tcW w:w="613" w:type="dxa"/>
            <w:vAlign w:val="center"/>
          </w:tcPr>
          <w:p w14:paraId="6919A06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8709" w:type="dxa"/>
            <w:gridSpan w:val="5"/>
          </w:tcPr>
          <w:p w14:paraId="172ACE29" w14:textId="77777777" w:rsidR="00DF49E4" w:rsidRPr="00055E6C" w:rsidRDefault="00DF49E4" w:rsidP="00DF49E4">
            <w:pPr>
              <w:tabs>
                <w:tab w:val="left" w:pos="250"/>
              </w:tabs>
              <w:spacing w:after="0" w:line="264" w:lineRule="auto"/>
              <w:jc w:val="left"/>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ab/>
              <w:t>3 ngày/01 cơ sở giáo dục</w:t>
            </w:r>
          </w:p>
        </w:tc>
      </w:tr>
      <w:tr w:rsidR="00DF49E4" w:rsidRPr="00055E6C" w14:paraId="62D155C2" w14:textId="77777777" w:rsidTr="00E475D2">
        <w:tc>
          <w:tcPr>
            <w:tcW w:w="613" w:type="dxa"/>
            <w:vAlign w:val="center"/>
          </w:tcPr>
          <w:p w14:paraId="3881B20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3.5</w:t>
            </w:r>
          </w:p>
        </w:tc>
        <w:tc>
          <w:tcPr>
            <w:tcW w:w="8709" w:type="dxa"/>
            <w:gridSpan w:val="5"/>
          </w:tcPr>
          <w:p w14:paraId="62975629"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Quy trình xử lý công việc</w:t>
            </w:r>
          </w:p>
        </w:tc>
      </w:tr>
      <w:tr w:rsidR="00DF49E4" w:rsidRPr="00055E6C" w14:paraId="6677CD4C" w14:textId="77777777" w:rsidTr="00E475D2">
        <w:tc>
          <w:tcPr>
            <w:tcW w:w="613" w:type="dxa"/>
            <w:vAlign w:val="center"/>
          </w:tcPr>
          <w:p w14:paraId="13D3DEC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TT</w:t>
            </w:r>
          </w:p>
        </w:tc>
        <w:tc>
          <w:tcPr>
            <w:tcW w:w="2189" w:type="dxa"/>
            <w:vAlign w:val="center"/>
          </w:tcPr>
          <w:p w14:paraId="42162FF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Trình tự </w:t>
            </w:r>
          </w:p>
          <w:p w14:paraId="683AEEF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thực hiện</w:t>
            </w:r>
          </w:p>
        </w:tc>
        <w:tc>
          <w:tcPr>
            <w:tcW w:w="1701" w:type="dxa"/>
            <w:vAlign w:val="center"/>
          </w:tcPr>
          <w:p w14:paraId="37EF856D"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Đơn vị </w:t>
            </w:r>
          </w:p>
          <w:p w14:paraId="7ADE89CD"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chủ trì</w:t>
            </w:r>
          </w:p>
        </w:tc>
        <w:tc>
          <w:tcPr>
            <w:tcW w:w="1523" w:type="dxa"/>
            <w:vAlign w:val="center"/>
          </w:tcPr>
          <w:p w14:paraId="46596A32"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Đơn vị phối hợp</w:t>
            </w:r>
          </w:p>
        </w:tc>
        <w:tc>
          <w:tcPr>
            <w:tcW w:w="1737" w:type="dxa"/>
            <w:vAlign w:val="center"/>
          </w:tcPr>
          <w:p w14:paraId="6F4BC93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w:t>
            </w:r>
          </w:p>
        </w:tc>
        <w:tc>
          <w:tcPr>
            <w:tcW w:w="1559" w:type="dxa"/>
            <w:vAlign w:val="center"/>
          </w:tcPr>
          <w:p w14:paraId="4973470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Kết quả</w:t>
            </w:r>
          </w:p>
        </w:tc>
      </w:tr>
      <w:tr w:rsidR="00DF49E4" w:rsidRPr="00055E6C" w14:paraId="5D2FCE98" w14:textId="77777777" w:rsidTr="00E475D2">
        <w:tc>
          <w:tcPr>
            <w:tcW w:w="613" w:type="dxa"/>
            <w:vAlign w:val="center"/>
          </w:tcPr>
          <w:p w14:paraId="1D0BD7F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2189" w:type="dxa"/>
          </w:tcPr>
          <w:p w14:paraId="6A6811A3"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Thu hồ sơ đề nghị </w:t>
            </w:r>
          </w:p>
        </w:tc>
        <w:tc>
          <w:tcPr>
            <w:tcW w:w="1701" w:type="dxa"/>
          </w:tcPr>
          <w:p w14:paraId="3579994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(cán bộ phụ trách)</w:t>
            </w:r>
          </w:p>
        </w:tc>
        <w:tc>
          <w:tcPr>
            <w:tcW w:w="1523" w:type="dxa"/>
          </w:tcPr>
          <w:p w14:paraId="14FAAE7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Các trường mầm non, tiểu học, THCS, THPT </w:t>
            </w:r>
          </w:p>
        </w:tc>
        <w:tc>
          <w:tcPr>
            <w:tcW w:w="1737" w:type="dxa"/>
          </w:tcPr>
          <w:p w14:paraId="7004958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2 ngày</w:t>
            </w:r>
          </w:p>
        </w:tc>
        <w:tc>
          <w:tcPr>
            <w:tcW w:w="1559" w:type="dxa"/>
          </w:tcPr>
          <w:p w14:paraId="7AE924A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Nộp hồ sơ đề nghị theo mục 3.2 phần 1.</w:t>
            </w:r>
          </w:p>
        </w:tc>
      </w:tr>
      <w:tr w:rsidR="00DF49E4" w:rsidRPr="00055E6C" w14:paraId="6224B167" w14:textId="77777777" w:rsidTr="00E475D2">
        <w:tc>
          <w:tcPr>
            <w:tcW w:w="613" w:type="dxa"/>
            <w:vAlign w:val="center"/>
          </w:tcPr>
          <w:p w14:paraId="0E15726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2189" w:type="dxa"/>
          </w:tcPr>
          <w:p w14:paraId="67D31423" w14:textId="6EB13157" w:rsidR="00DF49E4" w:rsidRPr="00055E6C" w:rsidRDefault="00DF49E4" w:rsidP="00DF49E4">
            <w:pPr>
              <w:spacing w:after="0" w:line="240" w:lineRule="auto"/>
              <w:jc w:val="center"/>
              <w:rPr>
                <w:rFonts w:asciiTheme="majorHAnsi" w:eastAsia="Times New Roman" w:hAnsiTheme="majorHAnsi" w:cstheme="majorHAnsi"/>
                <w:color w:val="000000"/>
                <w:kern w:val="0"/>
                <w:sz w:val="24"/>
                <w:lang w:val="nl-NL"/>
                <w14:ligatures w14:val="none"/>
              </w:rPr>
            </w:pPr>
            <w:r w:rsidRPr="00055E6C">
              <w:rPr>
                <w:rFonts w:asciiTheme="majorHAnsi" w:eastAsia="Times New Roman" w:hAnsiTheme="majorHAnsi" w:cstheme="majorHAnsi"/>
                <w:color w:val="000000"/>
                <w:kern w:val="0"/>
                <w:sz w:val="24"/>
                <w:lang w:val="en-US"/>
                <w14:ligatures w14:val="none"/>
              </w:rPr>
              <w:t xml:space="preserve">Tham mưu UBND Xã kế hoạch, quyết định kiểm tra </w:t>
            </w:r>
            <w:r w:rsidRPr="00055E6C">
              <w:rPr>
                <w:rFonts w:asciiTheme="majorHAnsi" w:eastAsia="Times New Roman" w:hAnsiTheme="majorHAnsi" w:cstheme="majorHAnsi"/>
                <w:color w:val="000000"/>
                <w:kern w:val="0"/>
                <w:sz w:val="24"/>
                <w:lang w:val="nl-NL"/>
                <w14:ligatures w14:val="none"/>
              </w:rPr>
              <w:t xml:space="preserve">Trường học an toàn, phòng, chống </w:t>
            </w:r>
          </w:p>
          <w:p w14:paraId="27B8756F"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nl-NL"/>
                <w14:ligatures w14:val="none"/>
              </w:rPr>
              <w:t>tai nạn thương tích</w:t>
            </w:r>
          </w:p>
        </w:tc>
        <w:tc>
          <w:tcPr>
            <w:tcW w:w="1701" w:type="dxa"/>
          </w:tcPr>
          <w:p w14:paraId="6A7DDA5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(cán bộ phụ trách)</w:t>
            </w:r>
          </w:p>
        </w:tc>
        <w:tc>
          <w:tcPr>
            <w:tcW w:w="1523" w:type="dxa"/>
          </w:tcPr>
          <w:p w14:paraId="792D6210" w14:textId="18ED8443"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Văn phòng UBND-HĐND Xã</w:t>
            </w:r>
          </w:p>
        </w:tc>
        <w:tc>
          <w:tcPr>
            <w:tcW w:w="1737" w:type="dxa"/>
          </w:tcPr>
          <w:p w14:paraId="5D17FDB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4 ngày</w:t>
            </w:r>
          </w:p>
        </w:tc>
        <w:tc>
          <w:tcPr>
            <w:tcW w:w="1559" w:type="dxa"/>
          </w:tcPr>
          <w:p w14:paraId="7C6C4F2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Kế hoạch kiểm tra, Quyết định kiểm tra, giấy mời các phòng ban ngành kiểm tra</w:t>
            </w:r>
          </w:p>
        </w:tc>
      </w:tr>
      <w:tr w:rsidR="00DF49E4" w:rsidRPr="00055E6C" w14:paraId="68907433" w14:textId="77777777" w:rsidTr="00E475D2">
        <w:tc>
          <w:tcPr>
            <w:tcW w:w="613" w:type="dxa"/>
            <w:vAlign w:val="center"/>
          </w:tcPr>
          <w:p w14:paraId="34B6A58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2189" w:type="dxa"/>
          </w:tcPr>
          <w:p w14:paraId="5DF99944"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Kiểm tra thực tế tại các trường mầm non, tiểu học, THCS, THPT</w:t>
            </w:r>
          </w:p>
        </w:tc>
        <w:tc>
          <w:tcPr>
            <w:tcW w:w="1701" w:type="dxa"/>
          </w:tcPr>
          <w:p w14:paraId="4B79A26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(cán bộ phụ trách)</w:t>
            </w:r>
          </w:p>
        </w:tc>
        <w:tc>
          <w:tcPr>
            <w:tcW w:w="1523" w:type="dxa"/>
          </w:tcPr>
          <w:p w14:paraId="1457A44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Đoàn kiểm tra và các nhà trường</w:t>
            </w:r>
          </w:p>
        </w:tc>
        <w:tc>
          <w:tcPr>
            <w:tcW w:w="1737" w:type="dxa"/>
          </w:tcPr>
          <w:p w14:paraId="014527D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10 ngày</w:t>
            </w:r>
          </w:p>
        </w:tc>
        <w:tc>
          <w:tcPr>
            <w:tcW w:w="1559" w:type="dxa"/>
          </w:tcPr>
          <w:p w14:paraId="5516D90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Biên bản kiểm tra thực tế</w:t>
            </w:r>
          </w:p>
        </w:tc>
      </w:tr>
      <w:tr w:rsidR="00DF49E4" w:rsidRPr="00055E6C" w14:paraId="45DEE26E" w14:textId="77777777" w:rsidTr="00E475D2">
        <w:tc>
          <w:tcPr>
            <w:tcW w:w="613" w:type="dxa"/>
            <w:vAlign w:val="center"/>
          </w:tcPr>
          <w:p w14:paraId="08C6B69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2189" w:type="dxa"/>
          </w:tcPr>
          <w:p w14:paraId="4A57DEE7" w14:textId="77777777" w:rsidR="00DF49E4" w:rsidRPr="00055E6C" w:rsidRDefault="00DF49E4" w:rsidP="00DF49E4">
            <w:pPr>
              <w:spacing w:after="0" w:line="240" w:lineRule="auto"/>
              <w:jc w:val="center"/>
              <w:rPr>
                <w:rFonts w:asciiTheme="majorHAnsi" w:eastAsia="Times New Roman" w:hAnsiTheme="majorHAnsi" w:cstheme="majorHAnsi"/>
                <w:color w:val="000000"/>
                <w:kern w:val="0"/>
                <w:sz w:val="24"/>
                <w:lang w:val="nl-NL"/>
                <w14:ligatures w14:val="none"/>
              </w:rPr>
            </w:pPr>
            <w:r w:rsidRPr="00055E6C">
              <w:rPr>
                <w:rFonts w:asciiTheme="majorHAnsi" w:eastAsia="Times New Roman" w:hAnsiTheme="majorHAnsi" w:cstheme="majorHAnsi"/>
                <w:color w:val="000000"/>
                <w:kern w:val="0"/>
                <w:sz w:val="24"/>
                <w:lang w:val="en-US"/>
                <w14:ligatures w14:val="none"/>
              </w:rPr>
              <w:t>Tổng hợp báo cáo, tờ trình đề nghị công nhận trường học đạt “</w:t>
            </w:r>
            <w:r w:rsidRPr="00055E6C">
              <w:rPr>
                <w:rFonts w:asciiTheme="majorHAnsi" w:eastAsia="Times New Roman" w:hAnsiTheme="majorHAnsi" w:cstheme="majorHAnsi"/>
                <w:color w:val="000000"/>
                <w:kern w:val="0"/>
                <w:sz w:val="24"/>
                <w:lang w:val="nl-NL"/>
                <w14:ligatures w14:val="none"/>
              </w:rPr>
              <w:t xml:space="preserve">Trường </w:t>
            </w:r>
            <w:r w:rsidRPr="00055E6C">
              <w:rPr>
                <w:rFonts w:asciiTheme="majorHAnsi" w:eastAsia="Times New Roman" w:hAnsiTheme="majorHAnsi" w:cstheme="majorHAnsi"/>
                <w:color w:val="000000"/>
                <w:kern w:val="0"/>
                <w:sz w:val="24"/>
                <w:lang w:val="nl-NL"/>
                <w14:ligatures w14:val="none"/>
              </w:rPr>
              <w:lastRenderedPageBreak/>
              <w:t xml:space="preserve">học an toàn, phòng, chống </w:t>
            </w:r>
          </w:p>
          <w:p w14:paraId="280F1D29"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nl-NL"/>
                <w14:ligatures w14:val="none"/>
              </w:rPr>
              <w:t>tai nạn thương tích”</w:t>
            </w:r>
          </w:p>
        </w:tc>
        <w:tc>
          <w:tcPr>
            <w:tcW w:w="1701" w:type="dxa"/>
          </w:tcPr>
          <w:p w14:paraId="66DE6E2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lastRenderedPageBreak/>
              <w:t>Phòng VHXH (cán bộ phụ trách)</w:t>
            </w:r>
          </w:p>
        </w:tc>
        <w:tc>
          <w:tcPr>
            <w:tcW w:w="1523" w:type="dxa"/>
          </w:tcPr>
          <w:p w14:paraId="7E35D51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Lãnh đạo phòng</w:t>
            </w:r>
          </w:p>
        </w:tc>
        <w:tc>
          <w:tcPr>
            <w:tcW w:w="1737" w:type="dxa"/>
          </w:tcPr>
          <w:p w14:paraId="723BDEC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5 ngày</w:t>
            </w:r>
          </w:p>
        </w:tc>
        <w:tc>
          <w:tcPr>
            <w:tcW w:w="1559" w:type="dxa"/>
          </w:tcPr>
          <w:p w14:paraId="7DDDED2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Báo cáo kết quả kiểm tra, tờ trình  kèm danh sách </w:t>
            </w:r>
            <w:r w:rsidRPr="00055E6C">
              <w:rPr>
                <w:rFonts w:asciiTheme="majorHAnsi" w:eastAsia="Times New Roman" w:hAnsiTheme="majorHAnsi" w:cstheme="majorHAnsi"/>
                <w:color w:val="000000"/>
                <w:kern w:val="0"/>
                <w:sz w:val="24"/>
                <w:lang w:val="en-US"/>
                <w14:ligatures w14:val="none"/>
              </w:rPr>
              <w:lastRenderedPageBreak/>
              <w:t>các trường đạt trường học an toàn</w:t>
            </w:r>
          </w:p>
        </w:tc>
      </w:tr>
      <w:tr w:rsidR="00DF49E4" w:rsidRPr="00055E6C" w14:paraId="54F86148" w14:textId="77777777" w:rsidTr="00E475D2">
        <w:tc>
          <w:tcPr>
            <w:tcW w:w="613" w:type="dxa"/>
            <w:vAlign w:val="center"/>
          </w:tcPr>
          <w:p w14:paraId="12A16EE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lastRenderedPageBreak/>
              <w:t>B5</w:t>
            </w:r>
          </w:p>
        </w:tc>
        <w:tc>
          <w:tcPr>
            <w:tcW w:w="2189" w:type="dxa"/>
          </w:tcPr>
          <w:p w14:paraId="56285EB2" w14:textId="3FDCDD84"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Tham mưu Thông báo danh sách trường học đạt “</w:t>
            </w:r>
            <w:r w:rsidRPr="00055E6C">
              <w:rPr>
                <w:rFonts w:asciiTheme="majorHAnsi" w:eastAsia="Times New Roman" w:hAnsiTheme="majorHAnsi" w:cstheme="majorHAnsi"/>
                <w:color w:val="000000"/>
                <w:kern w:val="0"/>
                <w:sz w:val="24"/>
                <w:lang w:val="nl-NL"/>
                <w14:ligatures w14:val="none"/>
              </w:rPr>
              <w:t xml:space="preserve">Trường học an toàn, phòng, chống tai nạn thương tích” </w:t>
            </w:r>
            <w:r w:rsidRPr="00055E6C">
              <w:rPr>
                <w:rFonts w:asciiTheme="majorHAnsi" w:eastAsia="Times New Roman" w:hAnsiTheme="majorHAnsi" w:cstheme="majorHAnsi"/>
                <w:color w:val="000000"/>
                <w:kern w:val="0"/>
                <w:sz w:val="24"/>
                <w:lang w:val="en-US"/>
                <w14:ligatures w14:val="none"/>
              </w:rPr>
              <w:t xml:space="preserve"> trình đồng chí phó chủ tịch UBND Xã ký ban hành, </w:t>
            </w:r>
            <w:r w:rsidRPr="00055E6C">
              <w:rPr>
                <w:rFonts w:asciiTheme="majorHAnsi" w:eastAsia="Times New Roman" w:hAnsiTheme="majorHAnsi" w:cstheme="majorHAnsi"/>
                <w:color w:val="000000"/>
                <w:kern w:val="0"/>
                <w:sz w:val="24"/>
                <w:lang w:val="nl-NL"/>
                <w14:ligatures w14:val="none"/>
              </w:rPr>
              <w:t xml:space="preserve">gửi các trường. </w:t>
            </w:r>
            <w:r w:rsidRPr="00055E6C">
              <w:rPr>
                <w:rFonts w:asciiTheme="majorHAnsi" w:eastAsia="Times New Roman" w:hAnsiTheme="majorHAnsi" w:cstheme="majorHAnsi"/>
                <w:color w:val="000000"/>
                <w:kern w:val="0"/>
                <w:sz w:val="24"/>
                <w:lang w:val="en-US"/>
                <w14:ligatures w14:val="none"/>
              </w:rPr>
              <w:t xml:space="preserve"> </w:t>
            </w:r>
          </w:p>
        </w:tc>
        <w:tc>
          <w:tcPr>
            <w:tcW w:w="1701" w:type="dxa"/>
          </w:tcPr>
          <w:p w14:paraId="65C5B72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(cán bộ phụ trách)</w:t>
            </w:r>
          </w:p>
        </w:tc>
        <w:tc>
          <w:tcPr>
            <w:tcW w:w="1523" w:type="dxa"/>
          </w:tcPr>
          <w:p w14:paraId="6D0FD02B" w14:textId="61F49CA5"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Lãnh đạo UBND Xã</w:t>
            </w:r>
          </w:p>
        </w:tc>
        <w:tc>
          <w:tcPr>
            <w:tcW w:w="1737" w:type="dxa"/>
          </w:tcPr>
          <w:p w14:paraId="12B1F7A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 ngày</w:t>
            </w:r>
          </w:p>
        </w:tc>
        <w:tc>
          <w:tcPr>
            <w:tcW w:w="1559" w:type="dxa"/>
          </w:tcPr>
          <w:p w14:paraId="5075DEF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Thông báo danh sách trường học đạt “</w:t>
            </w:r>
            <w:r w:rsidRPr="00055E6C">
              <w:rPr>
                <w:rFonts w:asciiTheme="majorHAnsi" w:eastAsia="Times New Roman" w:hAnsiTheme="majorHAnsi" w:cstheme="majorHAnsi"/>
                <w:color w:val="000000"/>
                <w:kern w:val="0"/>
                <w:sz w:val="24"/>
                <w:lang w:val="nl-NL"/>
                <w14:ligatures w14:val="none"/>
              </w:rPr>
              <w:t xml:space="preserve">Trường học an toàn, phòng, chống tai nạn thương tích” gửi các trường </w:t>
            </w:r>
            <w:r w:rsidRPr="00055E6C">
              <w:rPr>
                <w:rFonts w:asciiTheme="majorHAnsi" w:eastAsia="Times New Roman" w:hAnsiTheme="majorHAnsi" w:cstheme="majorHAnsi"/>
                <w:color w:val="000000"/>
                <w:kern w:val="0"/>
                <w:sz w:val="24"/>
                <w:lang w:val="en-US"/>
                <w14:ligatures w14:val="none"/>
              </w:rPr>
              <w:t xml:space="preserve"> </w:t>
            </w:r>
          </w:p>
        </w:tc>
      </w:tr>
      <w:tr w:rsidR="00DF49E4" w:rsidRPr="00055E6C" w14:paraId="4635E570" w14:textId="77777777" w:rsidTr="00E475D2">
        <w:tc>
          <w:tcPr>
            <w:tcW w:w="613" w:type="dxa"/>
            <w:vAlign w:val="center"/>
          </w:tcPr>
          <w:p w14:paraId="57B8EB0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4</w:t>
            </w:r>
          </w:p>
        </w:tc>
        <w:tc>
          <w:tcPr>
            <w:tcW w:w="8709" w:type="dxa"/>
            <w:gridSpan w:val="5"/>
          </w:tcPr>
          <w:p w14:paraId="6C1D96FA"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Biểu mẫu/ tài liệu: Không</w:t>
            </w:r>
          </w:p>
        </w:tc>
      </w:tr>
    </w:tbl>
    <w:p w14:paraId="1CAFD3D4" w14:textId="02CB3AC0" w:rsidR="00796ADD" w:rsidRPr="00055E6C" w:rsidRDefault="00796ADD" w:rsidP="00DF49E4">
      <w:pPr>
        <w:spacing w:after="0" w:line="264" w:lineRule="auto"/>
        <w:ind w:left="-142" w:right="283" w:firstLine="709"/>
        <w:rPr>
          <w:rFonts w:asciiTheme="majorHAnsi" w:eastAsia="Times New Roman" w:hAnsiTheme="majorHAnsi" w:cstheme="majorHAnsi"/>
          <w:b/>
          <w:color w:val="000000"/>
          <w:kern w:val="0"/>
          <w:sz w:val="24"/>
          <w:lang w:val="en-US"/>
          <w14:ligatures w14:val="none"/>
        </w:rPr>
      </w:pPr>
    </w:p>
    <w:p w14:paraId="394AB9EB" w14:textId="5DA9EF7D" w:rsidR="00DF49E4" w:rsidRPr="00055E6C" w:rsidRDefault="00796ADD" w:rsidP="001C60F5">
      <w:pP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br w:type="page"/>
      </w:r>
    </w:p>
    <w:p w14:paraId="205E3333" w14:textId="20E5F2A3" w:rsidR="00DF49E4" w:rsidRPr="00055E6C" w:rsidRDefault="00021433"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lastRenderedPageBreak/>
        <w:t>1</w:t>
      </w:r>
      <w:r w:rsidR="00796ADD" w:rsidRPr="00055E6C">
        <w:rPr>
          <w:rFonts w:asciiTheme="majorHAnsi" w:eastAsia="Times New Roman" w:hAnsiTheme="majorHAnsi" w:cstheme="majorHAnsi"/>
          <w:b/>
          <w:color w:val="000000"/>
          <w:kern w:val="0"/>
          <w:sz w:val="24"/>
          <w:lang w:val="en-US"/>
          <w14:ligatures w14:val="none"/>
        </w:rPr>
        <w:t>3</w:t>
      </w:r>
      <w:r w:rsidR="00DF49E4" w:rsidRPr="00055E6C">
        <w:rPr>
          <w:rFonts w:asciiTheme="majorHAnsi" w:eastAsia="Times New Roman" w:hAnsiTheme="majorHAnsi" w:cstheme="majorHAnsi"/>
          <w:b/>
          <w:color w:val="000000"/>
          <w:kern w:val="0"/>
          <w:sz w:val="24"/>
          <w:lang w:val="en-US"/>
          <w14:ligatures w14:val="none"/>
        </w:rPr>
        <w:t>. Quy trình thẩm định hồ sơ dạy bổ trợ, làm quen ngoại ngữ trong các nhóm lớp, các trường Mầm non, Tiểu học, THCS (công lập, ngoài công lập)</w:t>
      </w:r>
      <w:r w:rsidR="00DF49E4" w:rsidRPr="00055E6C">
        <w:rPr>
          <w:rFonts w:asciiTheme="majorHAnsi" w:eastAsia="Times New Roman" w:hAnsiTheme="majorHAnsi" w:cstheme="majorHAnsi"/>
          <w:b/>
          <w:color w:val="000000"/>
          <w:kern w:val="0"/>
          <w:sz w:val="24"/>
          <w14:ligatures w14:val="none"/>
        </w:rPr>
        <w:t xml:space="preserve">: </w:t>
      </w:r>
      <w:r w:rsidRPr="00055E6C">
        <w:rPr>
          <w:rFonts w:asciiTheme="majorHAnsi" w:eastAsia="Times New Roman" w:hAnsiTheme="majorHAnsi" w:cstheme="majorHAnsi"/>
          <w:b/>
          <w:color w:val="000000"/>
          <w:kern w:val="0"/>
          <w:sz w:val="24"/>
          <w:lang w:val="en-US"/>
          <w14:ligatures w14:val="none"/>
        </w:rPr>
        <w:t>QT-13</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897"/>
        <w:gridCol w:w="1276"/>
        <w:gridCol w:w="1523"/>
        <w:gridCol w:w="1737"/>
        <w:gridCol w:w="1276"/>
      </w:tblGrid>
      <w:tr w:rsidR="00DF49E4" w:rsidRPr="00055E6C" w14:paraId="40DEAE64" w14:textId="77777777" w:rsidTr="00E475D2">
        <w:tc>
          <w:tcPr>
            <w:tcW w:w="613" w:type="dxa"/>
            <w:tcBorders>
              <w:top w:val="single" w:sz="4" w:space="0" w:color="auto"/>
              <w:left w:val="single" w:sz="4" w:space="0" w:color="auto"/>
              <w:bottom w:val="single" w:sz="4" w:space="0" w:color="auto"/>
              <w:right w:val="single" w:sz="4" w:space="0" w:color="auto"/>
            </w:tcBorders>
            <w:vAlign w:val="center"/>
          </w:tcPr>
          <w:p w14:paraId="58DEF46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1</w:t>
            </w:r>
          </w:p>
        </w:tc>
        <w:tc>
          <w:tcPr>
            <w:tcW w:w="8709" w:type="dxa"/>
            <w:gridSpan w:val="5"/>
            <w:tcBorders>
              <w:top w:val="single" w:sz="4" w:space="0" w:color="auto"/>
              <w:left w:val="single" w:sz="4" w:space="0" w:color="auto"/>
              <w:bottom w:val="single" w:sz="4" w:space="0" w:color="auto"/>
              <w:right w:val="single" w:sz="4" w:space="0" w:color="auto"/>
            </w:tcBorders>
          </w:tcPr>
          <w:p w14:paraId="7C54160B"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Mục đích</w:t>
            </w:r>
          </w:p>
        </w:tc>
      </w:tr>
      <w:tr w:rsidR="00DF49E4" w:rsidRPr="00055E6C" w14:paraId="73A84E0F" w14:textId="77777777" w:rsidTr="00E475D2">
        <w:tc>
          <w:tcPr>
            <w:tcW w:w="613" w:type="dxa"/>
            <w:tcBorders>
              <w:top w:val="single" w:sz="4" w:space="0" w:color="auto"/>
              <w:left w:val="single" w:sz="4" w:space="0" w:color="auto"/>
              <w:bottom w:val="single" w:sz="4" w:space="0" w:color="auto"/>
              <w:right w:val="single" w:sz="4" w:space="0" w:color="auto"/>
            </w:tcBorders>
            <w:vAlign w:val="center"/>
          </w:tcPr>
          <w:p w14:paraId="39D4F8B0"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709" w:type="dxa"/>
            <w:gridSpan w:val="5"/>
            <w:tcBorders>
              <w:top w:val="single" w:sz="4" w:space="0" w:color="auto"/>
              <w:left w:val="single" w:sz="4" w:space="0" w:color="auto"/>
              <w:bottom w:val="single" w:sz="4" w:space="0" w:color="auto"/>
              <w:right w:val="single" w:sz="4" w:space="0" w:color="auto"/>
            </w:tcBorders>
          </w:tcPr>
          <w:p w14:paraId="3A5540EB"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Quy định về trình tự và cách thức giải quyết công việc: thẩm định hồ sơ dạy bổ trợ, làm quen ngoại ngữ trong các nhóm lớp, các trường Mầm non, Tiểu học, THCS (công lập, ngoài công lập)</w:t>
            </w:r>
          </w:p>
        </w:tc>
      </w:tr>
      <w:tr w:rsidR="00DF49E4" w:rsidRPr="00055E6C" w14:paraId="04E5D925" w14:textId="77777777" w:rsidTr="00E475D2">
        <w:tc>
          <w:tcPr>
            <w:tcW w:w="613" w:type="dxa"/>
            <w:tcBorders>
              <w:top w:val="single" w:sz="4" w:space="0" w:color="auto"/>
              <w:left w:val="single" w:sz="4" w:space="0" w:color="auto"/>
              <w:bottom w:val="single" w:sz="4" w:space="0" w:color="auto"/>
              <w:right w:val="single" w:sz="4" w:space="0" w:color="auto"/>
            </w:tcBorders>
            <w:vAlign w:val="center"/>
          </w:tcPr>
          <w:p w14:paraId="1AC79BB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2</w:t>
            </w:r>
          </w:p>
        </w:tc>
        <w:tc>
          <w:tcPr>
            <w:tcW w:w="8709" w:type="dxa"/>
            <w:gridSpan w:val="5"/>
            <w:tcBorders>
              <w:top w:val="single" w:sz="4" w:space="0" w:color="auto"/>
              <w:left w:val="single" w:sz="4" w:space="0" w:color="auto"/>
              <w:bottom w:val="single" w:sz="4" w:space="0" w:color="auto"/>
              <w:right w:val="single" w:sz="4" w:space="0" w:color="auto"/>
            </w:tcBorders>
          </w:tcPr>
          <w:p w14:paraId="76ADCEDD"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Phạm vi</w:t>
            </w:r>
          </w:p>
        </w:tc>
      </w:tr>
      <w:tr w:rsidR="00DF49E4" w:rsidRPr="00055E6C" w14:paraId="1D7223D1" w14:textId="77777777" w:rsidTr="00E475D2">
        <w:tc>
          <w:tcPr>
            <w:tcW w:w="613" w:type="dxa"/>
            <w:tcBorders>
              <w:top w:val="single" w:sz="4" w:space="0" w:color="auto"/>
              <w:left w:val="single" w:sz="4" w:space="0" w:color="auto"/>
              <w:bottom w:val="single" w:sz="4" w:space="0" w:color="auto"/>
              <w:right w:val="single" w:sz="4" w:space="0" w:color="auto"/>
            </w:tcBorders>
            <w:vAlign w:val="center"/>
          </w:tcPr>
          <w:p w14:paraId="00C8007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709" w:type="dxa"/>
            <w:gridSpan w:val="5"/>
            <w:tcBorders>
              <w:top w:val="single" w:sz="4" w:space="0" w:color="auto"/>
              <w:left w:val="single" w:sz="4" w:space="0" w:color="auto"/>
              <w:bottom w:val="single" w:sz="4" w:space="0" w:color="auto"/>
              <w:right w:val="single" w:sz="4" w:space="0" w:color="auto"/>
            </w:tcBorders>
          </w:tcPr>
          <w:p w14:paraId="13C591AC"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Lãnh đạo, công chức Phòng VHXH; Các nhóm lớp, trường mầm non, tiểu học, THCS, các trung tâm ngoại ngữ phối hợp thực hiện.</w:t>
            </w:r>
          </w:p>
        </w:tc>
      </w:tr>
      <w:tr w:rsidR="00DF49E4" w:rsidRPr="00055E6C" w14:paraId="514D8424" w14:textId="77777777" w:rsidTr="00E475D2">
        <w:tc>
          <w:tcPr>
            <w:tcW w:w="613" w:type="dxa"/>
            <w:tcBorders>
              <w:top w:val="single" w:sz="4" w:space="0" w:color="auto"/>
              <w:left w:val="single" w:sz="4" w:space="0" w:color="auto"/>
              <w:bottom w:val="single" w:sz="4" w:space="0" w:color="auto"/>
              <w:right w:val="single" w:sz="4" w:space="0" w:color="auto"/>
            </w:tcBorders>
            <w:vAlign w:val="center"/>
          </w:tcPr>
          <w:p w14:paraId="3ED4CDF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w:t>
            </w:r>
          </w:p>
        </w:tc>
        <w:tc>
          <w:tcPr>
            <w:tcW w:w="8709" w:type="dxa"/>
            <w:gridSpan w:val="5"/>
            <w:tcBorders>
              <w:top w:val="single" w:sz="4" w:space="0" w:color="auto"/>
              <w:left w:val="single" w:sz="4" w:space="0" w:color="auto"/>
              <w:bottom w:val="single" w:sz="4" w:space="0" w:color="auto"/>
              <w:right w:val="single" w:sz="4" w:space="0" w:color="auto"/>
            </w:tcBorders>
          </w:tcPr>
          <w:p w14:paraId="04EE9EC4"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Nội quy quy trình giải quyết công việc</w:t>
            </w:r>
          </w:p>
        </w:tc>
      </w:tr>
      <w:tr w:rsidR="00DF49E4" w:rsidRPr="00055E6C" w14:paraId="0AFE7607" w14:textId="77777777" w:rsidTr="00E475D2">
        <w:tc>
          <w:tcPr>
            <w:tcW w:w="613" w:type="dxa"/>
            <w:tcBorders>
              <w:top w:val="single" w:sz="4" w:space="0" w:color="auto"/>
              <w:left w:val="single" w:sz="4" w:space="0" w:color="auto"/>
              <w:bottom w:val="single" w:sz="4" w:space="0" w:color="auto"/>
              <w:right w:val="single" w:sz="4" w:space="0" w:color="auto"/>
            </w:tcBorders>
            <w:vAlign w:val="center"/>
          </w:tcPr>
          <w:p w14:paraId="25D3491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3.1</w:t>
            </w:r>
          </w:p>
        </w:tc>
        <w:tc>
          <w:tcPr>
            <w:tcW w:w="8709" w:type="dxa"/>
            <w:gridSpan w:val="5"/>
            <w:tcBorders>
              <w:top w:val="single" w:sz="4" w:space="0" w:color="auto"/>
              <w:left w:val="single" w:sz="4" w:space="0" w:color="auto"/>
              <w:bottom w:val="single" w:sz="4" w:space="0" w:color="auto"/>
              <w:right w:val="single" w:sz="4" w:space="0" w:color="auto"/>
            </w:tcBorders>
          </w:tcPr>
          <w:p w14:paraId="35A80CC3"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Căn cứ pháp lý: Các văn bản chỉ đạo, hướng dẫn của các cấp</w:t>
            </w:r>
          </w:p>
        </w:tc>
      </w:tr>
      <w:tr w:rsidR="00DF49E4" w:rsidRPr="00055E6C" w14:paraId="0399DEA3" w14:textId="77777777" w:rsidTr="00E475D2">
        <w:tc>
          <w:tcPr>
            <w:tcW w:w="613" w:type="dxa"/>
            <w:vAlign w:val="center"/>
          </w:tcPr>
          <w:p w14:paraId="5F028E3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3.2</w:t>
            </w:r>
          </w:p>
        </w:tc>
        <w:tc>
          <w:tcPr>
            <w:tcW w:w="5696" w:type="dxa"/>
            <w:gridSpan w:val="3"/>
          </w:tcPr>
          <w:p w14:paraId="001672C8"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Các tài liệu phục vụ giải quyết công việc</w:t>
            </w:r>
          </w:p>
        </w:tc>
        <w:tc>
          <w:tcPr>
            <w:tcW w:w="1737" w:type="dxa"/>
          </w:tcPr>
          <w:p w14:paraId="783E08D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chính</w:t>
            </w:r>
          </w:p>
        </w:tc>
        <w:tc>
          <w:tcPr>
            <w:tcW w:w="1276" w:type="dxa"/>
          </w:tcPr>
          <w:p w14:paraId="7EE71EE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sao</w:t>
            </w:r>
          </w:p>
        </w:tc>
      </w:tr>
      <w:tr w:rsidR="00DF49E4" w:rsidRPr="00055E6C" w14:paraId="31F2EC2A" w14:textId="77777777" w:rsidTr="00E475D2">
        <w:tc>
          <w:tcPr>
            <w:tcW w:w="613" w:type="dxa"/>
            <w:vAlign w:val="center"/>
          </w:tcPr>
          <w:p w14:paraId="40FECEC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5696" w:type="dxa"/>
            <w:gridSpan w:val="3"/>
          </w:tcPr>
          <w:p w14:paraId="0A4FB802" w14:textId="77777777" w:rsidR="00DF49E4" w:rsidRPr="00055E6C" w:rsidRDefault="00DF49E4" w:rsidP="00DF49E4">
            <w:pPr>
              <w:tabs>
                <w:tab w:val="left" w:pos="720"/>
                <w:tab w:val="left" w:pos="1440"/>
                <w:tab w:val="left" w:pos="1905"/>
              </w:tabs>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Hồ sơ thẩm định:</w:t>
            </w:r>
          </w:p>
          <w:p w14:paraId="2F52E70A"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Tờ trình của Ban giám hiệu các trường có tổ chức dạy bổ trợ ngoại ngữ.</w:t>
            </w:r>
          </w:p>
          <w:p w14:paraId="1A763AF5"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Đề án</w:t>
            </w:r>
          </w:p>
          <w:p w14:paraId="44C0980E"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Chương trình giảng dạy</w:t>
            </w:r>
          </w:p>
          <w:p w14:paraId="2B961CC4"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Cam kết thực hiện chương trình, kết quả đầu ra học sinh phù hợp theo cấp học.</w:t>
            </w:r>
          </w:p>
          <w:p w14:paraId="38DA5036"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Thời khoá biểu dự kiến</w:t>
            </w:r>
          </w:p>
          <w:p w14:paraId="2A440C9F"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Sơ đồ, ảnh chụp phòng TC hoạt động</w:t>
            </w:r>
          </w:p>
          <w:p w14:paraId="0FA503E9"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Quyết định lựa chọn tài liệu</w:t>
            </w:r>
          </w:p>
          <w:p w14:paraId="4893B472"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Quyết định lựa chọn đơn vị phối hợp</w:t>
            </w:r>
          </w:p>
          <w:p w14:paraId="657E5918"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Biên bản họp HĐSP nhà trường</w:t>
            </w:r>
          </w:p>
          <w:p w14:paraId="3B2CEC33"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Biên bản họp BĐD cha mẹ học sinh trường</w:t>
            </w:r>
          </w:p>
          <w:p w14:paraId="456E2B61"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Dự thảo hợp đồng</w:t>
            </w:r>
          </w:p>
          <w:p w14:paraId="2E8313B0"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Hồ sơ pháp lý, tư cách pháp nhân của đơn vị về đào tạo ngoại ngữ. (Giấy chứng nhận thành lập, cấp phép hoạt động còn thời hạn). Văn bản phê duyệt chương trình của Sở VHXH&amp;ĐT gần nhất, chương trình bổ sung (nếu có sự điều chỉnh).</w:t>
            </w:r>
          </w:p>
        </w:tc>
        <w:tc>
          <w:tcPr>
            <w:tcW w:w="1737" w:type="dxa"/>
          </w:tcPr>
          <w:p w14:paraId="75970C8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p w14:paraId="3EC926E2"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c>
          <w:tcPr>
            <w:tcW w:w="1276" w:type="dxa"/>
          </w:tcPr>
          <w:p w14:paraId="45E585A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p w14:paraId="1144C0B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p w14:paraId="15A2FC8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p w14:paraId="28BEE07F"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p w14:paraId="3DB741F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p w14:paraId="3A6AE57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r>
      <w:tr w:rsidR="00DF49E4" w:rsidRPr="00055E6C" w14:paraId="6663A173" w14:textId="77777777" w:rsidTr="00E475D2">
        <w:tc>
          <w:tcPr>
            <w:tcW w:w="613" w:type="dxa"/>
            <w:vAlign w:val="center"/>
          </w:tcPr>
          <w:p w14:paraId="4F5AD57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3.3</w:t>
            </w:r>
          </w:p>
        </w:tc>
        <w:tc>
          <w:tcPr>
            <w:tcW w:w="8709" w:type="dxa"/>
            <w:gridSpan w:val="5"/>
          </w:tcPr>
          <w:p w14:paraId="6ABCC1CC"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Số lượng</w:t>
            </w:r>
          </w:p>
        </w:tc>
      </w:tr>
      <w:tr w:rsidR="00DF49E4" w:rsidRPr="00055E6C" w14:paraId="13E032A7" w14:textId="77777777" w:rsidTr="00E475D2">
        <w:tc>
          <w:tcPr>
            <w:tcW w:w="613" w:type="dxa"/>
            <w:vAlign w:val="center"/>
          </w:tcPr>
          <w:p w14:paraId="173599A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8709" w:type="dxa"/>
            <w:gridSpan w:val="5"/>
          </w:tcPr>
          <w:p w14:paraId="7E54BCE9"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bộ</w:t>
            </w:r>
          </w:p>
        </w:tc>
      </w:tr>
      <w:tr w:rsidR="00DF49E4" w:rsidRPr="00055E6C" w14:paraId="7AD7B45F" w14:textId="77777777" w:rsidTr="00E475D2">
        <w:tc>
          <w:tcPr>
            <w:tcW w:w="613" w:type="dxa"/>
            <w:vAlign w:val="center"/>
          </w:tcPr>
          <w:p w14:paraId="1B03FBD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3.4</w:t>
            </w:r>
          </w:p>
        </w:tc>
        <w:tc>
          <w:tcPr>
            <w:tcW w:w="8709" w:type="dxa"/>
            <w:gridSpan w:val="5"/>
          </w:tcPr>
          <w:p w14:paraId="02E08840"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 xử lý công việc</w:t>
            </w:r>
          </w:p>
        </w:tc>
      </w:tr>
      <w:tr w:rsidR="00DF49E4" w:rsidRPr="00055E6C" w14:paraId="135745DD" w14:textId="77777777" w:rsidTr="00E475D2">
        <w:tc>
          <w:tcPr>
            <w:tcW w:w="613" w:type="dxa"/>
            <w:vAlign w:val="center"/>
          </w:tcPr>
          <w:p w14:paraId="402F986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8709" w:type="dxa"/>
            <w:gridSpan w:val="5"/>
          </w:tcPr>
          <w:p w14:paraId="7CF66395"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10 ngày làm việc</w:t>
            </w:r>
          </w:p>
        </w:tc>
      </w:tr>
      <w:tr w:rsidR="00DF49E4" w:rsidRPr="00055E6C" w14:paraId="6895113D" w14:textId="77777777" w:rsidTr="00E475D2">
        <w:tc>
          <w:tcPr>
            <w:tcW w:w="613" w:type="dxa"/>
            <w:vAlign w:val="center"/>
          </w:tcPr>
          <w:p w14:paraId="161FF72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3.5</w:t>
            </w:r>
          </w:p>
        </w:tc>
        <w:tc>
          <w:tcPr>
            <w:tcW w:w="8709" w:type="dxa"/>
            <w:gridSpan w:val="5"/>
          </w:tcPr>
          <w:p w14:paraId="63590155"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Quy trình xử lý công việc</w:t>
            </w:r>
          </w:p>
        </w:tc>
      </w:tr>
      <w:tr w:rsidR="00DF49E4" w:rsidRPr="00055E6C" w14:paraId="1ABF48D5" w14:textId="77777777" w:rsidTr="00E475D2">
        <w:tc>
          <w:tcPr>
            <w:tcW w:w="613" w:type="dxa"/>
            <w:vAlign w:val="center"/>
          </w:tcPr>
          <w:p w14:paraId="39C33890"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TT</w:t>
            </w:r>
          </w:p>
        </w:tc>
        <w:tc>
          <w:tcPr>
            <w:tcW w:w="2897" w:type="dxa"/>
            <w:vAlign w:val="center"/>
          </w:tcPr>
          <w:p w14:paraId="115DB94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Trình tự </w:t>
            </w:r>
          </w:p>
          <w:p w14:paraId="53992E1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thực hiện</w:t>
            </w:r>
          </w:p>
        </w:tc>
        <w:tc>
          <w:tcPr>
            <w:tcW w:w="1276" w:type="dxa"/>
            <w:vAlign w:val="center"/>
          </w:tcPr>
          <w:p w14:paraId="3689C74D"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Đơn vị </w:t>
            </w:r>
          </w:p>
          <w:p w14:paraId="5EAFAF7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chủ trì</w:t>
            </w:r>
          </w:p>
        </w:tc>
        <w:tc>
          <w:tcPr>
            <w:tcW w:w="1523" w:type="dxa"/>
            <w:vAlign w:val="center"/>
          </w:tcPr>
          <w:p w14:paraId="14EC121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Đơn vị phối hợp</w:t>
            </w:r>
          </w:p>
        </w:tc>
        <w:tc>
          <w:tcPr>
            <w:tcW w:w="1737" w:type="dxa"/>
            <w:vAlign w:val="center"/>
          </w:tcPr>
          <w:p w14:paraId="3F7E173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w:t>
            </w:r>
          </w:p>
        </w:tc>
        <w:tc>
          <w:tcPr>
            <w:tcW w:w="1276" w:type="dxa"/>
            <w:vAlign w:val="center"/>
          </w:tcPr>
          <w:p w14:paraId="634CF77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Kết quả</w:t>
            </w:r>
          </w:p>
        </w:tc>
      </w:tr>
      <w:tr w:rsidR="00DF49E4" w:rsidRPr="00055E6C" w14:paraId="666B1E6E" w14:textId="77777777" w:rsidTr="00E475D2">
        <w:tc>
          <w:tcPr>
            <w:tcW w:w="613" w:type="dxa"/>
            <w:vAlign w:val="center"/>
          </w:tcPr>
          <w:p w14:paraId="3759E5B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2897" w:type="dxa"/>
          </w:tcPr>
          <w:p w14:paraId="0ECEDBF4"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Bộ phận Văn thư nhận hồ sơ, báo cáo Đ/c Trưởng phòng</w:t>
            </w:r>
          </w:p>
          <w:p w14:paraId="30D8C8C7"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Đ/c Trưởng phòng giao hồ sơ cho đồng chí phụ trách </w:t>
            </w:r>
          </w:p>
        </w:tc>
        <w:tc>
          <w:tcPr>
            <w:tcW w:w="1276" w:type="dxa"/>
          </w:tcPr>
          <w:p w14:paraId="079B496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tcPr>
          <w:p w14:paraId="6B5C608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trường, các đơn vị có liên quan</w:t>
            </w:r>
          </w:p>
        </w:tc>
        <w:tc>
          <w:tcPr>
            <w:tcW w:w="1737" w:type="dxa"/>
          </w:tcPr>
          <w:p w14:paraId="51EF8F3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1 ngày</w:t>
            </w:r>
          </w:p>
        </w:tc>
        <w:tc>
          <w:tcPr>
            <w:tcW w:w="1276" w:type="dxa"/>
          </w:tcPr>
          <w:p w14:paraId="6E55A36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Phiếu xử lý</w:t>
            </w:r>
          </w:p>
        </w:tc>
      </w:tr>
      <w:tr w:rsidR="00DF49E4" w:rsidRPr="00055E6C" w14:paraId="44596712" w14:textId="77777777" w:rsidTr="00E475D2">
        <w:tc>
          <w:tcPr>
            <w:tcW w:w="613" w:type="dxa"/>
            <w:vAlign w:val="center"/>
          </w:tcPr>
          <w:p w14:paraId="367B44C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2897" w:type="dxa"/>
          </w:tcPr>
          <w:p w14:paraId="320AE9A0"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Đồng chí phụ trách thành lập tổ thẩm định, thẩm định hồ sơ tại cấp học.</w:t>
            </w:r>
          </w:p>
          <w:p w14:paraId="67B17CB5"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lastRenderedPageBreak/>
              <w:t>Thành phần tổ thẩm định: lãnh đạo phụ trách cấp học, công chức phụ trách công việc, Kế toán Phòng, Hiệu trưởng, Phó hiệu trưởng có chuyên môn ngoại ngữ theo quy định tham gia thẩm định hồ sơ</w:t>
            </w:r>
          </w:p>
        </w:tc>
        <w:tc>
          <w:tcPr>
            <w:tcW w:w="1276" w:type="dxa"/>
          </w:tcPr>
          <w:p w14:paraId="1F0A26F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lastRenderedPageBreak/>
              <w:t>Phòng VHXH</w:t>
            </w:r>
          </w:p>
        </w:tc>
        <w:tc>
          <w:tcPr>
            <w:tcW w:w="1523" w:type="dxa"/>
          </w:tcPr>
          <w:p w14:paraId="6384905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trường</w:t>
            </w:r>
          </w:p>
        </w:tc>
        <w:tc>
          <w:tcPr>
            <w:tcW w:w="1737" w:type="dxa"/>
          </w:tcPr>
          <w:p w14:paraId="6FA23A8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 ngày</w:t>
            </w:r>
          </w:p>
        </w:tc>
        <w:tc>
          <w:tcPr>
            <w:tcW w:w="1276" w:type="dxa"/>
          </w:tcPr>
          <w:p w14:paraId="3DAD81C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Biên bản</w:t>
            </w:r>
          </w:p>
        </w:tc>
      </w:tr>
      <w:tr w:rsidR="00DF49E4" w:rsidRPr="00055E6C" w14:paraId="45E3B16D" w14:textId="77777777" w:rsidTr="00E475D2">
        <w:tc>
          <w:tcPr>
            <w:tcW w:w="613" w:type="dxa"/>
            <w:vAlign w:val="center"/>
          </w:tcPr>
          <w:p w14:paraId="34D3EFF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2897" w:type="dxa"/>
          </w:tcPr>
          <w:p w14:paraId="41A982B7"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Tổ thẩm định báo cáo kết quả thẩm định trình đồng chí Trưởng phòng</w:t>
            </w:r>
          </w:p>
        </w:tc>
        <w:tc>
          <w:tcPr>
            <w:tcW w:w="1276" w:type="dxa"/>
          </w:tcPr>
          <w:p w14:paraId="1F0871D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tcPr>
          <w:p w14:paraId="2204D46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trường</w:t>
            </w:r>
          </w:p>
        </w:tc>
        <w:tc>
          <w:tcPr>
            <w:tcW w:w="1737" w:type="dxa"/>
          </w:tcPr>
          <w:p w14:paraId="2E56025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1 ngày</w:t>
            </w:r>
          </w:p>
        </w:tc>
        <w:tc>
          <w:tcPr>
            <w:tcW w:w="1276" w:type="dxa"/>
          </w:tcPr>
          <w:p w14:paraId="34A5561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Báo cáo</w:t>
            </w:r>
          </w:p>
        </w:tc>
      </w:tr>
      <w:tr w:rsidR="00DF49E4" w:rsidRPr="00055E6C" w14:paraId="7D83C3E0" w14:textId="77777777" w:rsidTr="00E475D2">
        <w:tc>
          <w:tcPr>
            <w:tcW w:w="613" w:type="dxa"/>
            <w:vAlign w:val="center"/>
          </w:tcPr>
          <w:p w14:paraId="4B1A87F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2897" w:type="dxa"/>
          </w:tcPr>
          <w:p w14:paraId="53DF5271"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Nếu đủ điều kiện: Công chức phụ trách tham mưu văn bản tổ chức thẩm định thực tế.</w:t>
            </w:r>
          </w:p>
          <w:p w14:paraId="396AA3F9"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 Hồ sơ không đủ điều kiện: </w:t>
            </w:r>
          </w:p>
          <w:p w14:paraId="4B216903"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Công chức phụ trách tham mưu văn bản trả lời cơ sở</w:t>
            </w:r>
          </w:p>
        </w:tc>
        <w:tc>
          <w:tcPr>
            <w:tcW w:w="1276" w:type="dxa"/>
          </w:tcPr>
          <w:p w14:paraId="5BC684F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tcPr>
          <w:p w14:paraId="69E7A84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737" w:type="dxa"/>
          </w:tcPr>
          <w:p w14:paraId="772FC6F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2 ngày</w:t>
            </w:r>
          </w:p>
        </w:tc>
        <w:tc>
          <w:tcPr>
            <w:tcW w:w="1276" w:type="dxa"/>
          </w:tcPr>
          <w:p w14:paraId="7EF0F8B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Biên bản</w:t>
            </w:r>
          </w:p>
        </w:tc>
      </w:tr>
      <w:tr w:rsidR="00DF49E4" w:rsidRPr="00055E6C" w14:paraId="3C693218" w14:textId="77777777" w:rsidTr="00E475D2">
        <w:tc>
          <w:tcPr>
            <w:tcW w:w="613" w:type="dxa"/>
            <w:vAlign w:val="center"/>
          </w:tcPr>
          <w:p w14:paraId="42FE586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B5</w:t>
            </w:r>
          </w:p>
        </w:tc>
        <w:tc>
          <w:tcPr>
            <w:tcW w:w="2897" w:type="dxa"/>
          </w:tcPr>
          <w:p w14:paraId="3291E373"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Đ/c lãnh đạo phòng hoặc đồng chí công chức phụ trách báo cáo kết quả thẩm định thực tế trình đồng chí Trưởng phòng:</w:t>
            </w:r>
          </w:p>
          <w:p w14:paraId="21CF7491"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 Nếu kết quả thẩm định thực tế đủ điều kiện: Phê duyệt, cho phép các đơn vị triển khai chương trình làm quen, dạy bổ trợ tăng cường ngoại ngữ theo quy định </w:t>
            </w:r>
          </w:p>
          <w:p w14:paraId="2EB7A496"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Nếu kết quả thẩm định thực tế không đủ điều kiện: Thông báo về việc không đủ điều kiện.</w:t>
            </w:r>
          </w:p>
        </w:tc>
        <w:tc>
          <w:tcPr>
            <w:tcW w:w="1276" w:type="dxa"/>
          </w:tcPr>
          <w:p w14:paraId="5631D40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tcPr>
          <w:p w14:paraId="509FD99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737" w:type="dxa"/>
          </w:tcPr>
          <w:p w14:paraId="1F6BA03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2 ngày</w:t>
            </w:r>
          </w:p>
        </w:tc>
        <w:tc>
          <w:tcPr>
            <w:tcW w:w="1276" w:type="dxa"/>
          </w:tcPr>
          <w:p w14:paraId="7EEF464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Văn bản thông báo</w:t>
            </w:r>
          </w:p>
        </w:tc>
      </w:tr>
      <w:tr w:rsidR="00DF49E4" w:rsidRPr="00055E6C" w14:paraId="24F791A8" w14:textId="77777777" w:rsidTr="00E475D2">
        <w:tc>
          <w:tcPr>
            <w:tcW w:w="613" w:type="dxa"/>
            <w:vAlign w:val="center"/>
          </w:tcPr>
          <w:p w14:paraId="2AB3A40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B6</w:t>
            </w:r>
          </w:p>
        </w:tc>
        <w:tc>
          <w:tcPr>
            <w:tcW w:w="2897" w:type="dxa"/>
          </w:tcPr>
          <w:p w14:paraId="48A95EB0"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Công chức phụ trách lưu hồ sơ công việc</w:t>
            </w:r>
          </w:p>
        </w:tc>
        <w:tc>
          <w:tcPr>
            <w:tcW w:w="1276" w:type="dxa"/>
          </w:tcPr>
          <w:p w14:paraId="24A2693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tcPr>
          <w:p w14:paraId="05AB56A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737" w:type="dxa"/>
          </w:tcPr>
          <w:p w14:paraId="1928C95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1 ngày</w:t>
            </w:r>
          </w:p>
        </w:tc>
        <w:tc>
          <w:tcPr>
            <w:tcW w:w="1276" w:type="dxa"/>
          </w:tcPr>
          <w:p w14:paraId="4CC10C0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Hồ sơ</w:t>
            </w:r>
          </w:p>
        </w:tc>
      </w:tr>
      <w:tr w:rsidR="00DF49E4" w:rsidRPr="00055E6C" w14:paraId="2B078E0B" w14:textId="77777777" w:rsidTr="00E475D2">
        <w:tc>
          <w:tcPr>
            <w:tcW w:w="613" w:type="dxa"/>
            <w:vAlign w:val="center"/>
          </w:tcPr>
          <w:p w14:paraId="489BB272"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4</w:t>
            </w:r>
          </w:p>
        </w:tc>
        <w:tc>
          <w:tcPr>
            <w:tcW w:w="8709" w:type="dxa"/>
            <w:gridSpan w:val="5"/>
          </w:tcPr>
          <w:p w14:paraId="1819A625"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Biểu mẫu/ tài liệu</w:t>
            </w:r>
          </w:p>
        </w:tc>
      </w:tr>
      <w:tr w:rsidR="00DF49E4" w:rsidRPr="00055E6C" w14:paraId="11033777" w14:textId="77777777" w:rsidTr="00E475D2">
        <w:tc>
          <w:tcPr>
            <w:tcW w:w="613" w:type="dxa"/>
            <w:vAlign w:val="center"/>
          </w:tcPr>
          <w:p w14:paraId="5BE1031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w:t>
            </w:r>
          </w:p>
        </w:tc>
        <w:tc>
          <w:tcPr>
            <w:tcW w:w="2897" w:type="dxa"/>
          </w:tcPr>
          <w:p w14:paraId="6240E4BE"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Bộ tài liệu theo phê duyệt của Bộ Giáo dục và Đào tạo</w:t>
            </w:r>
          </w:p>
        </w:tc>
        <w:tc>
          <w:tcPr>
            <w:tcW w:w="1276" w:type="dxa"/>
          </w:tcPr>
          <w:p w14:paraId="6E94473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523" w:type="dxa"/>
          </w:tcPr>
          <w:p w14:paraId="497D861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737" w:type="dxa"/>
          </w:tcPr>
          <w:p w14:paraId="6F8DEA4F"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276" w:type="dxa"/>
          </w:tcPr>
          <w:p w14:paraId="3262BD4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bl>
    <w:p w14:paraId="43738355" w14:textId="01E41A24" w:rsidR="00796ADD" w:rsidRPr="00055E6C" w:rsidRDefault="00796ADD" w:rsidP="00DF49E4">
      <w:pPr>
        <w:spacing w:after="0" w:line="264" w:lineRule="auto"/>
        <w:rPr>
          <w:rFonts w:asciiTheme="majorHAnsi" w:eastAsia="Times New Roman" w:hAnsiTheme="majorHAnsi" w:cstheme="majorHAnsi"/>
          <w:b/>
          <w:color w:val="000000"/>
          <w:kern w:val="0"/>
          <w:sz w:val="24"/>
          <w:lang w:val="en-US"/>
          <w14:ligatures w14:val="none"/>
        </w:rPr>
      </w:pPr>
    </w:p>
    <w:p w14:paraId="23229CBF" w14:textId="5B5569F9" w:rsidR="00DF49E4" w:rsidRPr="00055E6C" w:rsidRDefault="00796ADD" w:rsidP="001C60F5">
      <w:pP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br w:type="page"/>
      </w:r>
    </w:p>
    <w:p w14:paraId="41822913" w14:textId="1B66FEBB" w:rsidR="00DF49E4" w:rsidRPr="00055E6C" w:rsidRDefault="00021433"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lastRenderedPageBreak/>
        <w:t>14</w:t>
      </w:r>
      <w:r w:rsidR="00DF49E4" w:rsidRPr="00055E6C">
        <w:rPr>
          <w:rFonts w:asciiTheme="majorHAnsi" w:eastAsia="Times New Roman" w:hAnsiTheme="majorHAnsi" w:cstheme="majorHAnsi"/>
          <w:b/>
          <w:color w:val="000000"/>
          <w:kern w:val="0"/>
          <w:sz w:val="24"/>
          <w:lang w:val="en-US"/>
          <w14:ligatures w14:val="none"/>
        </w:rPr>
        <w:t>. Quy trình thực hiện công tác tuyển sinh mầm non, lớp 1, lớp 6</w:t>
      </w:r>
      <w:r w:rsidR="00DF49E4" w:rsidRPr="00055E6C">
        <w:rPr>
          <w:rFonts w:asciiTheme="majorHAnsi" w:eastAsia="Times New Roman" w:hAnsiTheme="majorHAnsi" w:cstheme="majorHAnsi"/>
          <w:b/>
          <w:color w:val="000000"/>
          <w:kern w:val="0"/>
          <w:sz w:val="24"/>
          <w14:ligatures w14:val="none"/>
        </w:rPr>
        <w:t xml:space="preserve">: </w:t>
      </w:r>
      <w:r w:rsidR="00796ADD" w:rsidRPr="00055E6C">
        <w:rPr>
          <w:rFonts w:asciiTheme="majorHAnsi" w:eastAsia="Times New Roman" w:hAnsiTheme="majorHAnsi" w:cstheme="majorHAnsi"/>
          <w:b/>
          <w:color w:val="000000"/>
          <w:kern w:val="0"/>
          <w:sz w:val="24"/>
          <w:lang w:val="en-US"/>
          <w14:ligatures w14:val="none"/>
        </w:rPr>
        <w:t>(</w:t>
      </w:r>
      <w:r w:rsidRPr="00055E6C">
        <w:rPr>
          <w:rFonts w:asciiTheme="majorHAnsi" w:eastAsia="Times New Roman" w:hAnsiTheme="majorHAnsi" w:cstheme="majorHAnsi"/>
          <w:b/>
          <w:color w:val="000000"/>
          <w:kern w:val="0"/>
          <w:sz w:val="24"/>
          <w:lang w:val="en-US"/>
          <w14:ligatures w14:val="none"/>
        </w:rPr>
        <w:t>QT-14</w:t>
      </w:r>
      <w:r w:rsidR="00796ADD" w:rsidRPr="00055E6C">
        <w:rPr>
          <w:rFonts w:asciiTheme="majorHAnsi" w:eastAsia="Times New Roman" w:hAnsiTheme="majorHAnsi" w:cstheme="majorHAnsi"/>
          <w:b/>
          <w:color w:val="000000"/>
          <w:kern w:val="0"/>
          <w:sz w:val="24"/>
          <w:lang w:val="en-US"/>
          <w14:ligatures w14:val="none"/>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764"/>
        <w:gridCol w:w="239"/>
        <w:gridCol w:w="1805"/>
        <w:gridCol w:w="1764"/>
        <w:gridCol w:w="1191"/>
        <w:gridCol w:w="833"/>
      </w:tblGrid>
      <w:tr w:rsidR="00DF49E4" w:rsidRPr="00055E6C" w14:paraId="539C739F" w14:textId="77777777" w:rsidTr="00E475D2">
        <w:tc>
          <w:tcPr>
            <w:tcW w:w="617" w:type="dxa"/>
            <w:vAlign w:val="center"/>
          </w:tcPr>
          <w:p w14:paraId="396E858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1</w:t>
            </w:r>
          </w:p>
        </w:tc>
        <w:tc>
          <w:tcPr>
            <w:tcW w:w="8597" w:type="dxa"/>
            <w:gridSpan w:val="6"/>
          </w:tcPr>
          <w:p w14:paraId="6005A51F"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Mục đích</w:t>
            </w:r>
          </w:p>
        </w:tc>
      </w:tr>
      <w:tr w:rsidR="00DF49E4" w:rsidRPr="00055E6C" w14:paraId="684075A3" w14:textId="77777777" w:rsidTr="00E475D2">
        <w:tc>
          <w:tcPr>
            <w:tcW w:w="617" w:type="dxa"/>
            <w:vAlign w:val="center"/>
          </w:tcPr>
          <w:p w14:paraId="340C810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597" w:type="dxa"/>
            <w:gridSpan w:val="6"/>
          </w:tcPr>
          <w:p w14:paraId="5EBF3426"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về trình tự và cách thức giải quyết công việc tuyển sinh mầm non, lớp 1, lớp 6</w:t>
            </w:r>
          </w:p>
        </w:tc>
      </w:tr>
      <w:tr w:rsidR="00DF49E4" w:rsidRPr="00055E6C" w14:paraId="7F80620A" w14:textId="77777777" w:rsidTr="00E475D2">
        <w:tc>
          <w:tcPr>
            <w:tcW w:w="617" w:type="dxa"/>
            <w:vAlign w:val="center"/>
          </w:tcPr>
          <w:p w14:paraId="0BEDD44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2</w:t>
            </w:r>
          </w:p>
        </w:tc>
        <w:tc>
          <w:tcPr>
            <w:tcW w:w="8597" w:type="dxa"/>
            <w:gridSpan w:val="6"/>
          </w:tcPr>
          <w:p w14:paraId="3DF51DAE"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Phạm vi</w:t>
            </w:r>
          </w:p>
        </w:tc>
      </w:tr>
      <w:tr w:rsidR="00DF49E4" w:rsidRPr="00055E6C" w14:paraId="280BEBAA" w14:textId="77777777" w:rsidTr="00E475D2">
        <w:tc>
          <w:tcPr>
            <w:tcW w:w="617" w:type="dxa"/>
            <w:vAlign w:val="center"/>
          </w:tcPr>
          <w:p w14:paraId="7B3E24E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597" w:type="dxa"/>
            <w:gridSpan w:val="6"/>
          </w:tcPr>
          <w:p w14:paraId="1A1B655A" w14:textId="71649BBD"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Lãnh đạo, công chức Phòng VHXH; các cơ sở mầm non độc lập; Các trường mầm non, tiểu học, THCS thuộc UBND Xã </w:t>
            </w:r>
          </w:p>
        </w:tc>
      </w:tr>
      <w:tr w:rsidR="00DF49E4" w:rsidRPr="00055E6C" w14:paraId="5B52DDEC" w14:textId="77777777" w:rsidTr="00E475D2">
        <w:tc>
          <w:tcPr>
            <w:tcW w:w="617" w:type="dxa"/>
            <w:vAlign w:val="center"/>
          </w:tcPr>
          <w:p w14:paraId="6C5C948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w:t>
            </w:r>
          </w:p>
        </w:tc>
        <w:tc>
          <w:tcPr>
            <w:tcW w:w="8597" w:type="dxa"/>
            <w:gridSpan w:val="6"/>
          </w:tcPr>
          <w:p w14:paraId="36BBBD1D"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Nội quy quy trình giải quyết công việc</w:t>
            </w:r>
          </w:p>
        </w:tc>
      </w:tr>
      <w:tr w:rsidR="00DF49E4" w:rsidRPr="00055E6C" w14:paraId="5B006FB3" w14:textId="77777777" w:rsidTr="00E475D2">
        <w:tc>
          <w:tcPr>
            <w:tcW w:w="617" w:type="dxa"/>
            <w:vAlign w:val="center"/>
          </w:tcPr>
          <w:p w14:paraId="15187F2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3.1</w:t>
            </w:r>
          </w:p>
        </w:tc>
        <w:tc>
          <w:tcPr>
            <w:tcW w:w="8597" w:type="dxa"/>
            <w:gridSpan w:val="6"/>
          </w:tcPr>
          <w:p w14:paraId="67D2BB87"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Căn cứ pháp </w:t>
            </w:r>
          </w:p>
          <w:p w14:paraId="1A712B5F" w14:textId="77777777" w:rsidR="00DF49E4" w:rsidRPr="00055E6C" w:rsidRDefault="00DF49E4" w:rsidP="00DF49E4">
            <w:pPr>
              <w:spacing w:after="0" w:line="264" w:lineRule="auto"/>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bCs/>
                <w:noProof/>
                <w:color w:val="000000"/>
                <w:kern w:val="0"/>
                <w:sz w:val="24"/>
                <w:lang w:val="en-US"/>
                <w14:ligatures w14:val="none"/>
              </w:rPr>
              <w:t>- Thực hiện theo hướng dẫn tuyển sinh mầm non, lớp 1, lớp 6 hằng năm của Sở Giáo dục và Đào tạo</w:t>
            </w:r>
          </w:p>
          <w:p w14:paraId="0299A29F" w14:textId="0B37648C" w:rsidR="00DF49E4" w:rsidRPr="00055E6C" w:rsidRDefault="00DF49E4" w:rsidP="00DF49E4">
            <w:pPr>
              <w:spacing w:after="0" w:line="264" w:lineRule="auto"/>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bCs/>
                <w:noProof/>
                <w:color w:val="000000"/>
                <w:kern w:val="0"/>
                <w:sz w:val="24"/>
                <w:lang w:val="en-US"/>
                <w14:ligatures w14:val="none"/>
              </w:rPr>
              <w:t>- Kế hoạch tuyển sinh của UBND Xã</w:t>
            </w:r>
          </w:p>
        </w:tc>
      </w:tr>
      <w:tr w:rsidR="00DF49E4" w:rsidRPr="00055E6C" w14:paraId="023165AC" w14:textId="77777777" w:rsidTr="00E475D2">
        <w:tc>
          <w:tcPr>
            <w:tcW w:w="617" w:type="dxa"/>
            <w:vAlign w:val="center"/>
          </w:tcPr>
          <w:p w14:paraId="3AC9F9E0"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3.2</w:t>
            </w:r>
          </w:p>
        </w:tc>
        <w:tc>
          <w:tcPr>
            <w:tcW w:w="6826" w:type="dxa"/>
            <w:gridSpan w:val="4"/>
            <w:vAlign w:val="center"/>
          </w:tcPr>
          <w:p w14:paraId="7183DAA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Các tài liệu phục vụ giải quyết công việc</w:t>
            </w:r>
          </w:p>
        </w:tc>
        <w:tc>
          <w:tcPr>
            <w:tcW w:w="1222" w:type="dxa"/>
            <w:vAlign w:val="center"/>
          </w:tcPr>
          <w:p w14:paraId="6A68B93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chính</w:t>
            </w:r>
          </w:p>
        </w:tc>
        <w:tc>
          <w:tcPr>
            <w:tcW w:w="549" w:type="dxa"/>
            <w:vAlign w:val="center"/>
          </w:tcPr>
          <w:p w14:paraId="4E96972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sao</w:t>
            </w:r>
          </w:p>
        </w:tc>
      </w:tr>
      <w:tr w:rsidR="00DF49E4" w:rsidRPr="00055E6C" w14:paraId="580870CF" w14:textId="77777777" w:rsidTr="00E475D2">
        <w:tc>
          <w:tcPr>
            <w:tcW w:w="617" w:type="dxa"/>
            <w:vAlign w:val="center"/>
          </w:tcPr>
          <w:p w14:paraId="3C163B4C" w14:textId="77777777" w:rsidR="00DF49E4" w:rsidRPr="00055E6C" w:rsidRDefault="00DF49E4" w:rsidP="00DF49E4">
            <w:pPr>
              <w:spacing w:after="0" w:line="264" w:lineRule="auto"/>
              <w:rPr>
                <w:rFonts w:asciiTheme="majorHAnsi" w:eastAsia="Times New Roman" w:hAnsiTheme="majorHAnsi" w:cstheme="majorHAnsi"/>
                <w:bCs/>
                <w:noProof/>
                <w:color w:val="000000"/>
                <w:kern w:val="0"/>
                <w:sz w:val="24"/>
                <w:lang w:val="en-US"/>
                <w14:ligatures w14:val="none"/>
              </w:rPr>
            </w:pPr>
          </w:p>
        </w:tc>
        <w:tc>
          <w:tcPr>
            <w:tcW w:w="6826" w:type="dxa"/>
            <w:gridSpan w:val="4"/>
          </w:tcPr>
          <w:p w14:paraId="3BED94D9" w14:textId="46A94156" w:rsidR="00DF49E4" w:rsidRPr="00055E6C" w:rsidRDefault="00DF49E4" w:rsidP="00DF49E4">
            <w:pPr>
              <w:spacing w:after="0" w:line="264" w:lineRule="auto"/>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bCs/>
                <w:noProof/>
                <w:color w:val="000000"/>
                <w:kern w:val="0"/>
                <w:sz w:val="24"/>
                <w:lang w:val="en-US"/>
                <w14:ligatures w14:val="none"/>
              </w:rPr>
              <w:t>- Văn bản của UBND Xã chỉ đạo điều tra số trẻ, rà soát điều kiện cơ sở vật chất, điều kiện tuyển sinh;</w:t>
            </w:r>
          </w:p>
          <w:p w14:paraId="24742931" w14:textId="77777777" w:rsidR="00DF49E4" w:rsidRPr="00055E6C" w:rsidRDefault="00DF49E4" w:rsidP="00DF49E4">
            <w:pPr>
              <w:spacing w:after="0" w:line="264" w:lineRule="auto"/>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bCs/>
                <w:noProof/>
                <w:color w:val="000000"/>
                <w:kern w:val="0"/>
                <w:sz w:val="24"/>
                <w:lang w:val="en-US"/>
                <w14:ligatures w14:val="none"/>
              </w:rPr>
              <w:t>- Báo cáo của trường, đăng ký chỉ tiêu</w:t>
            </w:r>
          </w:p>
          <w:p w14:paraId="175D06E8" w14:textId="77777777" w:rsidR="00DF49E4" w:rsidRPr="00055E6C" w:rsidRDefault="00DF49E4" w:rsidP="00DF49E4">
            <w:pPr>
              <w:tabs>
                <w:tab w:val="left" w:pos="851"/>
              </w:tabs>
              <w:spacing w:after="0" w:line="264" w:lineRule="auto"/>
              <w:contextualSpacing/>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bCs/>
                <w:noProof/>
                <w:color w:val="000000"/>
                <w:kern w:val="0"/>
                <w:sz w:val="24"/>
                <w:lang w:val="en-US"/>
                <w14:ligatures w14:val="none"/>
              </w:rPr>
              <w:t xml:space="preserve">- Các văn bản: kiểm tra, </w:t>
            </w:r>
          </w:p>
          <w:p w14:paraId="66DEBE68" w14:textId="32AC5C92" w:rsidR="00DF49E4" w:rsidRPr="00055E6C" w:rsidRDefault="00DF49E4" w:rsidP="00DF49E4">
            <w:pPr>
              <w:tabs>
                <w:tab w:val="left" w:pos="851"/>
              </w:tabs>
              <w:spacing w:after="0" w:line="264" w:lineRule="auto"/>
              <w:contextualSpacing/>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bCs/>
                <w:noProof/>
                <w:color w:val="000000"/>
                <w:kern w:val="0"/>
                <w:sz w:val="24"/>
                <w:lang w:val="en-US"/>
                <w14:ligatures w14:val="none"/>
              </w:rPr>
              <w:t>- Dự thảo kế hoạch tuyển sinh của Xã gửi các đơn vị: ác phòng ngành liên quan, các cơ sở giáo dục</w:t>
            </w:r>
          </w:p>
          <w:p w14:paraId="0A3B8A9B" w14:textId="77777777" w:rsidR="00DF49E4" w:rsidRPr="00055E6C" w:rsidRDefault="00DF49E4" w:rsidP="00DF49E4">
            <w:pPr>
              <w:tabs>
                <w:tab w:val="left" w:pos="851"/>
              </w:tabs>
              <w:spacing w:after="0" w:line="264" w:lineRule="auto"/>
              <w:contextualSpacing/>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bCs/>
                <w:noProof/>
                <w:color w:val="000000"/>
                <w:kern w:val="0"/>
                <w:sz w:val="24"/>
                <w:lang w:val="en-US"/>
                <w14:ligatures w14:val="none"/>
              </w:rPr>
              <w:t>- Văn bản góp ý dự thảo kế hoạch tuyển sinh của các đơn vị: các phòng ngành liên quan, các cơ sở giáo dục</w:t>
            </w:r>
          </w:p>
          <w:p w14:paraId="29410239" w14:textId="4B9FB7CC" w:rsidR="00DF49E4" w:rsidRPr="00055E6C" w:rsidRDefault="00DF49E4" w:rsidP="00DF49E4">
            <w:pPr>
              <w:tabs>
                <w:tab w:val="left" w:pos="851"/>
              </w:tabs>
              <w:spacing w:after="0" w:line="264" w:lineRule="auto"/>
              <w:contextualSpacing/>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bCs/>
                <w:noProof/>
                <w:color w:val="000000"/>
                <w:kern w:val="0"/>
                <w:sz w:val="24"/>
                <w:lang w:val="en-US"/>
                <w14:ligatures w14:val="none"/>
              </w:rPr>
              <w:t>- Báo cáo kết quả rà soát, đề xuất UBND Xã giao chỉ tiêu</w:t>
            </w:r>
          </w:p>
          <w:p w14:paraId="3DFF1B1A" w14:textId="4123D563" w:rsidR="00DF49E4" w:rsidRPr="00055E6C" w:rsidRDefault="00DF49E4" w:rsidP="00DF49E4">
            <w:pPr>
              <w:tabs>
                <w:tab w:val="left" w:pos="851"/>
              </w:tabs>
              <w:spacing w:after="0" w:line="264" w:lineRule="auto"/>
              <w:contextualSpacing/>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bCs/>
                <w:noProof/>
                <w:color w:val="000000"/>
                <w:kern w:val="0"/>
                <w:sz w:val="24"/>
                <w:lang w:val="en-US"/>
                <w14:ligatures w14:val="none"/>
              </w:rPr>
              <w:t>- Tham mưu UBND Xã ban hành Kế hoạch tuyển sinh</w:t>
            </w:r>
          </w:p>
          <w:p w14:paraId="7EBF787A" w14:textId="77777777" w:rsidR="00DF49E4" w:rsidRPr="00055E6C" w:rsidRDefault="00DF49E4" w:rsidP="00DF49E4">
            <w:pPr>
              <w:tabs>
                <w:tab w:val="left" w:pos="851"/>
              </w:tabs>
              <w:spacing w:after="0" w:line="264" w:lineRule="auto"/>
              <w:contextualSpacing/>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bCs/>
                <w:noProof/>
                <w:color w:val="000000"/>
                <w:kern w:val="0"/>
                <w:sz w:val="24"/>
                <w:lang w:val="en-US"/>
                <w14:ligatures w14:val="none"/>
              </w:rPr>
              <w:t>- Báo cáo kết quả tuyển sinh của các đơn vị, của Phòng VHXH</w:t>
            </w:r>
          </w:p>
          <w:p w14:paraId="127DDDD4" w14:textId="77777777" w:rsidR="00DF49E4" w:rsidRPr="00055E6C" w:rsidRDefault="00DF49E4" w:rsidP="00DF49E4">
            <w:pPr>
              <w:tabs>
                <w:tab w:val="left" w:pos="851"/>
              </w:tabs>
              <w:spacing w:after="0" w:line="264" w:lineRule="auto"/>
              <w:contextualSpacing/>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bCs/>
                <w:noProof/>
                <w:color w:val="000000"/>
                <w:kern w:val="0"/>
                <w:sz w:val="24"/>
                <w:lang w:val="en-US"/>
                <w14:ligatures w14:val="none"/>
              </w:rPr>
              <w:t>- Danh sách học sinh tuyển sinh.</w:t>
            </w:r>
          </w:p>
        </w:tc>
        <w:tc>
          <w:tcPr>
            <w:tcW w:w="1222" w:type="dxa"/>
            <w:vAlign w:val="center"/>
          </w:tcPr>
          <w:p w14:paraId="01B3CB1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c>
          <w:tcPr>
            <w:tcW w:w="549" w:type="dxa"/>
          </w:tcPr>
          <w:p w14:paraId="6982BFE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66150F1C" w14:textId="77777777" w:rsidTr="00E475D2">
        <w:tc>
          <w:tcPr>
            <w:tcW w:w="617" w:type="dxa"/>
            <w:vAlign w:val="center"/>
          </w:tcPr>
          <w:p w14:paraId="56DCA40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3.3</w:t>
            </w:r>
          </w:p>
        </w:tc>
        <w:tc>
          <w:tcPr>
            <w:tcW w:w="8597" w:type="dxa"/>
            <w:gridSpan w:val="6"/>
          </w:tcPr>
          <w:p w14:paraId="698D2017"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Số lượng</w:t>
            </w:r>
          </w:p>
        </w:tc>
      </w:tr>
      <w:tr w:rsidR="00DF49E4" w:rsidRPr="00055E6C" w14:paraId="333CE711" w14:textId="77777777" w:rsidTr="00E475D2">
        <w:tc>
          <w:tcPr>
            <w:tcW w:w="617" w:type="dxa"/>
            <w:vAlign w:val="center"/>
          </w:tcPr>
          <w:p w14:paraId="50F18F9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8597" w:type="dxa"/>
            <w:gridSpan w:val="6"/>
          </w:tcPr>
          <w:p w14:paraId="5E1DAB2E"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01 bộ</w:t>
            </w:r>
          </w:p>
        </w:tc>
      </w:tr>
      <w:tr w:rsidR="00DF49E4" w:rsidRPr="00055E6C" w14:paraId="3D86811B" w14:textId="77777777" w:rsidTr="00E475D2">
        <w:tc>
          <w:tcPr>
            <w:tcW w:w="617" w:type="dxa"/>
            <w:vAlign w:val="center"/>
          </w:tcPr>
          <w:p w14:paraId="42794B7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3.4</w:t>
            </w:r>
          </w:p>
        </w:tc>
        <w:tc>
          <w:tcPr>
            <w:tcW w:w="8597" w:type="dxa"/>
            <w:gridSpan w:val="6"/>
          </w:tcPr>
          <w:p w14:paraId="425121B2"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Thời gian xử lý công việc: </w:t>
            </w:r>
            <w:r w:rsidRPr="00055E6C">
              <w:rPr>
                <w:rFonts w:asciiTheme="majorHAnsi" w:eastAsia="Times New Roman" w:hAnsiTheme="majorHAnsi" w:cstheme="majorHAnsi"/>
                <w:color w:val="000000"/>
                <w:kern w:val="0"/>
                <w:sz w:val="24"/>
                <w:lang w:val="en-US"/>
                <w14:ligatures w14:val="none"/>
              </w:rPr>
              <w:t>05 tháng (Từ tháng 3 đến hết tháng 08): 150 ngày</w:t>
            </w:r>
          </w:p>
        </w:tc>
      </w:tr>
      <w:tr w:rsidR="00DF49E4" w:rsidRPr="00055E6C" w14:paraId="26538EB5" w14:textId="77777777" w:rsidTr="00E475D2">
        <w:tc>
          <w:tcPr>
            <w:tcW w:w="617" w:type="dxa"/>
            <w:vAlign w:val="center"/>
          </w:tcPr>
          <w:p w14:paraId="6C13C1A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8597" w:type="dxa"/>
            <w:gridSpan w:val="6"/>
          </w:tcPr>
          <w:p w14:paraId="4CF9CDA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3787FB2E" w14:textId="77777777" w:rsidTr="00E475D2">
        <w:tc>
          <w:tcPr>
            <w:tcW w:w="617" w:type="dxa"/>
            <w:vAlign w:val="center"/>
          </w:tcPr>
          <w:p w14:paraId="6E96861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3.5</w:t>
            </w:r>
          </w:p>
        </w:tc>
        <w:tc>
          <w:tcPr>
            <w:tcW w:w="8597" w:type="dxa"/>
            <w:gridSpan w:val="6"/>
          </w:tcPr>
          <w:p w14:paraId="1FA27C51"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Quy trình xử lý công việc</w:t>
            </w:r>
          </w:p>
        </w:tc>
      </w:tr>
      <w:tr w:rsidR="00DF49E4" w:rsidRPr="00055E6C" w14:paraId="6981EE75" w14:textId="77777777" w:rsidTr="00E475D2">
        <w:tc>
          <w:tcPr>
            <w:tcW w:w="617" w:type="dxa"/>
            <w:vAlign w:val="center"/>
          </w:tcPr>
          <w:p w14:paraId="76BBDFAF"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TT</w:t>
            </w:r>
          </w:p>
        </w:tc>
        <w:tc>
          <w:tcPr>
            <w:tcW w:w="3168" w:type="dxa"/>
            <w:gridSpan w:val="2"/>
            <w:vAlign w:val="center"/>
          </w:tcPr>
          <w:p w14:paraId="208143D2"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Trình tự thực hiện</w:t>
            </w:r>
          </w:p>
        </w:tc>
        <w:tc>
          <w:tcPr>
            <w:tcW w:w="1864" w:type="dxa"/>
            <w:vAlign w:val="center"/>
          </w:tcPr>
          <w:p w14:paraId="1A13A3E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Đơn vị chủ trì</w:t>
            </w:r>
          </w:p>
        </w:tc>
        <w:tc>
          <w:tcPr>
            <w:tcW w:w="1794" w:type="dxa"/>
            <w:vAlign w:val="center"/>
          </w:tcPr>
          <w:p w14:paraId="7E82F1B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Đơn vị </w:t>
            </w:r>
          </w:p>
          <w:p w14:paraId="007FC07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phối hợp</w:t>
            </w:r>
          </w:p>
        </w:tc>
        <w:tc>
          <w:tcPr>
            <w:tcW w:w="1222" w:type="dxa"/>
            <w:vAlign w:val="center"/>
          </w:tcPr>
          <w:p w14:paraId="40066320"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w:t>
            </w:r>
          </w:p>
        </w:tc>
        <w:tc>
          <w:tcPr>
            <w:tcW w:w="549" w:type="dxa"/>
            <w:vAlign w:val="center"/>
          </w:tcPr>
          <w:p w14:paraId="5015A5A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Kết quả</w:t>
            </w:r>
          </w:p>
        </w:tc>
      </w:tr>
      <w:tr w:rsidR="00DF49E4" w:rsidRPr="00055E6C" w14:paraId="790FF853" w14:textId="77777777" w:rsidTr="00E475D2">
        <w:tc>
          <w:tcPr>
            <w:tcW w:w="617" w:type="dxa"/>
            <w:vMerge w:val="restart"/>
            <w:vAlign w:val="center"/>
          </w:tcPr>
          <w:p w14:paraId="38A5EE1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3168" w:type="dxa"/>
            <w:gridSpan w:val="2"/>
          </w:tcPr>
          <w:p w14:paraId="50AB1423"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Tham mưu văn bản hướng dẫn các cơ sở giáo dục điều tra số trẻ trong độ tuổi trên địa bàn;</w:t>
            </w:r>
          </w:p>
          <w:p w14:paraId="4E305642"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p>
        </w:tc>
        <w:tc>
          <w:tcPr>
            <w:tcW w:w="1864" w:type="dxa"/>
          </w:tcPr>
          <w:p w14:paraId="2F6A101F" w14:textId="77777777" w:rsidR="00DF49E4" w:rsidRPr="00055E6C" w:rsidRDefault="00DF49E4" w:rsidP="00DF49E4">
            <w:pPr>
              <w:spacing w:after="0" w:line="264" w:lineRule="auto"/>
              <w:ind w:firstLine="30"/>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(Trưởng</w:t>
            </w:r>
            <w:r w:rsidRPr="00055E6C">
              <w:rPr>
                <w:rFonts w:asciiTheme="majorHAnsi" w:eastAsia="Times New Roman" w:hAnsiTheme="majorHAnsi" w:cstheme="majorHAnsi"/>
                <w:color w:val="000000"/>
                <w:kern w:val="0"/>
                <w:sz w:val="24"/>
                <w14:ligatures w14:val="none"/>
              </w:rPr>
              <w:t>, phó</w:t>
            </w:r>
            <w:r w:rsidRPr="00055E6C">
              <w:rPr>
                <w:rFonts w:asciiTheme="majorHAnsi" w:eastAsia="Times New Roman" w:hAnsiTheme="majorHAnsi" w:cstheme="majorHAnsi"/>
                <w:color w:val="000000"/>
                <w:kern w:val="0"/>
                <w:sz w:val="24"/>
                <w:lang w:val="en-US"/>
                <w14:ligatures w14:val="none"/>
              </w:rPr>
              <w:t xml:space="preserve"> phòng, cán bộ phụ trách giáo dục)</w:t>
            </w:r>
          </w:p>
        </w:tc>
        <w:tc>
          <w:tcPr>
            <w:tcW w:w="1794" w:type="dxa"/>
          </w:tcPr>
          <w:p w14:paraId="12F94F8E" w14:textId="7777777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p>
        </w:tc>
        <w:tc>
          <w:tcPr>
            <w:tcW w:w="1222" w:type="dxa"/>
            <w:vMerge w:val="restart"/>
          </w:tcPr>
          <w:p w14:paraId="016DA958" w14:textId="77777777" w:rsidR="00DF49E4" w:rsidRPr="00055E6C" w:rsidRDefault="00DF49E4" w:rsidP="00DF49E4">
            <w:pPr>
              <w:spacing w:after="0" w:line="264" w:lineRule="auto"/>
              <w:ind w:firstLine="30"/>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tháng</w:t>
            </w:r>
          </w:p>
        </w:tc>
        <w:tc>
          <w:tcPr>
            <w:tcW w:w="549" w:type="dxa"/>
            <w:vAlign w:val="center"/>
          </w:tcPr>
          <w:p w14:paraId="670655A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Văn bản hướng dẫn</w:t>
            </w:r>
          </w:p>
        </w:tc>
      </w:tr>
      <w:tr w:rsidR="00DF49E4" w:rsidRPr="00055E6C" w14:paraId="6A72B559" w14:textId="77777777" w:rsidTr="00E475D2">
        <w:tc>
          <w:tcPr>
            <w:tcW w:w="617" w:type="dxa"/>
            <w:vMerge/>
            <w:vAlign w:val="center"/>
          </w:tcPr>
          <w:p w14:paraId="74B6709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3168" w:type="dxa"/>
            <w:gridSpan w:val="2"/>
          </w:tcPr>
          <w:p w14:paraId="160AA5E1"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Thực hiện tổng hợp số trẻ trong độ tuổi tuyển sinh trên địa bàn </w:t>
            </w:r>
          </w:p>
        </w:tc>
        <w:tc>
          <w:tcPr>
            <w:tcW w:w="1864" w:type="dxa"/>
          </w:tcPr>
          <w:p w14:paraId="318A6BCD" w14:textId="77777777" w:rsidR="00DF49E4" w:rsidRPr="00055E6C" w:rsidRDefault="00DF49E4" w:rsidP="00DF49E4">
            <w:pPr>
              <w:spacing w:after="0" w:line="264" w:lineRule="auto"/>
              <w:ind w:firstLine="30"/>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(cán bộ phụ trách)</w:t>
            </w:r>
          </w:p>
        </w:tc>
        <w:tc>
          <w:tcPr>
            <w:tcW w:w="1794" w:type="dxa"/>
          </w:tcPr>
          <w:p w14:paraId="265660C1" w14:textId="1410669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trường, UBND các xã, các cơ sở giáo dục</w:t>
            </w:r>
          </w:p>
        </w:tc>
        <w:tc>
          <w:tcPr>
            <w:tcW w:w="1222" w:type="dxa"/>
            <w:vMerge/>
          </w:tcPr>
          <w:p w14:paraId="5ACA9850" w14:textId="7777777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p>
        </w:tc>
        <w:tc>
          <w:tcPr>
            <w:tcW w:w="549" w:type="dxa"/>
            <w:vAlign w:val="center"/>
          </w:tcPr>
          <w:p w14:paraId="29422AD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Báo cáo bằng văn bản kèm Bản tổng hợp</w:t>
            </w:r>
          </w:p>
        </w:tc>
      </w:tr>
      <w:tr w:rsidR="00DF49E4" w:rsidRPr="00055E6C" w14:paraId="1866BBC7" w14:textId="77777777" w:rsidTr="00E475D2">
        <w:trPr>
          <w:trHeight w:val="783"/>
        </w:trPr>
        <w:tc>
          <w:tcPr>
            <w:tcW w:w="617" w:type="dxa"/>
            <w:vAlign w:val="center"/>
          </w:tcPr>
          <w:p w14:paraId="4DA4147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lastRenderedPageBreak/>
              <w:t>B2</w:t>
            </w:r>
          </w:p>
        </w:tc>
        <w:tc>
          <w:tcPr>
            <w:tcW w:w="3168" w:type="dxa"/>
            <w:gridSpan w:val="2"/>
            <w:vAlign w:val="center"/>
          </w:tcPr>
          <w:p w14:paraId="2AB1D9BF" w14:textId="2BCBC618"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 Tổng hợp, rà soát danh mục xã/xã, tổ/thôn; danh mục các trường MN, TH, THCS trên địa bàn; </w:t>
            </w:r>
          </w:p>
          <w:p w14:paraId="03FB36ED"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Hướng dẫn các trường trên địa bàn triển khai tới cha mẹ học sinh (CMHS) hoàn thành phiếu kê khai thông tin học sinh.</w:t>
            </w:r>
          </w:p>
          <w:p w14:paraId="5776E0F6"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Rà soát, hoàn thiện thông tin học sinh phục vụ tuyển sinh trên cơ sở dữ liệu ngành (mã học sinh, họ và tên, ngày sinh, nơi sinh, hộ khẩu thường trú, nơi cư trú thực tiễn…)</w:t>
            </w:r>
          </w:p>
        </w:tc>
        <w:tc>
          <w:tcPr>
            <w:tcW w:w="1864" w:type="dxa"/>
          </w:tcPr>
          <w:p w14:paraId="06A1266C" w14:textId="77777777" w:rsidR="00DF49E4" w:rsidRPr="00055E6C" w:rsidRDefault="00DF49E4" w:rsidP="00DF49E4">
            <w:pPr>
              <w:spacing w:after="0" w:line="264" w:lineRule="auto"/>
              <w:ind w:firstLine="30"/>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p w14:paraId="6F4BA3AC" w14:textId="77777777" w:rsidR="00DF49E4" w:rsidRPr="00055E6C" w:rsidRDefault="00DF49E4" w:rsidP="00DF49E4">
            <w:pPr>
              <w:spacing w:after="0" w:line="264" w:lineRule="auto"/>
              <w:ind w:firstLine="30"/>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(Trưởng</w:t>
            </w:r>
            <w:r w:rsidRPr="00055E6C">
              <w:rPr>
                <w:rFonts w:asciiTheme="majorHAnsi" w:eastAsia="Times New Roman" w:hAnsiTheme="majorHAnsi" w:cstheme="majorHAnsi"/>
                <w:color w:val="000000"/>
                <w:kern w:val="0"/>
                <w:sz w:val="24"/>
                <w14:ligatures w14:val="none"/>
              </w:rPr>
              <w:t>, phó</w:t>
            </w:r>
            <w:r w:rsidRPr="00055E6C">
              <w:rPr>
                <w:rFonts w:asciiTheme="majorHAnsi" w:eastAsia="Times New Roman" w:hAnsiTheme="majorHAnsi" w:cstheme="majorHAnsi"/>
                <w:color w:val="000000"/>
                <w:kern w:val="0"/>
                <w:sz w:val="24"/>
                <w:lang w:val="en-US"/>
                <w14:ligatures w14:val="none"/>
              </w:rPr>
              <w:t xml:space="preserve"> phòng, cán bộ phụ trách giáo dục)</w:t>
            </w:r>
          </w:p>
        </w:tc>
        <w:tc>
          <w:tcPr>
            <w:tcW w:w="1794" w:type="dxa"/>
          </w:tcPr>
          <w:p w14:paraId="43D2DE4B" w14:textId="7777777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p>
        </w:tc>
        <w:tc>
          <w:tcPr>
            <w:tcW w:w="1222" w:type="dxa"/>
            <w:vAlign w:val="center"/>
          </w:tcPr>
          <w:p w14:paraId="0BA6B0CD"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Tháng</w:t>
            </w:r>
          </w:p>
          <w:p w14:paraId="14D95BE0"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p>
        </w:tc>
        <w:tc>
          <w:tcPr>
            <w:tcW w:w="549" w:type="dxa"/>
            <w:vAlign w:val="center"/>
          </w:tcPr>
          <w:p w14:paraId="71A66B1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45AA90F3" w14:textId="77777777" w:rsidTr="00E475D2">
        <w:tc>
          <w:tcPr>
            <w:tcW w:w="617" w:type="dxa"/>
            <w:vAlign w:val="center"/>
          </w:tcPr>
          <w:p w14:paraId="383E8F2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3168" w:type="dxa"/>
            <w:gridSpan w:val="2"/>
          </w:tcPr>
          <w:p w14:paraId="53064DB7" w14:textId="6EE6831C"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 Tham mưu văn bản UBND </w:t>
            </w:r>
            <w:r w:rsidRPr="00055E6C">
              <w:rPr>
                <w:rFonts w:asciiTheme="majorHAnsi" w:eastAsia="Times New Roman" w:hAnsiTheme="majorHAnsi" w:cstheme="majorHAnsi"/>
                <w:color w:val="000000"/>
                <w:kern w:val="0"/>
                <w:sz w:val="24"/>
                <w14:ligatures w14:val="none"/>
              </w:rPr>
              <w:t>Xã</w:t>
            </w:r>
            <w:r w:rsidRPr="00055E6C">
              <w:rPr>
                <w:rFonts w:asciiTheme="majorHAnsi" w:eastAsia="Times New Roman" w:hAnsiTheme="majorHAnsi" w:cstheme="majorHAnsi"/>
                <w:color w:val="000000"/>
                <w:kern w:val="0"/>
                <w:sz w:val="24"/>
                <w:lang w:val="en-US"/>
                <w14:ligatures w14:val="none"/>
              </w:rPr>
              <w:t xml:space="preserve"> giao </w:t>
            </w:r>
            <w:r w:rsidRPr="00055E6C">
              <w:rPr>
                <w:rFonts w:asciiTheme="majorHAnsi" w:eastAsia="Times New Roman" w:hAnsiTheme="majorHAnsi" w:cstheme="majorHAnsi"/>
                <w:color w:val="000000"/>
                <w:kern w:val="0"/>
                <w:sz w:val="24"/>
                <w14:ligatures w14:val="none"/>
              </w:rPr>
              <w:t>Phòng VHXH</w:t>
            </w:r>
            <w:r w:rsidRPr="00055E6C">
              <w:rPr>
                <w:rFonts w:asciiTheme="majorHAnsi" w:eastAsia="Times New Roman" w:hAnsiTheme="majorHAnsi" w:cstheme="majorHAnsi"/>
                <w:color w:val="000000"/>
                <w:kern w:val="0"/>
                <w:sz w:val="24"/>
                <w:lang w:val="en-US"/>
                <w14:ligatures w14:val="none"/>
              </w:rPr>
              <w:t xml:space="preserve"> phối hợp với các phòng ngành; phối hợp các cơ sở giáo dục về giao chỉ tiêu tuyển sinh.</w:t>
            </w:r>
          </w:p>
          <w:p w14:paraId="33E04610"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Tổng hợp biên bản và công văn báo cáo đăng ký chỉ tiêu của các cơ sở giáo dục (có xác nhận của UBND Phường)</w:t>
            </w:r>
          </w:p>
          <w:p w14:paraId="3DECB2D2"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Tổng hợp đề xuất giao chỉ tiêu tuyển sinh</w:t>
            </w:r>
          </w:p>
          <w:p w14:paraId="3C95086B"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UBND Phường Gửi văn bản phân tuyến tuyển sinh</w:t>
            </w:r>
          </w:p>
        </w:tc>
        <w:tc>
          <w:tcPr>
            <w:tcW w:w="1864" w:type="dxa"/>
          </w:tcPr>
          <w:p w14:paraId="3C70BA74"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p w14:paraId="4BADB5DA"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(Trưởng</w:t>
            </w:r>
            <w:r w:rsidRPr="00055E6C">
              <w:rPr>
                <w:rFonts w:asciiTheme="majorHAnsi" w:eastAsia="Times New Roman" w:hAnsiTheme="majorHAnsi" w:cstheme="majorHAnsi"/>
                <w:color w:val="000000"/>
                <w:kern w:val="0"/>
                <w:sz w:val="24"/>
                <w14:ligatures w14:val="none"/>
              </w:rPr>
              <w:t>, phó</w:t>
            </w:r>
            <w:r w:rsidRPr="00055E6C">
              <w:rPr>
                <w:rFonts w:asciiTheme="majorHAnsi" w:eastAsia="Times New Roman" w:hAnsiTheme="majorHAnsi" w:cstheme="majorHAnsi"/>
                <w:color w:val="000000"/>
                <w:kern w:val="0"/>
                <w:sz w:val="24"/>
                <w:lang w:val="en-US"/>
                <w14:ligatures w14:val="none"/>
              </w:rPr>
              <w:t xml:space="preserve"> phòng, cán bộ phụ trách)</w:t>
            </w:r>
          </w:p>
        </w:tc>
        <w:tc>
          <w:tcPr>
            <w:tcW w:w="1794" w:type="dxa"/>
          </w:tcPr>
          <w:p w14:paraId="6226517F" w14:textId="7BD66111"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trường, UBND các xã, các cơ sở giáo dục</w:t>
            </w:r>
          </w:p>
        </w:tc>
        <w:tc>
          <w:tcPr>
            <w:tcW w:w="1222" w:type="dxa"/>
          </w:tcPr>
          <w:p w14:paraId="73116527" w14:textId="77777777" w:rsidR="00DF49E4" w:rsidRPr="00055E6C" w:rsidRDefault="00DF49E4" w:rsidP="00DF49E4">
            <w:pPr>
              <w:spacing w:after="0" w:line="264" w:lineRule="auto"/>
              <w:rPr>
                <w:rFonts w:asciiTheme="majorHAnsi" w:eastAsia="Times New Roman" w:hAnsiTheme="majorHAnsi" w:cstheme="majorHAnsi"/>
                <w:color w:val="000000"/>
                <w:kern w:val="0"/>
                <w:sz w:val="24"/>
                <w:shd w:val="clear" w:color="auto" w:fill="FFFFFF"/>
                <w:lang w:val="en-US"/>
                <w14:ligatures w14:val="none"/>
              </w:rPr>
            </w:pPr>
            <w:r w:rsidRPr="00055E6C">
              <w:rPr>
                <w:rFonts w:asciiTheme="majorHAnsi" w:eastAsia="Times New Roman" w:hAnsiTheme="majorHAnsi" w:cstheme="majorHAnsi"/>
                <w:color w:val="000000"/>
                <w:kern w:val="0"/>
                <w:sz w:val="24"/>
                <w:shd w:val="clear" w:color="auto" w:fill="FFFFFF"/>
                <w:lang w:val="en-US"/>
                <w14:ligatures w14:val="none"/>
              </w:rPr>
              <w:t>1 ngày</w:t>
            </w:r>
          </w:p>
        </w:tc>
        <w:tc>
          <w:tcPr>
            <w:tcW w:w="549" w:type="dxa"/>
            <w:vAlign w:val="center"/>
          </w:tcPr>
          <w:p w14:paraId="7D62783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Biên bản</w:t>
            </w:r>
          </w:p>
        </w:tc>
      </w:tr>
      <w:tr w:rsidR="00DF49E4" w:rsidRPr="00055E6C" w14:paraId="1B00B025" w14:textId="77777777" w:rsidTr="00E475D2">
        <w:tc>
          <w:tcPr>
            <w:tcW w:w="617" w:type="dxa"/>
            <w:vAlign w:val="center"/>
          </w:tcPr>
          <w:p w14:paraId="3B87925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3168" w:type="dxa"/>
            <w:gridSpan w:val="2"/>
          </w:tcPr>
          <w:p w14:paraId="5B0517AC"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Dự thảo kế hoạch tuyển sinh; lấy ý kiến góp ý của các cơ sở giáo dục (1-3 lần)</w:t>
            </w:r>
          </w:p>
          <w:p w14:paraId="6D6A110D"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đơn vị gửi văn bản góp ý dự thảo kế hoạch tuyển sinh</w:t>
            </w:r>
          </w:p>
        </w:tc>
        <w:tc>
          <w:tcPr>
            <w:tcW w:w="1864" w:type="dxa"/>
          </w:tcPr>
          <w:p w14:paraId="191D0B53" w14:textId="77777777" w:rsidR="00DF49E4" w:rsidRPr="00055E6C" w:rsidRDefault="00DF49E4" w:rsidP="00DF49E4">
            <w:pPr>
              <w:spacing w:after="0" w:line="264" w:lineRule="auto"/>
              <w:ind w:firstLine="30"/>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p w14:paraId="0A481C56" w14:textId="77777777" w:rsidR="00DF49E4" w:rsidRPr="00055E6C" w:rsidRDefault="00DF49E4" w:rsidP="00DF49E4">
            <w:pPr>
              <w:spacing w:after="0" w:line="264" w:lineRule="auto"/>
              <w:ind w:firstLine="30"/>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(Trưởng phòng, cán bộ phụ trách)</w:t>
            </w:r>
          </w:p>
        </w:tc>
        <w:tc>
          <w:tcPr>
            <w:tcW w:w="1794" w:type="dxa"/>
          </w:tcPr>
          <w:p w14:paraId="0B73D707" w14:textId="1B7322DA"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trường, UBND các xã,  các phòng ngành liên quan, các cơ sở giáo dục</w:t>
            </w:r>
          </w:p>
        </w:tc>
        <w:tc>
          <w:tcPr>
            <w:tcW w:w="1222" w:type="dxa"/>
          </w:tcPr>
          <w:p w14:paraId="760CDB77" w14:textId="7777777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10 ngày</w:t>
            </w:r>
          </w:p>
        </w:tc>
        <w:tc>
          <w:tcPr>
            <w:tcW w:w="549" w:type="dxa"/>
            <w:vAlign w:val="center"/>
          </w:tcPr>
          <w:p w14:paraId="664C5FB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Văn bản</w:t>
            </w:r>
          </w:p>
        </w:tc>
      </w:tr>
      <w:tr w:rsidR="00DF49E4" w:rsidRPr="00055E6C" w14:paraId="08474521" w14:textId="77777777" w:rsidTr="00E475D2">
        <w:tc>
          <w:tcPr>
            <w:tcW w:w="617" w:type="dxa"/>
            <w:vAlign w:val="center"/>
          </w:tcPr>
          <w:p w14:paraId="04724BE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B5</w:t>
            </w:r>
          </w:p>
        </w:tc>
        <w:tc>
          <w:tcPr>
            <w:tcW w:w="3168" w:type="dxa"/>
            <w:gridSpan w:val="2"/>
          </w:tcPr>
          <w:p w14:paraId="2FD72CFF" w14:textId="23827FBC"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Báo cáo UBND Xã, tham mưu báo cáo Thường trực </w:t>
            </w:r>
            <w:r w:rsidRPr="00055E6C">
              <w:rPr>
                <w:rFonts w:asciiTheme="majorHAnsi" w:eastAsia="Times New Roman" w:hAnsiTheme="majorHAnsi" w:cstheme="majorHAnsi"/>
                <w:color w:val="000000"/>
                <w:kern w:val="0"/>
                <w:sz w:val="24"/>
                <w14:ligatures w14:val="none"/>
              </w:rPr>
              <w:t>Đảng</w:t>
            </w:r>
            <w:r w:rsidRPr="00055E6C">
              <w:rPr>
                <w:rFonts w:asciiTheme="majorHAnsi" w:eastAsia="Times New Roman" w:hAnsiTheme="majorHAnsi" w:cstheme="majorHAnsi"/>
                <w:color w:val="000000"/>
                <w:kern w:val="0"/>
                <w:sz w:val="24"/>
                <w:lang w:val="en-US"/>
                <w14:ligatures w14:val="none"/>
              </w:rPr>
              <w:t xml:space="preserve"> ủy kết quả rà soát và đề xuất giao chỉ tiêu tuyển sinh</w:t>
            </w:r>
          </w:p>
        </w:tc>
        <w:tc>
          <w:tcPr>
            <w:tcW w:w="1864" w:type="dxa"/>
          </w:tcPr>
          <w:p w14:paraId="6CE5F612" w14:textId="77777777" w:rsidR="00DF49E4" w:rsidRPr="00055E6C" w:rsidRDefault="00DF49E4" w:rsidP="00DF49E4">
            <w:pPr>
              <w:spacing w:after="0" w:line="264" w:lineRule="auto"/>
              <w:ind w:firstLine="30"/>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p w14:paraId="4D1DFCA9" w14:textId="77777777" w:rsidR="00DF49E4" w:rsidRPr="00055E6C" w:rsidRDefault="00DF49E4" w:rsidP="00DF49E4">
            <w:pPr>
              <w:spacing w:after="0" w:line="264" w:lineRule="auto"/>
              <w:ind w:firstLine="30"/>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(Trưởng phòng, cán bộ phụ trách)</w:t>
            </w:r>
          </w:p>
        </w:tc>
        <w:tc>
          <w:tcPr>
            <w:tcW w:w="1794" w:type="dxa"/>
          </w:tcPr>
          <w:p w14:paraId="1272BD6F" w14:textId="065300B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Lãnh đạo </w:t>
            </w:r>
            <w:r w:rsidRPr="00055E6C">
              <w:rPr>
                <w:rFonts w:asciiTheme="majorHAnsi" w:eastAsia="Times New Roman" w:hAnsiTheme="majorHAnsi" w:cstheme="majorHAnsi"/>
                <w:color w:val="000000"/>
                <w:kern w:val="0"/>
                <w:sz w:val="24"/>
                <w14:ligatures w14:val="none"/>
              </w:rPr>
              <w:t>Đ</w:t>
            </w:r>
            <w:r w:rsidRPr="00055E6C">
              <w:rPr>
                <w:rFonts w:asciiTheme="majorHAnsi" w:eastAsia="Times New Roman" w:hAnsiTheme="majorHAnsi" w:cstheme="majorHAnsi"/>
                <w:color w:val="000000"/>
                <w:kern w:val="0"/>
                <w:sz w:val="24"/>
                <w:lang w:val="en-US"/>
                <w14:ligatures w14:val="none"/>
              </w:rPr>
              <w:t>U-UBND Xã</w:t>
            </w:r>
          </w:p>
        </w:tc>
        <w:tc>
          <w:tcPr>
            <w:tcW w:w="1222" w:type="dxa"/>
          </w:tcPr>
          <w:p w14:paraId="56D9FD3A" w14:textId="7777777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03 ngày</w:t>
            </w:r>
          </w:p>
        </w:tc>
        <w:tc>
          <w:tcPr>
            <w:tcW w:w="549" w:type="dxa"/>
            <w:vAlign w:val="center"/>
          </w:tcPr>
          <w:p w14:paraId="03D472D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Văn bản</w:t>
            </w:r>
          </w:p>
        </w:tc>
      </w:tr>
      <w:tr w:rsidR="00DF49E4" w:rsidRPr="00055E6C" w14:paraId="4660B0CA" w14:textId="77777777" w:rsidTr="00E475D2">
        <w:tc>
          <w:tcPr>
            <w:tcW w:w="617" w:type="dxa"/>
            <w:vAlign w:val="center"/>
          </w:tcPr>
          <w:p w14:paraId="3133C959"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B6</w:t>
            </w:r>
          </w:p>
        </w:tc>
        <w:tc>
          <w:tcPr>
            <w:tcW w:w="3168" w:type="dxa"/>
            <w:gridSpan w:val="2"/>
          </w:tcPr>
          <w:p w14:paraId="2AC02450"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Tham mưu ban hành kế hoạch tuyển sinh mầm non, lớp 1, lớp 6 </w:t>
            </w:r>
          </w:p>
        </w:tc>
        <w:tc>
          <w:tcPr>
            <w:tcW w:w="1864" w:type="dxa"/>
          </w:tcPr>
          <w:p w14:paraId="283DE7C2" w14:textId="77777777" w:rsidR="00DF49E4" w:rsidRPr="00055E6C" w:rsidRDefault="00DF49E4" w:rsidP="00DF49E4">
            <w:pPr>
              <w:spacing w:after="0" w:line="264" w:lineRule="auto"/>
              <w:ind w:firstLine="30"/>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(Trưởng phòng, cán bộ phụ trách)</w:t>
            </w:r>
          </w:p>
        </w:tc>
        <w:tc>
          <w:tcPr>
            <w:tcW w:w="1794" w:type="dxa"/>
          </w:tcPr>
          <w:p w14:paraId="69F0B705" w14:textId="2B646D5C"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Lãnh đạo </w:t>
            </w:r>
            <w:r w:rsidRPr="00055E6C">
              <w:rPr>
                <w:rFonts w:asciiTheme="majorHAnsi" w:eastAsia="Times New Roman" w:hAnsiTheme="majorHAnsi" w:cstheme="majorHAnsi"/>
                <w:color w:val="000000"/>
                <w:kern w:val="0"/>
                <w:sz w:val="24"/>
                <w14:ligatures w14:val="none"/>
              </w:rPr>
              <w:t>Đ</w:t>
            </w:r>
            <w:r w:rsidRPr="00055E6C">
              <w:rPr>
                <w:rFonts w:asciiTheme="majorHAnsi" w:eastAsia="Times New Roman" w:hAnsiTheme="majorHAnsi" w:cstheme="majorHAnsi"/>
                <w:color w:val="000000"/>
                <w:kern w:val="0"/>
                <w:sz w:val="24"/>
                <w:lang w:val="en-US"/>
                <w14:ligatures w14:val="none"/>
              </w:rPr>
              <w:t>U-UBND Xã</w:t>
            </w:r>
          </w:p>
        </w:tc>
        <w:tc>
          <w:tcPr>
            <w:tcW w:w="1222" w:type="dxa"/>
          </w:tcPr>
          <w:p w14:paraId="52AA27D6" w14:textId="7777777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05 ngày</w:t>
            </w:r>
          </w:p>
        </w:tc>
        <w:tc>
          <w:tcPr>
            <w:tcW w:w="549" w:type="dxa"/>
            <w:vAlign w:val="center"/>
          </w:tcPr>
          <w:p w14:paraId="64C7219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451A3D51" w14:textId="77777777" w:rsidTr="00E475D2">
        <w:tc>
          <w:tcPr>
            <w:tcW w:w="617" w:type="dxa"/>
            <w:vAlign w:val="center"/>
          </w:tcPr>
          <w:p w14:paraId="066B16CB"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B7</w:t>
            </w:r>
          </w:p>
        </w:tc>
        <w:tc>
          <w:tcPr>
            <w:tcW w:w="3168" w:type="dxa"/>
            <w:gridSpan w:val="2"/>
          </w:tcPr>
          <w:p w14:paraId="55562251" w14:textId="77777777" w:rsidR="00DF49E4" w:rsidRPr="00055E6C" w:rsidRDefault="00DF49E4" w:rsidP="00DF49E4">
            <w:pPr>
              <w:spacing w:after="0" w:line="264" w:lineRule="auto"/>
              <w:rPr>
                <w:rFonts w:asciiTheme="majorHAnsi" w:eastAsia="Times New Roman" w:hAnsiTheme="majorHAnsi" w:cstheme="majorHAnsi"/>
                <w:color w:val="000000"/>
                <w:kern w:val="0"/>
                <w:sz w:val="24"/>
                <w:shd w:val="clear" w:color="auto" w:fill="FFFFFF"/>
                <w:lang w:val="en-US"/>
                <w14:ligatures w14:val="none"/>
              </w:rPr>
            </w:pPr>
            <w:r w:rsidRPr="00055E6C">
              <w:rPr>
                <w:rFonts w:asciiTheme="majorHAnsi" w:eastAsia="Times New Roman" w:hAnsiTheme="majorHAnsi" w:cstheme="majorHAnsi"/>
                <w:color w:val="000000"/>
                <w:kern w:val="0"/>
                <w:sz w:val="24"/>
                <w:shd w:val="clear" w:color="auto" w:fill="FFFFFF"/>
                <w:lang w:val="en-US"/>
                <w14:ligatures w14:val="none"/>
              </w:rPr>
              <w:t>Thực hiện công khai kế hoạch tuyển sinh và gửi Sở để công khai theo quy định</w:t>
            </w:r>
          </w:p>
        </w:tc>
        <w:tc>
          <w:tcPr>
            <w:tcW w:w="1864" w:type="dxa"/>
          </w:tcPr>
          <w:p w14:paraId="646F5C95" w14:textId="7777777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p w14:paraId="1F3FB432" w14:textId="7777777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(cán bộ phụ trách)</w:t>
            </w:r>
          </w:p>
        </w:tc>
        <w:tc>
          <w:tcPr>
            <w:tcW w:w="1794" w:type="dxa"/>
          </w:tcPr>
          <w:p w14:paraId="69F0A380" w14:textId="7777777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p>
        </w:tc>
        <w:tc>
          <w:tcPr>
            <w:tcW w:w="1222" w:type="dxa"/>
          </w:tcPr>
          <w:p w14:paraId="4FBD4E53" w14:textId="7777777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ngày</w:t>
            </w:r>
          </w:p>
        </w:tc>
        <w:tc>
          <w:tcPr>
            <w:tcW w:w="549" w:type="dxa"/>
            <w:vAlign w:val="center"/>
          </w:tcPr>
          <w:p w14:paraId="2C72A46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212763C0" w14:textId="77777777" w:rsidTr="00E475D2">
        <w:tc>
          <w:tcPr>
            <w:tcW w:w="617" w:type="dxa"/>
            <w:vAlign w:val="center"/>
          </w:tcPr>
          <w:p w14:paraId="1AAF18D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lastRenderedPageBreak/>
              <w:t>B8</w:t>
            </w:r>
          </w:p>
        </w:tc>
        <w:tc>
          <w:tcPr>
            <w:tcW w:w="3168" w:type="dxa"/>
            <w:gridSpan w:val="2"/>
          </w:tcPr>
          <w:p w14:paraId="4A594786"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Phê duyệt kế hoạch tuyển sinh của các nhà trường; ban hành quyết định Hội đồng tuyển sinh của các nhà trường</w:t>
            </w:r>
          </w:p>
        </w:tc>
        <w:tc>
          <w:tcPr>
            <w:tcW w:w="1864" w:type="dxa"/>
          </w:tcPr>
          <w:p w14:paraId="5E19C1D6" w14:textId="7777777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(cán bộ phụ trách)</w:t>
            </w:r>
          </w:p>
        </w:tc>
        <w:tc>
          <w:tcPr>
            <w:tcW w:w="1794" w:type="dxa"/>
          </w:tcPr>
          <w:p w14:paraId="1D2E06A3" w14:textId="7777777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p>
          <w:p w14:paraId="09C1512B" w14:textId="7777777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p>
        </w:tc>
        <w:tc>
          <w:tcPr>
            <w:tcW w:w="1222" w:type="dxa"/>
          </w:tcPr>
          <w:p w14:paraId="585389B4" w14:textId="7777777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10 ngày</w:t>
            </w:r>
          </w:p>
        </w:tc>
        <w:tc>
          <w:tcPr>
            <w:tcW w:w="549" w:type="dxa"/>
            <w:vAlign w:val="center"/>
          </w:tcPr>
          <w:p w14:paraId="17D6A93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0B82B8CA" w14:textId="77777777" w:rsidTr="00E475D2">
        <w:tc>
          <w:tcPr>
            <w:tcW w:w="617" w:type="dxa"/>
            <w:vAlign w:val="center"/>
          </w:tcPr>
          <w:p w14:paraId="7F2A876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B9</w:t>
            </w:r>
          </w:p>
        </w:tc>
        <w:tc>
          <w:tcPr>
            <w:tcW w:w="3168" w:type="dxa"/>
            <w:gridSpan w:val="2"/>
          </w:tcPr>
          <w:p w14:paraId="1D986AC8"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Chạy thử nghiệm kế hoạch tuyển sinh 2 lần</w:t>
            </w:r>
          </w:p>
        </w:tc>
        <w:tc>
          <w:tcPr>
            <w:tcW w:w="1864" w:type="dxa"/>
          </w:tcPr>
          <w:p w14:paraId="7B454CB3" w14:textId="77777777" w:rsidR="00DF49E4" w:rsidRPr="00055E6C" w:rsidRDefault="00DF49E4" w:rsidP="00DF49E4">
            <w:pPr>
              <w:spacing w:after="0" w:line="264" w:lineRule="auto"/>
              <w:ind w:firstLine="30"/>
              <w:rPr>
                <w:rFonts w:asciiTheme="majorHAnsi" w:eastAsia="Times New Roman" w:hAnsiTheme="majorHAnsi" w:cstheme="majorHAnsi"/>
                <w:color w:val="000000"/>
                <w:kern w:val="0"/>
                <w:sz w:val="24"/>
                <w14:ligatures w14:val="none"/>
              </w:rPr>
            </w:pPr>
            <w:r w:rsidRPr="00055E6C">
              <w:rPr>
                <w:rFonts w:asciiTheme="majorHAnsi" w:eastAsia="Times New Roman" w:hAnsiTheme="majorHAnsi" w:cstheme="majorHAnsi"/>
                <w:color w:val="000000"/>
                <w:kern w:val="0"/>
                <w:sz w:val="24"/>
                <w:lang w:val="en-US"/>
                <w14:ligatures w14:val="none"/>
              </w:rPr>
              <w:t>Phòng VHXH (cán bộ phụ trách, các cơ sở giáo dục</w:t>
            </w:r>
            <w:r w:rsidRPr="00055E6C">
              <w:rPr>
                <w:rFonts w:asciiTheme="majorHAnsi" w:eastAsia="Times New Roman" w:hAnsiTheme="majorHAnsi" w:cstheme="majorHAnsi"/>
                <w:color w:val="000000"/>
                <w:kern w:val="0"/>
                <w:sz w:val="24"/>
                <w14:ligatures w14:val="none"/>
              </w:rPr>
              <w:t>)</w:t>
            </w:r>
          </w:p>
        </w:tc>
        <w:tc>
          <w:tcPr>
            <w:tcW w:w="1794" w:type="dxa"/>
          </w:tcPr>
          <w:p w14:paraId="2C9C6B43" w14:textId="7777777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p>
        </w:tc>
        <w:tc>
          <w:tcPr>
            <w:tcW w:w="1222" w:type="dxa"/>
          </w:tcPr>
          <w:p w14:paraId="07CBA31D" w14:textId="7777777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30 ngày</w:t>
            </w:r>
          </w:p>
        </w:tc>
        <w:tc>
          <w:tcPr>
            <w:tcW w:w="549" w:type="dxa"/>
            <w:vAlign w:val="center"/>
          </w:tcPr>
          <w:p w14:paraId="2A3D44B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34F2343A" w14:textId="77777777" w:rsidTr="00E475D2">
        <w:tc>
          <w:tcPr>
            <w:tcW w:w="617" w:type="dxa"/>
            <w:vAlign w:val="center"/>
          </w:tcPr>
          <w:p w14:paraId="30F7E4B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B10</w:t>
            </w:r>
          </w:p>
        </w:tc>
        <w:tc>
          <w:tcPr>
            <w:tcW w:w="3168" w:type="dxa"/>
            <w:gridSpan w:val="2"/>
          </w:tcPr>
          <w:p w14:paraId="310E1753"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Thực hiện tổ chức tuyển sinh trực tuyến, trực tiếp; tuyển sinh bổ sung;</w:t>
            </w:r>
          </w:p>
          <w:p w14:paraId="04A192A3"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Tổng hợp các báo cáo các kết quả tuyển sinh theo từng giai đoạn (từng cấp học). Gửi kết quả tuyển sinh về Sở Giáo dục và Đào tạo</w:t>
            </w:r>
          </w:p>
        </w:tc>
        <w:tc>
          <w:tcPr>
            <w:tcW w:w="1864" w:type="dxa"/>
          </w:tcPr>
          <w:p w14:paraId="458335A1" w14:textId="7777777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(cán bộ phụ trách)</w:t>
            </w:r>
          </w:p>
        </w:tc>
        <w:tc>
          <w:tcPr>
            <w:tcW w:w="1794" w:type="dxa"/>
          </w:tcPr>
          <w:p w14:paraId="55AD4717" w14:textId="7777777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Sở VHXH&amp;ĐT</w:t>
            </w:r>
          </w:p>
        </w:tc>
        <w:tc>
          <w:tcPr>
            <w:tcW w:w="1222" w:type="dxa"/>
          </w:tcPr>
          <w:p w14:paraId="738D22E1" w14:textId="7777777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30 ngày</w:t>
            </w:r>
          </w:p>
        </w:tc>
        <w:tc>
          <w:tcPr>
            <w:tcW w:w="549" w:type="dxa"/>
            <w:vAlign w:val="center"/>
          </w:tcPr>
          <w:p w14:paraId="088016A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0EE88C1B" w14:textId="77777777" w:rsidTr="00E475D2">
        <w:tc>
          <w:tcPr>
            <w:tcW w:w="617" w:type="dxa"/>
            <w:vAlign w:val="center"/>
          </w:tcPr>
          <w:p w14:paraId="4ACA5EF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4</w:t>
            </w:r>
          </w:p>
        </w:tc>
        <w:tc>
          <w:tcPr>
            <w:tcW w:w="8597" w:type="dxa"/>
            <w:gridSpan w:val="6"/>
          </w:tcPr>
          <w:p w14:paraId="50A96DDD"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Biểu mẫu/ tài liệu</w:t>
            </w:r>
          </w:p>
        </w:tc>
      </w:tr>
      <w:tr w:rsidR="00DF49E4" w:rsidRPr="00055E6C" w14:paraId="62B2B32E" w14:textId="77777777" w:rsidTr="00E475D2">
        <w:tc>
          <w:tcPr>
            <w:tcW w:w="617" w:type="dxa"/>
            <w:vAlign w:val="center"/>
          </w:tcPr>
          <w:p w14:paraId="0A53B2F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w:t>
            </w:r>
          </w:p>
        </w:tc>
        <w:tc>
          <w:tcPr>
            <w:tcW w:w="2909" w:type="dxa"/>
          </w:tcPr>
          <w:p w14:paraId="48056853"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Không (Theo tài liệu SVHXH gửi hằng năm)</w:t>
            </w:r>
          </w:p>
        </w:tc>
        <w:tc>
          <w:tcPr>
            <w:tcW w:w="2123" w:type="dxa"/>
            <w:gridSpan w:val="2"/>
          </w:tcPr>
          <w:p w14:paraId="128013A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794" w:type="dxa"/>
          </w:tcPr>
          <w:p w14:paraId="567E4C1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222" w:type="dxa"/>
          </w:tcPr>
          <w:p w14:paraId="463A4CE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549" w:type="dxa"/>
          </w:tcPr>
          <w:p w14:paraId="45A4EA0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bl>
    <w:p w14:paraId="7C90E517"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p>
    <w:p w14:paraId="4180B074" w14:textId="76CF4DF2" w:rsidR="00DF49E4" w:rsidRPr="00055E6C" w:rsidRDefault="00055E6C" w:rsidP="001C60F5">
      <w:pP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br w:type="page"/>
      </w:r>
    </w:p>
    <w:p w14:paraId="0457E5A1" w14:textId="13F832D2"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lastRenderedPageBreak/>
        <w:t>1</w:t>
      </w:r>
      <w:r w:rsidR="00021433" w:rsidRPr="00055E6C">
        <w:rPr>
          <w:rFonts w:asciiTheme="majorHAnsi" w:eastAsia="Times New Roman" w:hAnsiTheme="majorHAnsi" w:cstheme="majorHAnsi"/>
          <w:b/>
          <w:color w:val="000000"/>
          <w:kern w:val="0"/>
          <w:sz w:val="24"/>
          <w:lang w:val="en-US"/>
          <w14:ligatures w14:val="none"/>
        </w:rPr>
        <w:t>5</w:t>
      </w:r>
      <w:r w:rsidRPr="00055E6C">
        <w:rPr>
          <w:rFonts w:asciiTheme="majorHAnsi" w:eastAsia="Times New Roman" w:hAnsiTheme="majorHAnsi" w:cstheme="majorHAnsi"/>
          <w:b/>
          <w:color w:val="000000"/>
          <w:kern w:val="0"/>
          <w:sz w:val="24"/>
          <w:lang w:val="en-US"/>
          <w14:ligatures w14:val="none"/>
        </w:rPr>
        <w:t>. Quy trình đánh giá chuẩn chức danh hiệu trưởng ngành Giáo dục</w:t>
      </w:r>
      <w:r w:rsidRPr="00055E6C">
        <w:rPr>
          <w:rFonts w:asciiTheme="majorHAnsi" w:eastAsia="Times New Roman" w:hAnsiTheme="majorHAnsi" w:cstheme="majorHAnsi"/>
          <w:b/>
          <w:color w:val="000000"/>
          <w:kern w:val="0"/>
          <w:sz w:val="24"/>
          <w14:ligatures w14:val="none"/>
        </w:rPr>
        <w:t xml:space="preserve">: </w:t>
      </w:r>
      <w:r w:rsidR="00055E6C" w:rsidRPr="00055E6C">
        <w:rPr>
          <w:rFonts w:asciiTheme="majorHAnsi" w:eastAsia="Times New Roman" w:hAnsiTheme="majorHAnsi" w:cstheme="majorHAnsi"/>
          <w:b/>
          <w:color w:val="000000"/>
          <w:kern w:val="0"/>
          <w:sz w:val="24"/>
          <w:lang w:val="en-US"/>
          <w14:ligatures w14:val="none"/>
        </w:rPr>
        <w:t>(</w:t>
      </w:r>
      <w:r w:rsidR="00021433" w:rsidRPr="00055E6C">
        <w:rPr>
          <w:rFonts w:asciiTheme="majorHAnsi" w:eastAsia="Times New Roman" w:hAnsiTheme="majorHAnsi" w:cstheme="majorHAnsi"/>
          <w:b/>
          <w:color w:val="000000"/>
          <w:kern w:val="0"/>
          <w:sz w:val="24"/>
          <w:lang w:val="en-US"/>
          <w14:ligatures w14:val="none"/>
        </w:rPr>
        <w:t>QT-15</w:t>
      </w:r>
      <w:r w:rsidR="00055E6C" w:rsidRPr="00055E6C">
        <w:rPr>
          <w:rFonts w:asciiTheme="majorHAnsi" w:eastAsia="Times New Roman" w:hAnsiTheme="majorHAnsi" w:cstheme="majorHAnsi"/>
          <w:b/>
          <w:color w:val="000000"/>
          <w:kern w:val="0"/>
          <w:sz w:val="24"/>
          <w:lang w:val="en-US"/>
          <w14:ligatures w14:val="non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353"/>
        <w:gridCol w:w="1418"/>
        <w:gridCol w:w="1875"/>
        <w:gridCol w:w="1242"/>
        <w:gridCol w:w="993"/>
      </w:tblGrid>
      <w:tr w:rsidR="00DF49E4" w:rsidRPr="00055E6C" w14:paraId="26C4BC5B" w14:textId="77777777" w:rsidTr="00E475D2">
        <w:tc>
          <w:tcPr>
            <w:tcW w:w="617" w:type="dxa"/>
            <w:vAlign w:val="center"/>
          </w:tcPr>
          <w:p w14:paraId="3B11049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1</w:t>
            </w:r>
          </w:p>
        </w:tc>
        <w:tc>
          <w:tcPr>
            <w:tcW w:w="8881" w:type="dxa"/>
            <w:gridSpan w:val="5"/>
          </w:tcPr>
          <w:p w14:paraId="16E9EA0D"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Mục đích</w:t>
            </w:r>
          </w:p>
        </w:tc>
      </w:tr>
      <w:tr w:rsidR="00DF49E4" w:rsidRPr="00055E6C" w14:paraId="38A5A324" w14:textId="77777777" w:rsidTr="00E475D2">
        <w:tc>
          <w:tcPr>
            <w:tcW w:w="617" w:type="dxa"/>
            <w:vAlign w:val="center"/>
          </w:tcPr>
          <w:p w14:paraId="647ABB6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881" w:type="dxa"/>
            <w:gridSpan w:val="5"/>
          </w:tcPr>
          <w:p w14:paraId="53748881"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về trình tự và cách thức giải quyết công việc đánh giá chuẩn chức danh nghề nghiệp các trường mầm non, tiểu học, THCS</w:t>
            </w:r>
          </w:p>
        </w:tc>
      </w:tr>
      <w:tr w:rsidR="00DF49E4" w:rsidRPr="00055E6C" w14:paraId="18FDCEC7" w14:textId="77777777" w:rsidTr="00E475D2">
        <w:tc>
          <w:tcPr>
            <w:tcW w:w="617" w:type="dxa"/>
            <w:vAlign w:val="center"/>
          </w:tcPr>
          <w:p w14:paraId="4570739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2</w:t>
            </w:r>
          </w:p>
        </w:tc>
        <w:tc>
          <w:tcPr>
            <w:tcW w:w="8881" w:type="dxa"/>
            <w:gridSpan w:val="5"/>
          </w:tcPr>
          <w:p w14:paraId="060F6E0E"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Phạm vi</w:t>
            </w:r>
          </w:p>
        </w:tc>
      </w:tr>
      <w:tr w:rsidR="00DF49E4" w:rsidRPr="00055E6C" w14:paraId="49699977" w14:textId="77777777" w:rsidTr="00E475D2">
        <w:tc>
          <w:tcPr>
            <w:tcW w:w="617" w:type="dxa"/>
            <w:vAlign w:val="center"/>
          </w:tcPr>
          <w:p w14:paraId="5BF26AE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881" w:type="dxa"/>
            <w:gridSpan w:val="5"/>
          </w:tcPr>
          <w:p w14:paraId="7DFC0C1C"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Áp dụng với Hiệu trưởng các trường mầm non, tiểu học, Trung học cơ sở </w:t>
            </w:r>
          </w:p>
        </w:tc>
      </w:tr>
      <w:tr w:rsidR="00DF49E4" w:rsidRPr="00055E6C" w14:paraId="6BFCCB86" w14:textId="77777777" w:rsidTr="00E475D2">
        <w:tc>
          <w:tcPr>
            <w:tcW w:w="617" w:type="dxa"/>
            <w:vAlign w:val="center"/>
          </w:tcPr>
          <w:p w14:paraId="7331377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w:t>
            </w:r>
          </w:p>
        </w:tc>
        <w:tc>
          <w:tcPr>
            <w:tcW w:w="8881" w:type="dxa"/>
            <w:gridSpan w:val="5"/>
          </w:tcPr>
          <w:p w14:paraId="422A4DF0"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Nội quy quy trình giải quyết công việc</w:t>
            </w:r>
          </w:p>
        </w:tc>
      </w:tr>
      <w:tr w:rsidR="00DF49E4" w:rsidRPr="00055E6C" w14:paraId="502C24C1" w14:textId="77777777" w:rsidTr="00E475D2">
        <w:tc>
          <w:tcPr>
            <w:tcW w:w="617" w:type="dxa"/>
            <w:vAlign w:val="center"/>
          </w:tcPr>
          <w:p w14:paraId="5C18BDA0"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3.1</w:t>
            </w:r>
          </w:p>
        </w:tc>
        <w:tc>
          <w:tcPr>
            <w:tcW w:w="8881" w:type="dxa"/>
            <w:gridSpan w:val="5"/>
          </w:tcPr>
          <w:p w14:paraId="3C2F9D55"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Căn cứ pháp lý</w:t>
            </w:r>
          </w:p>
          <w:p w14:paraId="09B3A98A" w14:textId="77777777" w:rsidR="00DF49E4" w:rsidRPr="00055E6C" w:rsidRDefault="00DF49E4" w:rsidP="00DF49E4">
            <w:pPr>
              <w:spacing w:after="0" w:line="264" w:lineRule="auto"/>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 Thông tư số 14/2018/TT-BVHXH ĐT ngày 20/7/2018 của Bộ Giáo dục và Đào tạo Ban hành quy định Chuẩn Hiệu trưởng cơ sở giáo dục phổ thông.</w:t>
            </w:r>
          </w:p>
          <w:p w14:paraId="4C7BB693" w14:textId="77777777" w:rsidR="00DF49E4" w:rsidRPr="00055E6C" w:rsidRDefault="00DF49E4" w:rsidP="00DF49E4">
            <w:pPr>
              <w:spacing w:after="0" w:line="264" w:lineRule="auto"/>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 xml:space="preserve">- Thông tư số 25/2018/TT-BVHXH ĐT ngày 08/10/2018 của Bộ Giáo dục và Đào tạo </w:t>
            </w:r>
            <w:r w:rsidRPr="00055E6C">
              <w:rPr>
                <w:rFonts w:asciiTheme="majorHAnsi" w:eastAsia="Times New Roman" w:hAnsiTheme="majorHAnsi" w:cstheme="majorHAnsi"/>
                <w:color w:val="000000"/>
                <w:kern w:val="0"/>
                <w:sz w:val="24"/>
                <w14:ligatures w14:val="none"/>
              </w:rPr>
              <w:t>ban hành quy định chuẩn hiệu trưởng cơ sở giáo dục mầm non.</w:t>
            </w:r>
          </w:p>
          <w:p w14:paraId="4117FC05" w14:textId="77777777" w:rsidR="00DF49E4" w:rsidRPr="00055E6C" w:rsidRDefault="00DF49E4" w:rsidP="00DF49E4">
            <w:pPr>
              <w:spacing w:after="0" w:line="264" w:lineRule="auto"/>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Kế hoạch số 1102/KH-SVHXHĐT ngày 29/3/2019 của Sở Giáo dục và Đào tạo Hà Nội về việc đánh giá, xếp loại hàng hiệu trưởng, phó hiệu trưởng theo Chuẩn hiệu trưởng và đánh giá xếp loại giáo viên theo chuẩn nghề nghiệp giáo viên các cơ sở giáo dục mầm non, cơ sở giáo dục phổ thông ngành Giáo dục và Đào tạo Hà Nội.</w:t>
            </w:r>
          </w:p>
        </w:tc>
      </w:tr>
      <w:tr w:rsidR="00DF49E4" w:rsidRPr="00055E6C" w14:paraId="5D470EA8" w14:textId="77777777" w:rsidTr="00E475D2">
        <w:tc>
          <w:tcPr>
            <w:tcW w:w="617" w:type="dxa"/>
            <w:vAlign w:val="center"/>
          </w:tcPr>
          <w:p w14:paraId="488AF14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3.2</w:t>
            </w:r>
          </w:p>
        </w:tc>
        <w:tc>
          <w:tcPr>
            <w:tcW w:w="6646" w:type="dxa"/>
            <w:gridSpan w:val="3"/>
            <w:vAlign w:val="center"/>
          </w:tcPr>
          <w:p w14:paraId="15562F1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Các tài liệu phục vụ giải quyết công việc</w:t>
            </w:r>
          </w:p>
        </w:tc>
        <w:tc>
          <w:tcPr>
            <w:tcW w:w="1242" w:type="dxa"/>
            <w:vAlign w:val="center"/>
          </w:tcPr>
          <w:p w14:paraId="2659757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chính</w:t>
            </w:r>
          </w:p>
        </w:tc>
        <w:tc>
          <w:tcPr>
            <w:tcW w:w="993" w:type="dxa"/>
            <w:vAlign w:val="center"/>
          </w:tcPr>
          <w:p w14:paraId="50FB8C6D"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sao</w:t>
            </w:r>
          </w:p>
        </w:tc>
      </w:tr>
      <w:tr w:rsidR="00DF49E4" w:rsidRPr="00055E6C" w14:paraId="7EC23F09" w14:textId="77777777" w:rsidTr="00E475D2">
        <w:tc>
          <w:tcPr>
            <w:tcW w:w="617" w:type="dxa"/>
            <w:vAlign w:val="center"/>
          </w:tcPr>
          <w:p w14:paraId="0A0A33C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6646" w:type="dxa"/>
            <w:gridSpan w:val="3"/>
          </w:tcPr>
          <w:p w14:paraId="4472011C" w14:textId="77777777" w:rsidR="00DF49E4" w:rsidRPr="00055E6C" w:rsidRDefault="00DF49E4" w:rsidP="00DF49E4">
            <w:pPr>
              <w:spacing w:after="0" w:line="264" w:lineRule="auto"/>
              <w:jc w:val="left"/>
              <w:rPr>
                <w:rFonts w:asciiTheme="majorHAnsi" w:eastAsia="Times New Roman" w:hAnsiTheme="majorHAnsi" w:cstheme="majorHAnsi"/>
                <w:b/>
                <w:i/>
                <w:color w:val="000000"/>
                <w:kern w:val="0"/>
                <w:sz w:val="24"/>
                <w:lang w:val="en-US"/>
                <w14:ligatures w14:val="none"/>
              </w:rPr>
            </w:pPr>
            <w:r w:rsidRPr="00055E6C">
              <w:rPr>
                <w:rFonts w:asciiTheme="majorHAnsi" w:eastAsia="Times New Roman" w:hAnsiTheme="majorHAnsi" w:cstheme="majorHAnsi"/>
                <w:b/>
                <w:i/>
                <w:color w:val="000000"/>
                <w:kern w:val="0"/>
                <w:sz w:val="24"/>
                <w:lang w:val="en-US"/>
                <w14:ligatures w14:val="none"/>
              </w:rPr>
              <w:t>Hồ sơ đánh giá chuẩn Hiệu trưởng gồm:</w:t>
            </w:r>
          </w:p>
          <w:p w14:paraId="64A16D81" w14:textId="77777777" w:rsidR="00DF49E4" w:rsidRPr="00055E6C" w:rsidRDefault="00DF49E4" w:rsidP="00DF49E4">
            <w:pPr>
              <w:numPr>
                <w:ilvl w:val="0"/>
                <w:numId w:val="1"/>
              </w:numPr>
              <w:tabs>
                <w:tab w:val="left" w:pos="851"/>
              </w:tabs>
              <w:spacing w:after="0" w:line="264" w:lineRule="auto"/>
              <w:contextualSpacing/>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Phiếu Hiệu trưởng tự đánh giá</w:t>
            </w:r>
          </w:p>
          <w:p w14:paraId="1FF2E201" w14:textId="77777777" w:rsidR="00DF49E4" w:rsidRPr="00055E6C" w:rsidRDefault="00DF49E4" w:rsidP="00DF49E4">
            <w:pPr>
              <w:numPr>
                <w:ilvl w:val="0"/>
                <w:numId w:val="1"/>
              </w:numPr>
              <w:tabs>
                <w:tab w:val="left" w:pos="851"/>
              </w:tabs>
              <w:spacing w:after="0" w:line="264" w:lineRule="auto"/>
              <w:contextualSpacing/>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Phiếu cán bộ giáo viên nhân viên đánh giá</w:t>
            </w:r>
          </w:p>
          <w:p w14:paraId="43D508AB" w14:textId="77777777" w:rsidR="00DF49E4" w:rsidRPr="00055E6C" w:rsidRDefault="00DF49E4" w:rsidP="00DF49E4">
            <w:pPr>
              <w:numPr>
                <w:ilvl w:val="0"/>
                <w:numId w:val="1"/>
              </w:numPr>
              <w:tabs>
                <w:tab w:val="left" w:pos="851"/>
              </w:tabs>
              <w:spacing w:after="0" w:line="264" w:lineRule="auto"/>
              <w:contextualSpacing/>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Bảng tổng hợp kết quả đánh giá Hiệu trưởng</w:t>
            </w:r>
          </w:p>
          <w:p w14:paraId="5EBA6CD3" w14:textId="77777777" w:rsidR="00DF49E4" w:rsidRPr="00055E6C" w:rsidRDefault="00DF49E4" w:rsidP="00DF49E4">
            <w:pPr>
              <w:numPr>
                <w:ilvl w:val="0"/>
                <w:numId w:val="1"/>
              </w:numPr>
              <w:tabs>
                <w:tab w:val="left" w:pos="851"/>
              </w:tabs>
              <w:spacing w:after="0" w:line="264" w:lineRule="auto"/>
              <w:contextualSpacing/>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Phiếu cấp trên trực tiếp đánh giá Hiệu trưởng</w:t>
            </w:r>
          </w:p>
          <w:p w14:paraId="30EDB94A" w14:textId="77777777" w:rsidR="00DF49E4" w:rsidRPr="00055E6C" w:rsidRDefault="00DF49E4" w:rsidP="00DF49E4">
            <w:pPr>
              <w:tabs>
                <w:tab w:val="left" w:pos="851"/>
              </w:tabs>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biểu mẫu theo quy định của Bộ Giáo dục và Đào tạo; Sở Giáo dục và Đào tạo Hà Nội hằng năm)</w:t>
            </w:r>
          </w:p>
        </w:tc>
        <w:tc>
          <w:tcPr>
            <w:tcW w:w="1242" w:type="dxa"/>
            <w:vAlign w:val="center"/>
          </w:tcPr>
          <w:p w14:paraId="2AEA0F2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c>
          <w:tcPr>
            <w:tcW w:w="993" w:type="dxa"/>
          </w:tcPr>
          <w:p w14:paraId="7054C2C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0858F263" w14:textId="77777777" w:rsidTr="00E475D2">
        <w:tc>
          <w:tcPr>
            <w:tcW w:w="617" w:type="dxa"/>
            <w:vAlign w:val="center"/>
          </w:tcPr>
          <w:p w14:paraId="7CF9332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3.3</w:t>
            </w:r>
          </w:p>
        </w:tc>
        <w:tc>
          <w:tcPr>
            <w:tcW w:w="8881" w:type="dxa"/>
            <w:gridSpan w:val="5"/>
          </w:tcPr>
          <w:p w14:paraId="7F2D4FBD"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Số lượng</w:t>
            </w:r>
          </w:p>
        </w:tc>
      </w:tr>
      <w:tr w:rsidR="00DF49E4" w:rsidRPr="00055E6C" w14:paraId="526AF616" w14:textId="77777777" w:rsidTr="00E475D2">
        <w:tc>
          <w:tcPr>
            <w:tcW w:w="617" w:type="dxa"/>
            <w:vAlign w:val="center"/>
          </w:tcPr>
          <w:p w14:paraId="575762A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8881" w:type="dxa"/>
            <w:gridSpan w:val="5"/>
          </w:tcPr>
          <w:p w14:paraId="4E70A4B1"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01 bộ</w:t>
            </w:r>
          </w:p>
        </w:tc>
      </w:tr>
      <w:tr w:rsidR="00DF49E4" w:rsidRPr="00055E6C" w14:paraId="406C45A7" w14:textId="77777777" w:rsidTr="00E475D2">
        <w:tc>
          <w:tcPr>
            <w:tcW w:w="617" w:type="dxa"/>
            <w:vAlign w:val="center"/>
          </w:tcPr>
          <w:p w14:paraId="6C6F976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3.4</w:t>
            </w:r>
          </w:p>
        </w:tc>
        <w:tc>
          <w:tcPr>
            <w:tcW w:w="8881" w:type="dxa"/>
            <w:gridSpan w:val="5"/>
          </w:tcPr>
          <w:p w14:paraId="100F924D"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Thời gian xử lý công việc: </w:t>
            </w:r>
            <w:r w:rsidRPr="00055E6C">
              <w:rPr>
                <w:rFonts w:asciiTheme="majorHAnsi" w:eastAsia="Times New Roman" w:hAnsiTheme="majorHAnsi" w:cstheme="majorHAnsi"/>
                <w:color w:val="000000"/>
                <w:kern w:val="0"/>
                <w:sz w:val="24"/>
                <w:lang w:val="en-US"/>
                <w14:ligatures w14:val="none"/>
              </w:rPr>
              <w:t>10 ngày làm việc kể từ khi nhận đủ hồ sơ hợp lệ</w:t>
            </w:r>
          </w:p>
        </w:tc>
      </w:tr>
      <w:tr w:rsidR="00DF49E4" w:rsidRPr="00055E6C" w14:paraId="28BDF3FB" w14:textId="77777777" w:rsidTr="00E475D2">
        <w:tc>
          <w:tcPr>
            <w:tcW w:w="617" w:type="dxa"/>
            <w:vAlign w:val="center"/>
          </w:tcPr>
          <w:p w14:paraId="14B8DB8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8881" w:type="dxa"/>
            <w:gridSpan w:val="5"/>
          </w:tcPr>
          <w:p w14:paraId="12CB9FC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29406EC5" w14:textId="77777777" w:rsidTr="00E475D2">
        <w:tc>
          <w:tcPr>
            <w:tcW w:w="617" w:type="dxa"/>
            <w:vAlign w:val="center"/>
          </w:tcPr>
          <w:p w14:paraId="1A45B7B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3.5</w:t>
            </w:r>
          </w:p>
        </w:tc>
        <w:tc>
          <w:tcPr>
            <w:tcW w:w="8881" w:type="dxa"/>
            <w:gridSpan w:val="5"/>
          </w:tcPr>
          <w:p w14:paraId="7FA648B6"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Quy trình xử lý công việc</w:t>
            </w:r>
          </w:p>
        </w:tc>
      </w:tr>
      <w:tr w:rsidR="00DF49E4" w:rsidRPr="00055E6C" w14:paraId="409E935E" w14:textId="77777777" w:rsidTr="00E475D2">
        <w:tc>
          <w:tcPr>
            <w:tcW w:w="617" w:type="dxa"/>
            <w:vAlign w:val="center"/>
          </w:tcPr>
          <w:p w14:paraId="27E650C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TT</w:t>
            </w:r>
          </w:p>
        </w:tc>
        <w:tc>
          <w:tcPr>
            <w:tcW w:w="3353" w:type="dxa"/>
            <w:vAlign w:val="center"/>
          </w:tcPr>
          <w:p w14:paraId="49B5107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Trình tự </w:t>
            </w:r>
          </w:p>
          <w:p w14:paraId="4245BE4F"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thực hiện</w:t>
            </w:r>
          </w:p>
        </w:tc>
        <w:tc>
          <w:tcPr>
            <w:tcW w:w="1418" w:type="dxa"/>
            <w:vAlign w:val="center"/>
          </w:tcPr>
          <w:p w14:paraId="08A2BA10"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Đơn vị </w:t>
            </w:r>
          </w:p>
          <w:p w14:paraId="65C8B7B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chủ trì</w:t>
            </w:r>
          </w:p>
        </w:tc>
        <w:tc>
          <w:tcPr>
            <w:tcW w:w="1875" w:type="dxa"/>
            <w:vAlign w:val="center"/>
          </w:tcPr>
          <w:p w14:paraId="603D321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Đơn vị phối hợp</w:t>
            </w:r>
          </w:p>
        </w:tc>
        <w:tc>
          <w:tcPr>
            <w:tcW w:w="1242" w:type="dxa"/>
            <w:vAlign w:val="center"/>
          </w:tcPr>
          <w:p w14:paraId="26B755D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w:t>
            </w:r>
          </w:p>
        </w:tc>
        <w:tc>
          <w:tcPr>
            <w:tcW w:w="993" w:type="dxa"/>
            <w:vAlign w:val="center"/>
          </w:tcPr>
          <w:p w14:paraId="626465B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Kết quả</w:t>
            </w:r>
          </w:p>
        </w:tc>
      </w:tr>
      <w:tr w:rsidR="00DF49E4" w:rsidRPr="00055E6C" w14:paraId="63364E1E" w14:textId="77777777" w:rsidTr="00E475D2">
        <w:tc>
          <w:tcPr>
            <w:tcW w:w="617" w:type="dxa"/>
            <w:vAlign w:val="center"/>
          </w:tcPr>
          <w:p w14:paraId="1E8842F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3353" w:type="dxa"/>
            <w:vAlign w:val="center"/>
          </w:tcPr>
          <w:p w14:paraId="6C7E7C1C"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Thu hồ sơ đánh giá, rà soát hồ sơ đảm bảo theo qui định</w:t>
            </w:r>
          </w:p>
        </w:tc>
        <w:tc>
          <w:tcPr>
            <w:tcW w:w="1418" w:type="dxa"/>
            <w:vAlign w:val="center"/>
          </w:tcPr>
          <w:p w14:paraId="4B6C31B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Phòng VHXH (Đ/c Phụ trách đánh giá chung) </w:t>
            </w:r>
          </w:p>
        </w:tc>
        <w:tc>
          <w:tcPr>
            <w:tcW w:w="1875" w:type="dxa"/>
            <w:vAlign w:val="center"/>
          </w:tcPr>
          <w:p w14:paraId="10BBF08E"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Hiệu trưởng các trường MN, TH, THCS</w:t>
            </w:r>
          </w:p>
        </w:tc>
        <w:tc>
          <w:tcPr>
            <w:tcW w:w="1242" w:type="dxa"/>
            <w:vAlign w:val="center"/>
          </w:tcPr>
          <w:p w14:paraId="15083E7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ngày</w:t>
            </w:r>
          </w:p>
        </w:tc>
        <w:tc>
          <w:tcPr>
            <w:tcW w:w="993" w:type="dxa"/>
            <w:vAlign w:val="center"/>
          </w:tcPr>
          <w:p w14:paraId="785154F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Theo mục 3.2</w:t>
            </w:r>
          </w:p>
        </w:tc>
      </w:tr>
      <w:tr w:rsidR="00DF49E4" w:rsidRPr="00055E6C" w14:paraId="25E53E45" w14:textId="77777777" w:rsidTr="00E475D2">
        <w:trPr>
          <w:trHeight w:val="783"/>
        </w:trPr>
        <w:tc>
          <w:tcPr>
            <w:tcW w:w="617" w:type="dxa"/>
            <w:vAlign w:val="center"/>
          </w:tcPr>
          <w:p w14:paraId="355FB76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3353" w:type="dxa"/>
          </w:tcPr>
          <w:p w14:paraId="340CCB55"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Báo cáo kế quả thu hồ sơ đánh giá và bàn giao về các cấp học</w:t>
            </w:r>
          </w:p>
        </w:tc>
        <w:tc>
          <w:tcPr>
            <w:tcW w:w="1418" w:type="dxa"/>
            <w:vAlign w:val="center"/>
          </w:tcPr>
          <w:p w14:paraId="69E1439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Đ/c Phụ trách đánh giá chung</w:t>
            </w:r>
          </w:p>
        </w:tc>
        <w:tc>
          <w:tcPr>
            <w:tcW w:w="1875" w:type="dxa"/>
            <w:vAlign w:val="center"/>
          </w:tcPr>
          <w:p w14:paraId="01EAA4D1"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Lãnh đạo Phòng VHXH </w:t>
            </w:r>
          </w:p>
          <w:p w14:paraId="21C198CE"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Đ/c phụ trách đánh giá </w:t>
            </w:r>
          </w:p>
        </w:tc>
        <w:tc>
          <w:tcPr>
            <w:tcW w:w="1242" w:type="dxa"/>
            <w:vAlign w:val="center"/>
          </w:tcPr>
          <w:p w14:paraId="1B0FD72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0.5 ngày</w:t>
            </w:r>
          </w:p>
          <w:p w14:paraId="49BCD19F"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993" w:type="dxa"/>
            <w:vAlign w:val="center"/>
          </w:tcPr>
          <w:p w14:paraId="6BC2A949" w14:textId="77777777" w:rsidR="00DF49E4" w:rsidRPr="00055E6C" w:rsidRDefault="00DF49E4" w:rsidP="00DF49E4">
            <w:pPr>
              <w:spacing w:after="0" w:line="264"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Hồ sơ theo cấp học</w:t>
            </w:r>
          </w:p>
        </w:tc>
      </w:tr>
      <w:tr w:rsidR="00DF49E4" w:rsidRPr="00055E6C" w14:paraId="447528E6" w14:textId="77777777" w:rsidTr="00E475D2">
        <w:tc>
          <w:tcPr>
            <w:tcW w:w="617" w:type="dxa"/>
            <w:vAlign w:val="center"/>
          </w:tcPr>
          <w:p w14:paraId="6692B48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3353" w:type="dxa"/>
          </w:tcPr>
          <w:p w14:paraId="2523B818"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Rà soát hồ sơ; tổ chức đánh giá Hiệu trưởng theo chuẩn chức danh nghề nghiệp của cấp học được giao phụ trách; </w:t>
            </w:r>
          </w:p>
          <w:p w14:paraId="665A3487"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p>
        </w:tc>
        <w:tc>
          <w:tcPr>
            <w:tcW w:w="1418" w:type="dxa"/>
            <w:vAlign w:val="center"/>
          </w:tcPr>
          <w:p w14:paraId="2D9E07A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Lãnh đạo Phòng VHXH</w:t>
            </w:r>
          </w:p>
        </w:tc>
        <w:tc>
          <w:tcPr>
            <w:tcW w:w="1875" w:type="dxa"/>
            <w:vAlign w:val="center"/>
          </w:tcPr>
          <w:p w14:paraId="22980E4C"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Đ/c phụ trách đánh giá </w:t>
            </w:r>
          </w:p>
        </w:tc>
        <w:tc>
          <w:tcPr>
            <w:tcW w:w="1242" w:type="dxa"/>
            <w:vAlign w:val="center"/>
          </w:tcPr>
          <w:p w14:paraId="3E694CC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03 ngày</w:t>
            </w:r>
          </w:p>
        </w:tc>
        <w:tc>
          <w:tcPr>
            <w:tcW w:w="993" w:type="dxa"/>
            <w:vAlign w:val="center"/>
          </w:tcPr>
          <w:p w14:paraId="68B35FF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10BFF7D6" w14:textId="77777777" w:rsidTr="00E475D2">
        <w:tc>
          <w:tcPr>
            <w:tcW w:w="617" w:type="dxa"/>
            <w:vAlign w:val="center"/>
          </w:tcPr>
          <w:p w14:paraId="5DAED2CC"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lastRenderedPageBreak/>
              <w:t>B4</w:t>
            </w:r>
          </w:p>
        </w:tc>
        <w:tc>
          <w:tcPr>
            <w:tcW w:w="3353" w:type="dxa"/>
          </w:tcPr>
          <w:p w14:paraId="16D9D4BF"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Gửi kết quả về đ/c Phụ trách đánh giá chung để tổng hợp:</w:t>
            </w:r>
          </w:p>
          <w:p w14:paraId="3DC367CC"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Biên bản họp đánh giá</w:t>
            </w:r>
          </w:p>
          <w:p w14:paraId="0C71D0BC"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Bảng tổng hợp kết quả</w:t>
            </w:r>
          </w:p>
          <w:p w14:paraId="056164B0"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Hồ sơ đánh giá Hiệu trưởng theo chuẩn chức danh nghề nghiệp.</w:t>
            </w:r>
          </w:p>
        </w:tc>
        <w:tc>
          <w:tcPr>
            <w:tcW w:w="1418" w:type="dxa"/>
          </w:tcPr>
          <w:p w14:paraId="046063B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Đ/c phụ trách đánh giá của cấp học</w:t>
            </w:r>
          </w:p>
        </w:tc>
        <w:tc>
          <w:tcPr>
            <w:tcW w:w="1875" w:type="dxa"/>
          </w:tcPr>
          <w:p w14:paraId="00DF4585"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Đ/c Phụ trách đánh giá </w:t>
            </w:r>
          </w:p>
        </w:tc>
        <w:tc>
          <w:tcPr>
            <w:tcW w:w="1242" w:type="dxa"/>
            <w:vAlign w:val="center"/>
          </w:tcPr>
          <w:p w14:paraId="107ABC7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ngày</w:t>
            </w:r>
          </w:p>
          <w:p w14:paraId="4F9CB6B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993" w:type="dxa"/>
            <w:vAlign w:val="center"/>
          </w:tcPr>
          <w:p w14:paraId="4A1B34A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53411E8B" w14:textId="77777777" w:rsidTr="00E475D2">
        <w:tc>
          <w:tcPr>
            <w:tcW w:w="617" w:type="dxa"/>
            <w:vAlign w:val="center"/>
          </w:tcPr>
          <w:p w14:paraId="2F938850"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B5</w:t>
            </w:r>
          </w:p>
        </w:tc>
        <w:tc>
          <w:tcPr>
            <w:tcW w:w="3353" w:type="dxa"/>
          </w:tcPr>
          <w:p w14:paraId="49E1280C"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Tổng hợp kết quả đánh giá Hiệu trưởng theo chuẩn chức danh nghề nghiệp của các cấp học</w:t>
            </w:r>
          </w:p>
        </w:tc>
        <w:tc>
          <w:tcPr>
            <w:tcW w:w="1418" w:type="dxa"/>
          </w:tcPr>
          <w:p w14:paraId="5DCA3D0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Đ/c phụ trách đánh giá chung</w:t>
            </w:r>
          </w:p>
        </w:tc>
        <w:tc>
          <w:tcPr>
            <w:tcW w:w="1875" w:type="dxa"/>
          </w:tcPr>
          <w:p w14:paraId="32945298"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p>
        </w:tc>
        <w:tc>
          <w:tcPr>
            <w:tcW w:w="1242" w:type="dxa"/>
            <w:vAlign w:val="center"/>
          </w:tcPr>
          <w:p w14:paraId="7F31604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02 ngày</w:t>
            </w:r>
          </w:p>
        </w:tc>
        <w:tc>
          <w:tcPr>
            <w:tcW w:w="993" w:type="dxa"/>
            <w:vAlign w:val="center"/>
          </w:tcPr>
          <w:p w14:paraId="244702BF"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4731D863" w14:textId="77777777" w:rsidTr="00E475D2">
        <w:tc>
          <w:tcPr>
            <w:tcW w:w="617" w:type="dxa"/>
            <w:vAlign w:val="center"/>
          </w:tcPr>
          <w:p w14:paraId="043DAD71"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B6</w:t>
            </w:r>
          </w:p>
        </w:tc>
        <w:tc>
          <w:tcPr>
            <w:tcW w:w="3353" w:type="dxa"/>
          </w:tcPr>
          <w:p w14:paraId="4D336D97"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Tổ chức Họp </w:t>
            </w:r>
            <w:r w:rsidRPr="00055E6C">
              <w:rPr>
                <w:rFonts w:asciiTheme="majorHAnsi" w:eastAsia="Times New Roman" w:hAnsiTheme="majorHAnsi" w:cstheme="majorHAnsi"/>
                <w:color w:val="000000"/>
                <w:kern w:val="0"/>
                <w:sz w:val="24"/>
                <w14:ligatures w14:val="none"/>
              </w:rPr>
              <w:t xml:space="preserve">bộ phận Giáo dục </w:t>
            </w:r>
            <w:r w:rsidRPr="00055E6C">
              <w:rPr>
                <w:rFonts w:asciiTheme="majorHAnsi" w:eastAsia="Times New Roman" w:hAnsiTheme="majorHAnsi" w:cstheme="majorHAnsi"/>
                <w:color w:val="000000"/>
                <w:kern w:val="0"/>
                <w:sz w:val="24"/>
                <w:lang w:val="en-US"/>
                <w14:ligatures w14:val="none"/>
              </w:rPr>
              <w:t xml:space="preserve">Phòng VHXH đánh giá Hiệu trưởng theo chuẩn chức danh nghề nghiệp </w:t>
            </w:r>
          </w:p>
        </w:tc>
        <w:tc>
          <w:tcPr>
            <w:tcW w:w="1418" w:type="dxa"/>
          </w:tcPr>
          <w:p w14:paraId="490013C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Lãnh đạo Phòng VHXH</w:t>
            </w:r>
          </w:p>
        </w:tc>
        <w:tc>
          <w:tcPr>
            <w:tcW w:w="1875" w:type="dxa"/>
          </w:tcPr>
          <w:p w14:paraId="23034535"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Lãnh đạo, chuyên viên Phòng VHXH</w:t>
            </w:r>
          </w:p>
        </w:tc>
        <w:tc>
          <w:tcPr>
            <w:tcW w:w="1242" w:type="dxa"/>
            <w:vAlign w:val="center"/>
          </w:tcPr>
          <w:p w14:paraId="4F82D78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ngày</w:t>
            </w:r>
          </w:p>
        </w:tc>
        <w:tc>
          <w:tcPr>
            <w:tcW w:w="993" w:type="dxa"/>
            <w:vAlign w:val="center"/>
          </w:tcPr>
          <w:p w14:paraId="6992FE4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0E191BE6" w14:textId="77777777" w:rsidTr="00E475D2">
        <w:tc>
          <w:tcPr>
            <w:tcW w:w="617" w:type="dxa"/>
            <w:vAlign w:val="center"/>
          </w:tcPr>
          <w:p w14:paraId="5E472BB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B7</w:t>
            </w:r>
          </w:p>
        </w:tc>
        <w:tc>
          <w:tcPr>
            <w:tcW w:w="3353" w:type="dxa"/>
          </w:tcPr>
          <w:p w14:paraId="6B6454C8"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Dự thảo kết quả đánh Hiệu trưởng theo chuẩn chức danh nghề nghiệp gửi về đồng chí Hiệu trưởng; thu góp ý của các trường; </w:t>
            </w:r>
          </w:p>
        </w:tc>
        <w:tc>
          <w:tcPr>
            <w:tcW w:w="1418" w:type="dxa"/>
          </w:tcPr>
          <w:p w14:paraId="031565EF"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Lãnh đạo, chuyên viên Phòng VHXH</w:t>
            </w:r>
          </w:p>
        </w:tc>
        <w:tc>
          <w:tcPr>
            <w:tcW w:w="1875" w:type="dxa"/>
          </w:tcPr>
          <w:p w14:paraId="66F43D3E"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Hiệu trưởng các trường MN, TH, THCS</w:t>
            </w:r>
          </w:p>
        </w:tc>
        <w:tc>
          <w:tcPr>
            <w:tcW w:w="1242" w:type="dxa"/>
            <w:vAlign w:val="center"/>
          </w:tcPr>
          <w:p w14:paraId="42DE4EF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ngày</w:t>
            </w:r>
          </w:p>
        </w:tc>
        <w:tc>
          <w:tcPr>
            <w:tcW w:w="993" w:type="dxa"/>
            <w:vAlign w:val="center"/>
          </w:tcPr>
          <w:p w14:paraId="65872EB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0F688460" w14:textId="77777777" w:rsidTr="00E475D2">
        <w:tc>
          <w:tcPr>
            <w:tcW w:w="617" w:type="dxa"/>
            <w:vAlign w:val="center"/>
          </w:tcPr>
          <w:p w14:paraId="744FF71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B8</w:t>
            </w:r>
          </w:p>
        </w:tc>
        <w:tc>
          <w:tcPr>
            <w:tcW w:w="3353" w:type="dxa"/>
          </w:tcPr>
          <w:p w14:paraId="3AC7BB9F"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Thông báo kết quả đánh Hiệu trưởng theo chuẩn chức danh nghề nghiệp </w:t>
            </w:r>
          </w:p>
        </w:tc>
        <w:tc>
          <w:tcPr>
            <w:tcW w:w="1418" w:type="dxa"/>
          </w:tcPr>
          <w:p w14:paraId="1B75A37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Đ/c Trưởng phòng, Đ/c Phụ trách đánh giá</w:t>
            </w:r>
          </w:p>
        </w:tc>
        <w:tc>
          <w:tcPr>
            <w:tcW w:w="1875" w:type="dxa"/>
          </w:tcPr>
          <w:p w14:paraId="0B0E05B9"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p>
        </w:tc>
        <w:tc>
          <w:tcPr>
            <w:tcW w:w="1242" w:type="dxa"/>
            <w:vAlign w:val="center"/>
          </w:tcPr>
          <w:p w14:paraId="33FE41B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0,5 ngày</w:t>
            </w:r>
          </w:p>
        </w:tc>
        <w:tc>
          <w:tcPr>
            <w:tcW w:w="993" w:type="dxa"/>
            <w:vAlign w:val="center"/>
          </w:tcPr>
          <w:p w14:paraId="3C2C6D4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77047CCB" w14:textId="77777777" w:rsidTr="00E475D2">
        <w:tc>
          <w:tcPr>
            <w:tcW w:w="617" w:type="dxa"/>
            <w:vAlign w:val="center"/>
          </w:tcPr>
          <w:p w14:paraId="37AB12F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4</w:t>
            </w:r>
          </w:p>
        </w:tc>
        <w:tc>
          <w:tcPr>
            <w:tcW w:w="3353" w:type="dxa"/>
          </w:tcPr>
          <w:p w14:paraId="3903817F"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Hồ sơ lưu</w:t>
            </w:r>
          </w:p>
        </w:tc>
        <w:tc>
          <w:tcPr>
            <w:tcW w:w="1418" w:type="dxa"/>
          </w:tcPr>
          <w:p w14:paraId="568BB0F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875" w:type="dxa"/>
          </w:tcPr>
          <w:p w14:paraId="4810C6AD"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p>
        </w:tc>
        <w:tc>
          <w:tcPr>
            <w:tcW w:w="1242" w:type="dxa"/>
            <w:vAlign w:val="center"/>
          </w:tcPr>
          <w:p w14:paraId="46A2B79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993" w:type="dxa"/>
            <w:vAlign w:val="center"/>
          </w:tcPr>
          <w:p w14:paraId="6B6AB09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71CFA64F" w14:textId="77777777" w:rsidTr="00E475D2">
        <w:tc>
          <w:tcPr>
            <w:tcW w:w="617" w:type="dxa"/>
            <w:vAlign w:val="center"/>
          </w:tcPr>
          <w:p w14:paraId="02347AF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3353" w:type="dxa"/>
          </w:tcPr>
          <w:p w14:paraId="325D71DA"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Theo quy định</w:t>
            </w:r>
          </w:p>
        </w:tc>
        <w:tc>
          <w:tcPr>
            <w:tcW w:w="1418" w:type="dxa"/>
          </w:tcPr>
          <w:p w14:paraId="45E58D2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875" w:type="dxa"/>
          </w:tcPr>
          <w:p w14:paraId="1265745B"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p>
        </w:tc>
        <w:tc>
          <w:tcPr>
            <w:tcW w:w="1242" w:type="dxa"/>
            <w:vAlign w:val="center"/>
          </w:tcPr>
          <w:p w14:paraId="592D705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993" w:type="dxa"/>
            <w:vAlign w:val="center"/>
          </w:tcPr>
          <w:p w14:paraId="3F3BBD0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bl>
    <w:p w14:paraId="462C0CB3" w14:textId="55E770C6" w:rsidR="00055E6C" w:rsidRPr="00055E6C" w:rsidRDefault="00055E6C" w:rsidP="00DF49E4">
      <w:pPr>
        <w:spacing w:after="0" w:line="264" w:lineRule="auto"/>
        <w:rPr>
          <w:rFonts w:asciiTheme="majorHAnsi" w:eastAsia="Times New Roman" w:hAnsiTheme="majorHAnsi" w:cstheme="majorHAnsi"/>
          <w:b/>
          <w:color w:val="000000"/>
          <w:kern w:val="0"/>
          <w:sz w:val="24"/>
          <w:lang w:val="en-US"/>
          <w14:ligatures w14:val="none"/>
        </w:rPr>
      </w:pPr>
    </w:p>
    <w:p w14:paraId="30CD7AA9" w14:textId="09EE2A9D" w:rsidR="00DF49E4" w:rsidRPr="00055E6C" w:rsidRDefault="00055E6C" w:rsidP="001C60F5">
      <w:pP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br w:type="page"/>
      </w:r>
    </w:p>
    <w:p w14:paraId="22F00D5D" w14:textId="303F0ECB"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lastRenderedPageBreak/>
        <w:t>1</w:t>
      </w:r>
      <w:r w:rsidR="00021433" w:rsidRPr="00055E6C">
        <w:rPr>
          <w:rFonts w:asciiTheme="majorHAnsi" w:eastAsia="Times New Roman" w:hAnsiTheme="majorHAnsi" w:cstheme="majorHAnsi"/>
          <w:b/>
          <w:color w:val="000000"/>
          <w:kern w:val="0"/>
          <w:sz w:val="24"/>
          <w:lang w:val="en-US"/>
          <w14:ligatures w14:val="none"/>
        </w:rPr>
        <w:t>6</w:t>
      </w:r>
      <w:r w:rsidRPr="00055E6C">
        <w:rPr>
          <w:rFonts w:asciiTheme="majorHAnsi" w:eastAsia="Times New Roman" w:hAnsiTheme="majorHAnsi" w:cstheme="majorHAnsi"/>
          <w:b/>
          <w:color w:val="000000"/>
          <w:kern w:val="0"/>
          <w:sz w:val="24"/>
          <w:lang w:val="en-US"/>
          <w14:ligatures w14:val="none"/>
        </w:rPr>
        <w:t>. Quy trình đánh giá viên chức (Hiệu trưởng)</w:t>
      </w:r>
      <w:r w:rsidRPr="00055E6C">
        <w:rPr>
          <w:rFonts w:asciiTheme="majorHAnsi" w:eastAsia="Times New Roman" w:hAnsiTheme="majorHAnsi" w:cstheme="majorHAnsi"/>
          <w:b/>
          <w:color w:val="000000"/>
          <w:kern w:val="0"/>
          <w:sz w:val="24"/>
          <w14:ligatures w14:val="none"/>
        </w:rPr>
        <w:t xml:space="preserve">: </w:t>
      </w:r>
      <w:r w:rsidR="00055E6C" w:rsidRPr="00055E6C">
        <w:rPr>
          <w:rFonts w:asciiTheme="majorHAnsi" w:eastAsia="Times New Roman" w:hAnsiTheme="majorHAnsi" w:cstheme="majorHAnsi"/>
          <w:b/>
          <w:color w:val="000000"/>
          <w:kern w:val="0"/>
          <w:sz w:val="24"/>
          <w:lang w:val="en-US"/>
          <w14:ligatures w14:val="none"/>
        </w:rPr>
        <w:t>(</w:t>
      </w:r>
      <w:r w:rsidR="00021433" w:rsidRPr="00055E6C">
        <w:rPr>
          <w:rFonts w:asciiTheme="majorHAnsi" w:eastAsia="Times New Roman" w:hAnsiTheme="majorHAnsi" w:cstheme="majorHAnsi"/>
          <w:b/>
          <w:color w:val="000000"/>
          <w:kern w:val="0"/>
          <w:sz w:val="24"/>
          <w:lang w:val="en-US"/>
          <w14:ligatures w14:val="none"/>
        </w:rPr>
        <w:t>QT-16</w:t>
      </w:r>
      <w:r w:rsidR="00055E6C" w:rsidRPr="00055E6C">
        <w:rPr>
          <w:rFonts w:asciiTheme="majorHAnsi" w:eastAsia="Times New Roman" w:hAnsiTheme="majorHAnsi" w:cstheme="majorHAnsi"/>
          <w:b/>
          <w:color w:val="000000"/>
          <w:kern w:val="0"/>
          <w:sz w:val="24"/>
          <w:lang w:val="en-US"/>
          <w14:ligatures w14:val="non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073"/>
        <w:gridCol w:w="1701"/>
        <w:gridCol w:w="1876"/>
        <w:gridCol w:w="1242"/>
        <w:gridCol w:w="993"/>
      </w:tblGrid>
      <w:tr w:rsidR="00DF49E4" w:rsidRPr="00055E6C" w14:paraId="08A7A42E" w14:textId="77777777" w:rsidTr="00E475D2">
        <w:tc>
          <w:tcPr>
            <w:tcW w:w="613" w:type="dxa"/>
            <w:vAlign w:val="center"/>
          </w:tcPr>
          <w:p w14:paraId="6E3D768F"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1</w:t>
            </w:r>
          </w:p>
        </w:tc>
        <w:tc>
          <w:tcPr>
            <w:tcW w:w="8885" w:type="dxa"/>
            <w:gridSpan w:val="5"/>
          </w:tcPr>
          <w:p w14:paraId="46FA3A9E"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Mục đích</w:t>
            </w:r>
          </w:p>
        </w:tc>
      </w:tr>
      <w:tr w:rsidR="00DF49E4" w:rsidRPr="00055E6C" w14:paraId="7BF79F64" w14:textId="77777777" w:rsidTr="00E475D2">
        <w:tc>
          <w:tcPr>
            <w:tcW w:w="613" w:type="dxa"/>
            <w:vAlign w:val="center"/>
          </w:tcPr>
          <w:p w14:paraId="225237F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885" w:type="dxa"/>
            <w:gridSpan w:val="5"/>
          </w:tcPr>
          <w:p w14:paraId="47394ACE"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về trình tự và cách thức giải quyết công việc đánh giá viên chức (hiệu trưởng) các trường mầm non, tiểu học, THCS công lập.</w:t>
            </w:r>
          </w:p>
        </w:tc>
      </w:tr>
      <w:tr w:rsidR="00DF49E4" w:rsidRPr="00055E6C" w14:paraId="1B3C05A0" w14:textId="77777777" w:rsidTr="00E475D2">
        <w:tc>
          <w:tcPr>
            <w:tcW w:w="613" w:type="dxa"/>
            <w:vAlign w:val="center"/>
          </w:tcPr>
          <w:p w14:paraId="65AAC85F"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2</w:t>
            </w:r>
          </w:p>
        </w:tc>
        <w:tc>
          <w:tcPr>
            <w:tcW w:w="8885" w:type="dxa"/>
            <w:gridSpan w:val="5"/>
          </w:tcPr>
          <w:p w14:paraId="63D5C6E4"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Phạm vi</w:t>
            </w:r>
          </w:p>
        </w:tc>
      </w:tr>
      <w:tr w:rsidR="00DF49E4" w:rsidRPr="00055E6C" w14:paraId="7D4AD43D" w14:textId="77777777" w:rsidTr="00E475D2">
        <w:tc>
          <w:tcPr>
            <w:tcW w:w="613" w:type="dxa"/>
            <w:vAlign w:val="center"/>
          </w:tcPr>
          <w:p w14:paraId="68B09B12"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885" w:type="dxa"/>
            <w:gridSpan w:val="5"/>
          </w:tcPr>
          <w:p w14:paraId="5A39FA79"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Áp dụng với Hiệu trưởng các trường mầm non, tiểu học, Trung học cơ sở công lập</w:t>
            </w:r>
          </w:p>
        </w:tc>
      </w:tr>
      <w:tr w:rsidR="00DF49E4" w:rsidRPr="00055E6C" w14:paraId="04319207" w14:textId="77777777" w:rsidTr="00E475D2">
        <w:tc>
          <w:tcPr>
            <w:tcW w:w="613" w:type="dxa"/>
            <w:vAlign w:val="center"/>
          </w:tcPr>
          <w:p w14:paraId="3ABD11A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w:t>
            </w:r>
          </w:p>
        </w:tc>
        <w:tc>
          <w:tcPr>
            <w:tcW w:w="8885" w:type="dxa"/>
            <w:gridSpan w:val="5"/>
          </w:tcPr>
          <w:p w14:paraId="025B50A6"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Nội quy quy trình giải quyết công việc</w:t>
            </w:r>
          </w:p>
        </w:tc>
      </w:tr>
      <w:tr w:rsidR="00DF49E4" w:rsidRPr="00055E6C" w14:paraId="7FC4388D" w14:textId="77777777" w:rsidTr="00E475D2">
        <w:tc>
          <w:tcPr>
            <w:tcW w:w="613" w:type="dxa"/>
            <w:vAlign w:val="center"/>
          </w:tcPr>
          <w:p w14:paraId="7CBBBFF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3.1</w:t>
            </w:r>
          </w:p>
        </w:tc>
        <w:tc>
          <w:tcPr>
            <w:tcW w:w="8885" w:type="dxa"/>
            <w:gridSpan w:val="5"/>
          </w:tcPr>
          <w:p w14:paraId="49C0DBD0"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Căn cứ pháp </w:t>
            </w:r>
          </w:p>
          <w:p w14:paraId="06BD8AD1" w14:textId="77777777" w:rsidR="00DF49E4" w:rsidRPr="00055E6C" w:rsidRDefault="00DF49E4" w:rsidP="00DF49E4">
            <w:pPr>
              <w:spacing w:after="0" w:line="264" w:lineRule="auto"/>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bCs/>
                <w:noProof/>
                <w:color w:val="000000"/>
                <w:kern w:val="0"/>
                <w:sz w:val="24"/>
                <w:lang w:val="en-US"/>
                <w14:ligatures w14:val="none"/>
              </w:rPr>
              <w:t>Thông tư số 52/2020/TT-BVHXHĐT ngày 31/12/2020 của Bộ Giáo dục và Đào tạo về Điều lệ Trường mầm non;</w:t>
            </w:r>
          </w:p>
          <w:p w14:paraId="308315A5" w14:textId="77777777" w:rsidR="00DF49E4" w:rsidRPr="00055E6C" w:rsidRDefault="00DF49E4" w:rsidP="00DF49E4">
            <w:pPr>
              <w:spacing w:after="0" w:line="264" w:lineRule="auto"/>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bCs/>
                <w:noProof/>
                <w:color w:val="000000"/>
                <w:kern w:val="0"/>
                <w:sz w:val="24"/>
                <w:lang w:val="en-US"/>
                <w14:ligatures w14:val="none"/>
              </w:rPr>
              <w:t xml:space="preserve">Thông tư số 28/TT-BVHXHĐT ngày 04/9/2020 của Bộ Giáo dục và Đào tạo về việc ban hành điều lệ trường tiểu học; </w:t>
            </w:r>
          </w:p>
          <w:p w14:paraId="2FE22ABE" w14:textId="77777777" w:rsidR="00DF49E4" w:rsidRPr="00055E6C" w:rsidRDefault="00DF49E4" w:rsidP="00DF49E4">
            <w:pPr>
              <w:spacing w:after="0" w:line="264" w:lineRule="auto"/>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bCs/>
                <w:noProof/>
                <w:color w:val="000000"/>
                <w:kern w:val="0"/>
                <w:sz w:val="24"/>
                <w:lang w:val="en-US"/>
                <w14:ligatures w14:val="none"/>
              </w:rPr>
              <w:t>Thông tư số 32/TT-BVHXHĐT ngày 15/9/2020 của Bộ Giáo dục và Đào tạo ban hành Điều lệ trường Trung học cơ sở, trường Trung học phổ thông và trường phổ thông có nhiều cấp học;</w:t>
            </w:r>
          </w:p>
          <w:p w14:paraId="128E7FA9" w14:textId="6DBF30BF" w:rsidR="00DF49E4" w:rsidRPr="00055E6C" w:rsidRDefault="00DF49E4" w:rsidP="00DF49E4">
            <w:pPr>
              <w:spacing w:after="0" w:line="264" w:lineRule="auto"/>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bCs/>
                <w:noProof/>
                <w:color w:val="000000"/>
                <w:kern w:val="0"/>
                <w:sz w:val="24"/>
                <w:lang w:val="en-US"/>
                <w14:ligatures w14:val="none"/>
              </w:rPr>
              <w:t>Văn bản hướng dẫn đánh giá công chức, viên chức hằng năm của UBND Xã.</w:t>
            </w:r>
          </w:p>
        </w:tc>
      </w:tr>
      <w:tr w:rsidR="00DF49E4" w:rsidRPr="00055E6C" w14:paraId="3E2C642E" w14:textId="77777777" w:rsidTr="00E475D2">
        <w:tc>
          <w:tcPr>
            <w:tcW w:w="613" w:type="dxa"/>
            <w:vAlign w:val="center"/>
          </w:tcPr>
          <w:p w14:paraId="25BA885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3.2</w:t>
            </w:r>
          </w:p>
        </w:tc>
        <w:tc>
          <w:tcPr>
            <w:tcW w:w="6650" w:type="dxa"/>
            <w:gridSpan w:val="3"/>
            <w:vAlign w:val="center"/>
          </w:tcPr>
          <w:p w14:paraId="000D22B0"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Các tài liệu phục vụ giải quyết công việc</w:t>
            </w:r>
          </w:p>
        </w:tc>
        <w:tc>
          <w:tcPr>
            <w:tcW w:w="1242" w:type="dxa"/>
            <w:vAlign w:val="center"/>
          </w:tcPr>
          <w:p w14:paraId="12F86C7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chính</w:t>
            </w:r>
          </w:p>
        </w:tc>
        <w:tc>
          <w:tcPr>
            <w:tcW w:w="993" w:type="dxa"/>
            <w:vAlign w:val="center"/>
          </w:tcPr>
          <w:p w14:paraId="5F64EED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sao</w:t>
            </w:r>
          </w:p>
        </w:tc>
      </w:tr>
      <w:tr w:rsidR="00DF49E4" w:rsidRPr="00055E6C" w14:paraId="7A6E00F4" w14:textId="77777777" w:rsidTr="00E475D2">
        <w:tc>
          <w:tcPr>
            <w:tcW w:w="613" w:type="dxa"/>
            <w:vAlign w:val="center"/>
          </w:tcPr>
          <w:p w14:paraId="480BFC7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6650" w:type="dxa"/>
            <w:gridSpan w:val="3"/>
          </w:tcPr>
          <w:p w14:paraId="0EE0830D"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Phiếu tự đánh giá viên chức (Theo mẫu hằng năm).</w:t>
            </w:r>
          </w:p>
        </w:tc>
        <w:tc>
          <w:tcPr>
            <w:tcW w:w="1242" w:type="dxa"/>
            <w:vAlign w:val="center"/>
          </w:tcPr>
          <w:p w14:paraId="561030D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c>
          <w:tcPr>
            <w:tcW w:w="993" w:type="dxa"/>
          </w:tcPr>
          <w:p w14:paraId="462E548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52D9CB7B" w14:textId="77777777" w:rsidTr="00E475D2">
        <w:tc>
          <w:tcPr>
            <w:tcW w:w="613" w:type="dxa"/>
            <w:vAlign w:val="center"/>
          </w:tcPr>
          <w:p w14:paraId="6927942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6650" w:type="dxa"/>
            <w:gridSpan w:val="3"/>
          </w:tcPr>
          <w:p w14:paraId="2E6AFA87"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Nhận xét, góp ý của Chi bộ đối với Hiệu trưởng.</w:t>
            </w:r>
          </w:p>
        </w:tc>
        <w:tc>
          <w:tcPr>
            <w:tcW w:w="1242" w:type="dxa"/>
            <w:vAlign w:val="center"/>
          </w:tcPr>
          <w:p w14:paraId="5919D18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c>
          <w:tcPr>
            <w:tcW w:w="993" w:type="dxa"/>
          </w:tcPr>
          <w:p w14:paraId="4E8802A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39DC58DC" w14:textId="77777777" w:rsidTr="00E475D2">
        <w:tc>
          <w:tcPr>
            <w:tcW w:w="613" w:type="dxa"/>
            <w:vAlign w:val="center"/>
          </w:tcPr>
          <w:p w14:paraId="0860043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6650" w:type="dxa"/>
            <w:gridSpan w:val="3"/>
          </w:tcPr>
          <w:p w14:paraId="668EF70A"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Biên bản góp ý tại cuộc họp đánh giá, phân loại Hiệu trưởng.</w:t>
            </w:r>
          </w:p>
        </w:tc>
        <w:tc>
          <w:tcPr>
            <w:tcW w:w="1242" w:type="dxa"/>
            <w:vAlign w:val="center"/>
          </w:tcPr>
          <w:p w14:paraId="15A82FE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c>
          <w:tcPr>
            <w:tcW w:w="993" w:type="dxa"/>
          </w:tcPr>
          <w:p w14:paraId="7042484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7395438E" w14:textId="77777777" w:rsidTr="00E475D2">
        <w:tc>
          <w:tcPr>
            <w:tcW w:w="613" w:type="dxa"/>
            <w:vAlign w:val="center"/>
          </w:tcPr>
          <w:p w14:paraId="5549D44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6650" w:type="dxa"/>
            <w:gridSpan w:val="3"/>
          </w:tcPr>
          <w:p w14:paraId="0C607D69"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Phiếu bổ sung lý lịch viên chức.</w:t>
            </w:r>
          </w:p>
        </w:tc>
        <w:tc>
          <w:tcPr>
            <w:tcW w:w="1242" w:type="dxa"/>
            <w:vAlign w:val="center"/>
          </w:tcPr>
          <w:p w14:paraId="6CB7D6A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c>
          <w:tcPr>
            <w:tcW w:w="993" w:type="dxa"/>
          </w:tcPr>
          <w:p w14:paraId="63B360C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2E64D399" w14:textId="77777777" w:rsidTr="00E475D2">
        <w:tc>
          <w:tcPr>
            <w:tcW w:w="613" w:type="dxa"/>
            <w:vAlign w:val="center"/>
          </w:tcPr>
          <w:p w14:paraId="404D896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6650" w:type="dxa"/>
            <w:gridSpan w:val="3"/>
          </w:tcPr>
          <w:p w14:paraId="799E420F"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Bản báo cáo đánh giá thực hiện nhiệm vụ được phân công phục trách kèm theo minh chứng</w:t>
            </w:r>
          </w:p>
        </w:tc>
        <w:tc>
          <w:tcPr>
            <w:tcW w:w="1242" w:type="dxa"/>
            <w:vAlign w:val="center"/>
          </w:tcPr>
          <w:p w14:paraId="4759386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c>
          <w:tcPr>
            <w:tcW w:w="993" w:type="dxa"/>
          </w:tcPr>
          <w:p w14:paraId="44D4AFB0"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464635F0" w14:textId="77777777" w:rsidTr="00E475D2">
        <w:tc>
          <w:tcPr>
            <w:tcW w:w="613" w:type="dxa"/>
            <w:vAlign w:val="center"/>
          </w:tcPr>
          <w:p w14:paraId="6D16543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3.3</w:t>
            </w:r>
          </w:p>
        </w:tc>
        <w:tc>
          <w:tcPr>
            <w:tcW w:w="8885" w:type="dxa"/>
            <w:gridSpan w:val="5"/>
          </w:tcPr>
          <w:p w14:paraId="0CA8E42C"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Số lượng</w:t>
            </w:r>
          </w:p>
        </w:tc>
      </w:tr>
      <w:tr w:rsidR="00DF49E4" w:rsidRPr="00055E6C" w14:paraId="51D005BC" w14:textId="77777777" w:rsidTr="00E475D2">
        <w:tc>
          <w:tcPr>
            <w:tcW w:w="613" w:type="dxa"/>
            <w:vAlign w:val="center"/>
          </w:tcPr>
          <w:p w14:paraId="0E901CB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8885" w:type="dxa"/>
            <w:gridSpan w:val="5"/>
          </w:tcPr>
          <w:p w14:paraId="49AB75B9"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01 bộ</w:t>
            </w:r>
          </w:p>
        </w:tc>
      </w:tr>
      <w:tr w:rsidR="00DF49E4" w:rsidRPr="00055E6C" w14:paraId="1EDB291C" w14:textId="77777777" w:rsidTr="00E475D2">
        <w:tc>
          <w:tcPr>
            <w:tcW w:w="613" w:type="dxa"/>
            <w:vAlign w:val="center"/>
          </w:tcPr>
          <w:p w14:paraId="3478DAB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3.4</w:t>
            </w:r>
          </w:p>
        </w:tc>
        <w:tc>
          <w:tcPr>
            <w:tcW w:w="8885" w:type="dxa"/>
            <w:gridSpan w:val="5"/>
          </w:tcPr>
          <w:p w14:paraId="1B6C252E"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Thời gian xử lý công việc: </w:t>
            </w:r>
            <w:r w:rsidRPr="00055E6C">
              <w:rPr>
                <w:rFonts w:asciiTheme="majorHAnsi" w:eastAsia="Times New Roman" w:hAnsiTheme="majorHAnsi" w:cstheme="majorHAnsi"/>
                <w:color w:val="000000"/>
                <w:kern w:val="0"/>
                <w:sz w:val="24"/>
                <w:lang w:val="en-US"/>
                <w14:ligatures w14:val="none"/>
              </w:rPr>
              <w:t>10 ngày làm việc kể từ khi nhận đủ hồ sơ hợp lệ</w:t>
            </w:r>
          </w:p>
        </w:tc>
      </w:tr>
      <w:tr w:rsidR="00DF49E4" w:rsidRPr="00055E6C" w14:paraId="5F2F5FEA" w14:textId="77777777" w:rsidTr="00E475D2">
        <w:tc>
          <w:tcPr>
            <w:tcW w:w="613" w:type="dxa"/>
            <w:vAlign w:val="center"/>
          </w:tcPr>
          <w:p w14:paraId="58C4D10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3.5</w:t>
            </w:r>
          </w:p>
        </w:tc>
        <w:tc>
          <w:tcPr>
            <w:tcW w:w="8885" w:type="dxa"/>
            <w:gridSpan w:val="5"/>
          </w:tcPr>
          <w:p w14:paraId="119368FD"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Quy trình xử lý công việc</w:t>
            </w:r>
          </w:p>
        </w:tc>
      </w:tr>
      <w:tr w:rsidR="00DF49E4" w:rsidRPr="00055E6C" w14:paraId="108DDDEC" w14:textId="77777777" w:rsidTr="00E475D2">
        <w:tc>
          <w:tcPr>
            <w:tcW w:w="613" w:type="dxa"/>
            <w:vAlign w:val="center"/>
          </w:tcPr>
          <w:p w14:paraId="377F821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TT</w:t>
            </w:r>
          </w:p>
        </w:tc>
        <w:tc>
          <w:tcPr>
            <w:tcW w:w="3073" w:type="dxa"/>
            <w:vAlign w:val="center"/>
          </w:tcPr>
          <w:p w14:paraId="31AE0C9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Trình tự </w:t>
            </w:r>
          </w:p>
          <w:p w14:paraId="7D25AFB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thực hiện</w:t>
            </w:r>
          </w:p>
        </w:tc>
        <w:tc>
          <w:tcPr>
            <w:tcW w:w="1701" w:type="dxa"/>
            <w:vAlign w:val="center"/>
          </w:tcPr>
          <w:p w14:paraId="29D37F9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Đơn vị </w:t>
            </w:r>
          </w:p>
          <w:p w14:paraId="31D271A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chủ trì</w:t>
            </w:r>
          </w:p>
        </w:tc>
        <w:tc>
          <w:tcPr>
            <w:tcW w:w="1876" w:type="dxa"/>
            <w:vAlign w:val="center"/>
          </w:tcPr>
          <w:p w14:paraId="715E5360"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Đơn vị phối hợp</w:t>
            </w:r>
          </w:p>
        </w:tc>
        <w:tc>
          <w:tcPr>
            <w:tcW w:w="1242" w:type="dxa"/>
            <w:vAlign w:val="center"/>
          </w:tcPr>
          <w:p w14:paraId="4AB18FE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w:t>
            </w:r>
          </w:p>
        </w:tc>
        <w:tc>
          <w:tcPr>
            <w:tcW w:w="993" w:type="dxa"/>
            <w:vAlign w:val="center"/>
          </w:tcPr>
          <w:p w14:paraId="18EB28ED"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Kết quả</w:t>
            </w:r>
          </w:p>
        </w:tc>
      </w:tr>
      <w:tr w:rsidR="00DF49E4" w:rsidRPr="00055E6C" w14:paraId="07FBD353" w14:textId="77777777" w:rsidTr="00E475D2">
        <w:tc>
          <w:tcPr>
            <w:tcW w:w="613" w:type="dxa"/>
            <w:vAlign w:val="center"/>
          </w:tcPr>
          <w:p w14:paraId="2D8767B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3073" w:type="dxa"/>
            <w:vAlign w:val="center"/>
          </w:tcPr>
          <w:p w14:paraId="3EA20403"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Thu hồ sơ đánh giá, rà soát hồ sơ đảm bảo theo qui định</w:t>
            </w:r>
          </w:p>
        </w:tc>
        <w:tc>
          <w:tcPr>
            <w:tcW w:w="1701" w:type="dxa"/>
            <w:vAlign w:val="center"/>
          </w:tcPr>
          <w:p w14:paraId="6880B39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Phòng VHXH (Đ/c Phụ trách) </w:t>
            </w:r>
          </w:p>
        </w:tc>
        <w:tc>
          <w:tcPr>
            <w:tcW w:w="1876" w:type="dxa"/>
            <w:vAlign w:val="center"/>
          </w:tcPr>
          <w:p w14:paraId="2C769328"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Hiệu trưởng các trường MN, TH, THCS</w:t>
            </w:r>
          </w:p>
        </w:tc>
        <w:tc>
          <w:tcPr>
            <w:tcW w:w="1242" w:type="dxa"/>
            <w:vAlign w:val="center"/>
          </w:tcPr>
          <w:p w14:paraId="5BF81D3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ngày</w:t>
            </w:r>
          </w:p>
        </w:tc>
        <w:tc>
          <w:tcPr>
            <w:tcW w:w="993" w:type="dxa"/>
            <w:vAlign w:val="center"/>
          </w:tcPr>
          <w:p w14:paraId="58852C28"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Theo mục 3.2</w:t>
            </w:r>
          </w:p>
        </w:tc>
      </w:tr>
      <w:tr w:rsidR="00DF49E4" w:rsidRPr="00055E6C" w14:paraId="327D4068" w14:textId="77777777" w:rsidTr="00E475D2">
        <w:tc>
          <w:tcPr>
            <w:tcW w:w="613" w:type="dxa"/>
            <w:vAlign w:val="center"/>
          </w:tcPr>
          <w:p w14:paraId="62E6D3F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3073" w:type="dxa"/>
          </w:tcPr>
          <w:p w14:paraId="4C5FA3FE"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Báo cáo kế quả thu hồ sơ đánh giá và bàn giao về các cấp học</w:t>
            </w:r>
          </w:p>
        </w:tc>
        <w:tc>
          <w:tcPr>
            <w:tcW w:w="1701" w:type="dxa"/>
            <w:vAlign w:val="center"/>
          </w:tcPr>
          <w:p w14:paraId="0C23369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Lãnh đạo Phòng VHXH</w:t>
            </w:r>
          </w:p>
          <w:p w14:paraId="3DF32217"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Đ/c Phụ trách </w:t>
            </w:r>
          </w:p>
        </w:tc>
        <w:tc>
          <w:tcPr>
            <w:tcW w:w="1876" w:type="dxa"/>
            <w:vAlign w:val="center"/>
          </w:tcPr>
          <w:p w14:paraId="336FAC4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14:ligatures w14:val="none"/>
              </w:rPr>
            </w:pPr>
            <w:r w:rsidRPr="00055E6C">
              <w:rPr>
                <w:rFonts w:asciiTheme="majorHAnsi" w:eastAsia="Times New Roman" w:hAnsiTheme="majorHAnsi" w:cstheme="majorHAnsi"/>
                <w:color w:val="000000"/>
                <w:kern w:val="0"/>
                <w:sz w:val="24"/>
                <w14:ligatures w14:val="none"/>
              </w:rPr>
              <w:t>Các đồng chí liên quan</w:t>
            </w:r>
          </w:p>
        </w:tc>
        <w:tc>
          <w:tcPr>
            <w:tcW w:w="1242" w:type="dxa"/>
            <w:vAlign w:val="center"/>
          </w:tcPr>
          <w:p w14:paraId="5E30735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0.5 ngày</w:t>
            </w:r>
          </w:p>
          <w:p w14:paraId="03C6754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993" w:type="dxa"/>
            <w:vAlign w:val="center"/>
          </w:tcPr>
          <w:p w14:paraId="6F8DEB00"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Hồ sơ theo cấp học</w:t>
            </w:r>
          </w:p>
        </w:tc>
      </w:tr>
      <w:tr w:rsidR="00DF49E4" w:rsidRPr="00055E6C" w14:paraId="1A6F6947" w14:textId="77777777" w:rsidTr="00E475D2">
        <w:tc>
          <w:tcPr>
            <w:tcW w:w="613" w:type="dxa"/>
            <w:vAlign w:val="center"/>
          </w:tcPr>
          <w:p w14:paraId="0A1CB4B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3073" w:type="dxa"/>
          </w:tcPr>
          <w:p w14:paraId="0A4DAFA5"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Tổ chức rà soát hồ sơ; tổ chức đánh giá viên chức (hiệu trưởng) của cấp học được giao phụ trách;</w:t>
            </w:r>
          </w:p>
        </w:tc>
        <w:tc>
          <w:tcPr>
            <w:tcW w:w="1701" w:type="dxa"/>
            <w:vAlign w:val="center"/>
          </w:tcPr>
          <w:p w14:paraId="6157F44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Lãnh đạo Phòng VHXH</w:t>
            </w:r>
          </w:p>
        </w:tc>
        <w:tc>
          <w:tcPr>
            <w:tcW w:w="1876" w:type="dxa"/>
          </w:tcPr>
          <w:p w14:paraId="06432F7F"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color w:val="000000"/>
                <w:kern w:val="0"/>
                <w:sz w:val="24"/>
                <w14:ligatures w14:val="none"/>
              </w:rPr>
              <w:t>Các đồng chí liên quan</w:t>
            </w:r>
          </w:p>
        </w:tc>
        <w:tc>
          <w:tcPr>
            <w:tcW w:w="1242" w:type="dxa"/>
            <w:vAlign w:val="center"/>
          </w:tcPr>
          <w:p w14:paraId="5A81DD9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03 ngày</w:t>
            </w:r>
          </w:p>
        </w:tc>
        <w:tc>
          <w:tcPr>
            <w:tcW w:w="993" w:type="dxa"/>
            <w:vAlign w:val="center"/>
          </w:tcPr>
          <w:p w14:paraId="431F14D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6BC5608D" w14:textId="77777777" w:rsidTr="00E475D2">
        <w:tc>
          <w:tcPr>
            <w:tcW w:w="613" w:type="dxa"/>
            <w:vAlign w:val="center"/>
          </w:tcPr>
          <w:p w14:paraId="3F269538"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3073" w:type="dxa"/>
          </w:tcPr>
          <w:p w14:paraId="463769AC"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Gửi kết quả về đ/c Phụ trách đánh giá chung để tổng hợp:</w:t>
            </w:r>
          </w:p>
          <w:p w14:paraId="56DDCDA4"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Biên bản họp đánh giá</w:t>
            </w:r>
          </w:p>
          <w:p w14:paraId="1626E479"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Bảng tổng hợp kết quả</w:t>
            </w:r>
          </w:p>
          <w:p w14:paraId="6D17ABE7"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Hồ sơ đánh giá Hiệu trưởng theo chuẩn chức danh nghề nghiệp.</w:t>
            </w:r>
          </w:p>
        </w:tc>
        <w:tc>
          <w:tcPr>
            <w:tcW w:w="1701" w:type="dxa"/>
          </w:tcPr>
          <w:p w14:paraId="402AB4B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Đ/c phụ trách đánh giá </w:t>
            </w:r>
          </w:p>
        </w:tc>
        <w:tc>
          <w:tcPr>
            <w:tcW w:w="1876" w:type="dxa"/>
          </w:tcPr>
          <w:p w14:paraId="41642E7E"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color w:val="000000"/>
                <w:kern w:val="0"/>
                <w:sz w:val="24"/>
                <w14:ligatures w14:val="none"/>
              </w:rPr>
              <w:t>Các đồng chí liên quan</w:t>
            </w:r>
          </w:p>
        </w:tc>
        <w:tc>
          <w:tcPr>
            <w:tcW w:w="1242" w:type="dxa"/>
            <w:vAlign w:val="center"/>
          </w:tcPr>
          <w:p w14:paraId="3B58795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ngày</w:t>
            </w:r>
          </w:p>
          <w:p w14:paraId="4C337863"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p>
        </w:tc>
        <w:tc>
          <w:tcPr>
            <w:tcW w:w="993" w:type="dxa"/>
            <w:vAlign w:val="center"/>
          </w:tcPr>
          <w:p w14:paraId="6D9E44E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67B65E54" w14:textId="77777777" w:rsidTr="00E475D2">
        <w:tc>
          <w:tcPr>
            <w:tcW w:w="613" w:type="dxa"/>
            <w:vAlign w:val="center"/>
          </w:tcPr>
          <w:p w14:paraId="0E15E1F5"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lastRenderedPageBreak/>
              <w:t>B5</w:t>
            </w:r>
          </w:p>
        </w:tc>
        <w:tc>
          <w:tcPr>
            <w:tcW w:w="3073" w:type="dxa"/>
          </w:tcPr>
          <w:p w14:paraId="788A3AA8"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Tổng hợp kết quả đánh giá Hiệu trưởng theo chuẩn chức danh nghề nghiệp của các cấp học</w:t>
            </w:r>
          </w:p>
        </w:tc>
        <w:tc>
          <w:tcPr>
            <w:tcW w:w="1701" w:type="dxa"/>
          </w:tcPr>
          <w:p w14:paraId="69F94A3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Đ/c phụ trách đánh giá chung</w:t>
            </w:r>
          </w:p>
        </w:tc>
        <w:tc>
          <w:tcPr>
            <w:tcW w:w="1876" w:type="dxa"/>
          </w:tcPr>
          <w:p w14:paraId="1BA23F9C"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color w:val="000000"/>
                <w:kern w:val="0"/>
                <w:sz w:val="24"/>
                <w14:ligatures w14:val="none"/>
              </w:rPr>
              <w:t>Các đồng chí liên quan</w:t>
            </w:r>
          </w:p>
        </w:tc>
        <w:tc>
          <w:tcPr>
            <w:tcW w:w="1242" w:type="dxa"/>
            <w:vAlign w:val="center"/>
          </w:tcPr>
          <w:p w14:paraId="3A6F0CA7"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02 ngày</w:t>
            </w:r>
          </w:p>
        </w:tc>
        <w:tc>
          <w:tcPr>
            <w:tcW w:w="993" w:type="dxa"/>
            <w:vAlign w:val="center"/>
          </w:tcPr>
          <w:p w14:paraId="5145395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40E41EE0" w14:textId="77777777" w:rsidTr="00E475D2">
        <w:tc>
          <w:tcPr>
            <w:tcW w:w="613" w:type="dxa"/>
            <w:vAlign w:val="center"/>
          </w:tcPr>
          <w:p w14:paraId="5A4DA98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B6</w:t>
            </w:r>
          </w:p>
        </w:tc>
        <w:tc>
          <w:tcPr>
            <w:tcW w:w="3073" w:type="dxa"/>
          </w:tcPr>
          <w:p w14:paraId="706DD19F"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Tổ chức Họp </w:t>
            </w:r>
            <w:r w:rsidRPr="00055E6C">
              <w:rPr>
                <w:rFonts w:asciiTheme="majorHAnsi" w:eastAsia="Times New Roman" w:hAnsiTheme="majorHAnsi" w:cstheme="majorHAnsi"/>
                <w:color w:val="000000"/>
                <w:kern w:val="0"/>
                <w:sz w:val="24"/>
                <w14:ligatures w14:val="none"/>
              </w:rPr>
              <w:t xml:space="preserve">bộ phận Giáo dục </w:t>
            </w:r>
            <w:r w:rsidRPr="00055E6C">
              <w:rPr>
                <w:rFonts w:asciiTheme="majorHAnsi" w:eastAsia="Times New Roman" w:hAnsiTheme="majorHAnsi" w:cstheme="majorHAnsi"/>
                <w:color w:val="000000"/>
                <w:kern w:val="0"/>
                <w:sz w:val="24"/>
                <w:lang w:val="en-US"/>
                <w14:ligatures w14:val="none"/>
              </w:rPr>
              <w:t xml:space="preserve">Phòng VHXH đánh giá Hiệu trưởng theo chuẩn chức danh nghề nghiệp </w:t>
            </w:r>
          </w:p>
        </w:tc>
        <w:tc>
          <w:tcPr>
            <w:tcW w:w="1701" w:type="dxa"/>
          </w:tcPr>
          <w:p w14:paraId="400FAD5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Lãnh đạo Phòng VHXH</w:t>
            </w:r>
          </w:p>
        </w:tc>
        <w:tc>
          <w:tcPr>
            <w:tcW w:w="1876" w:type="dxa"/>
          </w:tcPr>
          <w:p w14:paraId="3479775D"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Lãnh đạo, chuyên viên Phòng VHXH</w:t>
            </w:r>
          </w:p>
        </w:tc>
        <w:tc>
          <w:tcPr>
            <w:tcW w:w="1242" w:type="dxa"/>
            <w:vAlign w:val="center"/>
          </w:tcPr>
          <w:p w14:paraId="32E4EA53"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ngày</w:t>
            </w:r>
          </w:p>
        </w:tc>
        <w:tc>
          <w:tcPr>
            <w:tcW w:w="993" w:type="dxa"/>
            <w:vAlign w:val="center"/>
          </w:tcPr>
          <w:p w14:paraId="12FE4D31"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p>
        </w:tc>
      </w:tr>
      <w:tr w:rsidR="00DF49E4" w:rsidRPr="00055E6C" w14:paraId="23333BEF" w14:textId="77777777" w:rsidTr="00E475D2">
        <w:tc>
          <w:tcPr>
            <w:tcW w:w="613" w:type="dxa"/>
            <w:vAlign w:val="center"/>
          </w:tcPr>
          <w:p w14:paraId="0A815B8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B7</w:t>
            </w:r>
          </w:p>
        </w:tc>
        <w:tc>
          <w:tcPr>
            <w:tcW w:w="3073" w:type="dxa"/>
          </w:tcPr>
          <w:p w14:paraId="1FA22ACF"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Dự thảo kết quả đánh Hiệu trưởng theo chuẩn chức danh nghề nghiệp gửi về đồng chí Hiệu trưởng; thu góp ý của các trường; </w:t>
            </w:r>
          </w:p>
        </w:tc>
        <w:tc>
          <w:tcPr>
            <w:tcW w:w="1701" w:type="dxa"/>
          </w:tcPr>
          <w:p w14:paraId="2B5100F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Lãnh đạo, chuyên viên Phòng VHXH</w:t>
            </w:r>
          </w:p>
        </w:tc>
        <w:tc>
          <w:tcPr>
            <w:tcW w:w="1876" w:type="dxa"/>
          </w:tcPr>
          <w:p w14:paraId="5D9F05A8"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Hiệu trưởng các trường MN, TH, THCS</w:t>
            </w:r>
          </w:p>
        </w:tc>
        <w:tc>
          <w:tcPr>
            <w:tcW w:w="1242" w:type="dxa"/>
            <w:vAlign w:val="center"/>
          </w:tcPr>
          <w:p w14:paraId="38A8D686"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ngày</w:t>
            </w:r>
          </w:p>
        </w:tc>
        <w:tc>
          <w:tcPr>
            <w:tcW w:w="993" w:type="dxa"/>
          </w:tcPr>
          <w:p w14:paraId="403A9A03"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p>
        </w:tc>
      </w:tr>
      <w:tr w:rsidR="00DF49E4" w:rsidRPr="00055E6C" w14:paraId="6EBD9B5F" w14:textId="77777777" w:rsidTr="00E475D2">
        <w:tc>
          <w:tcPr>
            <w:tcW w:w="613" w:type="dxa"/>
            <w:vAlign w:val="center"/>
          </w:tcPr>
          <w:p w14:paraId="7F8F074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B8</w:t>
            </w:r>
          </w:p>
        </w:tc>
        <w:tc>
          <w:tcPr>
            <w:tcW w:w="3073" w:type="dxa"/>
          </w:tcPr>
          <w:p w14:paraId="2D18201E" w14:textId="47691130" w:rsidR="00DF49E4" w:rsidRPr="00055E6C" w:rsidRDefault="00DF49E4" w:rsidP="00DF49E4">
            <w:pPr>
              <w:spacing w:after="0" w:line="264" w:lineRule="auto"/>
              <w:jc w:val="left"/>
              <w:rPr>
                <w:rFonts w:asciiTheme="majorHAnsi" w:eastAsia="Times New Roman" w:hAnsiTheme="majorHAnsi" w:cstheme="majorHAnsi"/>
                <w:color w:val="000000"/>
                <w:kern w:val="0"/>
                <w:sz w:val="24"/>
                <w:shd w:val="clear" w:color="auto" w:fill="FFFFFF"/>
                <w:lang w:val="en-US"/>
                <w14:ligatures w14:val="none"/>
              </w:rPr>
            </w:pPr>
            <w:r w:rsidRPr="00055E6C">
              <w:rPr>
                <w:rFonts w:asciiTheme="majorHAnsi" w:eastAsia="Times New Roman" w:hAnsiTheme="majorHAnsi" w:cstheme="majorHAnsi"/>
                <w:color w:val="000000"/>
                <w:kern w:val="0"/>
                <w:sz w:val="24"/>
                <w:lang w:val="en-US"/>
                <w14:ligatures w14:val="none"/>
              </w:rPr>
              <w:t xml:space="preserve">Tham mưu văn bản báo cáo kết quả đánh giá viên chức (Hiệu trưởng) về UBND Xã qua </w:t>
            </w:r>
            <w:r w:rsidRPr="00055E6C">
              <w:rPr>
                <w:rFonts w:asciiTheme="majorHAnsi" w:eastAsia="Times New Roman" w:hAnsiTheme="majorHAnsi" w:cstheme="majorHAnsi"/>
                <w:color w:val="000000"/>
                <w:kern w:val="0"/>
                <w:sz w:val="24"/>
                <w14:ligatures w14:val="none"/>
              </w:rPr>
              <w:t>bộ phận</w:t>
            </w:r>
            <w:r w:rsidRPr="00055E6C">
              <w:rPr>
                <w:rFonts w:asciiTheme="majorHAnsi" w:eastAsia="Times New Roman" w:hAnsiTheme="majorHAnsi" w:cstheme="majorHAnsi"/>
                <w:color w:val="000000"/>
                <w:kern w:val="0"/>
                <w:sz w:val="24"/>
                <w:lang w:val="en-US"/>
                <w14:ligatures w14:val="none"/>
              </w:rPr>
              <w:t xml:space="preserve"> Nội vụ.</w:t>
            </w:r>
          </w:p>
        </w:tc>
        <w:tc>
          <w:tcPr>
            <w:tcW w:w="1701" w:type="dxa"/>
          </w:tcPr>
          <w:p w14:paraId="1194DE3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Lãnh đạo Phòng VHXH</w:t>
            </w:r>
          </w:p>
        </w:tc>
        <w:tc>
          <w:tcPr>
            <w:tcW w:w="1876" w:type="dxa"/>
          </w:tcPr>
          <w:p w14:paraId="171DAA1E" w14:textId="77777777" w:rsidR="00DF49E4" w:rsidRPr="00055E6C" w:rsidRDefault="00DF49E4" w:rsidP="00DF49E4">
            <w:pPr>
              <w:spacing w:after="0" w:line="264" w:lineRule="auto"/>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color w:val="000000"/>
                <w:kern w:val="0"/>
                <w:sz w:val="24"/>
                <w14:ligatures w14:val="none"/>
              </w:rPr>
              <w:t>Bộ phận</w:t>
            </w:r>
            <w:r w:rsidRPr="00055E6C">
              <w:rPr>
                <w:rFonts w:asciiTheme="majorHAnsi" w:eastAsia="Times New Roman" w:hAnsiTheme="majorHAnsi" w:cstheme="majorHAnsi"/>
                <w:bCs/>
                <w:color w:val="000000"/>
                <w:kern w:val="0"/>
                <w:sz w:val="24"/>
                <w:lang w:val="en-US"/>
                <w14:ligatures w14:val="none"/>
              </w:rPr>
              <w:t xml:space="preserve"> Nội vụ</w:t>
            </w:r>
          </w:p>
        </w:tc>
        <w:tc>
          <w:tcPr>
            <w:tcW w:w="1242" w:type="dxa"/>
            <w:vAlign w:val="center"/>
          </w:tcPr>
          <w:p w14:paraId="6813F4F9"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0,5 ngày</w:t>
            </w:r>
          </w:p>
        </w:tc>
        <w:tc>
          <w:tcPr>
            <w:tcW w:w="993" w:type="dxa"/>
          </w:tcPr>
          <w:p w14:paraId="60A9D783"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Báo cáo đề xuất công nhận kết quả đánh giá</w:t>
            </w:r>
          </w:p>
        </w:tc>
      </w:tr>
      <w:tr w:rsidR="00DF49E4" w:rsidRPr="00055E6C" w14:paraId="1BBDC935" w14:textId="77777777" w:rsidTr="00E475D2">
        <w:tc>
          <w:tcPr>
            <w:tcW w:w="613" w:type="dxa"/>
            <w:vAlign w:val="center"/>
          </w:tcPr>
          <w:p w14:paraId="7AFE831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4</w:t>
            </w:r>
          </w:p>
        </w:tc>
        <w:tc>
          <w:tcPr>
            <w:tcW w:w="8885" w:type="dxa"/>
            <w:gridSpan w:val="5"/>
          </w:tcPr>
          <w:p w14:paraId="10F82C07"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Hồ sơ lưu</w:t>
            </w:r>
          </w:p>
        </w:tc>
      </w:tr>
      <w:tr w:rsidR="00DF49E4" w:rsidRPr="00055E6C" w14:paraId="17CD0749" w14:textId="77777777" w:rsidTr="00E475D2">
        <w:tc>
          <w:tcPr>
            <w:tcW w:w="613" w:type="dxa"/>
            <w:vAlign w:val="center"/>
          </w:tcPr>
          <w:p w14:paraId="5ADCC6B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3073" w:type="dxa"/>
          </w:tcPr>
          <w:p w14:paraId="62C0AA8E"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Theo quy định</w:t>
            </w:r>
          </w:p>
        </w:tc>
        <w:tc>
          <w:tcPr>
            <w:tcW w:w="1701" w:type="dxa"/>
          </w:tcPr>
          <w:p w14:paraId="145BF36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876" w:type="dxa"/>
          </w:tcPr>
          <w:p w14:paraId="2694E2B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242" w:type="dxa"/>
          </w:tcPr>
          <w:p w14:paraId="38CAB12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993" w:type="dxa"/>
          </w:tcPr>
          <w:p w14:paraId="52FB8FE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bl>
    <w:p w14:paraId="2F9D37FD" w14:textId="77777777" w:rsidR="00DF49E4" w:rsidRPr="00055E6C" w:rsidRDefault="00DF49E4" w:rsidP="00DF49E4">
      <w:pPr>
        <w:tabs>
          <w:tab w:val="left" w:pos="142"/>
        </w:tabs>
        <w:spacing w:after="0" w:line="240" w:lineRule="auto"/>
        <w:rPr>
          <w:rFonts w:asciiTheme="majorHAnsi" w:eastAsia="Times New Roman" w:hAnsiTheme="majorHAnsi" w:cstheme="majorHAnsi"/>
          <w:b/>
          <w:bCs/>
          <w:color w:val="000000"/>
          <w:kern w:val="0"/>
          <w:sz w:val="24"/>
          <w14:ligatures w14:val="none"/>
        </w:rPr>
      </w:pPr>
    </w:p>
    <w:p w14:paraId="3D79AECA" w14:textId="5019DDD9" w:rsidR="00DF49E4" w:rsidRPr="00055E6C" w:rsidRDefault="00DF49E4" w:rsidP="00DF49E4">
      <w:pPr>
        <w:tabs>
          <w:tab w:val="left" w:pos="142"/>
        </w:tabs>
        <w:spacing w:after="0" w:line="240" w:lineRule="auto"/>
        <w:rPr>
          <w:rFonts w:asciiTheme="majorHAnsi" w:eastAsia="Times New Roman" w:hAnsiTheme="majorHAnsi" w:cstheme="majorHAnsi"/>
          <w:b/>
          <w:bCs/>
          <w:color w:val="000000"/>
          <w:kern w:val="0"/>
          <w:sz w:val="24"/>
          <w:lang w:val="en-US"/>
          <w14:ligatures w14:val="none"/>
        </w:rPr>
      </w:pPr>
      <w:r w:rsidRPr="00055E6C">
        <w:rPr>
          <w:rFonts w:asciiTheme="majorHAnsi" w:eastAsia="Times New Roman" w:hAnsiTheme="majorHAnsi" w:cstheme="majorHAnsi"/>
          <w:b/>
          <w:bCs/>
          <w:color w:val="000000"/>
          <w:kern w:val="0"/>
          <w:sz w:val="24"/>
          <w14:ligatures w14:val="none"/>
        </w:rPr>
        <w:t>1</w:t>
      </w:r>
      <w:r w:rsidR="00021433" w:rsidRPr="00055E6C">
        <w:rPr>
          <w:rFonts w:asciiTheme="majorHAnsi" w:eastAsia="Times New Roman" w:hAnsiTheme="majorHAnsi" w:cstheme="majorHAnsi"/>
          <w:b/>
          <w:bCs/>
          <w:color w:val="000000"/>
          <w:kern w:val="0"/>
          <w:sz w:val="24"/>
          <w:lang w:val="en-US"/>
          <w14:ligatures w14:val="none"/>
        </w:rPr>
        <w:t>7</w:t>
      </w:r>
      <w:r w:rsidRPr="00055E6C">
        <w:rPr>
          <w:rFonts w:asciiTheme="majorHAnsi" w:eastAsia="Times New Roman" w:hAnsiTheme="majorHAnsi" w:cstheme="majorHAnsi"/>
          <w:b/>
          <w:bCs/>
          <w:color w:val="000000"/>
          <w:kern w:val="0"/>
          <w:sz w:val="24"/>
          <w:lang w:val="en-US"/>
          <w14:ligatures w14:val="none"/>
        </w:rPr>
        <w:t>. Quy trình đánh giá Hiệu trưởng các trường mầm non, tiểu học, thcs công lập hằng tháng</w:t>
      </w:r>
      <w:r w:rsidRPr="00055E6C">
        <w:rPr>
          <w:rFonts w:asciiTheme="majorHAnsi" w:eastAsia="Times New Roman" w:hAnsiTheme="majorHAnsi" w:cstheme="majorHAnsi"/>
          <w:b/>
          <w:bCs/>
          <w:color w:val="000000"/>
          <w:kern w:val="0"/>
          <w:sz w:val="24"/>
          <w14:ligatures w14:val="none"/>
        </w:rPr>
        <w:t xml:space="preserve">: </w:t>
      </w:r>
      <w:r w:rsidR="00055E6C" w:rsidRPr="00055E6C">
        <w:rPr>
          <w:rFonts w:asciiTheme="majorHAnsi" w:eastAsia="Times New Roman" w:hAnsiTheme="majorHAnsi" w:cstheme="majorHAnsi"/>
          <w:b/>
          <w:bCs/>
          <w:color w:val="000000"/>
          <w:kern w:val="0"/>
          <w:sz w:val="24"/>
          <w:lang w:val="en-US"/>
          <w14:ligatures w14:val="none"/>
        </w:rPr>
        <w:t>(</w:t>
      </w:r>
      <w:r w:rsidR="00021433" w:rsidRPr="00055E6C">
        <w:rPr>
          <w:rFonts w:asciiTheme="majorHAnsi" w:eastAsia="Times New Roman" w:hAnsiTheme="majorHAnsi" w:cstheme="majorHAnsi"/>
          <w:b/>
          <w:bCs/>
          <w:color w:val="000000"/>
          <w:kern w:val="0"/>
          <w:sz w:val="24"/>
          <w:lang w:val="en-US"/>
          <w14:ligatures w14:val="none"/>
        </w:rPr>
        <w:t>QT-</w:t>
      </w:r>
      <w:r w:rsidR="00055E6C" w:rsidRPr="00055E6C">
        <w:rPr>
          <w:rFonts w:asciiTheme="majorHAnsi" w:eastAsia="Times New Roman" w:hAnsiTheme="majorHAnsi" w:cstheme="majorHAnsi"/>
          <w:b/>
          <w:bCs/>
          <w:color w:val="000000"/>
          <w:kern w:val="0"/>
          <w:sz w:val="24"/>
          <w:lang w:val="en-US"/>
          <w14:ligatures w14:val="none"/>
        </w:rPr>
        <w:t>1</w:t>
      </w:r>
      <w:r w:rsidR="00021433" w:rsidRPr="00055E6C">
        <w:rPr>
          <w:rFonts w:asciiTheme="majorHAnsi" w:eastAsia="Times New Roman" w:hAnsiTheme="majorHAnsi" w:cstheme="majorHAnsi"/>
          <w:b/>
          <w:bCs/>
          <w:color w:val="000000"/>
          <w:kern w:val="0"/>
          <w:sz w:val="24"/>
          <w:lang w:val="en-US"/>
          <w14:ligatures w14:val="none"/>
        </w:rPr>
        <w:t>7</w:t>
      </w:r>
      <w:r w:rsidR="00055E6C" w:rsidRPr="00055E6C">
        <w:rPr>
          <w:rFonts w:asciiTheme="majorHAnsi" w:eastAsia="Times New Roman" w:hAnsiTheme="majorHAnsi" w:cstheme="majorHAnsi"/>
          <w:b/>
          <w:bCs/>
          <w:color w:val="000000"/>
          <w:kern w:val="0"/>
          <w:sz w:val="24"/>
          <w:lang w:val="en-US"/>
          <w14:ligatures w14:val="none"/>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947"/>
        <w:gridCol w:w="267"/>
        <w:gridCol w:w="1657"/>
        <w:gridCol w:w="1817"/>
        <w:gridCol w:w="1214"/>
        <w:gridCol w:w="843"/>
      </w:tblGrid>
      <w:tr w:rsidR="00DF49E4" w:rsidRPr="00055E6C" w14:paraId="20553A2A" w14:textId="77777777" w:rsidTr="00E475D2">
        <w:tc>
          <w:tcPr>
            <w:tcW w:w="616" w:type="dxa"/>
            <w:vAlign w:val="center"/>
          </w:tcPr>
          <w:p w14:paraId="003358F9"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1</w:t>
            </w:r>
          </w:p>
        </w:tc>
        <w:tc>
          <w:tcPr>
            <w:tcW w:w="8740" w:type="dxa"/>
            <w:gridSpan w:val="6"/>
          </w:tcPr>
          <w:p w14:paraId="4CE8F6EA"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Mục đích</w:t>
            </w:r>
          </w:p>
        </w:tc>
      </w:tr>
      <w:tr w:rsidR="00DF49E4" w:rsidRPr="00055E6C" w14:paraId="7DFE331A" w14:textId="77777777" w:rsidTr="00E475D2">
        <w:tc>
          <w:tcPr>
            <w:tcW w:w="616" w:type="dxa"/>
            <w:vAlign w:val="center"/>
          </w:tcPr>
          <w:p w14:paraId="00A5263E"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p>
        </w:tc>
        <w:tc>
          <w:tcPr>
            <w:tcW w:w="8740" w:type="dxa"/>
            <w:gridSpan w:val="6"/>
          </w:tcPr>
          <w:p w14:paraId="5AB8C8DA"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 xml:space="preserve">Quy định về trình tự và cách thức giải quyết công việc đánh giá Hiệu trưởng các trường mầm non, tiểu học, thcs công lập hằng tháng </w:t>
            </w:r>
          </w:p>
        </w:tc>
      </w:tr>
      <w:tr w:rsidR="00DF49E4" w:rsidRPr="00055E6C" w14:paraId="5CF8CE78" w14:textId="77777777" w:rsidTr="00E475D2">
        <w:tc>
          <w:tcPr>
            <w:tcW w:w="616" w:type="dxa"/>
            <w:vAlign w:val="center"/>
          </w:tcPr>
          <w:p w14:paraId="1BFB64EF"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2</w:t>
            </w:r>
          </w:p>
        </w:tc>
        <w:tc>
          <w:tcPr>
            <w:tcW w:w="8740" w:type="dxa"/>
            <w:gridSpan w:val="6"/>
          </w:tcPr>
          <w:p w14:paraId="165BDB4D"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Phạm vi</w:t>
            </w:r>
          </w:p>
        </w:tc>
      </w:tr>
      <w:tr w:rsidR="00DF49E4" w:rsidRPr="00055E6C" w14:paraId="46988752" w14:textId="77777777" w:rsidTr="00E475D2">
        <w:tc>
          <w:tcPr>
            <w:tcW w:w="616" w:type="dxa"/>
            <w:vAlign w:val="center"/>
          </w:tcPr>
          <w:p w14:paraId="5015C5F5"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p>
        </w:tc>
        <w:tc>
          <w:tcPr>
            <w:tcW w:w="8740" w:type="dxa"/>
            <w:gridSpan w:val="6"/>
          </w:tcPr>
          <w:p w14:paraId="6E582536"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 xml:space="preserve">Hiệu trưởng các trường mầm non, tiểu học, THCS Công lập </w:t>
            </w:r>
          </w:p>
        </w:tc>
      </w:tr>
      <w:tr w:rsidR="00DF49E4" w:rsidRPr="00055E6C" w14:paraId="2B721D8A" w14:textId="77777777" w:rsidTr="00E475D2">
        <w:tc>
          <w:tcPr>
            <w:tcW w:w="616" w:type="dxa"/>
            <w:vAlign w:val="center"/>
          </w:tcPr>
          <w:p w14:paraId="648C349F"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3</w:t>
            </w:r>
          </w:p>
        </w:tc>
        <w:tc>
          <w:tcPr>
            <w:tcW w:w="8740" w:type="dxa"/>
            <w:gridSpan w:val="6"/>
          </w:tcPr>
          <w:p w14:paraId="71CB9DD0"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Nội quy quy trình giải quyết công việc</w:t>
            </w:r>
          </w:p>
        </w:tc>
      </w:tr>
      <w:tr w:rsidR="00DF49E4" w:rsidRPr="00055E6C" w14:paraId="62D3C29A" w14:textId="77777777" w:rsidTr="00E475D2">
        <w:tc>
          <w:tcPr>
            <w:tcW w:w="616" w:type="dxa"/>
            <w:vAlign w:val="center"/>
          </w:tcPr>
          <w:p w14:paraId="53E3FD0A"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3.1</w:t>
            </w:r>
          </w:p>
        </w:tc>
        <w:tc>
          <w:tcPr>
            <w:tcW w:w="8740" w:type="dxa"/>
            <w:gridSpan w:val="6"/>
          </w:tcPr>
          <w:p w14:paraId="6C6F5487"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 xml:space="preserve">Căn cứ pháp </w:t>
            </w:r>
          </w:p>
          <w:p w14:paraId="060AAE77" w14:textId="4419B3DD" w:rsidR="00DF49E4" w:rsidRPr="00055E6C" w:rsidRDefault="00DF49E4" w:rsidP="00DF49E4">
            <w:pPr>
              <w:tabs>
                <w:tab w:val="left" w:pos="142"/>
              </w:tabs>
              <w:spacing w:after="0" w:line="240" w:lineRule="auto"/>
              <w:jc w:val="left"/>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Thực hiện theo hướng dẫn đánh giá đảng viên, công chức, viên chức hằng tháng của UBND Xã, Xã ủy Bắc Từ Liêm</w:t>
            </w:r>
          </w:p>
        </w:tc>
      </w:tr>
      <w:tr w:rsidR="00DF49E4" w:rsidRPr="00055E6C" w14:paraId="12854F78" w14:textId="77777777" w:rsidTr="00E475D2">
        <w:tc>
          <w:tcPr>
            <w:tcW w:w="616" w:type="dxa"/>
            <w:vAlign w:val="center"/>
          </w:tcPr>
          <w:p w14:paraId="70DD70B3"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3.2</w:t>
            </w:r>
          </w:p>
        </w:tc>
        <w:tc>
          <w:tcPr>
            <w:tcW w:w="6874" w:type="dxa"/>
            <w:gridSpan w:val="4"/>
            <w:vAlign w:val="center"/>
          </w:tcPr>
          <w:p w14:paraId="7A396C4C"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Các tài liệu phục vụ giải quyết công việc</w:t>
            </w:r>
          </w:p>
        </w:tc>
        <w:tc>
          <w:tcPr>
            <w:tcW w:w="1236" w:type="dxa"/>
            <w:vAlign w:val="center"/>
          </w:tcPr>
          <w:p w14:paraId="07FCA7C2"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Bản chính</w:t>
            </w:r>
          </w:p>
        </w:tc>
        <w:tc>
          <w:tcPr>
            <w:tcW w:w="630" w:type="dxa"/>
            <w:vAlign w:val="center"/>
          </w:tcPr>
          <w:p w14:paraId="02BC729B"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Bản sao</w:t>
            </w:r>
          </w:p>
        </w:tc>
      </w:tr>
      <w:tr w:rsidR="00DF49E4" w:rsidRPr="00055E6C" w14:paraId="331101B9" w14:textId="77777777" w:rsidTr="00E475D2">
        <w:tc>
          <w:tcPr>
            <w:tcW w:w="616" w:type="dxa"/>
            <w:vAlign w:val="center"/>
          </w:tcPr>
          <w:p w14:paraId="1F467A0D"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p>
        </w:tc>
        <w:tc>
          <w:tcPr>
            <w:tcW w:w="6874" w:type="dxa"/>
            <w:gridSpan w:val="4"/>
          </w:tcPr>
          <w:p w14:paraId="6DC50BD4" w14:textId="77777777" w:rsidR="00DF49E4" w:rsidRPr="00055E6C" w:rsidRDefault="00DF49E4" w:rsidP="00DF49E4">
            <w:pPr>
              <w:tabs>
                <w:tab w:val="left" w:pos="142"/>
                <w:tab w:val="left" w:pos="851"/>
              </w:tabs>
              <w:spacing w:after="0" w:line="240" w:lineRule="auto"/>
              <w:contextualSpacing/>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Kế hoạch tháng</w:t>
            </w:r>
          </w:p>
        </w:tc>
        <w:tc>
          <w:tcPr>
            <w:tcW w:w="1236" w:type="dxa"/>
            <w:vAlign w:val="center"/>
          </w:tcPr>
          <w:p w14:paraId="3B63AC51"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Phần mềm</w:t>
            </w:r>
          </w:p>
        </w:tc>
        <w:tc>
          <w:tcPr>
            <w:tcW w:w="630" w:type="dxa"/>
          </w:tcPr>
          <w:p w14:paraId="79D67344"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p>
        </w:tc>
      </w:tr>
      <w:tr w:rsidR="00DF49E4" w:rsidRPr="00055E6C" w14:paraId="1B65C245" w14:textId="77777777" w:rsidTr="00E475D2">
        <w:tc>
          <w:tcPr>
            <w:tcW w:w="616" w:type="dxa"/>
            <w:vAlign w:val="center"/>
          </w:tcPr>
          <w:p w14:paraId="2E7BE02A"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p>
        </w:tc>
        <w:tc>
          <w:tcPr>
            <w:tcW w:w="6874" w:type="dxa"/>
            <w:gridSpan w:val="4"/>
          </w:tcPr>
          <w:p w14:paraId="61536972" w14:textId="77777777" w:rsidR="00DF49E4" w:rsidRPr="00055E6C" w:rsidRDefault="00DF49E4" w:rsidP="00DF49E4">
            <w:pPr>
              <w:tabs>
                <w:tab w:val="left" w:pos="142"/>
                <w:tab w:val="left" w:pos="851"/>
              </w:tabs>
              <w:spacing w:after="0" w:line="240" w:lineRule="auto"/>
              <w:contextualSpacing/>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Báo cáo đánh giá thực hiện kế hoạch hoạch tháng</w:t>
            </w:r>
          </w:p>
        </w:tc>
        <w:tc>
          <w:tcPr>
            <w:tcW w:w="1236" w:type="dxa"/>
            <w:vAlign w:val="center"/>
          </w:tcPr>
          <w:p w14:paraId="58013179"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Phần mềm</w:t>
            </w:r>
          </w:p>
        </w:tc>
        <w:tc>
          <w:tcPr>
            <w:tcW w:w="630" w:type="dxa"/>
          </w:tcPr>
          <w:p w14:paraId="40D3E0D9"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p>
        </w:tc>
      </w:tr>
      <w:tr w:rsidR="00DF49E4" w:rsidRPr="00055E6C" w14:paraId="4AA855BF" w14:textId="77777777" w:rsidTr="00E475D2">
        <w:tc>
          <w:tcPr>
            <w:tcW w:w="616" w:type="dxa"/>
            <w:vAlign w:val="center"/>
          </w:tcPr>
          <w:p w14:paraId="29DA97F3"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p>
        </w:tc>
        <w:tc>
          <w:tcPr>
            <w:tcW w:w="6874" w:type="dxa"/>
            <w:gridSpan w:val="4"/>
          </w:tcPr>
          <w:p w14:paraId="420418AC" w14:textId="77777777" w:rsidR="00DF49E4" w:rsidRPr="00055E6C" w:rsidRDefault="00DF49E4" w:rsidP="00DF49E4">
            <w:pPr>
              <w:tabs>
                <w:tab w:val="left" w:pos="142"/>
                <w:tab w:val="left" w:pos="851"/>
              </w:tabs>
              <w:spacing w:after="0" w:line="240" w:lineRule="auto"/>
              <w:contextualSpacing/>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Bản tự đánh giá</w:t>
            </w:r>
          </w:p>
        </w:tc>
        <w:tc>
          <w:tcPr>
            <w:tcW w:w="1236" w:type="dxa"/>
            <w:vAlign w:val="center"/>
          </w:tcPr>
          <w:p w14:paraId="32335EB2"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Phần mềm</w:t>
            </w:r>
          </w:p>
        </w:tc>
        <w:tc>
          <w:tcPr>
            <w:tcW w:w="630" w:type="dxa"/>
          </w:tcPr>
          <w:p w14:paraId="77C48ED4"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p>
        </w:tc>
      </w:tr>
      <w:tr w:rsidR="00DF49E4" w:rsidRPr="00055E6C" w14:paraId="0DACB8AD" w14:textId="77777777" w:rsidTr="00E475D2">
        <w:tc>
          <w:tcPr>
            <w:tcW w:w="616" w:type="dxa"/>
            <w:vAlign w:val="center"/>
          </w:tcPr>
          <w:p w14:paraId="36EE6E9B"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3.3</w:t>
            </w:r>
          </w:p>
        </w:tc>
        <w:tc>
          <w:tcPr>
            <w:tcW w:w="8740" w:type="dxa"/>
            <w:gridSpan w:val="6"/>
          </w:tcPr>
          <w:p w14:paraId="74161190"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Số lượng</w:t>
            </w:r>
          </w:p>
        </w:tc>
      </w:tr>
      <w:tr w:rsidR="00DF49E4" w:rsidRPr="00055E6C" w14:paraId="2AA19525" w14:textId="77777777" w:rsidTr="00E475D2">
        <w:tc>
          <w:tcPr>
            <w:tcW w:w="616" w:type="dxa"/>
            <w:vAlign w:val="center"/>
          </w:tcPr>
          <w:p w14:paraId="363585F6"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p>
        </w:tc>
        <w:tc>
          <w:tcPr>
            <w:tcW w:w="8740" w:type="dxa"/>
            <w:gridSpan w:val="6"/>
          </w:tcPr>
          <w:p w14:paraId="3E61024A"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01 bộ</w:t>
            </w:r>
          </w:p>
        </w:tc>
      </w:tr>
      <w:tr w:rsidR="00DF49E4" w:rsidRPr="00055E6C" w14:paraId="2556DED2" w14:textId="77777777" w:rsidTr="00E475D2">
        <w:tc>
          <w:tcPr>
            <w:tcW w:w="616" w:type="dxa"/>
            <w:vAlign w:val="center"/>
          </w:tcPr>
          <w:p w14:paraId="13E37221"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3.4</w:t>
            </w:r>
          </w:p>
        </w:tc>
        <w:tc>
          <w:tcPr>
            <w:tcW w:w="8740" w:type="dxa"/>
            <w:gridSpan w:val="6"/>
          </w:tcPr>
          <w:p w14:paraId="179E0C9F"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 xml:space="preserve">Thời gian xử lý công việc: 03 ngày làm việc </w:t>
            </w:r>
          </w:p>
        </w:tc>
      </w:tr>
      <w:tr w:rsidR="00DF49E4" w:rsidRPr="00055E6C" w14:paraId="5717D7D4" w14:textId="77777777" w:rsidTr="00E475D2">
        <w:tc>
          <w:tcPr>
            <w:tcW w:w="616" w:type="dxa"/>
            <w:vAlign w:val="center"/>
          </w:tcPr>
          <w:p w14:paraId="10AED477"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3.5</w:t>
            </w:r>
          </w:p>
        </w:tc>
        <w:tc>
          <w:tcPr>
            <w:tcW w:w="8740" w:type="dxa"/>
            <w:gridSpan w:val="6"/>
          </w:tcPr>
          <w:p w14:paraId="1E199939"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Quy trình xử lý công việc</w:t>
            </w:r>
          </w:p>
        </w:tc>
      </w:tr>
      <w:tr w:rsidR="00DF49E4" w:rsidRPr="00055E6C" w14:paraId="75B7CFCD" w14:textId="77777777" w:rsidTr="00E475D2">
        <w:tc>
          <w:tcPr>
            <w:tcW w:w="616" w:type="dxa"/>
            <w:vAlign w:val="center"/>
          </w:tcPr>
          <w:p w14:paraId="48BFBBBA"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TT</w:t>
            </w:r>
          </w:p>
        </w:tc>
        <w:tc>
          <w:tcPr>
            <w:tcW w:w="3323" w:type="dxa"/>
            <w:gridSpan w:val="2"/>
            <w:vAlign w:val="center"/>
          </w:tcPr>
          <w:p w14:paraId="7E91B4FE"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 xml:space="preserve">Trình tự </w:t>
            </w:r>
          </w:p>
          <w:p w14:paraId="36D98017"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thực hiện</w:t>
            </w:r>
          </w:p>
        </w:tc>
        <w:tc>
          <w:tcPr>
            <w:tcW w:w="1691" w:type="dxa"/>
            <w:vAlign w:val="center"/>
          </w:tcPr>
          <w:p w14:paraId="5113CA19"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 xml:space="preserve">Đơn vị </w:t>
            </w:r>
          </w:p>
          <w:p w14:paraId="7F3CEF74"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chủ trì</w:t>
            </w:r>
          </w:p>
        </w:tc>
        <w:tc>
          <w:tcPr>
            <w:tcW w:w="1860" w:type="dxa"/>
            <w:vAlign w:val="center"/>
          </w:tcPr>
          <w:p w14:paraId="5FBB3531"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Đơn vị phối hợp</w:t>
            </w:r>
          </w:p>
        </w:tc>
        <w:tc>
          <w:tcPr>
            <w:tcW w:w="1236" w:type="dxa"/>
            <w:vAlign w:val="center"/>
          </w:tcPr>
          <w:p w14:paraId="2BF482FA"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Thời gian</w:t>
            </w:r>
          </w:p>
        </w:tc>
        <w:tc>
          <w:tcPr>
            <w:tcW w:w="630" w:type="dxa"/>
            <w:vAlign w:val="center"/>
          </w:tcPr>
          <w:p w14:paraId="5E51730E"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Kết quả</w:t>
            </w:r>
          </w:p>
        </w:tc>
      </w:tr>
      <w:tr w:rsidR="00DF49E4" w:rsidRPr="00055E6C" w14:paraId="4E905448" w14:textId="77777777" w:rsidTr="00E475D2">
        <w:tc>
          <w:tcPr>
            <w:tcW w:w="616" w:type="dxa"/>
            <w:vAlign w:val="center"/>
          </w:tcPr>
          <w:p w14:paraId="27ABE502"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lastRenderedPageBreak/>
              <w:t>B1</w:t>
            </w:r>
          </w:p>
        </w:tc>
        <w:tc>
          <w:tcPr>
            <w:tcW w:w="3323" w:type="dxa"/>
            <w:gridSpan w:val="2"/>
          </w:tcPr>
          <w:p w14:paraId="087D492F"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 xml:space="preserve">Các đ/c Hiệu trưởng thực hiện đánh giá trên phần mềm </w:t>
            </w:r>
          </w:p>
        </w:tc>
        <w:tc>
          <w:tcPr>
            <w:tcW w:w="1691" w:type="dxa"/>
          </w:tcPr>
          <w:p w14:paraId="496D402E" w14:textId="77777777" w:rsidR="00DF49E4" w:rsidRPr="00055E6C" w:rsidRDefault="00DF49E4" w:rsidP="00DF49E4">
            <w:pPr>
              <w:tabs>
                <w:tab w:val="left" w:pos="142"/>
              </w:tabs>
              <w:spacing w:after="0" w:line="240" w:lineRule="auto"/>
              <w:ind w:firstLine="30"/>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 xml:space="preserve">Đ/c phụ trách </w:t>
            </w:r>
          </w:p>
        </w:tc>
        <w:tc>
          <w:tcPr>
            <w:tcW w:w="1860" w:type="dxa"/>
          </w:tcPr>
          <w:p w14:paraId="7F43EFB6" w14:textId="77777777" w:rsidR="00DF49E4" w:rsidRPr="00055E6C" w:rsidRDefault="00DF49E4" w:rsidP="00DF49E4">
            <w:pPr>
              <w:tabs>
                <w:tab w:val="left" w:pos="142"/>
              </w:tabs>
              <w:spacing w:after="0" w:line="240" w:lineRule="auto"/>
              <w:ind w:firstLine="30"/>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Đ/c Hiệu trưởng các trường MN, TH, THCS</w:t>
            </w:r>
          </w:p>
        </w:tc>
        <w:tc>
          <w:tcPr>
            <w:tcW w:w="1236" w:type="dxa"/>
            <w:vAlign w:val="center"/>
          </w:tcPr>
          <w:p w14:paraId="6C501280"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0,5 ngày</w:t>
            </w:r>
          </w:p>
        </w:tc>
        <w:tc>
          <w:tcPr>
            <w:tcW w:w="630" w:type="dxa"/>
            <w:vAlign w:val="center"/>
          </w:tcPr>
          <w:p w14:paraId="56E29C3A"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p>
        </w:tc>
      </w:tr>
      <w:tr w:rsidR="00DF49E4" w:rsidRPr="00055E6C" w14:paraId="2152C5B6" w14:textId="77777777" w:rsidTr="00E475D2">
        <w:trPr>
          <w:trHeight w:val="1325"/>
        </w:trPr>
        <w:tc>
          <w:tcPr>
            <w:tcW w:w="616" w:type="dxa"/>
            <w:vAlign w:val="center"/>
          </w:tcPr>
          <w:p w14:paraId="11FE27A0"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B2</w:t>
            </w:r>
          </w:p>
        </w:tc>
        <w:tc>
          <w:tcPr>
            <w:tcW w:w="3323" w:type="dxa"/>
            <w:gridSpan w:val="2"/>
          </w:tcPr>
          <w:p w14:paraId="5E42D3F4"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Đồng chí phụ trách từng cấp kiểm tra hồ sơ trên phần mềm</w:t>
            </w:r>
          </w:p>
          <w:p w14:paraId="44CA25A3"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(Đôn đốc, yêu cầu bổ sung nếu cần)</w:t>
            </w:r>
          </w:p>
        </w:tc>
        <w:tc>
          <w:tcPr>
            <w:tcW w:w="1691" w:type="dxa"/>
          </w:tcPr>
          <w:p w14:paraId="1A12AA92" w14:textId="77777777" w:rsidR="00DF49E4" w:rsidRPr="00055E6C" w:rsidRDefault="00DF49E4" w:rsidP="00DF49E4">
            <w:pPr>
              <w:tabs>
                <w:tab w:val="left" w:pos="142"/>
              </w:tabs>
              <w:spacing w:after="0" w:line="240" w:lineRule="auto"/>
              <w:ind w:firstLine="30"/>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 xml:space="preserve">Đ/c phụ trách </w:t>
            </w:r>
          </w:p>
        </w:tc>
        <w:tc>
          <w:tcPr>
            <w:tcW w:w="1860" w:type="dxa"/>
          </w:tcPr>
          <w:p w14:paraId="59265A09" w14:textId="77777777" w:rsidR="00DF49E4" w:rsidRPr="00055E6C" w:rsidRDefault="00DF49E4" w:rsidP="00DF49E4">
            <w:pPr>
              <w:tabs>
                <w:tab w:val="left" w:pos="142"/>
              </w:tabs>
              <w:spacing w:after="0" w:line="240" w:lineRule="auto"/>
              <w:ind w:firstLine="30"/>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Đ/c Hiệu trưởng các trường MN, TH, THCS</w:t>
            </w:r>
          </w:p>
        </w:tc>
        <w:tc>
          <w:tcPr>
            <w:tcW w:w="1236" w:type="dxa"/>
            <w:vAlign w:val="center"/>
          </w:tcPr>
          <w:p w14:paraId="2F58F18C"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0.5 ngày</w:t>
            </w:r>
          </w:p>
        </w:tc>
        <w:tc>
          <w:tcPr>
            <w:tcW w:w="630" w:type="dxa"/>
            <w:vAlign w:val="center"/>
          </w:tcPr>
          <w:p w14:paraId="02375F61"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Biên bản</w:t>
            </w:r>
          </w:p>
        </w:tc>
      </w:tr>
      <w:tr w:rsidR="00DF49E4" w:rsidRPr="00055E6C" w14:paraId="10EE866B" w14:textId="77777777" w:rsidTr="00E475D2">
        <w:trPr>
          <w:trHeight w:val="1325"/>
        </w:trPr>
        <w:tc>
          <w:tcPr>
            <w:tcW w:w="616" w:type="dxa"/>
            <w:vAlign w:val="center"/>
          </w:tcPr>
          <w:p w14:paraId="7F7796CE"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B3</w:t>
            </w:r>
          </w:p>
        </w:tc>
        <w:tc>
          <w:tcPr>
            <w:tcW w:w="3323" w:type="dxa"/>
            <w:gridSpan w:val="2"/>
          </w:tcPr>
          <w:p w14:paraId="29E15CD1"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Các tổ chuyên môn tổ chức đánh giá tháng đối với các đồng chí Hiệu trưởng thuộc cấp học</w:t>
            </w:r>
          </w:p>
        </w:tc>
        <w:tc>
          <w:tcPr>
            <w:tcW w:w="1691" w:type="dxa"/>
            <w:vAlign w:val="center"/>
          </w:tcPr>
          <w:p w14:paraId="45B27AB1" w14:textId="77777777" w:rsidR="00DF49E4" w:rsidRPr="00055E6C" w:rsidRDefault="00DF49E4" w:rsidP="00DF49E4">
            <w:pPr>
              <w:tabs>
                <w:tab w:val="left" w:pos="142"/>
              </w:tabs>
              <w:spacing w:after="0" w:line="240" w:lineRule="auto"/>
              <w:ind w:firstLine="30"/>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 xml:space="preserve">Đ/c Phó trưởng phòng, chuyên viên </w:t>
            </w:r>
          </w:p>
        </w:tc>
        <w:tc>
          <w:tcPr>
            <w:tcW w:w="1860" w:type="dxa"/>
          </w:tcPr>
          <w:p w14:paraId="6B19BE0D" w14:textId="77777777" w:rsidR="00DF49E4" w:rsidRPr="00055E6C" w:rsidRDefault="00DF49E4" w:rsidP="00DF49E4">
            <w:pPr>
              <w:tabs>
                <w:tab w:val="left" w:pos="142"/>
              </w:tabs>
              <w:spacing w:after="0" w:line="240" w:lineRule="auto"/>
              <w:ind w:firstLine="30"/>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 xml:space="preserve">Đồng chí phụ trách </w:t>
            </w:r>
          </w:p>
        </w:tc>
        <w:tc>
          <w:tcPr>
            <w:tcW w:w="1236" w:type="dxa"/>
            <w:vAlign w:val="center"/>
          </w:tcPr>
          <w:p w14:paraId="559CEC30"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0,5 ngày</w:t>
            </w:r>
          </w:p>
        </w:tc>
        <w:tc>
          <w:tcPr>
            <w:tcW w:w="630" w:type="dxa"/>
            <w:vAlign w:val="center"/>
          </w:tcPr>
          <w:p w14:paraId="001DC3D6"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Biên bản</w:t>
            </w:r>
          </w:p>
        </w:tc>
      </w:tr>
      <w:tr w:rsidR="00DF49E4" w:rsidRPr="00055E6C" w14:paraId="5D278887" w14:textId="77777777" w:rsidTr="00E475D2">
        <w:tc>
          <w:tcPr>
            <w:tcW w:w="616" w:type="dxa"/>
            <w:vAlign w:val="center"/>
          </w:tcPr>
          <w:p w14:paraId="29A767A7"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B4</w:t>
            </w:r>
          </w:p>
        </w:tc>
        <w:tc>
          <w:tcPr>
            <w:tcW w:w="3323" w:type="dxa"/>
            <w:gridSpan w:val="2"/>
          </w:tcPr>
          <w:p w14:paraId="16403D08"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shd w:val="clear" w:color="auto" w:fill="FFFFFF"/>
                <w:lang w:val="en-US"/>
                <w14:ligatures w14:val="none"/>
              </w:rPr>
            </w:pPr>
            <w:r w:rsidRPr="00055E6C">
              <w:rPr>
                <w:rFonts w:asciiTheme="majorHAnsi" w:eastAsia="Times New Roman" w:hAnsiTheme="majorHAnsi" w:cstheme="majorHAnsi"/>
                <w:bCs/>
                <w:color w:val="000000"/>
                <w:kern w:val="0"/>
                <w:sz w:val="24"/>
                <w:shd w:val="clear" w:color="auto" w:fill="FFFFFF"/>
                <w:lang w:val="en-US"/>
                <w14:ligatures w14:val="none"/>
              </w:rPr>
              <w:t>Đ/c Phụ trách đánh giá chung tổng hợp kết quả đánh hằng tháng đối với đ/c Hiệu trưởng từ báo cáo của các cấp học (các cấp học gửi biên bản, kết quả đánh giá)</w:t>
            </w:r>
          </w:p>
        </w:tc>
        <w:tc>
          <w:tcPr>
            <w:tcW w:w="1691" w:type="dxa"/>
            <w:vAlign w:val="center"/>
          </w:tcPr>
          <w:p w14:paraId="39720CE9" w14:textId="77777777" w:rsidR="00DF49E4" w:rsidRPr="00055E6C" w:rsidRDefault="00DF49E4" w:rsidP="00DF49E4">
            <w:pPr>
              <w:tabs>
                <w:tab w:val="left" w:pos="142"/>
              </w:tabs>
              <w:spacing w:after="0" w:line="240" w:lineRule="auto"/>
              <w:ind w:firstLine="30"/>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 xml:space="preserve">Đ/c phụ trách </w:t>
            </w:r>
          </w:p>
        </w:tc>
        <w:tc>
          <w:tcPr>
            <w:tcW w:w="1860" w:type="dxa"/>
          </w:tcPr>
          <w:p w14:paraId="6766188A" w14:textId="77777777" w:rsidR="00DF49E4" w:rsidRPr="00055E6C" w:rsidRDefault="00DF49E4" w:rsidP="00DF49E4">
            <w:pPr>
              <w:tabs>
                <w:tab w:val="left" w:pos="142"/>
              </w:tabs>
              <w:spacing w:after="0" w:line="240" w:lineRule="auto"/>
              <w:ind w:firstLine="30"/>
              <w:jc w:val="center"/>
              <w:rPr>
                <w:rFonts w:asciiTheme="majorHAnsi" w:eastAsia="Times New Roman" w:hAnsiTheme="majorHAnsi" w:cstheme="majorHAnsi"/>
                <w:bCs/>
                <w:color w:val="000000"/>
                <w:kern w:val="0"/>
                <w:sz w:val="24"/>
                <w:lang w:val="en-US"/>
                <w14:ligatures w14:val="none"/>
              </w:rPr>
            </w:pPr>
          </w:p>
        </w:tc>
        <w:tc>
          <w:tcPr>
            <w:tcW w:w="1236" w:type="dxa"/>
            <w:vAlign w:val="center"/>
          </w:tcPr>
          <w:p w14:paraId="52C8546D"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0.5 ngày</w:t>
            </w:r>
          </w:p>
        </w:tc>
        <w:tc>
          <w:tcPr>
            <w:tcW w:w="630" w:type="dxa"/>
            <w:vAlign w:val="center"/>
          </w:tcPr>
          <w:p w14:paraId="6A5BC1D2"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Biểu tổng hợp</w:t>
            </w:r>
          </w:p>
        </w:tc>
      </w:tr>
      <w:tr w:rsidR="00DF49E4" w:rsidRPr="00055E6C" w14:paraId="45464AD4" w14:textId="77777777" w:rsidTr="00E475D2">
        <w:tc>
          <w:tcPr>
            <w:tcW w:w="616" w:type="dxa"/>
            <w:vAlign w:val="center"/>
          </w:tcPr>
          <w:p w14:paraId="50AD8AD1"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B5</w:t>
            </w:r>
          </w:p>
        </w:tc>
        <w:tc>
          <w:tcPr>
            <w:tcW w:w="3323" w:type="dxa"/>
            <w:gridSpan w:val="2"/>
            <w:vAlign w:val="center"/>
          </w:tcPr>
          <w:p w14:paraId="2CB363B8"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shd w:val="clear" w:color="auto" w:fill="FFFFFF"/>
                <w:lang w:val="en-US"/>
                <w14:ligatures w14:val="none"/>
              </w:rPr>
            </w:pPr>
            <w:r w:rsidRPr="00055E6C">
              <w:rPr>
                <w:rFonts w:asciiTheme="majorHAnsi" w:eastAsia="Times New Roman" w:hAnsiTheme="majorHAnsi" w:cstheme="majorHAnsi"/>
                <w:bCs/>
                <w:color w:val="000000"/>
                <w:kern w:val="0"/>
                <w:sz w:val="24"/>
                <w:shd w:val="clear" w:color="auto" w:fill="FFFFFF"/>
                <w:lang w:val="en-US"/>
                <w14:ligatures w14:val="none"/>
              </w:rPr>
              <w:t>Tổ chức hội nghị đánh giá</w:t>
            </w:r>
          </w:p>
        </w:tc>
        <w:tc>
          <w:tcPr>
            <w:tcW w:w="1691" w:type="dxa"/>
            <w:vAlign w:val="center"/>
          </w:tcPr>
          <w:p w14:paraId="790563FB" w14:textId="77777777" w:rsidR="00DF49E4" w:rsidRPr="00055E6C" w:rsidRDefault="00DF49E4" w:rsidP="00DF49E4">
            <w:pPr>
              <w:tabs>
                <w:tab w:val="left" w:pos="142"/>
              </w:tabs>
              <w:spacing w:after="0" w:line="240" w:lineRule="auto"/>
              <w:ind w:firstLine="30"/>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Đ/c Trưởng Phòng VHXH</w:t>
            </w:r>
          </w:p>
        </w:tc>
        <w:tc>
          <w:tcPr>
            <w:tcW w:w="1860" w:type="dxa"/>
            <w:vAlign w:val="center"/>
          </w:tcPr>
          <w:p w14:paraId="5ED981BA" w14:textId="77777777" w:rsidR="00DF49E4" w:rsidRPr="00055E6C" w:rsidRDefault="00DF49E4" w:rsidP="00DF49E4">
            <w:pPr>
              <w:tabs>
                <w:tab w:val="left" w:pos="142"/>
              </w:tabs>
              <w:spacing w:after="0" w:line="240" w:lineRule="auto"/>
              <w:ind w:firstLine="30"/>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Lãnh đạo, chuyên viên Phòng VHXH</w:t>
            </w:r>
          </w:p>
        </w:tc>
        <w:tc>
          <w:tcPr>
            <w:tcW w:w="1236" w:type="dxa"/>
            <w:vAlign w:val="center"/>
          </w:tcPr>
          <w:p w14:paraId="5952ABFD"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0.5 ngày</w:t>
            </w:r>
          </w:p>
        </w:tc>
        <w:tc>
          <w:tcPr>
            <w:tcW w:w="630" w:type="dxa"/>
            <w:vAlign w:val="center"/>
          </w:tcPr>
          <w:p w14:paraId="539CE692"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Biên bản</w:t>
            </w:r>
          </w:p>
        </w:tc>
      </w:tr>
      <w:tr w:rsidR="00DF49E4" w:rsidRPr="00055E6C" w14:paraId="5B64C8AC" w14:textId="77777777" w:rsidTr="00E475D2">
        <w:tc>
          <w:tcPr>
            <w:tcW w:w="616" w:type="dxa"/>
            <w:vAlign w:val="center"/>
          </w:tcPr>
          <w:p w14:paraId="34B16E0C"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B6</w:t>
            </w:r>
          </w:p>
        </w:tc>
        <w:tc>
          <w:tcPr>
            <w:tcW w:w="3323" w:type="dxa"/>
            <w:gridSpan w:val="2"/>
          </w:tcPr>
          <w:p w14:paraId="15D7A3B2"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shd w:val="clear" w:color="auto" w:fill="FFFFFF"/>
                <w:lang w:val="en-US"/>
                <w14:ligatures w14:val="none"/>
              </w:rPr>
            </w:pPr>
            <w:r w:rsidRPr="00055E6C">
              <w:rPr>
                <w:rFonts w:asciiTheme="majorHAnsi" w:eastAsia="Times New Roman" w:hAnsiTheme="majorHAnsi" w:cstheme="majorHAnsi"/>
                <w:bCs/>
                <w:color w:val="000000"/>
                <w:kern w:val="0"/>
                <w:sz w:val="24"/>
                <w:lang w:val="en-US"/>
                <w14:ligatures w14:val="none"/>
              </w:rPr>
              <w:t>Thông báo kết quả đánh giá tới hiệu trưởng các trường mầm non, tiểu học, THCS công lập; nhập kết quả lên phần mềm đánh giá; lưu hồ sơ</w:t>
            </w:r>
          </w:p>
        </w:tc>
        <w:tc>
          <w:tcPr>
            <w:tcW w:w="1691" w:type="dxa"/>
            <w:vAlign w:val="center"/>
          </w:tcPr>
          <w:p w14:paraId="0CAF9545" w14:textId="77777777" w:rsidR="00DF49E4" w:rsidRPr="00055E6C" w:rsidRDefault="00DF49E4" w:rsidP="00DF49E4">
            <w:pPr>
              <w:tabs>
                <w:tab w:val="left" w:pos="142"/>
              </w:tabs>
              <w:spacing w:after="0" w:line="240" w:lineRule="auto"/>
              <w:ind w:firstLine="30"/>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 xml:space="preserve">Đ/c Trưởng phòng </w:t>
            </w:r>
          </w:p>
          <w:p w14:paraId="46FE34FC" w14:textId="77777777" w:rsidR="00DF49E4" w:rsidRPr="00055E6C" w:rsidRDefault="00DF49E4" w:rsidP="00DF49E4">
            <w:pPr>
              <w:tabs>
                <w:tab w:val="left" w:pos="142"/>
              </w:tabs>
              <w:spacing w:after="0" w:line="240" w:lineRule="auto"/>
              <w:ind w:firstLine="30"/>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 xml:space="preserve">Đ/c phụ trách </w:t>
            </w:r>
          </w:p>
        </w:tc>
        <w:tc>
          <w:tcPr>
            <w:tcW w:w="1860" w:type="dxa"/>
          </w:tcPr>
          <w:p w14:paraId="214374E0" w14:textId="77777777" w:rsidR="00DF49E4" w:rsidRPr="00055E6C" w:rsidRDefault="00DF49E4" w:rsidP="00DF49E4">
            <w:pPr>
              <w:tabs>
                <w:tab w:val="left" w:pos="142"/>
              </w:tabs>
              <w:spacing w:after="0" w:line="240" w:lineRule="auto"/>
              <w:ind w:firstLine="30"/>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Đ/c Hiệu trưởng các trường MN, TH, THCS</w:t>
            </w:r>
          </w:p>
        </w:tc>
        <w:tc>
          <w:tcPr>
            <w:tcW w:w="1236" w:type="dxa"/>
            <w:vAlign w:val="center"/>
          </w:tcPr>
          <w:p w14:paraId="33E77A3C"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0.5 ngày</w:t>
            </w:r>
          </w:p>
        </w:tc>
        <w:tc>
          <w:tcPr>
            <w:tcW w:w="630" w:type="dxa"/>
            <w:vAlign w:val="center"/>
          </w:tcPr>
          <w:p w14:paraId="524926DD"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Thông báo kết quả</w:t>
            </w:r>
          </w:p>
        </w:tc>
      </w:tr>
      <w:tr w:rsidR="00DF49E4" w:rsidRPr="00055E6C" w14:paraId="1670C11F" w14:textId="77777777" w:rsidTr="00E475D2">
        <w:tc>
          <w:tcPr>
            <w:tcW w:w="616" w:type="dxa"/>
            <w:vAlign w:val="center"/>
          </w:tcPr>
          <w:p w14:paraId="447346E6"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4</w:t>
            </w:r>
          </w:p>
        </w:tc>
        <w:tc>
          <w:tcPr>
            <w:tcW w:w="8740" w:type="dxa"/>
            <w:gridSpan w:val="6"/>
          </w:tcPr>
          <w:p w14:paraId="1573CC49"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Biểu mẫu/ tài liệu</w:t>
            </w:r>
          </w:p>
        </w:tc>
      </w:tr>
      <w:tr w:rsidR="00DF49E4" w:rsidRPr="00055E6C" w14:paraId="38DAC02C" w14:textId="77777777" w:rsidTr="00E475D2">
        <w:tc>
          <w:tcPr>
            <w:tcW w:w="616" w:type="dxa"/>
            <w:vAlign w:val="center"/>
          </w:tcPr>
          <w:p w14:paraId="7EAD895D"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w:t>
            </w:r>
          </w:p>
        </w:tc>
        <w:tc>
          <w:tcPr>
            <w:tcW w:w="3044" w:type="dxa"/>
          </w:tcPr>
          <w:p w14:paraId="627BC372" w14:textId="77777777" w:rsidR="00DF49E4" w:rsidRPr="00055E6C" w:rsidRDefault="00DF49E4" w:rsidP="00DF49E4">
            <w:pPr>
              <w:tabs>
                <w:tab w:val="left" w:pos="142"/>
              </w:tabs>
              <w:spacing w:after="0" w:line="240" w:lineRule="auto"/>
              <w:jc w:val="left"/>
              <w:rPr>
                <w:rFonts w:asciiTheme="majorHAnsi" w:eastAsia="Times New Roman" w:hAnsiTheme="majorHAnsi" w:cstheme="majorHAnsi"/>
                <w:bCs/>
                <w:color w:val="000000"/>
                <w:kern w:val="0"/>
                <w:sz w:val="24"/>
                <w:lang w:val="en-US"/>
                <w14:ligatures w14:val="none"/>
              </w:rPr>
            </w:pPr>
            <w:r w:rsidRPr="00055E6C">
              <w:rPr>
                <w:rFonts w:asciiTheme="majorHAnsi" w:eastAsia="Times New Roman" w:hAnsiTheme="majorHAnsi" w:cstheme="majorHAnsi"/>
                <w:bCs/>
                <w:color w:val="000000"/>
                <w:kern w:val="0"/>
                <w:sz w:val="24"/>
                <w:lang w:val="en-US"/>
                <w14:ligatures w14:val="none"/>
              </w:rPr>
              <w:t>Không</w:t>
            </w:r>
          </w:p>
        </w:tc>
        <w:tc>
          <w:tcPr>
            <w:tcW w:w="1970" w:type="dxa"/>
            <w:gridSpan w:val="2"/>
          </w:tcPr>
          <w:p w14:paraId="4105E69F"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p>
        </w:tc>
        <w:tc>
          <w:tcPr>
            <w:tcW w:w="1860" w:type="dxa"/>
          </w:tcPr>
          <w:p w14:paraId="1A6D456B"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p>
        </w:tc>
        <w:tc>
          <w:tcPr>
            <w:tcW w:w="1236" w:type="dxa"/>
          </w:tcPr>
          <w:p w14:paraId="6D0CE3AC"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p>
        </w:tc>
        <w:tc>
          <w:tcPr>
            <w:tcW w:w="630" w:type="dxa"/>
          </w:tcPr>
          <w:p w14:paraId="22873A78" w14:textId="77777777" w:rsidR="00DF49E4" w:rsidRPr="00055E6C" w:rsidRDefault="00DF49E4" w:rsidP="00DF49E4">
            <w:pPr>
              <w:tabs>
                <w:tab w:val="left" w:pos="142"/>
              </w:tabs>
              <w:spacing w:after="0" w:line="240" w:lineRule="auto"/>
              <w:jc w:val="center"/>
              <w:rPr>
                <w:rFonts w:asciiTheme="majorHAnsi" w:eastAsia="Times New Roman" w:hAnsiTheme="majorHAnsi" w:cstheme="majorHAnsi"/>
                <w:bCs/>
                <w:color w:val="000000"/>
                <w:kern w:val="0"/>
                <w:sz w:val="24"/>
                <w:lang w:val="en-US"/>
                <w14:ligatures w14:val="none"/>
              </w:rPr>
            </w:pPr>
          </w:p>
        </w:tc>
      </w:tr>
    </w:tbl>
    <w:p w14:paraId="3B0B22C3" w14:textId="1B4CA0E7" w:rsidR="00055E6C" w:rsidRPr="00055E6C" w:rsidRDefault="00055E6C" w:rsidP="00DF49E4">
      <w:pPr>
        <w:spacing w:after="0" w:line="264" w:lineRule="auto"/>
        <w:jc w:val="left"/>
        <w:rPr>
          <w:rFonts w:asciiTheme="majorHAnsi" w:eastAsia="Times New Roman" w:hAnsiTheme="majorHAnsi" w:cstheme="majorHAnsi"/>
          <w:b/>
          <w:color w:val="000000"/>
          <w:kern w:val="0"/>
          <w:sz w:val="24"/>
          <w:lang w:val="en-US"/>
          <w14:ligatures w14:val="none"/>
        </w:rPr>
      </w:pPr>
    </w:p>
    <w:p w14:paraId="18B96461" w14:textId="10E57984" w:rsidR="00DF49E4" w:rsidRPr="00055E6C" w:rsidRDefault="00055E6C" w:rsidP="001C60F5">
      <w:pP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br w:type="page"/>
      </w:r>
    </w:p>
    <w:p w14:paraId="35417752" w14:textId="52F3B2F9" w:rsidR="00DF49E4" w:rsidRPr="00055E6C" w:rsidRDefault="00021433" w:rsidP="00DF49E4">
      <w:pPr>
        <w:spacing w:after="0" w:line="264" w:lineRule="auto"/>
        <w:jc w:val="left"/>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lastRenderedPageBreak/>
        <w:t>18</w:t>
      </w:r>
      <w:r w:rsidR="00DF49E4" w:rsidRPr="00055E6C">
        <w:rPr>
          <w:rFonts w:asciiTheme="majorHAnsi" w:eastAsia="Times New Roman" w:hAnsiTheme="majorHAnsi" w:cstheme="majorHAnsi"/>
          <w:b/>
          <w:color w:val="000000"/>
          <w:kern w:val="0"/>
          <w:sz w:val="24"/>
          <w:lang w:val="en-US"/>
          <w14:ligatures w14:val="none"/>
        </w:rPr>
        <w:t>. Quy trình thẩm định và công nhận mức độ chuyển đổi số của cơ sở giáo dục phổ thông</w:t>
      </w:r>
      <w:r w:rsidR="00DF49E4" w:rsidRPr="00055E6C">
        <w:rPr>
          <w:rFonts w:asciiTheme="majorHAnsi" w:eastAsia="Times New Roman" w:hAnsiTheme="majorHAnsi" w:cstheme="majorHAnsi"/>
          <w:b/>
          <w:color w:val="000000"/>
          <w:kern w:val="0"/>
          <w:sz w:val="24"/>
          <w14:ligatures w14:val="none"/>
        </w:rPr>
        <w:t xml:space="preserve">: </w:t>
      </w:r>
      <w:r w:rsidR="00055E6C" w:rsidRPr="00055E6C">
        <w:rPr>
          <w:rFonts w:asciiTheme="majorHAnsi" w:eastAsia="Times New Roman" w:hAnsiTheme="majorHAnsi" w:cstheme="majorHAnsi"/>
          <w:b/>
          <w:color w:val="000000"/>
          <w:kern w:val="0"/>
          <w:sz w:val="24"/>
          <w:lang w:val="en-US"/>
          <w14:ligatures w14:val="none"/>
        </w:rPr>
        <w:t>(</w:t>
      </w:r>
      <w:r w:rsidRPr="00055E6C">
        <w:rPr>
          <w:rFonts w:asciiTheme="majorHAnsi" w:eastAsia="Times New Roman" w:hAnsiTheme="majorHAnsi" w:cstheme="majorHAnsi"/>
          <w:b/>
          <w:color w:val="000000"/>
          <w:kern w:val="0"/>
          <w:sz w:val="24"/>
          <w:lang w:val="en-US"/>
          <w14:ligatures w14:val="none"/>
        </w:rPr>
        <w:t>QT-18</w:t>
      </w:r>
      <w:r w:rsidR="00055E6C" w:rsidRPr="00055E6C">
        <w:rPr>
          <w:rFonts w:asciiTheme="majorHAnsi" w:eastAsia="Times New Roman" w:hAnsiTheme="majorHAnsi" w:cstheme="majorHAnsi"/>
          <w:b/>
          <w:color w:val="000000"/>
          <w:kern w:val="0"/>
          <w:sz w:val="24"/>
          <w:lang w:val="en-US"/>
          <w14:ligatures w14:val="non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
        <w:gridCol w:w="2117"/>
        <w:gridCol w:w="1657"/>
        <w:gridCol w:w="1475"/>
        <w:gridCol w:w="1686"/>
        <w:gridCol w:w="1519"/>
      </w:tblGrid>
      <w:tr w:rsidR="00DF49E4" w:rsidRPr="00055E6C" w14:paraId="0D1AC7CB"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2B8B4E85"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1</w:t>
            </w:r>
          </w:p>
        </w:tc>
        <w:tc>
          <w:tcPr>
            <w:tcW w:w="8709" w:type="dxa"/>
            <w:gridSpan w:val="5"/>
            <w:tcBorders>
              <w:top w:val="single" w:sz="4" w:space="0" w:color="auto"/>
              <w:left w:val="single" w:sz="4" w:space="0" w:color="auto"/>
              <w:bottom w:val="single" w:sz="4" w:space="0" w:color="auto"/>
              <w:right w:val="single" w:sz="4" w:space="0" w:color="auto"/>
            </w:tcBorders>
            <w:hideMark/>
          </w:tcPr>
          <w:p w14:paraId="1A5013F8"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Mục đích</w:t>
            </w:r>
          </w:p>
        </w:tc>
      </w:tr>
      <w:tr w:rsidR="00DF49E4" w:rsidRPr="00055E6C" w14:paraId="6B6C9B2B" w14:textId="77777777" w:rsidTr="00E475D2">
        <w:tc>
          <w:tcPr>
            <w:tcW w:w="613" w:type="dxa"/>
            <w:tcBorders>
              <w:top w:val="single" w:sz="4" w:space="0" w:color="auto"/>
              <w:left w:val="single" w:sz="4" w:space="0" w:color="auto"/>
              <w:bottom w:val="single" w:sz="4" w:space="0" w:color="auto"/>
              <w:right w:val="single" w:sz="4" w:space="0" w:color="auto"/>
            </w:tcBorders>
            <w:vAlign w:val="center"/>
          </w:tcPr>
          <w:p w14:paraId="576F8126"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p>
        </w:tc>
        <w:tc>
          <w:tcPr>
            <w:tcW w:w="8709" w:type="dxa"/>
            <w:gridSpan w:val="5"/>
            <w:tcBorders>
              <w:top w:val="single" w:sz="4" w:space="0" w:color="auto"/>
              <w:left w:val="single" w:sz="4" w:space="0" w:color="auto"/>
              <w:bottom w:val="single" w:sz="4" w:space="0" w:color="auto"/>
              <w:right w:val="single" w:sz="4" w:space="0" w:color="auto"/>
            </w:tcBorders>
            <w:hideMark/>
          </w:tcPr>
          <w:p w14:paraId="6BBA76CE"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về trình tự và cách thức giải quyết công việc thẩm định, đánh giá mức độ chuyển đổi số của cơ sở giáo dục phổ thông theo Quyết định số 4725/QĐ-BVHXHĐT ngày 30/12/2022 của Bộ Giáo dục và Đào tạo về việc ban hành Bộ chỉ số đánh giá mức độ chuyển đổi số của cơ sở giáo dục phổ thông và giáo dục thường xuyên</w:t>
            </w:r>
          </w:p>
        </w:tc>
      </w:tr>
      <w:tr w:rsidR="00DF49E4" w:rsidRPr="00055E6C" w14:paraId="45C66AE8"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4089B4D6"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2</w:t>
            </w:r>
          </w:p>
        </w:tc>
        <w:tc>
          <w:tcPr>
            <w:tcW w:w="8709" w:type="dxa"/>
            <w:gridSpan w:val="5"/>
            <w:tcBorders>
              <w:top w:val="single" w:sz="4" w:space="0" w:color="auto"/>
              <w:left w:val="single" w:sz="4" w:space="0" w:color="auto"/>
              <w:bottom w:val="single" w:sz="4" w:space="0" w:color="auto"/>
              <w:right w:val="single" w:sz="4" w:space="0" w:color="auto"/>
            </w:tcBorders>
            <w:hideMark/>
          </w:tcPr>
          <w:p w14:paraId="7DEB4516"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Phạm vi</w:t>
            </w:r>
          </w:p>
        </w:tc>
      </w:tr>
      <w:tr w:rsidR="00DF49E4" w:rsidRPr="00055E6C" w14:paraId="0C2C4678" w14:textId="77777777" w:rsidTr="00E475D2">
        <w:tc>
          <w:tcPr>
            <w:tcW w:w="613" w:type="dxa"/>
            <w:tcBorders>
              <w:top w:val="single" w:sz="4" w:space="0" w:color="auto"/>
              <w:left w:val="single" w:sz="4" w:space="0" w:color="auto"/>
              <w:bottom w:val="single" w:sz="4" w:space="0" w:color="auto"/>
              <w:right w:val="single" w:sz="4" w:space="0" w:color="auto"/>
            </w:tcBorders>
            <w:vAlign w:val="center"/>
          </w:tcPr>
          <w:p w14:paraId="68002151"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p>
        </w:tc>
        <w:tc>
          <w:tcPr>
            <w:tcW w:w="8709" w:type="dxa"/>
            <w:gridSpan w:val="5"/>
            <w:tcBorders>
              <w:top w:val="single" w:sz="4" w:space="0" w:color="auto"/>
              <w:left w:val="single" w:sz="4" w:space="0" w:color="auto"/>
              <w:bottom w:val="single" w:sz="4" w:space="0" w:color="auto"/>
              <w:right w:val="single" w:sz="4" w:space="0" w:color="auto"/>
            </w:tcBorders>
            <w:hideMark/>
          </w:tcPr>
          <w:p w14:paraId="680B14DD"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Áp dụng với cán bộ, công chức Phòng VHXH, các trường tiểu học, THCS, trường phổ thông có nhiều cấp học (trong đó cấp cao nhất là cấp trung học cơ sở)</w:t>
            </w:r>
          </w:p>
        </w:tc>
      </w:tr>
      <w:tr w:rsidR="00DF49E4" w:rsidRPr="00055E6C" w14:paraId="7786A434"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19981774"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w:t>
            </w:r>
          </w:p>
        </w:tc>
        <w:tc>
          <w:tcPr>
            <w:tcW w:w="8709" w:type="dxa"/>
            <w:gridSpan w:val="5"/>
            <w:tcBorders>
              <w:top w:val="single" w:sz="4" w:space="0" w:color="auto"/>
              <w:left w:val="single" w:sz="4" w:space="0" w:color="auto"/>
              <w:bottom w:val="single" w:sz="4" w:space="0" w:color="auto"/>
              <w:right w:val="single" w:sz="4" w:space="0" w:color="auto"/>
            </w:tcBorders>
            <w:hideMark/>
          </w:tcPr>
          <w:p w14:paraId="7AC876E8"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Nội quy quy trình giải quyết công việc</w:t>
            </w:r>
          </w:p>
        </w:tc>
      </w:tr>
      <w:tr w:rsidR="00DF49E4" w:rsidRPr="00055E6C" w14:paraId="1B713DB8"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03565DE6"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3.1</w:t>
            </w:r>
          </w:p>
        </w:tc>
        <w:tc>
          <w:tcPr>
            <w:tcW w:w="8709" w:type="dxa"/>
            <w:gridSpan w:val="5"/>
            <w:tcBorders>
              <w:top w:val="single" w:sz="4" w:space="0" w:color="auto"/>
              <w:left w:val="single" w:sz="4" w:space="0" w:color="auto"/>
              <w:bottom w:val="single" w:sz="4" w:space="0" w:color="auto"/>
              <w:right w:val="single" w:sz="4" w:space="0" w:color="auto"/>
            </w:tcBorders>
            <w:hideMark/>
          </w:tcPr>
          <w:p w14:paraId="235CEF89"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Căn cứ pháp </w:t>
            </w:r>
          </w:p>
          <w:p w14:paraId="3F5E3057"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Quyết định số 4725/QĐ-BVHXHĐT ngày 30/12/2022 của Bộ Giáo dục và Đào tạo về việc ban hành Bộ chỉ số đánh giá mức độ chuyển đổi số của cơ sở giáo dục phổ thông và giáo dục thường xuyên</w:t>
            </w:r>
          </w:p>
        </w:tc>
      </w:tr>
      <w:tr w:rsidR="00DF49E4" w:rsidRPr="00055E6C" w14:paraId="243222AE"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62597397"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3.2</w:t>
            </w:r>
          </w:p>
        </w:tc>
        <w:tc>
          <w:tcPr>
            <w:tcW w:w="5413" w:type="dxa"/>
            <w:gridSpan w:val="3"/>
            <w:tcBorders>
              <w:top w:val="single" w:sz="4" w:space="0" w:color="auto"/>
              <w:left w:val="single" w:sz="4" w:space="0" w:color="auto"/>
              <w:bottom w:val="single" w:sz="4" w:space="0" w:color="auto"/>
              <w:right w:val="single" w:sz="4" w:space="0" w:color="auto"/>
            </w:tcBorders>
            <w:hideMark/>
          </w:tcPr>
          <w:p w14:paraId="1CB44718"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Các tài liệu phục vụ giải quyết công việc</w:t>
            </w:r>
          </w:p>
        </w:tc>
        <w:tc>
          <w:tcPr>
            <w:tcW w:w="1737" w:type="dxa"/>
            <w:tcBorders>
              <w:top w:val="single" w:sz="4" w:space="0" w:color="auto"/>
              <w:left w:val="single" w:sz="4" w:space="0" w:color="auto"/>
              <w:bottom w:val="single" w:sz="4" w:space="0" w:color="auto"/>
              <w:right w:val="single" w:sz="4" w:space="0" w:color="auto"/>
            </w:tcBorders>
            <w:hideMark/>
          </w:tcPr>
          <w:p w14:paraId="4B181206"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chính</w:t>
            </w:r>
          </w:p>
        </w:tc>
        <w:tc>
          <w:tcPr>
            <w:tcW w:w="1559" w:type="dxa"/>
            <w:tcBorders>
              <w:top w:val="single" w:sz="4" w:space="0" w:color="auto"/>
              <w:left w:val="single" w:sz="4" w:space="0" w:color="auto"/>
              <w:bottom w:val="single" w:sz="4" w:space="0" w:color="auto"/>
              <w:right w:val="single" w:sz="4" w:space="0" w:color="auto"/>
            </w:tcBorders>
            <w:hideMark/>
          </w:tcPr>
          <w:p w14:paraId="757853C2"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sao</w:t>
            </w:r>
          </w:p>
        </w:tc>
      </w:tr>
      <w:tr w:rsidR="00DF49E4" w:rsidRPr="00055E6C" w14:paraId="51D8E6D0"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32692196"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w:t>
            </w:r>
          </w:p>
        </w:tc>
        <w:tc>
          <w:tcPr>
            <w:tcW w:w="5413" w:type="dxa"/>
            <w:gridSpan w:val="3"/>
            <w:tcBorders>
              <w:top w:val="single" w:sz="4" w:space="0" w:color="auto"/>
              <w:left w:val="single" w:sz="4" w:space="0" w:color="auto"/>
              <w:bottom w:val="single" w:sz="4" w:space="0" w:color="auto"/>
              <w:right w:val="single" w:sz="4" w:space="0" w:color="auto"/>
            </w:tcBorders>
          </w:tcPr>
          <w:p w14:paraId="063A5010"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Tờ trình đề nghị đánh giá</w:t>
            </w:r>
          </w:p>
        </w:tc>
        <w:tc>
          <w:tcPr>
            <w:tcW w:w="1737" w:type="dxa"/>
            <w:tcBorders>
              <w:top w:val="single" w:sz="4" w:space="0" w:color="auto"/>
              <w:left w:val="single" w:sz="4" w:space="0" w:color="auto"/>
              <w:bottom w:val="single" w:sz="4" w:space="0" w:color="auto"/>
              <w:right w:val="single" w:sz="4" w:space="0" w:color="auto"/>
            </w:tcBorders>
          </w:tcPr>
          <w:p w14:paraId="061E1DC1"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x</w:t>
            </w:r>
          </w:p>
        </w:tc>
        <w:tc>
          <w:tcPr>
            <w:tcW w:w="1559" w:type="dxa"/>
            <w:tcBorders>
              <w:top w:val="single" w:sz="4" w:space="0" w:color="auto"/>
              <w:left w:val="single" w:sz="4" w:space="0" w:color="auto"/>
              <w:bottom w:val="single" w:sz="4" w:space="0" w:color="auto"/>
              <w:right w:val="single" w:sz="4" w:space="0" w:color="auto"/>
            </w:tcBorders>
          </w:tcPr>
          <w:p w14:paraId="4C682178"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r>
      <w:tr w:rsidR="00DF49E4" w:rsidRPr="00055E6C" w14:paraId="00B97753"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091B9AD3"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w:t>
            </w:r>
          </w:p>
        </w:tc>
        <w:tc>
          <w:tcPr>
            <w:tcW w:w="5413" w:type="dxa"/>
            <w:gridSpan w:val="3"/>
            <w:tcBorders>
              <w:top w:val="single" w:sz="4" w:space="0" w:color="auto"/>
              <w:left w:val="single" w:sz="4" w:space="0" w:color="auto"/>
              <w:bottom w:val="single" w:sz="4" w:space="0" w:color="auto"/>
              <w:right w:val="single" w:sz="4" w:space="0" w:color="auto"/>
            </w:tcBorders>
          </w:tcPr>
          <w:p w14:paraId="030F3B4A"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Biên bản tự đánh giá của cơ sở giáo dục</w:t>
            </w:r>
          </w:p>
        </w:tc>
        <w:tc>
          <w:tcPr>
            <w:tcW w:w="1737" w:type="dxa"/>
            <w:tcBorders>
              <w:top w:val="single" w:sz="4" w:space="0" w:color="auto"/>
              <w:left w:val="single" w:sz="4" w:space="0" w:color="auto"/>
              <w:bottom w:val="single" w:sz="4" w:space="0" w:color="auto"/>
              <w:right w:val="single" w:sz="4" w:space="0" w:color="auto"/>
            </w:tcBorders>
            <w:hideMark/>
          </w:tcPr>
          <w:p w14:paraId="7A6246EB"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x</w:t>
            </w:r>
          </w:p>
        </w:tc>
        <w:tc>
          <w:tcPr>
            <w:tcW w:w="1559" w:type="dxa"/>
            <w:tcBorders>
              <w:top w:val="single" w:sz="4" w:space="0" w:color="auto"/>
              <w:left w:val="single" w:sz="4" w:space="0" w:color="auto"/>
              <w:bottom w:val="single" w:sz="4" w:space="0" w:color="auto"/>
              <w:right w:val="single" w:sz="4" w:space="0" w:color="auto"/>
            </w:tcBorders>
          </w:tcPr>
          <w:p w14:paraId="274798B1"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r>
      <w:tr w:rsidR="00DF49E4" w:rsidRPr="00055E6C" w14:paraId="49C426F5"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66236765"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3.3</w:t>
            </w:r>
          </w:p>
        </w:tc>
        <w:tc>
          <w:tcPr>
            <w:tcW w:w="8709" w:type="dxa"/>
            <w:gridSpan w:val="5"/>
            <w:tcBorders>
              <w:top w:val="single" w:sz="4" w:space="0" w:color="auto"/>
              <w:left w:val="single" w:sz="4" w:space="0" w:color="auto"/>
              <w:bottom w:val="single" w:sz="4" w:space="0" w:color="auto"/>
              <w:right w:val="single" w:sz="4" w:space="0" w:color="auto"/>
            </w:tcBorders>
            <w:hideMark/>
          </w:tcPr>
          <w:p w14:paraId="77426907"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Số lượng</w:t>
            </w:r>
          </w:p>
        </w:tc>
      </w:tr>
      <w:tr w:rsidR="00DF49E4" w:rsidRPr="00055E6C" w14:paraId="15A5B907" w14:textId="77777777" w:rsidTr="00E475D2">
        <w:tc>
          <w:tcPr>
            <w:tcW w:w="613" w:type="dxa"/>
            <w:tcBorders>
              <w:top w:val="single" w:sz="4" w:space="0" w:color="auto"/>
              <w:left w:val="single" w:sz="4" w:space="0" w:color="auto"/>
              <w:bottom w:val="single" w:sz="4" w:space="0" w:color="auto"/>
              <w:right w:val="single" w:sz="4" w:space="0" w:color="auto"/>
            </w:tcBorders>
            <w:vAlign w:val="center"/>
          </w:tcPr>
          <w:p w14:paraId="051750C3"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c>
          <w:tcPr>
            <w:tcW w:w="8709" w:type="dxa"/>
            <w:gridSpan w:val="5"/>
            <w:tcBorders>
              <w:top w:val="single" w:sz="4" w:space="0" w:color="auto"/>
              <w:left w:val="single" w:sz="4" w:space="0" w:color="auto"/>
              <w:bottom w:val="single" w:sz="4" w:space="0" w:color="auto"/>
              <w:right w:val="single" w:sz="4" w:space="0" w:color="auto"/>
            </w:tcBorders>
            <w:hideMark/>
          </w:tcPr>
          <w:p w14:paraId="6A81EE74"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bộ</w:t>
            </w:r>
          </w:p>
        </w:tc>
      </w:tr>
      <w:tr w:rsidR="00DF49E4" w:rsidRPr="00055E6C" w14:paraId="615C4090"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11B7EFB4"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3.4</w:t>
            </w:r>
          </w:p>
        </w:tc>
        <w:tc>
          <w:tcPr>
            <w:tcW w:w="8709" w:type="dxa"/>
            <w:gridSpan w:val="5"/>
            <w:tcBorders>
              <w:top w:val="single" w:sz="4" w:space="0" w:color="auto"/>
              <w:left w:val="single" w:sz="4" w:space="0" w:color="auto"/>
              <w:bottom w:val="single" w:sz="4" w:space="0" w:color="auto"/>
              <w:right w:val="single" w:sz="4" w:space="0" w:color="auto"/>
            </w:tcBorders>
            <w:hideMark/>
          </w:tcPr>
          <w:p w14:paraId="58737BAB"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 xử lý công việc</w:t>
            </w:r>
          </w:p>
        </w:tc>
      </w:tr>
      <w:tr w:rsidR="00DF49E4" w:rsidRPr="00055E6C" w14:paraId="16A2E847" w14:textId="77777777" w:rsidTr="00E475D2">
        <w:tc>
          <w:tcPr>
            <w:tcW w:w="613" w:type="dxa"/>
            <w:tcBorders>
              <w:top w:val="single" w:sz="4" w:space="0" w:color="auto"/>
              <w:left w:val="single" w:sz="4" w:space="0" w:color="auto"/>
              <w:bottom w:val="single" w:sz="4" w:space="0" w:color="auto"/>
              <w:right w:val="single" w:sz="4" w:space="0" w:color="auto"/>
            </w:tcBorders>
            <w:vAlign w:val="center"/>
          </w:tcPr>
          <w:p w14:paraId="2B25AE4E"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c>
          <w:tcPr>
            <w:tcW w:w="8709" w:type="dxa"/>
            <w:gridSpan w:val="5"/>
            <w:tcBorders>
              <w:top w:val="single" w:sz="4" w:space="0" w:color="auto"/>
              <w:left w:val="single" w:sz="4" w:space="0" w:color="auto"/>
              <w:bottom w:val="single" w:sz="4" w:space="0" w:color="auto"/>
              <w:right w:val="single" w:sz="4" w:space="0" w:color="auto"/>
            </w:tcBorders>
          </w:tcPr>
          <w:p w14:paraId="5F9C9F94" w14:textId="77777777" w:rsidR="00DF49E4" w:rsidRPr="00055E6C" w:rsidRDefault="00DF49E4" w:rsidP="00DF49E4">
            <w:pPr>
              <w:spacing w:after="0" w:line="276"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Thời gian tháng 4 và 5 hàng năm (35 ngày làm việc kể từ khi đủ hồ sơ)</w:t>
            </w:r>
          </w:p>
        </w:tc>
      </w:tr>
      <w:tr w:rsidR="00DF49E4" w:rsidRPr="00055E6C" w14:paraId="517158ED"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02B5BAC5"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3.5</w:t>
            </w:r>
          </w:p>
        </w:tc>
        <w:tc>
          <w:tcPr>
            <w:tcW w:w="8709" w:type="dxa"/>
            <w:gridSpan w:val="5"/>
            <w:tcBorders>
              <w:top w:val="single" w:sz="4" w:space="0" w:color="auto"/>
              <w:left w:val="single" w:sz="4" w:space="0" w:color="auto"/>
              <w:bottom w:val="single" w:sz="4" w:space="0" w:color="auto"/>
              <w:right w:val="single" w:sz="4" w:space="0" w:color="auto"/>
            </w:tcBorders>
            <w:hideMark/>
          </w:tcPr>
          <w:p w14:paraId="10CADC47"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Quy trình xử lý công việc</w:t>
            </w:r>
          </w:p>
        </w:tc>
      </w:tr>
      <w:tr w:rsidR="00DF49E4" w:rsidRPr="00055E6C" w14:paraId="199D8EB3"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046D515F"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TT</w:t>
            </w:r>
          </w:p>
        </w:tc>
        <w:tc>
          <w:tcPr>
            <w:tcW w:w="2189" w:type="dxa"/>
            <w:tcBorders>
              <w:top w:val="single" w:sz="4" w:space="0" w:color="auto"/>
              <w:left w:val="single" w:sz="4" w:space="0" w:color="auto"/>
              <w:bottom w:val="single" w:sz="4" w:space="0" w:color="auto"/>
              <w:right w:val="single" w:sz="4" w:space="0" w:color="auto"/>
            </w:tcBorders>
            <w:vAlign w:val="center"/>
            <w:hideMark/>
          </w:tcPr>
          <w:p w14:paraId="70D751BF" w14:textId="77777777" w:rsidR="00DF49E4" w:rsidRPr="00055E6C" w:rsidRDefault="00DF49E4" w:rsidP="00DF49E4">
            <w:pPr>
              <w:spacing w:after="0" w:line="240"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Trình tự </w:t>
            </w:r>
          </w:p>
          <w:p w14:paraId="0F67FAFC" w14:textId="77777777" w:rsidR="00DF49E4" w:rsidRPr="00055E6C" w:rsidRDefault="00DF49E4" w:rsidP="00DF49E4">
            <w:pPr>
              <w:spacing w:after="0" w:line="240"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thực hiện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144CEC" w14:textId="77777777" w:rsidR="00DF49E4" w:rsidRPr="00055E6C" w:rsidRDefault="00DF49E4" w:rsidP="00DF49E4">
            <w:pPr>
              <w:spacing w:after="0" w:line="240"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Đơn vị </w:t>
            </w:r>
          </w:p>
          <w:p w14:paraId="5CD7B620" w14:textId="77777777" w:rsidR="00DF49E4" w:rsidRPr="00055E6C" w:rsidRDefault="00DF49E4" w:rsidP="00DF49E4">
            <w:pPr>
              <w:spacing w:after="0" w:line="240"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chủ trì</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A72D2E6" w14:textId="77777777" w:rsidR="00DF49E4" w:rsidRPr="00055E6C" w:rsidRDefault="00DF49E4" w:rsidP="00DF49E4">
            <w:pPr>
              <w:spacing w:after="0" w:line="240"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Đơn vị phối hợp</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211A344" w14:textId="77777777" w:rsidR="00DF49E4" w:rsidRPr="00055E6C" w:rsidRDefault="00DF49E4" w:rsidP="00DF49E4">
            <w:pPr>
              <w:spacing w:after="0" w:line="240"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B115C8" w14:textId="77777777" w:rsidR="00DF49E4" w:rsidRPr="00055E6C" w:rsidRDefault="00DF49E4" w:rsidP="00DF49E4">
            <w:pPr>
              <w:spacing w:after="0" w:line="240"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Kết quả</w:t>
            </w:r>
          </w:p>
        </w:tc>
      </w:tr>
      <w:tr w:rsidR="00DF49E4" w:rsidRPr="00055E6C" w14:paraId="4640744C"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4C7828F1"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2189" w:type="dxa"/>
            <w:tcBorders>
              <w:top w:val="single" w:sz="4" w:space="0" w:color="auto"/>
              <w:left w:val="single" w:sz="4" w:space="0" w:color="auto"/>
              <w:bottom w:val="single" w:sz="4" w:space="0" w:color="auto"/>
              <w:right w:val="single" w:sz="4" w:space="0" w:color="auto"/>
            </w:tcBorders>
          </w:tcPr>
          <w:p w14:paraId="38C77D11"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Cơ sở giáo dục tự kiểm tra và đề nghị mức độ chuyển đổi số</w:t>
            </w:r>
          </w:p>
        </w:tc>
        <w:tc>
          <w:tcPr>
            <w:tcW w:w="1701" w:type="dxa"/>
            <w:tcBorders>
              <w:top w:val="single" w:sz="4" w:space="0" w:color="auto"/>
              <w:left w:val="single" w:sz="4" w:space="0" w:color="auto"/>
              <w:bottom w:val="single" w:sz="4" w:space="0" w:color="auto"/>
              <w:right w:val="single" w:sz="4" w:space="0" w:color="auto"/>
            </w:tcBorders>
          </w:tcPr>
          <w:p w14:paraId="5815D502"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Cơ sở giáo dục</w:t>
            </w:r>
          </w:p>
        </w:tc>
        <w:tc>
          <w:tcPr>
            <w:tcW w:w="1523" w:type="dxa"/>
            <w:tcBorders>
              <w:top w:val="single" w:sz="4" w:space="0" w:color="auto"/>
              <w:left w:val="single" w:sz="4" w:space="0" w:color="auto"/>
              <w:bottom w:val="single" w:sz="4" w:space="0" w:color="auto"/>
              <w:right w:val="single" w:sz="4" w:space="0" w:color="auto"/>
            </w:tcBorders>
          </w:tcPr>
          <w:p w14:paraId="589993C7"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p>
        </w:tc>
        <w:tc>
          <w:tcPr>
            <w:tcW w:w="1737" w:type="dxa"/>
            <w:tcBorders>
              <w:top w:val="single" w:sz="4" w:space="0" w:color="auto"/>
              <w:left w:val="single" w:sz="4" w:space="0" w:color="auto"/>
              <w:bottom w:val="single" w:sz="4" w:space="0" w:color="auto"/>
              <w:right w:val="single" w:sz="4" w:space="0" w:color="auto"/>
            </w:tcBorders>
          </w:tcPr>
          <w:p w14:paraId="16C72245"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Tháng 3</w:t>
            </w:r>
          </w:p>
        </w:tc>
        <w:tc>
          <w:tcPr>
            <w:tcW w:w="1559" w:type="dxa"/>
            <w:tcBorders>
              <w:top w:val="single" w:sz="4" w:space="0" w:color="auto"/>
              <w:left w:val="single" w:sz="4" w:space="0" w:color="auto"/>
              <w:bottom w:val="single" w:sz="4" w:space="0" w:color="auto"/>
              <w:right w:val="single" w:sz="4" w:space="0" w:color="auto"/>
            </w:tcBorders>
          </w:tcPr>
          <w:p w14:paraId="707A76E6" w14:textId="77777777" w:rsidR="00DF49E4" w:rsidRPr="00055E6C" w:rsidRDefault="00DF49E4" w:rsidP="00DF49E4">
            <w:pPr>
              <w:spacing w:after="120" w:line="240"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14:ligatures w14:val="none"/>
              </w:rPr>
              <w:t xml:space="preserve">Biên bản </w:t>
            </w:r>
            <w:r w:rsidRPr="00055E6C">
              <w:rPr>
                <w:rFonts w:asciiTheme="majorHAnsi" w:eastAsia="Times New Roman" w:hAnsiTheme="majorHAnsi" w:cstheme="majorHAnsi"/>
                <w:color w:val="000000"/>
                <w:kern w:val="0"/>
                <w:sz w:val="24"/>
                <w:lang w:val="en-US"/>
                <w14:ligatures w14:val="none"/>
              </w:rPr>
              <w:t>tự đánh giá</w:t>
            </w:r>
          </w:p>
          <w:p w14:paraId="25303A7C"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14:ligatures w14:val="none"/>
              </w:rPr>
              <w:t>Tờ trình gửi cấp trên quản lý trực tiếp</w:t>
            </w:r>
          </w:p>
        </w:tc>
      </w:tr>
      <w:tr w:rsidR="00DF49E4" w:rsidRPr="00055E6C" w14:paraId="0F3D11C4"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31BA6BDD"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2189" w:type="dxa"/>
            <w:tcBorders>
              <w:top w:val="single" w:sz="4" w:space="0" w:color="auto"/>
              <w:left w:val="single" w:sz="4" w:space="0" w:color="auto"/>
              <w:bottom w:val="single" w:sz="4" w:space="0" w:color="auto"/>
              <w:right w:val="single" w:sz="4" w:space="0" w:color="auto"/>
            </w:tcBorders>
          </w:tcPr>
          <w:p w14:paraId="57C8D879" w14:textId="77777777" w:rsidR="00DF49E4" w:rsidRPr="00055E6C" w:rsidRDefault="00DF49E4" w:rsidP="00DF49E4">
            <w:pPr>
              <w:spacing w:after="0" w:line="276" w:lineRule="auto"/>
              <w:rPr>
                <w:rFonts w:asciiTheme="majorHAnsi" w:eastAsia="Times New Roman" w:hAnsiTheme="majorHAnsi" w:cstheme="majorHAnsi"/>
                <w:b/>
                <w:color w:val="000000"/>
                <w:kern w:val="0"/>
                <w:sz w:val="24"/>
                <w14:ligatures w14:val="none"/>
              </w:rPr>
            </w:pPr>
            <w:r w:rsidRPr="00055E6C">
              <w:rPr>
                <w:rFonts w:asciiTheme="majorHAnsi" w:eastAsia="Times New Roman" w:hAnsiTheme="majorHAnsi" w:cstheme="majorHAnsi"/>
                <w:color w:val="000000"/>
                <w:spacing w:val="-6"/>
                <w:kern w:val="0"/>
                <w:sz w:val="24"/>
                <w:lang w:val="en-US"/>
                <w14:ligatures w14:val="none"/>
              </w:rPr>
              <w:t>Ban hành Thông báo thành lập các đoàn kiểm tra, đánh giá</w:t>
            </w:r>
            <w:r w:rsidRPr="00055E6C">
              <w:rPr>
                <w:rFonts w:asciiTheme="majorHAnsi" w:eastAsia="Times New Roman" w:hAnsiTheme="majorHAnsi" w:cstheme="majorHAnsi"/>
                <w:color w:val="000000"/>
                <w:spacing w:val="-6"/>
                <w:kern w:val="0"/>
                <w:sz w:val="24"/>
                <w14:ligatures w14:val="none"/>
              </w:rPr>
              <w:t xml:space="preserve"> ngoài</w:t>
            </w:r>
            <w:r w:rsidRPr="00055E6C">
              <w:rPr>
                <w:rFonts w:asciiTheme="majorHAnsi" w:eastAsia="Times New Roman" w:hAnsiTheme="majorHAnsi" w:cstheme="majorHAnsi"/>
                <w:color w:val="000000"/>
                <w:spacing w:val="-6"/>
                <w:kern w:val="0"/>
                <w:sz w:val="24"/>
                <w:lang w:val="en-US"/>
                <w14:ligatures w14:val="none"/>
              </w:rPr>
              <w:t xml:space="preserve"> của Phòng </w:t>
            </w:r>
            <w:r w:rsidRPr="00055E6C">
              <w:rPr>
                <w:rFonts w:asciiTheme="majorHAnsi" w:eastAsia="Times New Roman" w:hAnsiTheme="majorHAnsi" w:cstheme="majorHAnsi"/>
                <w:color w:val="000000"/>
                <w:spacing w:val="-6"/>
                <w:kern w:val="0"/>
                <w:sz w:val="24"/>
                <w14:ligatures w14:val="none"/>
              </w:rPr>
              <w:t>VHXH</w:t>
            </w:r>
          </w:p>
        </w:tc>
        <w:tc>
          <w:tcPr>
            <w:tcW w:w="1701" w:type="dxa"/>
            <w:tcBorders>
              <w:top w:val="single" w:sz="4" w:space="0" w:color="auto"/>
              <w:left w:val="single" w:sz="4" w:space="0" w:color="auto"/>
              <w:bottom w:val="single" w:sz="4" w:space="0" w:color="auto"/>
              <w:right w:val="single" w:sz="4" w:space="0" w:color="auto"/>
            </w:tcBorders>
          </w:tcPr>
          <w:p w14:paraId="4F2575F8"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tcBorders>
              <w:top w:val="single" w:sz="4" w:space="0" w:color="auto"/>
              <w:left w:val="single" w:sz="4" w:space="0" w:color="auto"/>
              <w:bottom w:val="single" w:sz="4" w:space="0" w:color="auto"/>
              <w:right w:val="single" w:sz="4" w:space="0" w:color="auto"/>
            </w:tcBorders>
          </w:tcPr>
          <w:p w14:paraId="6B2B8707"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p>
        </w:tc>
        <w:tc>
          <w:tcPr>
            <w:tcW w:w="1737" w:type="dxa"/>
            <w:tcBorders>
              <w:top w:val="single" w:sz="4" w:space="0" w:color="auto"/>
              <w:left w:val="single" w:sz="4" w:space="0" w:color="auto"/>
              <w:bottom w:val="single" w:sz="4" w:space="0" w:color="auto"/>
              <w:right w:val="single" w:sz="4" w:space="0" w:color="auto"/>
            </w:tcBorders>
          </w:tcPr>
          <w:p w14:paraId="7FE812DF"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528F49E"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Thông báo</w:t>
            </w:r>
          </w:p>
        </w:tc>
      </w:tr>
      <w:tr w:rsidR="00DF49E4" w:rsidRPr="00055E6C" w14:paraId="2CFAE28E"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34DF40CE"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2189" w:type="dxa"/>
            <w:tcBorders>
              <w:top w:val="single" w:sz="4" w:space="0" w:color="auto"/>
              <w:left w:val="single" w:sz="4" w:space="0" w:color="auto"/>
              <w:bottom w:val="single" w:sz="4" w:space="0" w:color="auto"/>
              <w:right w:val="single" w:sz="4" w:space="0" w:color="auto"/>
            </w:tcBorders>
          </w:tcPr>
          <w:p w14:paraId="73C5E5F1"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Tổ chức đoàn </w:t>
            </w:r>
            <w:r w:rsidRPr="00055E6C">
              <w:rPr>
                <w:rFonts w:asciiTheme="majorHAnsi" w:eastAsia="Times New Roman" w:hAnsiTheme="majorHAnsi" w:cstheme="majorHAnsi"/>
                <w:color w:val="000000"/>
                <w:spacing w:val="-6"/>
                <w:kern w:val="0"/>
                <w:sz w:val="24"/>
                <w:lang w:val="en-US"/>
                <w14:ligatures w14:val="none"/>
              </w:rPr>
              <w:t>kiểm tra, đánh giá ngoài các cơ sở</w:t>
            </w:r>
          </w:p>
        </w:tc>
        <w:tc>
          <w:tcPr>
            <w:tcW w:w="1701" w:type="dxa"/>
            <w:tcBorders>
              <w:top w:val="single" w:sz="4" w:space="0" w:color="auto"/>
              <w:left w:val="single" w:sz="4" w:space="0" w:color="auto"/>
              <w:bottom w:val="single" w:sz="4" w:space="0" w:color="auto"/>
              <w:right w:val="single" w:sz="4" w:space="0" w:color="auto"/>
            </w:tcBorders>
          </w:tcPr>
          <w:p w14:paraId="0A1336DB"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tcBorders>
              <w:top w:val="single" w:sz="4" w:space="0" w:color="auto"/>
              <w:left w:val="single" w:sz="4" w:space="0" w:color="auto"/>
              <w:bottom w:val="single" w:sz="4" w:space="0" w:color="auto"/>
              <w:right w:val="single" w:sz="4" w:space="0" w:color="auto"/>
            </w:tcBorders>
          </w:tcPr>
          <w:p w14:paraId="1E2C1D0B"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Cơ sở giáo dục</w:t>
            </w:r>
          </w:p>
        </w:tc>
        <w:tc>
          <w:tcPr>
            <w:tcW w:w="1737" w:type="dxa"/>
            <w:tcBorders>
              <w:top w:val="single" w:sz="4" w:space="0" w:color="auto"/>
              <w:left w:val="single" w:sz="4" w:space="0" w:color="auto"/>
              <w:bottom w:val="single" w:sz="4" w:space="0" w:color="auto"/>
              <w:right w:val="single" w:sz="4" w:space="0" w:color="auto"/>
            </w:tcBorders>
            <w:vAlign w:val="center"/>
          </w:tcPr>
          <w:p w14:paraId="1D62EC4A" w14:textId="77777777" w:rsidR="00DF49E4" w:rsidRPr="00055E6C" w:rsidRDefault="00DF49E4" w:rsidP="00DF49E4">
            <w:pPr>
              <w:keepLines/>
              <w:spacing w:after="120" w:line="240" w:lineRule="auto"/>
              <w:jc w:val="center"/>
              <w:rPr>
                <w:rFonts w:asciiTheme="majorHAnsi" w:eastAsia="Times New Roman" w:hAnsiTheme="majorHAnsi" w:cstheme="majorHAnsi"/>
                <w:color w:val="000000"/>
                <w:spacing w:val="-6"/>
                <w:kern w:val="0"/>
                <w:sz w:val="24"/>
                <w:lang w:val="en-US"/>
                <w14:ligatures w14:val="none"/>
              </w:rPr>
            </w:pPr>
            <w:r w:rsidRPr="00055E6C">
              <w:rPr>
                <w:rFonts w:asciiTheme="majorHAnsi" w:eastAsia="Times New Roman" w:hAnsiTheme="majorHAnsi" w:cstheme="majorHAnsi"/>
                <w:color w:val="000000"/>
                <w:spacing w:val="-6"/>
                <w:kern w:val="0"/>
                <w:sz w:val="24"/>
                <w:lang w:val="en-US"/>
                <w14:ligatures w14:val="none"/>
              </w:rPr>
              <w:t>Tháng 3-5</w:t>
            </w:r>
          </w:p>
        </w:tc>
        <w:tc>
          <w:tcPr>
            <w:tcW w:w="1559" w:type="dxa"/>
            <w:tcBorders>
              <w:top w:val="single" w:sz="4" w:space="0" w:color="auto"/>
              <w:left w:val="single" w:sz="4" w:space="0" w:color="auto"/>
              <w:bottom w:val="single" w:sz="4" w:space="0" w:color="auto"/>
              <w:right w:val="single" w:sz="4" w:space="0" w:color="auto"/>
            </w:tcBorders>
          </w:tcPr>
          <w:p w14:paraId="770F9CAF"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Biên bản kiểm tra</w:t>
            </w:r>
          </w:p>
        </w:tc>
      </w:tr>
      <w:tr w:rsidR="00DF49E4" w:rsidRPr="00055E6C" w14:paraId="1E4E43E9"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2FD23A87"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2189" w:type="dxa"/>
            <w:tcBorders>
              <w:top w:val="single" w:sz="4" w:space="0" w:color="auto"/>
              <w:left w:val="single" w:sz="4" w:space="0" w:color="auto"/>
              <w:bottom w:val="single" w:sz="4" w:space="0" w:color="auto"/>
              <w:right w:val="single" w:sz="4" w:space="0" w:color="auto"/>
            </w:tcBorders>
          </w:tcPr>
          <w:p w14:paraId="2F1C17D3"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Công nhận mức độ chuyển đổi số của cơ sở giáo dục</w:t>
            </w:r>
          </w:p>
        </w:tc>
        <w:tc>
          <w:tcPr>
            <w:tcW w:w="1701" w:type="dxa"/>
            <w:tcBorders>
              <w:top w:val="single" w:sz="4" w:space="0" w:color="auto"/>
              <w:left w:val="single" w:sz="4" w:space="0" w:color="auto"/>
              <w:bottom w:val="single" w:sz="4" w:space="0" w:color="auto"/>
              <w:right w:val="single" w:sz="4" w:space="0" w:color="auto"/>
            </w:tcBorders>
          </w:tcPr>
          <w:p w14:paraId="63CAB7C4"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tcBorders>
              <w:top w:val="single" w:sz="4" w:space="0" w:color="auto"/>
              <w:left w:val="single" w:sz="4" w:space="0" w:color="auto"/>
              <w:bottom w:val="single" w:sz="4" w:space="0" w:color="auto"/>
              <w:right w:val="single" w:sz="4" w:space="0" w:color="auto"/>
            </w:tcBorders>
          </w:tcPr>
          <w:p w14:paraId="72F8CA4B"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p>
        </w:tc>
        <w:tc>
          <w:tcPr>
            <w:tcW w:w="1737" w:type="dxa"/>
            <w:tcBorders>
              <w:top w:val="single" w:sz="4" w:space="0" w:color="auto"/>
              <w:left w:val="single" w:sz="4" w:space="0" w:color="auto"/>
              <w:bottom w:val="single" w:sz="4" w:space="0" w:color="auto"/>
              <w:right w:val="single" w:sz="4" w:space="0" w:color="auto"/>
            </w:tcBorders>
            <w:vAlign w:val="center"/>
          </w:tcPr>
          <w:p w14:paraId="4D759542" w14:textId="77777777" w:rsidR="00DF49E4" w:rsidRPr="00055E6C" w:rsidRDefault="00DF49E4" w:rsidP="00DF49E4">
            <w:pPr>
              <w:keepLines/>
              <w:spacing w:after="120" w:line="240" w:lineRule="auto"/>
              <w:jc w:val="center"/>
              <w:rPr>
                <w:rFonts w:asciiTheme="majorHAnsi" w:eastAsia="Times New Roman" w:hAnsiTheme="majorHAnsi" w:cstheme="majorHAnsi"/>
                <w:color w:val="000000"/>
                <w:spacing w:val="-6"/>
                <w:kern w:val="0"/>
                <w:sz w:val="24"/>
                <w:lang w:val="en-US"/>
                <w14:ligatures w14:val="none"/>
              </w:rPr>
            </w:pPr>
            <w:r w:rsidRPr="00055E6C">
              <w:rPr>
                <w:rFonts w:asciiTheme="majorHAnsi" w:eastAsia="Times New Roman" w:hAnsiTheme="majorHAnsi" w:cstheme="majorHAnsi"/>
                <w:color w:val="000000"/>
                <w:spacing w:val="-6"/>
                <w:kern w:val="0"/>
                <w:sz w:val="24"/>
                <w:lang w:val="en-US"/>
                <w14:ligatures w14:val="none"/>
              </w:rPr>
              <w:t>Tháng 5</w:t>
            </w:r>
          </w:p>
        </w:tc>
        <w:tc>
          <w:tcPr>
            <w:tcW w:w="1559" w:type="dxa"/>
            <w:tcBorders>
              <w:top w:val="single" w:sz="4" w:space="0" w:color="auto"/>
              <w:left w:val="single" w:sz="4" w:space="0" w:color="auto"/>
              <w:bottom w:val="single" w:sz="4" w:space="0" w:color="auto"/>
              <w:right w:val="single" w:sz="4" w:space="0" w:color="auto"/>
            </w:tcBorders>
          </w:tcPr>
          <w:p w14:paraId="32EBE21D"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Thông báo</w:t>
            </w:r>
          </w:p>
        </w:tc>
      </w:tr>
      <w:tr w:rsidR="00DF49E4" w:rsidRPr="00055E6C" w14:paraId="6E02BCF8"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3B8FFF29"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B5</w:t>
            </w:r>
          </w:p>
        </w:tc>
        <w:tc>
          <w:tcPr>
            <w:tcW w:w="2189" w:type="dxa"/>
            <w:tcBorders>
              <w:top w:val="single" w:sz="4" w:space="0" w:color="auto"/>
              <w:left w:val="single" w:sz="4" w:space="0" w:color="auto"/>
              <w:bottom w:val="single" w:sz="4" w:space="0" w:color="auto"/>
              <w:right w:val="single" w:sz="4" w:space="0" w:color="auto"/>
            </w:tcBorders>
          </w:tcPr>
          <w:p w14:paraId="1E3CA69B"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Báo cáo Sở Giáo dục và Đào tạo</w:t>
            </w:r>
          </w:p>
        </w:tc>
        <w:tc>
          <w:tcPr>
            <w:tcW w:w="1701" w:type="dxa"/>
            <w:tcBorders>
              <w:top w:val="single" w:sz="4" w:space="0" w:color="auto"/>
              <w:left w:val="single" w:sz="4" w:space="0" w:color="auto"/>
              <w:bottom w:val="single" w:sz="4" w:space="0" w:color="auto"/>
              <w:right w:val="single" w:sz="4" w:space="0" w:color="auto"/>
            </w:tcBorders>
          </w:tcPr>
          <w:p w14:paraId="17D05291"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p>
        </w:tc>
        <w:tc>
          <w:tcPr>
            <w:tcW w:w="1523" w:type="dxa"/>
            <w:tcBorders>
              <w:top w:val="single" w:sz="4" w:space="0" w:color="auto"/>
              <w:left w:val="single" w:sz="4" w:space="0" w:color="auto"/>
              <w:bottom w:val="single" w:sz="4" w:space="0" w:color="auto"/>
              <w:right w:val="single" w:sz="4" w:space="0" w:color="auto"/>
            </w:tcBorders>
          </w:tcPr>
          <w:p w14:paraId="2DFC3861"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p>
        </w:tc>
        <w:tc>
          <w:tcPr>
            <w:tcW w:w="1737" w:type="dxa"/>
            <w:tcBorders>
              <w:top w:val="single" w:sz="4" w:space="0" w:color="auto"/>
              <w:left w:val="single" w:sz="4" w:space="0" w:color="auto"/>
              <w:bottom w:val="single" w:sz="4" w:space="0" w:color="auto"/>
              <w:right w:val="single" w:sz="4" w:space="0" w:color="auto"/>
            </w:tcBorders>
          </w:tcPr>
          <w:p w14:paraId="400BA174"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93DAC2B"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489B3455"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7A185DA4"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4</w:t>
            </w:r>
          </w:p>
        </w:tc>
        <w:tc>
          <w:tcPr>
            <w:tcW w:w="8709" w:type="dxa"/>
            <w:gridSpan w:val="5"/>
            <w:tcBorders>
              <w:top w:val="single" w:sz="4" w:space="0" w:color="auto"/>
              <w:left w:val="single" w:sz="4" w:space="0" w:color="auto"/>
              <w:bottom w:val="single" w:sz="4" w:space="0" w:color="auto"/>
              <w:right w:val="single" w:sz="4" w:space="0" w:color="auto"/>
            </w:tcBorders>
            <w:hideMark/>
          </w:tcPr>
          <w:p w14:paraId="13CD5DFB"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Biểu mẫu/ tài liệu</w:t>
            </w:r>
          </w:p>
        </w:tc>
      </w:tr>
      <w:tr w:rsidR="00DF49E4" w:rsidRPr="00055E6C" w14:paraId="15AB4C17"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05338C08"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w:t>
            </w:r>
          </w:p>
        </w:tc>
        <w:tc>
          <w:tcPr>
            <w:tcW w:w="8709" w:type="dxa"/>
            <w:gridSpan w:val="5"/>
            <w:tcBorders>
              <w:top w:val="single" w:sz="4" w:space="0" w:color="auto"/>
              <w:left w:val="single" w:sz="4" w:space="0" w:color="auto"/>
              <w:bottom w:val="single" w:sz="4" w:space="0" w:color="auto"/>
              <w:right w:val="single" w:sz="4" w:space="0" w:color="auto"/>
            </w:tcBorders>
          </w:tcPr>
          <w:p w14:paraId="258FB8A5" w14:textId="77777777" w:rsidR="00DF49E4" w:rsidRPr="00055E6C" w:rsidRDefault="00DF49E4" w:rsidP="00DF49E4">
            <w:pPr>
              <w:spacing w:after="0" w:line="276" w:lineRule="auto"/>
              <w:jc w:val="left"/>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Quyết định số 4725/QĐ-BVHXHĐT ngày 30/12/2022 của Bộ Giáo dục và Đào tạo</w:t>
            </w:r>
          </w:p>
        </w:tc>
      </w:tr>
    </w:tbl>
    <w:p w14:paraId="6792C008" w14:textId="6876FB7A" w:rsidR="00055E6C" w:rsidRPr="00055E6C" w:rsidRDefault="00055E6C" w:rsidP="00DF49E4">
      <w:pPr>
        <w:spacing w:after="0" w:line="264" w:lineRule="auto"/>
        <w:jc w:val="left"/>
        <w:rPr>
          <w:rFonts w:asciiTheme="majorHAnsi" w:eastAsia="Times New Roman" w:hAnsiTheme="majorHAnsi" w:cstheme="majorHAnsi"/>
          <w:b/>
          <w:color w:val="000000"/>
          <w:kern w:val="0"/>
          <w:sz w:val="24"/>
          <w14:ligatures w14:val="none"/>
        </w:rPr>
      </w:pPr>
    </w:p>
    <w:p w14:paraId="03DDDD29" w14:textId="2830CEB3" w:rsidR="00DF49E4" w:rsidRPr="0037103C" w:rsidRDefault="00DF49E4" w:rsidP="0037103C">
      <w:pPr>
        <w:rPr>
          <w:rFonts w:asciiTheme="majorHAnsi" w:eastAsia="Times New Roman" w:hAnsiTheme="majorHAnsi" w:cstheme="majorHAnsi"/>
          <w:b/>
          <w:color w:val="000000"/>
          <w:kern w:val="0"/>
          <w:sz w:val="24"/>
          <w14:ligatures w14:val="none"/>
        </w:rPr>
      </w:pPr>
      <w:r w:rsidRPr="00055E6C">
        <w:rPr>
          <w:rFonts w:asciiTheme="majorHAnsi" w:eastAsia="Times New Roman" w:hAnsiTheme="majorHAnsi" w:cstheme="majorHAnsi"/>
          <w:b/>
          <w:color w:val="000000"/>
          <w:kern w:val="0"/>
          <w:sz w:val="24"/>
          <w14:ligatures w14:val="none"/>
        </w:rPr>
        <w:t>1</w:t>
      </w:r>
      <w:r w:rsidR="00021433" w:rsidRPr="00055E6C">
        <w:rPr>
          <w:rFonts w:asciiTheme="majorHAnsi" w:eastAsia="Times New Roman" w:hAnsiTheme="majorHAnsi" w:cstheme="majorHAnsi"/>
          <w:b/>
          <w:color w:val="000000"/>
          <w:kern w:val="0"/>
          <w:sz w:val="24"/>
          <w:lang w:val="en-US"/>
          <w14:ligatures w14:val="none"/>
        </w:rPr>
        <w:t>9</w:t>
      </w:r>
      <w:r w:rsidRPr="00055E6C">
        <w:rPr>
          <w:rFonts w:asciiTheme="majorHAnsi" w:eastAsia="Times New Roman" w:hAnsiTheme="majorHAnsi" w:cstheme="majorHAnsi"/>
          <w:b/>
          <w:color w:val="000000"/>
          <w:kern w:val="0"/>
          <w:sz w:val="24"/>
          <w:lang w:val="en-US"/>
          <w14:ligatures w14:val="none"/>
        </w:rPr>
        <w:t>. Quy trình tổ chức kiểm tra chọn học sinh giỏi lớp 9 các môn văn hóa, các môn khoa học cấp Xã</w:t>
      </w:r>
      <w:r w:rsidRPr="00055E6C">
        <w:rPr>
          <w:rFonts w:asciiTheme="majorHAnsi" w:eastAsia="Times New Roman" w:hAnsiTheme="majorHAnsi" w:cstheme="majorHAnsi"/>
          <w:b/>
          <w:color w:val="000000"/>
          <w:kern w:val="0"/>
          <w:sz w:val="24"/>
          <w14:ligatures w14:val="none"/>
        </w:rPr>
        <w:t xml:space="preserve">: </w:t>
      </w:r>
      <w:r w:rsidR="00055E6C" w:rsidRPr="00055E6C">
        <w:rPr>
          <w:rFonts w:asciiTheme="majorHAnsi" w:eastAsia="Times New Roman" w:hAnsiTheme="majorHAnsi" w:cstheme="majorHAnsi"/>
          <w:b/>
          <w:color w:val="000000"/>
          <w:kern w:val="0"/>
          <w:sz w:val="24"/>
          <w:lang w:val="en-US"/>
          <w14:ligatures w14:val="none"/>
        </w:rPr>
        <w:t>(</w:t>
      </w:r>
      <w:r w:rsidR="00021433" w:rsidRPr="00055E6C">
        <w:rPr>
          <w:rFonts w:asciiTheme="majorHAnsi" w:eastAsia="Times New Roman" w:hAnsiTheme="majorHAnsi" w:cstheme="majorHAnsi"/>
          <w:b/>
          <w:color w:val="000000"/>
          <w:kern w:val="0"/>
          <w:sz w:val="24"/>
          <w:lang w:val="en-US"/>
          <w14:ligatures w14:val="none"/>
        </w:rPr>
        <w:t>QT-19</w:t>
      </w:r>
      <w:r w:rsidR="00055E6C" w:rsidRPr="00055E6C">
        <w:rPr>
          <w:rFonts w:asciiTheme="majorHAnsi" w:eastAsia="Times New Roman" w:hAnsiTheme="majorHAnsi" w:cstheme="majorHAnsi"/>
          <w:b/>
          <w:color w:val="000000"/>
          <w:kern w:val="0"/>
          <w:sz w:val="24"/>
          <w:lang w:val="en-US"/>
          <w14:ligatures w14:val="non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2114"/>
        <w:gridCol w:w="1657"/>
        <w:gridCol w:w="1475"/>
        <w:gridCol w:w="1684"/>
        <w:gridCol w:w="1519"/>
      </w:tblGrid>
      <w:tr w:rsidR="00DF49E4" w:rsidRPr="00055E6C" w14:paraId="392D0FBD" w14:textId="77777777" w:rsidTr="00E475D2">
        <w:tc>
          <w:tcPr>
            <w:tcW w:w="617" w:type="dxa"/>
            <w:tcBorders>
              <w:top w:val="single" w:sz="4" w:space="0" w:color="auto"/>
              <w:left w:val="single" w:sz="4" w:space="0" w:color="auto"/>
              <w:bottom w:val="single" w:sz="4" w:space="0" w:color="auto"/>
              <w:right w:val="single" w:sz="4" w:space="0" w:color="auto"/>
            </w:tcBorders>
            <w:vAlign w:val="center"/>
            <w:hideMark/>
          </w:tcPr>
          <w:p w14:paraId="717A10BC"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1</w:t>
            </w:r>
          </w:p>
        </w:tc>
        <w:tc>
          <w:tcPr>
            <w:tcW w:w="8709" w:type="dxa"/>
            <w:gridSpan w:val="5"/>
            <w:tcBorders>
              <w:top w:val="single" w:sz="4" w:space="0" w:color="auto"/>
              <w:left w:val="single" w:sz="4" w:space="0" w:color="auto"/>
              <w:bottom w:val="single" w:sz="4" w:space="0" w:color="auto"/>
              <w:right w:val="single" w:sz="4" w:space="0" w:color="auto"/>
            </w:tcBorders>
            <w:hideMark/>
          </w:tcPr>
          <w:p w14:paraId="72E0E7E4"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Mục đích</w:t>
            </w:r>
          </w:p>
        </w:tc>
      </w:tr>
      <w:tr w:rsidR="00DF49E4" w:rsidRPr="00055E6C" w14:paraId="0F19029E" w14:textId="77777777" w:rsidTr="00E475D2">
        <w:tc>
          <w:tcPr>
            <w:tcW w:w="617" w:type="dxa"/>
            <w:tcBorders>
              <w:top w:val="single" w:sz="4" w:space="0" w:color="auto"/>
              <w:left w:val="single" w:sz="4" w:space="0" w:color="auto"/>
              <w:bottom w:val="single" w:sz="4" w:space="0" w:color="auto"/>
              <w:right w:val="single" w:sz="4" w:space="0" w:color="auto"/>
            </w:tcBorders>
            <w:vAlign w:val="center"/>
          </w:tcPr>
          <w:p w14:paraId="10C18D85"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p>
        </w:tc>
        <w:tc>
          <w:tcPr>
            <w:tcW w:w="8709" w:type="dxa"/>
            <w:gridSpan w:val="5"/>
            <w:tcBorders>
              <w:top w:val="single" w:sz="4" w:space="0" w:color="auto"/>
              <w:left w:val="single" w:sz="4" w:space="0" w:color="auto"/>
              <w:bottom w:val="single" w:sz="4" w:space="0" w:color="auto"/>
              <w:right w:val="single" w:sz="4" w:space="0" w:color="auto"/>
            </w:tcBorders>
            <w:hideMark/>
          </w:tcPr>
          <w:p w14:paraId="6C5EE235" w14:textId="0B3A4EB2"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về trình tự và cách thức giải quyết công việc</w:t>
            </w:r>
            <w:r w:rsidRPr="00055E6C">
              <w:rPr>
                <w:rFonts w:asciiTheme="majorHAnsi" w:eastAsia="Times New Roman" w:hAnsiTheme="majorHAnsi" w:cstheme="majorHAnsi"/>
                <w:b/>
                <w:color w:val="000000"/>
                <w:kern w:val="0"/>
                <w:sz w:val="24"/>
                <w:lang w:val="en-US"/>
                <w14:ligatures w14:val="none"/>
              </w:rPr>
              <w:t xml:space="preserve"> </w:t>
            </w:r>
            <w:r w:rsidRPr="00055E6C">
              <w:rPr>
                <w:rFonts w:asciiTheme="majorHAnsi" w:eastAsia="Times New Roman" w:hAnsiTheme="majorHAnsi" w:cstheme="majorHAnsi"/>
                <w:color w:val="000000"/>
                <w:kern w:val="0"/>
                <w:sz w:val="24"/>
                <w:lang w:val="en-US"/>
                <w14:ligatures w14:val="none"/>
              </w:rPr>
              <w:t>tổ chức kiểm tra chọn học sinh giỏi lớp 9 các môn văn hóa, các môn khoa học cấp Xã</w:t>
            </w:r>
          </w:p>
        </w:tc>
      </w:tr>
      <w:tr w:rsidR="00DF49E4" w:rsidRPr="00055E6C" w14:paraId="09264EDA" w14:textId="77777777" w:rsidTr="00E475D2">
        <w:tc>
          <w:tcPr>
            <w:tcW w:w="617" w:type="dxa"/>
            <w:tcBorders>
              <w:top w:val="single" w:sz="4" w:space="0" w:color="auto"/>
              <w:left w:val="single" w:sz="4" w:space="0" w:color="auto"/>
              <w:bottom w:val="single" w:sz="4" w:space="0" w:color="auto"/>
              <w:right w:val="single" w:sz="4" w:space="0" w:color="auto"/>
            </w:tcBorders>
            <w:vAlign w:val="center"/>
            <w:hideMark/>
          </w:tcPr>
          <w:p w14:paraId="4D862883"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2</w:t>
            </w:r>
          </w:p>
        </w:tc>
        <w:tc>
          <w:tcPr>
            <w:tcW w:w="8709" w:type="dxa"/>
            <w:gridSpan w:val="5"/>
            <w:tcBorders>
              <w:top w:val="single" w:sz="4" w:space="0" w:color="auto"/>
              <w:left w:val="single" w:sz="4" w:space="0" w:color="auto"/>
              <w:bottom w:val="single" w:sz="4" w:space="0" w:color="auto"/>
              <w:right w:val="single" w:sz="4" w:space="0" w:color="auto"/>
            </w:tcBorders>
            <w:hideMark/>
          </w:tcPr>
          <w:p w14:paraId="2ECCFD83"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Phạm vi</w:t>
            </w:r>
          </w:p>
        </w:tc>
      </w:tr>
      <w:tr w:rsidR="00DF49E4" w:rsidRPr="00055E6C" w14:paraId="3B32E75A" w14:textId="77777777" w:rsidTr="00E475D2">
        <w:tc>
          <w:tcPr>
            <w:tcW w:w="617" w:type="dxa"/>
            <w:tcBorders>
              <w:top w:val="single" w:sz="4" w:space="0" w:color="auto"/>
              <w:left w:val="single" w:sz="4" w:space="0" w:color="auto"/>
              <w:bottom w:val="single" w:sz="4" w:space="0" w:color="auto"/>
              <w:right w:val="single" w:sz="4" w:space="0" w:color="auto"/>
            </w:tcBorders>
            <w:vAlign w:val="center"/>
          </w:tcPr>
          <w:p w14:paraId="1DABC6E2"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p>
        </w:tc>
        <w:tc>
          <w:tcPr>
            <w:tcW w:w="8709" w:type="dxa"/>
            <w:gridSpan w:val="5"/>
            <w:tcBorders>
              <w:top w:val="single" w:sz="4" w:space="0" w:color="auto"/>
              <w:left w:val="single" w:sz="4" w:space="0" w:color="auto"/>
              <w:bottom w:val="single" w:sz="4" w:space="0" w:color="auto"/>
              <w:right w:val="single" w:sz="4" w:space="0" w:color="auto"/>
            </w:tcBorders>
            <w:hideMark/>
          </w:tcPr>
          <w:p w14:paraId="61F97CBA" w14:textId="5D7F05F3"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Áp dụng với cán bộ, công chức Phòng VHXH; Các cơ sở giáo dục có cấp THCS trên địa bàn Xã</w:t>
            </w:r>
          </w:p>
        </w:tc>
      </w:tr>
      <w:tr w:rsidR="00DF49E4" w:rsidRPr="00055E6C" w14:paraId="1FFA0A82" w14:textId="77777777" w:rsidTr="00E475D2">
        <w:tc>
          <w:tcPr>
            <w:tcW w:w="617" w:type="dxa"/>
            <w:tcBorders>
              <w:top w:val="single" w:sz="4" w:space="0" w:color="auto"/>
              <w:left w:val="single" w:sz="4" w:space="0" w:color="auto"/>
              <w:bottom w:val="single" w:sz="4" w:space="0" w:color="auto"/>
              <w:right w:val="single" w:sz="4" w:space="0" w:color="auto"/>
            </w:tcBorders>
            <w:vAlign w:val="center"/>
            <w:hideMark/>
          </w:tcPr>
          <w:p w14:paraId="2AE2443C"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w:t>
            </w:r>
          </w:p>
        </w:tc>
        <w:tc>
          <w:tcPr>
            <w:tcW w:w="8709" w:type="dxa"/>
            <w:gridSpan w:val="5"/>
            <w:tcBorders>
              <w:top w:val="single" w:sz="4" w:space="0" w:color="auto"/>
              <w:left w:val="single" w:sz="4" w:space="0" w:color="auto"/>
              <w:bottom w:val="single" w:sz="4" w:space="0" w:color="auto"/>
              <w:right w:val="single" w:sz="4" w:space="0" w:color="auto"/>
            </w:tcBorders>
            <w:hideMark/>
          </w:tcPr>
          <w:p w14:paraId="456071C9"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Nội quy quy trình giải quyết công việc</w:t>
            </w:r>
          </w:p>
        </w:tc>
      </w:tr>
      <w:tr w:rsidR="00DF49E4" w:rsidRPr="00055E6C" w14:paraId="3842C430" w14:textId="77777777" w:rsidTr="00E475D2">
        <w:tc>
          <w:tcPr>
            <w:tcW w:w="617" w:type="dxa"/>
            <w:tcBorders>
              <w:top w:val="single" w:sz="4" w:space="0" w:color="auto"/>
              <w:left w:val="single" w:sz="4" w:space="0" w:color="auto"/>
              <w:bottom w:val="single" w:sz="4" w:space="0" w:color="auto"/>
              <w:right w:val="single" w:sz="4" w:space="0" w:color="auto"/>
            </w:tcBorders>
            <w:vAlign w:val="center"/>
            <w:hideMark/>
          </w:tcPr>
          <w:p w14:paraId="5671D293"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3.1</w:t>
            </w:r>
          </w:p>
        </w:tc>
        <w:tc>
          <w:tcPr>
            <w:tcW w:w="8709" w:type="dxa"/>
            <w:gridSpan w:val="5"/>
            <w:tcBorders>
              <w:top w:val="single" w:sz="4" w:space="0" w:color="auto"/>
              <w:left w:val="single" w:sz="4" w:space="0" w:color="auto"/>
              <w:bottom w:val="single" w:sz="4" w:space="0" w:color="auto"/>
              <w:right w:val="single" w:sz="4" w:space="0" w:color="auto"/>
            </w:tcBorders>
            <w:hideMark/>
          </w:tcPr>
          <w:p w14:paraId="67A837D4"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Căn cứ pháp lý</w:t>
            </w:r>
          </w:p>
          <w:p w14:paraId="3B72A578"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Văn bản hướng dẫn của Sở Giáo dục và Đào tạo hàng năm</w:t>
            </w:r>
          </w:p>
        </w:tc>
      </w:tr>
      <w:tr w:rsidR="00DF49E4" w:rsidRPr="00055E6C" w14:paraId="7DA3C09C" w14:textId="77777777" w:rsidTr="00E475D2">
        <w:tc>
          <w:tcPr>
            <w:tcW w:w="617" w:type="dxa"/>
            <w:tcBorders>
              <w:top w:val="single" w:sz="4" w:space="0" w:color="auto"/>
              <w:left w:val="single" w:sz="4" w:space="0" w:color="auto"/>
              <w:bottom w:val="single" w:sz="4" w:space="0" w:color="auto"/>
              <w:right w:val="single" w:sz="4" w:space="0" w:color="auto"/>
            </w:tcBorders>
            <w:vAlign w:val="center"/>
            <w:hideMark/>
          </w:tcPr>
          <w:p w14:paraId="746D25DF"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3.2</w:t>
            </w:r>
          </w:p>
        </w:tc>
        <w:tc>
          <w:tcPr>
            <w:tcW w:w="5413" w:type="dxa"/>
            <w:gridSpan w:val="3"/>
            <w:tcBorders>
              <w:top w:val="single" w:sz="4" w:space="0" w:color="auto"/>
              <w:left w:val="single" w:sz="4" w:space="0" w:color="auto"/>
              <w:bottom w:val="single" w:sz="4" w:space="0" w:color="auto"/>
              <w:right w:val="single" w:sz="4" w:space="0" w:color="auto"/>
            </w:tcBorders>
            <w:hideMark/>
          </w:tcPr>
          <w:p w14:paraId="1A52E44F"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Các tài liệu phục vụ giải quyết công việc</w:t>
            </w:r>
          </w:p>
        </w:tc>
        <w:tc>
          <w:tcPr>
            <w:tcW w:w="1737" w:type="dxa"/>
            <w:tcBorders>
              <w:top w:val="single" w:sz="4" w:space="0" w:color="auto"/>
              <w:left w:val="single" w:sz="4" w:space="0" w:color="auto"/>
              <w:bottom w:val="single" w:sz="4" w:space="0" w:color="auto"/>
              <w:right w:val="single" w:sz="4" w:space="0" w:color="auto"/>
            </w:tcBorders>
            <w:hideMark/>
          </w:tcPr>
          <w:p w14:paraId="790D6DC2"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chính</w:t>
            </w:r>
          </w:p>
        </w:tc>
        <w:tc>
          <w:tcPr>
            <w:tcW w:w="1559" w:type="dxa"/>
            <w:tcBorders>
              <w:top w:val="single" w:sz="4" w:space="0" w:color="auto"/>
              <w:left w:val="single" w:sz="4" w:space="0" w:color="auto"/>
              <w:bottom w:val="single" w:sz="4" w:space="0" w:color="auto"/>
              <w:right w:val="single" w:sz="4" w:space="0" w:color="auto"/>
            </w:tcBorders>
            <w:hideMark/>
          </w:tcPr>
          <w:p w14:paraId="13389B1F"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sao</w:t>
            </w:r>
          </w:p>
        </w:tc>
      </w:tr>
      <w:tr w:rsidR="00DF49E4" w:rsidRPr="00055E6C" w14:paraId="47BA7052" w14:textId="77777777" w:rsidTr="00E475D2">
        <w:tc>
          <w:tcPr>
            <w:tcW w:w="617" w:type="dxa"/>
            <w:tcBorders>
              <w:top w:val="single" w:sz="4" w:space="0" w:color="auto"/>
              <w:left w:val="single" w:sz="4" w:space="0" w:color="auto"/>
              <w:bottom w:val="single" w:sz="4" w:space="0" w:color="auto"/>
              <w:right w:val="single" w:sz="4" w:space="0" w:color="auto"/>
            </w:tcBorders>
            <w:vAlign w:val="center"/>
            <w:hideMark/>
          </w:tcPr>
          <w:p w14:paraId="0E212466"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w:t>
            </w:r>
          </w:p>
        </w:tc>
        <w:tc>
          <w:tcPr>
            <w:tcW w:w="5413" w:type="dxa"/>
            <w:gridSpan w:val="3"/>
            <w:tcBorders>
              <w:top w:val="single" w:sz="4" w:space="0" w:color="auto"/>
              <w:left w:val="single" w:sz="4" w:space="0" w:color="auto"/>
              <w:bottom w:val="single" w:sz="4" w:space="0" w:color="auto"/>
              <w:right w:val="single" w:sz="4" w:space="0" w:color="auto"/>
            </w:tcBorders>
          </w:tcPr>
          <w:p w14:paraId="287E1D1F"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Kế hoạch tổ chức thi</w:t>
            </w:r>
          </w:p>
        </w:tc>
        <w:tc>
          <w:tcPr>
            <w:tcW w:w="1737" w:type="dxa"/>
            <w:tcBorders>
              <w:top w:val="single" w:sz="4" w:space="0" w:color="auto"/>
              <w:left w:val="single" w:sz="4" w:space="0" w:color="auto"/>
              <w:bottom w:val="single" w:sz="4" w:space="0" w:color="auto"/>
              <w:right w:val="single" w:sz="4" w:space="0" w:color="auto"/>
            </w:tcBorders>
          </w:tcPr>
          <w:p w14:paraId="092FED5B"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c>
          <w:tcPr>
            <w:tcW w:w="1559" w:type="dxa"/>
            <w:tcBorders>
              <w:top w:val="single" w:sz="4" w:space="0" w:color="auto"/>
              <w:left w:val="single" w:sz="4" w:space="0" w:color="auto"/>
              <w:bottom w:val="single" w:sz="4" w:space="0" w:color="auto"/>
              <w:right w:val="single" w:sz="4" w:space="0" w:color="auto"/>
            </w:tcBorders>
          </w:tcPr>
          <w:p w14:paraId="0EB16D4A"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7784B7FD" w14:textId="77777777" w:rsidTr="00E475D2">
        <w:tc>
          <w:tcPr>
            <w:tcW w:w="617" w:type="dxa"/>
            <w:tcBorders>
              <w:top w:val="single" w:sz="4" w:space="0" w:color="auto"/>
              <w:left w:val="single" w:sz="4" w:space="0" w:color="auto"/>
              <w:bottom w:val="single" w:sz="4" w:space="0" w:color="auto"/>
              <w:right w:val="single" w:sz="4" w:space="0" w:color="auto"/>
            </w:tcBorders>
            <w:vAlign w:val="center"/>
            <w:hideMark/>
          </w:tcPr>
          <w:p w14:paraId="5673DBB8"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w:t>
            </w:r>
          </w:p>
        </w:tc>
        <w:tc>
          <w:tcPr>
            <w:tcW w:w="5413" w:type="dxa"/>
            <w:gridSpan w:val="3"/>
            <w:tcBorders>
              <w:top w:val="single" w:sz="4" w:space="0" w:color="auto"/>
              <w:left w:val="single" w:sz="4" w:space="0" w:color="auto"/>
              <w:bottom w:val="single" w:sz="4" w:space="0" w:color="auto"/>
              <w:right w:val="single" w:sz="4" w:space="0" w:color="auto"/>
            </w:tcBorders>
          </w:tcPr>
          <w:p w14:paraId="35C10B32"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Quyết định thành lập Ban tổ chức Hội thi, Hội đồng ra đề và in sao đề; Hội đồng coi thi, Hội đồng chấm thi</w:t>
            </w:r>
          </w:p>
        </w:tc>
        <w:tc>
          <w:tcPr>
            <w:tcW w:w="1737" w:type="dxa"/>
            <w:tcBorders>
              <w:top w:val="single" w:sz="4" w:space="0" w:color="auto"/>
              <w:left w:val="single" w:sz="4" w:space="0" w:color="auto"/>
              <w:bottom w:val="single" w:sz="4" w:space="0" w:color="auto"/>
              <w:right w:val="single" w:sz="4" w:space="0" w:color="auto"/>
            </w:tcBorders>
            <w:hideMark/>
          </w:tcPr>
          <w:p w14:paraId="49D73F7A"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c>
          <w:tcPr>
            <w:tcW w:w="1559" w:type="dxa"/>
            <w:tcBorders>
              <w:top w:val="single" w:sz="4" w:space="0" w:color="auto"/>
              <w:left w:val="single" w:sz="4" w:space="0" w:color="auto"/>
              <w:bottom w:val="single" w:sz="4" w:space="0" w:color="auto"/>
              <w:right w:val="single" w:sz="4" w:space="0" w:color="auto"/>
            </w:tcBorders>
          </w:tcPr>
          <w:p w14:paraId="61AAFBA4"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73E1EC0C" w14:textId="77777777" w:rsidTr="00E475D2">
        <w:tc>
          <w:tcPr>
            <w:tcW w:w="617" w:type="dxa"/>
            <w:tcBorders>
              <w:top w:val="single" w:sz="4" w:space="0" w:color="auto"/>
              <w:left w:val="single" w:sz="4" w:space="0" w:color="auto"/>
              <w:bottom w:val="single" w:sz="4" w:space="0" w:color="auto"/>
              <w:right w:val="single" w:sz="4" w:space="0" w:color="auto"/>
            </w:tcBorders>
            <w:vAlign w:val="center"/>
            <w:hideMark/>
          </w:tcPr>
          <w:p w14:paraId="399356F4"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3.3</w:t>
            </w:r>
          </w:p>
        </w:tc>
        <w:tc>
          <w:tcPr>
            <w:tcW w:w="8709" w:type="dxa"/>
            <w:gridSpan w:val="5"/>
            <w:tcBorders>
              <w:top w:val="single" w:sz="4" w:space="0" w:color="auto"/>
              <w:left w:val="single" w:sz="4" w:space="0" w:color="auto"/>
              <w:bottom w:val="single" w:sz="4" w:space="0" w:color="auto"/>
              <w:right w:val="single" w:sz="4" w:space="0" w:color="auto"/>
            </w:tcBorders>
            <w:hideMark/>
          </w:tcPr>
          <w:p w14:paraId="647B93CC"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Số lượng</w:t>
            </w:r>
          </w:p>
        </w:tc>
      </w:tr>
      <w:tr w:rsidR="00DF49E4" w:rsidRPr="00055E6C" w14:paraId="198D0625" w14:textId="77777777" w:rsidTr="00E475D2">
        <w:tc>
          <w:tcPr>
            <w:tcW w:w="617" w:type="dxa"/>
            <w:tcBorders>
              <w:top w:val="single" w:sz="4" w:space="0" w:color="auto"/>
              <w:left w:val="single" w:sz="4" w:space="0" w:color="auto"/>
              <w:bottom w:val="single" w:sz="4" w:space="0" w:color="auto"/>
              <w:right w:val="single" w:sz="4" w:space="0" w:color="auto"/>
            </w:tcBorders>
            <w:vAlign w:val="center"/>
          </w:tcPr>
          <w:p w14:paraId="3D297AA0"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c>
          <w:tcPr>
            <w:tcW w:w="8709" w:type="dxa"/>
            <w:gridSpan w:val="5"/>
            <w:tcBorders>
              <w:top w:val="single" w:sz="4" w:space="0" w:color="auto"/>
              <w:left w:val="single" w:sz="4" w:space="0" w:color="auto"/>
              <w:bottom w:val="single" w:sz="4" w:space="0" w:color="auto"/>
              <w:right w:val="single" w:sz="4" w:space="0" w:color="auto"/>
            </w:tcBorders>
            <w:hideMark/>
          </w:tcPr>
          <w:p w14:paraId="7B52261C"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01 bộ</w:t>
            </w:r>
          </w:p>
        </w:tc>
      </w:tr>
      <w:tr w:rsidR="00DF49E4" w:rsidRPr="00055E6C" w14:paraId="4B4D5D16" w14:textId="77777777" w:rsidTr="00E475D2">
        <w:tc>
          <w:tcPr>
            <w:tcW w:w="617" w:type="dxa"/>
            <w:tcBorders>
              <w:top w:val="single" w:sz="4" w:space="0" w:color="auto"/>
              <w:left w:val="single" w:sz="4" w:space="0" w:color="auto"/>
              <w:bottom w:val="single" w:sz="4" w:space="0" w:color="auto"/>
              <w:right w:val="single" w:sz="4" w:space="0" w:color="auto"/>
            </w:tcBorders>
            <w:vAlign w:val="center"/>
            <w:hideMark/>
          </w:tcPr>
          <w:p w14:paraId="52318A97"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3.4</w:t>
            </w:r>
          </w:p>
        </w:tc>
        <w:tc>
          <w:tcPr>
            <w:tcW w:w="8709" w:type="dxa"/>
            <w:gridSpan w:val="5"/>
            <w:tcBorders>
              <w:top w:val="single" w:sz="4" w:space="0" w:color="auto"/>
              <w:left w:val="single" w:sz="4" w:space="0" w:color="auto"/>
              <w:bottom w:val="single" w:sz="4" w:space="0" w:color="auto"/>
              <w:right w:val="single" w:sz="4" w:space="0" w:color="auto"/>
            </w:tcBorders>
            <w:hideMark/>
          </w:tcPr>
          <w:p w14:paraId="519E91D4"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 xử lý công việc</w:t>
            </w:r>
          </w:p>
        </w:tc>
      </w:tr>
      <w:tr w:rsidR="00DF49E4" w:rsidRPr="00055E6C" w14:paraId="7203DD96" w14:textId="77777777" w:rsidTr="00E475D2">
        <w:tc>
          <w:tcPr>
            <w:tcW w:w="617" w:type="dxa"/>
            <w:tcBorders>
              <w:top w:val="single" w:sz="4" w:space="0" w:color="auto"/>
              <w:left w:val="single" w:sz="4" w:space="0" w:color="auto"/>
              <w:bottom w:val="single" w:sz="4" w:space="0" w:color="auto"/>
              <w:right w:val="single" w:sz="4" w:space="0" w:color="auto"/>
            </w:tcBorders>
            <w:vAlign w:val="center"/>
          </w:tcPr>
          <w:p w14:paraId="71F9047C"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c>
          <w:tcPr>
            <w:tcW w:w="8709" w:type="dxa"/>
            <w:gridSpan w:val="5"/>
            <w:tcBorders>
              <w:top w:val="single" w:sz="4" w:space="0" w:color="auto"/>
              <w:left w:val="single" w:sz="4" w:space="0" w:color="auto"/>
              <w:bottom w:val="single" w:sz="4" w:space="0" w:color="auto"/>
              <w:right w:val="single" w:sz="4" w:space="0" w:color="auto"/>
            </w:tcBorders>
          </w:tcPr>
          <w:p w14:paraId="792DEDAC" w14:textId="77777777" w:rsidR="00DF49E4" w:rsidRPr="00055E6C" w:rsidRDefault="00DF49E4" w:rsidP="00DF49E4">
            <w:pPr>
              <w:spacing w:after="0" w:line="276"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17 ngày làm việc</w:t>
            </w:r>
          </w:p>
        </w:tc>
      </w:tr>
      <w:tr w:rsidR="00DF49E4" w:rsidRPr="00055E6C" w14:paraId="47029E1F" w14:textId="77777777" w:rsidTr="00E475D2">
        <w:tc>
          <w:tcPr>
            <w:tcW w:w="617" w:type="dxa"/>
            <w:tcBorders>
              <w:top w:val="single" w:sz="4" w:space="0" w:color="auto"/>
              <w:left w:val="single" w:sz="4" w:space="0" w:color="auto"/>
              <w:bottom w:val="single" w:sz="4" w:space="0" w:color="auto"/>
              <w:right w:val="single" w:sz="4" w:space="0" w:color="auto"/>
            </w:tcBorders>
            <w:vAlign w:val="center"/>
            <w:hideMark/>
          </w:tcPr>
          <w:p w14:paraId="1958B84F"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3.5</w:t>
            </w:r>
          </w:p>
        </w:tc>
        <w:tc>
          <w:tcPr>
            <w:tcW w:w="8709" w:type="dxa"/>
            <w:gridSpan w:val="5"/>
            <w:tcBorders>
              <w:top w:val="single" w:sz="4" w:space="0" w:color="auto"/>
              <w:left w:val="single" w:sz="4" w:space="0" w:color="auto"/>
              <w:bottom w:val="single" w:sz="4" w:space="0" w:color="auto"/>
              <w:right w:val="single" w:sz="4" w:space="0" w:color="auto"/>
            </w:tcBorders>
            <w:hideMark/>
          </w:tcPr>
          <w:p w14:paraId="7BA36911"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Quy trình xử lý công việc</w:t>
            </w:r>
          </w:p>
        </w:tc>
      </w:tr>
      <w:tr w:rsidR="00DF49E4" w:rsidRPr="00055E6C" w14:paraId="242E0AE4" w14:textId="77777777" w:rsidTr="00E475D2">
        <w:tc>
          <w:tcPr>
            <w:tcW w:w="617" w:type="dxa"/>
            <w:tcBorders>
              <w:top w:val="single" w:sz="4" w:space="0" w:color="auto"/>
              <w:left w:val="single" w:sz="4" w:space="0" w:color="auto"/>
              <w:bottom w:val="single" w:sz="4" w:space="0" w:color="auto"/>
              <w:right w:val="single" w:sz="4" w:space="0" w:color="auto"/>
            </w:tcBorders>
            <w:vAlign w:val="center"/>
            <w:hideMark/>
          </w:tcPr>
          <w:p w14:paraId="4A78E94C"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TT</w:t>
            </w:r>
          </w:p>
        </w:tc>
        <w:tc>
          <w:tcPr>
            <w:tcW w:w="2189" w:type="dxa"/>
            <w:tcBorders>
              <w:top w:val="single" w:sz="4" w:space="0" w:color="auto"/>
              <w:left w:val="single" w:sz="4" w:space="0" w:color="auto"/>
              <w:bottom w:val="single" w:sz="4" w:space="0" w:color="auto"/>
              <w:right w:val="single" w:sz="4" w:space="0" w:color="auto"/>
            </w:tcBorders>
            <w:vAlign w:val="center"/>
            <w:hideMark/>
          </w:tcPr>
          <w:p w14:paraId="1B9AE0E1" w14:textId="77777777" w:rsidR="00DF49E4" w:rsidRPr="00055E6C" w:rsidRDefault="00DF49E4" w:rsidP="00DF49E4">
            <w:pPr>
              <w:spacing w:after="0" w:line="240"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Trình tự </w:t>
            </w:r>
          </w:p>
          <w:p w14:paraId="1FB1CA2B" w14:textId="77777777" w:rsidR="00DF49E4" w:rsidRPr="00055E6C" w:rsidRDefault="00DF49E4" w:rsidP="00DF49E4">
            <w:pPr>
              <w:spacing w:after="0" w:line="240"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thực hiện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A59078" w14:textId="77777777" w:rsidR="00DF49E4" w:rsidRPr="00055E6C" w:rsidRDefault="00DF49E4" w:rsidP="00DF49E4">
            <w:pPr>
              <w:spacing w:after="0" w:line="240"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Đơn vị </w:t>
            </w:r>
          </w:p>
          <w:p w14:paraId="24A3EB97" w14:textId="77777777" w:rsidR="00DF49E4" w:rsidRPr="00055E6C" w:rsidRDefault="00DF49E4" w:rsidP="00DF49E4">
            <w:pPr>
              <w:spacing w:after="0" w:line="240"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chủ trì</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F91C8D7" w14:textId="77777777" w:rsidR="00DF49E4" w:rsidRPr="00055E6C" w:rsidRDefault="00DF49E4" w:rsidP="00DF49E4">
            <w:pPr>
              <w:spacing w:after="0" w:line="240"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Đơn vị phối hợp</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6D2A770" w14:textId="77777777" w:rsidR="00DF49E4" w:rsidRPr="00055E6C" w:rsidRDefault="00DF49E4" w:rsidP="00DF49E4">
            <w:pPr>
              <w:spacing w:after="0" w:line="240"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6E4A87" w14:textId="77777777" w:rsidR="00DF49E4" w:rsidRPr="00055E6C" w:rsidRDefault="00DF49E4" w:rsidP="00DF49E4">
            <w:pPr>
              <w:spacing w:after="0" w:line="240"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Kết quả</w:t>
            </w:r>
          </w:p>
        </w:tc>
      </w:tr>
      <w:tr w:rsidR="00DF49E4" w:rsidRPr="00055E6C" w14:paraId="49CB5A32" w14:textId="77777777" w:rsidTr="00E475D2">
        <w:tc>
          <w:tcPr>
            <w:tcW w:w="617" w:type="dxa"/>
            <w:tcBorders>
              <w:top w:val="single" w:sz="4" w:space="0" w:color="auto"/>
              <w:left w:val="single" w:sz="4" w:space="0" w:color="auto"/>
              <w:bottom w:val="single" w:sz="4" w:space="0" w:color="auto"/>
              <w:right w:val="single" w:sz="4" w:space="0" w:color="auto"/>
            </w:tcBorders>
            <w:vAlign w:val="center"/>
            <w:hideMark/>
          </w:tcPr>
          <w:p w14:paraId="15648B3F"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2189" w:type="dxa"/>
            <w:tcBorders>
              <w:top w:val="single" w:sz="4" w:space="0" w:color="auto"/>
              <w:left w:val="single" w:sz="4" w:space="0" w:color="auto"/>
              <w:bottom w:val="single" w:sz="4" w:space="0" w:color="auto"/>
              <w:right w:val="single" w:sz="4" w:space="0" w:color="auto"/>
            </w:tcBorders>
          </w:tcPr>
          <w:p w14:paraId="4D3EAF20"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Xây dựng kế hoạch và hướng dẫn chi tiết cuộc thi</w:t>
            </w:r>
          </w:p>
        </w:tc>
        <w:tc>
          <w:tcPr>
            <w:tcW w:w="1701" w:type="dxa"/>
            <w:tcBorders>
              <w:top w:val="single" w:sz="4" w:space="0" w:color="auto"/>
              <w:left w:val="single" w:sz="4" w:space="0" w:color="auto"/>
              <w:bottom w:val="single" w:sz="4" w:space="0" w:color="auto"/>
              <w:right w:val="single" w:sz="4" w:space="0" w:color="auto"/>
            </w:tcBorders>
            <w:vAlign w:val="center"/>
          </w:tcPr>
          <w:p w14:paraId="78D14426"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tcBorders>
              <w:top w:val="single" w:sz="4" w:space="0" w:color="auto"/>
              <w:left w:val="single" w:sz="4" w:space="0" w:color="auto"/>
              <w:bottom w:val="single" w:sz="4" w:space="0" w:color="auto"/>
              <w:right w:val="single" w:sz="4" w:space="0" w:color="auto"/>
            </w:tcBorders>
            <w:vAlign w:val="center"/>
          </w:tcPr>
          <w:p w14:paraId="0F306ABB"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cơ sở giáo dục</w:t>
            </w:r>
          </w:p>
        </w:tc>
        <w:tc>
          <w:tcPr>
            <w:tcW w:w="1737" w:type="dxa"/>
            <w:tcBorders>
              <w:top w:val="single" w:sz="4" w:space="0" w:color="auto"/>
              <w:left w:val="single" w:sz="4" w:space="0" w:color="auto"/>
              <w:bottom w:val="single" w:sz="4" w:space="0" w:color="auto"/>
              <w:right w:val="single" w:sz="4" w:space="0" w:color="auto"/>
            </w:tcBorders>
            <w:vAlign w:val="center"/>
          </w:tcPr>
          <w:p w14:paraId="4F7B4466"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03 ngày</w:t>
            </w:r>
          </w:p>
        </w:tc>
        <w:tc>
          <w:tcPr>
            <w:tcW w:w="1559" w:type="dxa"/>
            <w:tcBorders>
              <w:top w:val="single" w:sz="4" w:space="0" w:color="auto"/>
              <w:left w:val="single" w:sz="4" w:space="0" w:color="auto"/>
              <w:bottom w:val="single" w:sz="4" w:space="0" w:color="auto"/>
              <w:right w:val="single" w:sz="4" w:space="0" w:color="auto"/>
            </w:tcBorders>
            <w:vAlign w:val="center"/>
          </w:tcPr>
          <w:p w14:paraId="46FBED4C"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Kế hoạch</w:t>
            </w:r>
          </w:p>
        </w:tc>
      </w:tr>
      <w:tr w:rsidR="00DF49E4" w:rsidRPr="00055E6C" w14:paraId="6321F1E2" w14:textId="77777777" w:rsidTr="00E475D2">
        <w:tc>
          <w:tcPr>
            <w:tcW w:w="617" w:type="dxa"/>
            <w:tcBorders>
              <w:top w:val="single" w:sz="4" w:space="0" w:color="auto"/>
              <w:left w:val="single" w:sz="4" w:space="0" w:color="auto"/>
              <w:bottom w:val="single" w:sz="4" w:space="0" w:color="auto"/>
              <w:right w:val="single" w:sz="4" w:space="0" w:color="auto"/>
            </w:tcBorders>
            <w:vAlign w:val="center"/>
            <w:hideMark/>
          </w:tcPr>
          <w:p w14:paraId="195004FC"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2189" w:type="dxa"/>
            <w:tcBorders>
              <w:top w:val="single" w:sz="4" w:space="0" w:color="auto"/>
              <w:left w:val="single" w:sz="4" w:space="0" w:color="auto"/>
              <w:bottom w:val="single" w:sz="4" w:space="0" w:color="auto"/>
              <w:right w:val="single" w:sz="4" w:space="0" w:color="auto"/>
            </w:tcBorders>
          </w:tcPr>
          <w:p w14:paraId="2DDC02B4"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Thành lập Ban Tổ chức, Ban ra đề, ban coi thi, ban chấm thi, ban phách</w:t>
            </w:r>
          </w:p>
        </w:tc>
        <w:tc>
          <w:tcPr>
            <w:tcW w:w="1701" w:type="dxa"/>
            <w:tcBorders>
              <w:top w:val="single" w:sz="4" w:space="0" w:color="auto"/>
              <w:left w:val="single" w:sz="4" w:space="0" w:color="auto"/>
              <w:bottom w:val="single" w:sz="4" w:space="0" w:color="auto"/>
              <w:right w:val="single" w:sz="4" w:space="0" w:color="auto"/>
            </w:tcBorders>
            <w:vAlign w:val="center"/>
          </w:tcPr>
          <w:p w14:paraId="6C606DFB"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tcBorders>
              <w:top w:val="single" w:sz="4" w:space="0" w:color="auto"/>
              <w:left w:val="single" w:sz="4" w:space="0" w:color="auto"/>
              <w:bottom w:val="single" w:sz="4" w:space="0" w:color="auto"/>
              <w:right w:val="single" w:sz="4" w:space="0" w:color="auto"/>
            </w:tcBorders>
            <w:vAlign w:val="center"/>
          </w:tcPr>
          <w:p w14:paraId="4A683809"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cơ sở giáo dục</w:t>
            </w:r>
          </w:p>
        </w:tc>
        <w:tc>
          <w:tcPr>
            <w:tcW w:w="1737" w:type="dxa"/>
            <w:tcBorders>
              <w:top w:val="single" w:sz="4" w:space="0" w:color="auto"/>
              <w:left w:val="single" w:sz="4" w:space="0" w:color="auto"/>
              <w:bottom w:val="single" w:sz="4" w:space="0" w:color="auto"/>
              <w:right w:val="single" w:sz="4" w:space="0" w:color="auto"/>
            </w:tcBorders>
            <w:vAlign w:val="center"/>
          </w:tcPr>
          <w:p w14:paraId="1B3A82DE"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03 ngày</w:t>
            </w:r>
          </w:p>
        </w:tc>
        <w:tc>
          <w:tcPr>
            <w:tcW w:w="1559" w:type="dxa"/>
            <w:tcBorders>
              <w:top w:val="single" w:sz="4" w:space="0" w:color="auto"/>
              <w:left w:val="single" w:sz="4" w:space="0" w:color="auto"/>
              <w:bottom w:val="single" w:sz="4" w:space="0" w:color="auto"/>
              <w:right w:val="single" w:sz="4" w:space="0" w:color="auto"/>
            </w:tcBorders>
            <w:vAlign w:val="center"/>
          </w:tcPr>
          <w:p w14:paraId="2EBB5112"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Thông báo</w:t>
            </w:r>
          </w:p>
        </w:tc>
      </w:tr>
      <w:tr w:rsidR="00DF49E4" w:rsidRPr="00055E6C" w14:paraId="5F0F0520" w14:textId="77777777" w:rsidTr="00E475D2">
        <w:tc>
          <w:tcPr>
            <w:tcW w:w="617" w:type="dxa"/>
            <w:tcBorders>
              <w:top w:val="single" w:sz="4" w:space="0" w:color="auto"/>
              <w:left w:val="single" w:sz="4" w:space="0" w:color="auto"/>
              <w:bottom w:val="single" w:sz="4" w:space="0" w:color="auto"/>
              <w:right w:val="single" w:sz="4" w:space="0" w:color="auto"/>
            </w:tcBorders>
            <w:vAlign w:val="center"/>
            <w:hideMark/>
          </w:tcPr>
          <w:p w14:paraId="28495CD8"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2189" w:type="dxa"/>
            <w:tcBorders>
              <w:top w:val="single" w:sz="4" w:space="0" w:color="auto"/>
              <w:left w:val="single" w:sz="4" w:space="0" w:color="auto"/>
              <w:bottom w:val="single" w:sz="4" w:space="0" w:color="auto"/>
              <w:right w:val="single" w:sz="4" w:space="0" w:color="auto"/>
            </w:tcBorders>
          </w:tcPr>
          <w:p w14:paraId="217B99F8"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Tổ chức kiểm tra </w:t>
            </w:r>
          </w:p>
        </w:tc>
        <w:tc>
          <w:tcPr>
            <w:tcW w:w="1701" w:type="dxa"/>
            <w:tcBorders>
              <w:top w:val="single" w:sz="4" w:space="0" w:color="auto"/>
              <w:left w:val="single" w:sz="4" w:space="0" w:color="auto"/>
              <w:bottom w:val="single" w:sz="4" w:space="0" w:color="auto"/>
              <w:right w:val="single" w:sz="4" w:space="0" w:color="auto"/>
            </w:tcBorders>
            <w:vAlign w:val="center"/>
          </w:tcPr>
          <w:p w14:paraId="1DCE8E38"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tcBorders>
              <w:top w:val="single" w:sz="4" w:space="0" w:color="auto"/>
              <w:left w:val="single" w:sz="4" w:space="0" w:color="auto"/>
              <w:bottom w:val="single" w:sz="4" w:space="0" w:color="auto"/>
              <w:right w:val="single" w:sz="4" w:space="0" w:color="auto"/>
            </w:tcBorders>
            <w:vAlign w:val="center"/>
          </w:tcPr>
          <w:p w14:paraId="1832CCFE"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cơ sở giáo dục</w:t>
            </w:r>
          </w:p>
        </w:tc>
        <w:tc>
          <w:tcPr>
            <w:tcW w:w="1737" w:type="dxa"/>
            <w:tcBorders>
              <w:top w:val="single" w:sz="4" w:space="0" w:color="auto"/>
              <w:left w:val="single" w:sz="4" w:space="0" w:color="auto"/>
              <w:bottom w:val="single" w:sz="4" w:space="0" w:color="auto"/>
              <w:right w:val="single" w:sz="4" w:space="0" w:color="auto"/>
            </w:tcBorders>
            <w:vAlign w:val="center"/>
          </w:tcPr>
          <w:p w14:paraId="6FEEED29"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02 ngày</w:t>
            </w:r>
          </w:p>
        </w:tc>
        <w:tc>
          <w:tcPr>
            <w:tcW w:w="1559" w:type="dxa"/>
            <w:tcBorders>
              <w:top w:val="single" w:sz="4" w:space="0" w:color="auto"/>
              <w:left w:val="single" w:sz="4" w:space="0" w:color="auto"/>
              <w:bottom w:val="single" w:sz="4" w:space="0" w:color="auto"/>
              <w:right w:val="single" w:sz="4" w:space="0" w:color="auto"/>
            </w:tcBorders>
            <w:vAlign w:val="center"/>
          </w:tcPr>
          <w:p w14:paraId="3C0D2346"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r>
      <w:tr w:rsidR="00DF49E4" w:rsidRPr="00055E6C" w14:paraId="359B3B73" w14:textId="77777777" w:rsidTr="00E475D2">
        <w:tc>
          <w:tcPr>
            <w:tcW w:w="617" w:type="dxa"/>
            <w:tcBorders>
              <w:top w:val="single" w:sz="4" w:space="0" w:color="auto"/>
              <w:left w:val="single" w:sz="4" w:space="0" w:color="auto"/>
              <w:bottom w:val="single" w:sz="4" w:space="0" w:color="auto"/>
              <w:right w:val="single" w:sz="4" w:space="0" w:color="auto"/>
            </w:tcBorders>
            <w:vAlign w:val="center"/>
            <w:hideMark/>
          </w:tcPr>
          <w:p w14:paraId="5E448E84"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2189" w:type="dxa"/>
            <w:tcBorders>
              <w:top w:val="single" w:sz="4" w:space="0" w:color="auto"/>
              <w:left w:val="single" w:sz="4" w:space="0" w:color="auto"/>
              <w:bottom w:val="single" w:sz="4" w:space="0" w:color="auto"/>
              <w:right w:val="single" w:sz="4" w:space="0" w:color="auto"/>
            </w:tcBorders>
          </w:tcPr>
          <w:p w14:paraId="071C3B64"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Tổ chức chấm thi</w:t>
            </w:r>
          </w:p>
        </w:tc>
        <w:tc>
          <w:tcPr>
            <w:tcW w:w="1701" w:type="dxa"/>
            <w:tcBorders>
              <w:top w:val="single" w:sz="4" w:space="0" w:color="auto"/>
              <w:left w:val="single" w:sz="4" w:space="0" w:color="auto"/>
              <w:bottom w:val="single" w:sz="4" w:space="0" w:color="auto"/>
              <w:right w:val="single" w:sz="4" w:space="0" w:color="auto"/>
            </w:tcBorders>
            <w:vAlign w:val="center"/>
          </w:tcPr>
          <w:p w14:paraId="611F3235"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tcBorders>
              <w:top w:val="single" w:sz="4" w:space="0" w:color="auto"/>
              <w:left w:val="single" w:sz="4" w:space="0" w:color="auto"/>
              <w:bottom w:val="single" w:sz="4" w:space="0" w:color="auto"/>
              <w:right w:val="single" w:sz="4" w:space="0" w:color="auto"/>
            </w:tcBorders>
            <w:vAlign w:val="center"/>
          </w:tcPr>
          <w:p w14:paraId="04D61504"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cơ sở giáo dục</w:t>
            </w:r>
          </w:p>
        </w:tc>
        <w:tc>
          <w:tcPr>
            <w:tcW w:w="1737" w:type="dxa"/>
            <w:tcBorders>
              <w:top w:val="single" w:sz="4" w:space="0" w:color="auto"/>
              <w:left w:val="single" w:sz="4" w:space="0" w:color="auto"/>
              <w:bottom w:val="single" w:sz="4" w:space="0" w:color="auto"/>
              <w:right w:val="single" w:sz="4" w:space="0" w:color="auto"/>
            </w:tcBorders>
            <w:vAlign w:val="center"/>
          </w:tcPr>
          <w:p w14:paraId="23F0F44D"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ngày</w:t>
            </w:r>
          </w:p>
        </w:tc>
        <w:tc>
          <w:tcPr>
            <w:tcW w:w="1559" w:type="dxa"/>
            <w:tcBorders>
              <w:top w:val="single" w:sz="4" w:space="0" w:color="auto"/>
              <w:left w:val="single" w:sz="4" w:space="0" w:color="auto"/>
              <w:bottom w:val="single" w:sz="4" w:space="0" w:color="auto"/>
              <w:right w:val="single" w:sz="4" w:space="0" w:color="auto"/>
            </w:tcBorders>
            <w:vAlign w:val="center"/>
          </w:tcPr>
          <w:p w14:paraId="6DD8EA23"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r>
      <w:tr w:rsidR="00DF49E4" w:rsidRPr="00055E6C" w14:paraId="4FE6369B" w14:textId="77777777" w:rsidTr="00E475D2">
        <w:tc>
          <w:tcPr>
            <w:tcW w:w="617" w:type="dxa"/>
            <w:tcBorders>
              <w:top w:val="single" w:sz="4" w:space="0" w:color="auto"/>
              <w:left w:val="single" w:sz="4" w:space="0" w:color="auto"/>
              <w:bottom w:val="single" w:sz="4" w:space="0" w:color="auto"/>
              <w:right w:val="single" w:sz="4" w:space="0" w:color="auto"/>
            </w:tcBorders>
            <w:vAlign w:val="center"/>
            <w:hideMark/>
          </w:tcPr>
          <w:p w14:paraId="1F4472A3"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B5</w:t>
            </w:r>
          </w:p>
        </w:tc>
        <w:tc>
          <w:tcPr>
            <w:tcW w:w="2189" w:type="dxa"/>
            <w:tcBorders>
              <w:top w:val="single" w:sz="4" w:space="0" w:color="auto"/>
              <w:left w:val="single" w:sz="4" w:space="0" w:color="auto"/>
              <w:bottom w:val="single" w:sz="4" w:space="0" w:color="auto"/>
              <w:right w:val="single" w:sz="4" w:space="0" w:color="auto"/>
            </w:tcBorders>
          </w:tcPr>
          <w:p w14:paraId="1FEE921C"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Ghép phách, lên điểm bài kiểm tra</w:t>
            </w:r>
          </w:p>
        </w:tc>
        <w:tc>
          <w:tcPr>
            <w:tcW w:w="1701" w:type="dxa"/>
            <w:tcBorders>
              <w:top w:val="single" w:sz="4" w:space="0" w:color="auto"/>
              <w:left w:val="single" w:sz="4" w:space="0" w:color="auto"/>
              <w:bottom w:val="single" w:sz="4" w:space="0" w:color="auto"/>
              <w:right w:val="single" w:sz="4" w:space="0" w:color="auto"/>
            </w:tcBorders>
            <w:vAlign w:val="center"/>
          </w:tcPr>
          <w:p w14:paraId="1E680D2C"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tcBorders>
              <w:top w:val="single" w:sz="4" w:space="0" w:color="auto"/>
              <w:left w:val="single" w:sz="4" w:space="0" w:color="auto"/>
              <w:bottom w:val="single" w:sz="4" w:space="0" w:color="auto"/>
              <w:right w:val="single" w:sz="4" w:space="0" w:color="auto"/>
            </w:tcBorders>
            <w:vAlign w:val="center"/>
          </w:tcPr>
          <w:p w14:paraId="18CE1206"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c>
          <w:tcPr>
            <w:tcW w:w="1737" w:type="dxa"/>
            <w:tcBorders>
              <w:top w:val="single" w:sz="4" w:space="0" w:color="auto"/>
              <w:left w:val="single" w:sz="4" w:space="0" w:color="auto"/>
              <w:bottom w:val="single" w:sz="4" w:space="0" w:color="auto"/>
              <w:right w:val="single" w:sz="4" w:space="0" w:color="auto"/>
            </w:tcBorders>
            <w:vAlign w:val="center"/>
          </w:tcPr>
          <w:p w14:paraId="34963D22"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ngày</w:t>
            </w:r>
          </w:p>
        </w:tc>
        <w:tc>
          <w:tcPr>
            <w:tcW w:w="1559" w:type="dxa"/>
            <w:tcBorders>
              <w:top w:val="single" w:sz="4" w:space="0" w:color="auto"/>
              <w:left w:val="single" w:sz="4" w:space="0" w:color="auto"/>
              <w:bottom w:val="single" w:sz="4" w:space="0" w:color="auto"/>
              <w:right w:val="single" w:sz="4" w:space="0" w:color="auto"/>
            </w:tcBorders>
            <w:vAlign w:val="center"/>
          </w:tcPr>
          <w:p w14:paraId="02B409BD"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r>
      <w:tr w:rsidR="00DF49E4" w:rsidRPr="00055E6C" w14:paraId="215F4BA0" w14:textId="77777777" w:rsidTr="00E475D2">
        <w:tc>
          <w:tcPr>
            <w:tcW w:w="617" w:type="dxa"/>
            <w:tcBorders>
              <w:top w:val="single" w:sz="4" w:space="0" w:color="auto"/>
              <w:left w:val="single" w:sz="4" w:space="0" w:color="auto"/>
              <w:bottom w:val="single" w:sz="4" w:space="0" w:color="auto"/>
              <w:right w:val="single" w:sz="4" w:space="0" w:color="auto"/>
            </w:tcBorders>
            <w:vAlign w:val="center"/>
            <w:hideMark/>
          </w:tcPr>
          <w:p w14:paraId="4DC9B2D3"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B6</w:t>
            </w:r>
          </w:p>
        </w:tc>
        <w:tc>
          <w:tcPr>
            <w:tcW w:w="2189" w:type="dxa"/>
            <w:tcBorders>
              <w:top w:val="single" w:sz="4" w:space="0" w:color="auto"/>
              <w:left w:val="single" w:sz="4" w:space="0" w:color="auto"/>
              <w:bottom w:val="single" w:sz="4" w:space="0" w:color="auto"/>
              <w:right w:val="single" w:sz="4" w:space="0" w:color="auto"/>
            </w:tcBorders>
          </w:tcPr>
          <w:p w14:paraId="4DDE2351"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Công bố kết quả kiểm tra</w:t>
            </w:r>
          </w:p>
        </w:tc>
        <w:tc>
          <w:tcPr>
            <w:tcW w:w="1701" w:type="dxa"/>
            <w:tcBorders>
              <w:top w:val="single" w:sz="4" w:space="0" w:color="auto"/>
              <w:left w:val="single" w:sz="4" w:space="0" w:color="auto"/>
              <w:bottom w:val="single" w:sz="4" w:space="0" w:color="auto"/>
              <w:right w:val="single" w:sz="4" w:space="0" w:color="auto"/>
            </w:tcBorders>
            <w:vAlign w:val="center"/>
          </w:tcPr>
          <w:p w14:paraId="5DFDAC05"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tcBorders>
              <w:top w:val="single" w:sz="4" w:space="0" w:color="auto"/>
              <w:left w:val="single" w:sz="4" w:space="0" w:color="auto"/>
              <w:bottom w:val="single" w:sz="4" w:space="0" w:color="auto"/>
              <w:right w:val="single" w:sz="4" w:space="0" w:color="auto"/>
            </w:tcBorders>
            <w:vAlign w:val="center"/>
          </w:tcPr>
          <w:p w14:paraId="67BD3499"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cơ sở giáo dục</w:t>
            </w:r>
          </w:p>
        </w:tc>
        <w:tc>
          <w:tcPr>
            <w:tcW w:w="1737" w:type="dxa"/>
            <w:tcBorders>
              <w:top w:val="single" w:sz="4" w:space="0" w:color="auto"/>
              <w:left w:val="single" w:sz="4" w:space="0" w:color="auto"/>
              <w:bottom w:val="single" w:sz="4" w:space="0" w:color="auto"/>
              <w:right w:val="single" w:sz="4" w:space="0" w:color="auto"/>
            </w:tcBorders>
            <w:vAlign w:val="center"/>
          </w:tcPr>
          <w:p w14:paraId="6097CA4A"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ngày</w:t>
            </w:r>
          </w:p>
        </w:tc>
        <w:tc>
          <w:tcPr>
            <w:tcW w:w="1559" w:type="dxa"/>
            <w:tcBorders>
              <w:top w:val="single" w:sz="4" w:space="0" w:color="auto"/>
              <w:left w:val="single" w:sz="4" w:space="0" w:color="auto"/>
              <w:bottom w:val="single" w:sz="4" w:space="0" w:color="auto"/>
              <w:right w:val="single" w:sz="4" w:space="0" w:color="auto"/>
            </w:tcBorders>
            <w:vAlign w:val="center"/>
          </w:tcPr>
          <w:p w14:paraId="3A386AA0"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r>
      <w:tr w:rsidR="00DF49E4" w:rsidRPr="00055E6C" w14:paraId="1CEEDCB0" w14:textId="77777777" w:rsidTr="00E475D2">
        <w:tc>
          <w:tcPr>
            <w:tcW w:w="617" w:type="dxa"/>
            <w:tcBorders>
              <w:top w:val="single" w:sz="4" w:space="0" w:color="auto"/>
              <w:left w:val="single" w:sz="4" w:space="0" w:color="auto"/>
              <w:bottom w:val="single" w:sz="4" w:space="0" w:color="auto"/>
              <w:right w:val="single" w:sz="4" w:space="0" w:color="auto"/>
            </w:tcBorders>
            <w:vAlign w:val="center"/>
            <w:hideMark/>
          </w:tcPr>
          <w:p w14:paraId="5FE5083F"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B7</w:t>
            </w:r>
          </w:p>
        </w:tc>
        <w:tc>
          <w:tcPr>
            <w:tcW w:w="2189" w:type="dxa"/>
            <w:tcBorders>
              <w:top w:val="single" w:sz="4" w:space="0" w:color="auto"/>
              <w:left w:val="single" w:sz="4" w:space="0" w:color="auto"/>
              <w:bottom w:val="single" w:sz="4" w:space="0" w:color="auto"/>
              <w:right w:val="single" w:sz="4" w:space="0" w:color="auto"/>
            </w:tcBorders>
          </w:tcPr>
          <w:p w14:paraId="707A51E5"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Phúc phảo bài kiểm tra </w:t>
            </w:r>
          </w:p>
        </w:tc>
        <w:tc>
          <w:tcPr>
            <w:tcW w:w="1701" w:type="dxa"/>
            <w:tcBorders>
              <w:top w:val="single" w:sz="4" w:space="0" w:color="auto"/>
              <w:left w:val="single" w:sz="4" w:space="0" w:color="auto"/>
              <w:bottom w:val="single" w:sz="4" w:space="0" w:color="auto"/>
              <w:right w:val="single" w:sz="4" w:space="0" w:color="auto"/>
            </w:tcBorders>
            <w:vAlign w:val="center"/>
          </w:tcPr>
          <w:p w14:paraId="1FA4A572"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tcBorders>
              <w:top w:val="single" w:sz="4" w:space="0" w:color="auto"/>
              <w:left w:val="single" w:sz="4" w:space="0" w:color="auto"/>
              <w:bottom w:val="single" w:sz="4" w:space="0" w:color="auto"/>
              <w:right w:val="single" w:sz="4" w:space="0" w:color="auto"/>
            </w:tcBorders>
            <w:vAlign w:val="center"/>
          </w:tcPr>
          <w:p w14:paraId="0A6BC595"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cơ sở giáo dục</w:t>
            </w:r>
          </w:p>
        </w:tc>
        <w:tc>
          <w:tcPr>
            <w:tcW w:w="1737" w:type="dxa"/>
            <w:tcBorders>
              <w:top w:val="single" w:sz="4" w:space="0" w:color="auto"/>
              <w:left w:val="single" w:sz="4" w:space="0" w:color="auto"/>
              <w:bottom w:val="single" w:sz="4" w:space="0" w:color="auto"/>
              <w:right w:val="single" w:sz="4" w:space="0" w:color="auto"/>
            </w:tcBorders>
            <w:vAlign w:val="center"/>
          </w:tcPr>
          <w:p w14:paraId="63879D53"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ngày</w:t>
            </w:r>
          </w:p>
        </w:tc>
        <w:tc>
          <w:tcPr>
            <w:tcW w:w="1559" w:type="dxa"/>
            <w:tcBorders>
              <w:top w:val="single" w:sz="4" w:space="0" w:color="auto"/>
              <w:left w:val="single" w:sz="4" w:space="0" w:color="auto"/>
              <w:bottom w:val="single" w:sz="4" w:space="0" w:color="auto"/>
              <w:right w:val="single" w:sz="4" w:space="0" w:color="auto"/>
            </w:tcBorders>
            <w:vAlign w:val="center"/>
          </w:tcPr>
          <w:p w14:paraId="64AB5BD5"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r>
      <w:tr w:rsidR="00DF49E4" w:rsidRPr="00055E6C" w14:paraId="1482EC68" w14:textId="77777777" w:rsidTr="00E475D2">
        <w:tc>
          <w:tcPr>
            <w:tcW w:w="617" w:type="dxa"/>
            <w:tcBorders>
              <w:top w:val="single" w:sz="4" w:space="0" w:color="auto"/>
              <w:left w:val="single" w:sz="4" w:space="0" w:color="auto"/>
              <w:bottom w:val="single" w:sz="4" w:space="0" w:color="auto"/>
              <w:right w:val="single" w:sz="4" w:space="0" w:color="auto"/>
            </w:tcBorders>
            <w:vAlign w:val="center"/>
          </w:tcPr>
          <w:p w14:paraId="12950B68"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B8</w:t>
            </w:r>
          </w:p>
        </w:tc>
        <w:tc>
          <w:tcPr>
            <w:tcW w:w="2189" w:type="dxa"/>
            <w:tcBorders>
              <w:top w:val="single" w:sz="4" w:space="0" w:color="auto"/>
              <w:left w:val="single" w:sz="4" w:space="0" w:color="auto"/>
              <w:bottom w:val="single" w:sz="4" w:space="0" w:color="auto"/>
              <w:right w:val="single" w:sz="4" w:space="0" w:color="auto"/>
            </w:tcBorders>
          </w:tcPr>
          <w:p w14:paraId="7AE3427C"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Công bố kết quả phúc khảo</w:t>
            </w:r>
          </w:p>
        </w:tc>
        <w:tc>
          <w:tcPr>
            <w:tcW w:w="1701" w:type="dxa"/>
            <w:tcBorders>
              <w:top w:val="single" w:sz="4" w:space="0" w:color="auto"/>
              <w:left w:val="single" w:sz="4" w:space="0" w:color="auto"/>
              <w:bottom w:val="single" w:sz="4" w:space="0" w:color="auto"/>
              <w:right w:val="single" w:sz="4" w:space="0" w:color="auto"/>
            </w:tcBorders>
            <w:vAlign w:val="center"/>
          </w:tcPr>
          <w:p w14:paraId="7B7A879A"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tcBorders>
              <w:top w:val="single" w:sz="4" w:space="0" w:color="auto"/>
              <w:left w:val="single" w:sz="4" w:space="0" w:color="auto"/>
              <w:bottom w:val="single" w:sz="4" w:space="0" w:color="auto"/>
              <w:right w:val="single" w:sz="4" w:space="0" w:color="auto"/>
            </w:tcBorders>
            <w:vAlign w:val="center"/>
          </w:tcPr>
          <w:p w14:paraId="26B12931"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cơ sở giáo dục</w:t>
            </w:r>
          </w:p>
        </w:tc>
        <w:tc>
          <w:tcPr>
            <w:tcW w:w="1737" w:type="dxa"/>
            <w:tcBorders>
              <w:top w:val="single" w:sz="4" w:space="0" w:color="auto"/>
              <w:left w:val="single" w:sz="4" w:space="0" w:color="auto"/>
              <w:bottom w:val="single" w:sz="4" w:space="0" w:color="auto"/>
              <w:right w:val="single" w:sz="4" w:space="0" w:color="auto"/>
            </w:tcBorders>
            <w:vAlign w:val="center"/>
          </w:tcPr>
          <w:p w14:paraId="7585F538"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ngày</w:t>
            </w:r>
          </w:p>
        </w:tc>
        <w:tc>
          <w:tcPr>
            <w:tcW w:w="1559" w:type="dxa"/>
            <w:tcBorders>
              <w:top w:val="single" w:sz="4" w:space="0" w:color="auto"/>
              <w:left w:val="single" w:sz="4" w:space="0" w:color="auto"/>
              <w:bottom w:val="single" w:sz="4" w:space="0" w:color="auto"/>
              <w:right w:val="single" w:sz="4" w:space="0" w:color="auto"/>
            </w:tcBorders>
            <w:vAlign w:val="center"/>
          </w:tcPr>
          <w:p w14:paraId="2F1D5CEE"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r>
      <w:tr w:rsidR="00DF49E4" w:rsidRPr="00055E6C" w14:paraId="5ACE57D8" w14:textId="77777777" w:rsidTr="00E475D2">
        <w:tc>
          <w:tcPr>
            <w:tcW w:w="617" w:type="dxa"/>
            <w:tcBorders>
              <w:top w:val="single" w:sz="4" w:space="0" w:color="auto"/>
              <w:left w:val="single" w:sz="4" w:space="0" w:color="auto"/>
              <w:bottom w:val="single" w:sz="4" w:space="0" w:color="auto"/>
              <w:right w:val="single" w:sz="4" w:space="0" w:color="auto"/>
            </w:tcBorders>
            <w:vAlign w:val="center"/>
          </w:tcPr>
          <w:p w14:paraId="7DB4125E"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lastRenderedPageBreak/>
              <w:t>B9</w:t>
            </w:r>
          </w:p>
        </w:tc>
        <w:tc>
          <w:tcPr>
            <w:tcW w:w="2189" w:type="dxa"/>
            <w:tcBorders>
              <w:top w:val="single" w:sz="4" w:space="0" w:color="auto"/>
              <w:left w:val="single" w:sz="4" w:space="0" w:color="auto"/>
              <w:bottom w:val="single" w:sz="4" w:space="0" w:color="auto"/>
              <w:right w:val="single" w:sz="4" w:space="0" w:color="auto"/>
            </w:tcBorders>
          </w:tcPr>
          <w:p w14:paraId="00319005"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Lưu hồ sơ theo quy định</w:t>
            </w:r>
          </w:p>
        </w:tc>
        <w:tc>
          <w:tcPr>
            <w:tcW w:w="1701" w:type="dxa"/>
            <w:tcBorders>
              <w:top w:val="single" w:sz="4" w:space="0" w:color="auto"/>
              <w:left w:val="single" w:sz="4" w:space="0" w:color="auto"/>
              <w:bottom w:val="single" w:sz="4" w:space="0" w:color="auto"/>
              <w:right w:val="single" w:sz="4" w:space="0" w:color="auto"/>
            </w:tcBorders>
            <w:vAlign w:val="center"/>
          </w:tcPr>
          <w:p w14:paraId="086ECAA4"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tcBorders>
              <w:top w:val="single" w:sz="4" w:space="0" w:color="auto"/>
              <w:left w:val="single" w:sz="4" w:space="0" w:color="auto"/>
              <w:bottom w:val="single" w:sz="4" w:space="0" w:color="auto"/>
              <w:right w:val="single" w:sz="4" w:space="0" w:color="auto"/>
            </w:tcBorders>
            <w:vAlign w:val="center"/>
          </w:tcPr>
          <w:p w14:paraId="1D60993F"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c>
          <w:tcPr>
            <w:tcW w:w="1737" w:type="dxa"/>
            <w:tcBorders>
              <w:top w:val="single" w:sz="4" w:space="0" w:color="auto"/>
              <w:left w:val="single" w:sz="4" w:space="0" w:color="auto"/>
              <w:bottom w:val="single" w:sz="4" w:space="0" w:color="auto"/>
              <w:right w:val="single" w:sz="4" w:space="0" w:color="auto"/>
            </w:tcBorders>
            <w:vAlign w:val="center"/>
          </w:tcPr>
          <w:p w14:paraId="1DE3D96D"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ngày</w:t>
            </w:r>
          </w:p>
        </w:tc>
        <w:tc>
          <w:tcPr>
            <w:tcW w:w="1559" w:type="dxa"/>
            <w:tcBorders>
              <w:top w:val="single" w:sz="4" w:space="0" w:color="auto"/>
              <w:left w:val="single" w:sz="4" w:space="0" w:color="auto"/>
              <w:bottom w:val="single" w:sz="4" w:space="0" w:color="auto"/>
              <w:right w:val="single" w:sz="4" w:space="0" w:color="auto"/>
            </w:tcBorders>
            <w:vAlign w:val="center"/>
          </w:tcPr>
          <w:p w14:paraId="4918E321"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r>
      <w:tr w:rsidR="00DF49E4" w:rsidRPr="00055E6C" w14:paraId="6B20D5AB" w14:textId="77777777" w:rsidTr="00E475D2">
        <w:tc>
          <w:tcPr>
            <w:tcW w:w="617" w:type="dxa"/>
            <w:tcBorders>
              <w:top w:val="single" w:sz="4" w:space="0" w:color="auto"/>
              <w:left w:val="single" w:sz="4" w:space="0" w:color="auto"/>
              <w:bottom w:val="single" w:sz="4" w:space="0" w:color="auto"/>
              <w:right w:val="single" w:sz="4" w:space="0" w:color="auto"/>
            </w:tcBorders>
            <w:vAlign w:val="center"/>
            <w:hideMark/>
          </w:tcPr>
          <w:p w14:paraId="390CDC60"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4</w:t>
            </w:r>
          </w:p>
        </w:tc>
        <w:tc>
          <w:tcPr>
            <w:tcW w:w="8709" w:type="dxa"/>
            <w:gridSpan w:val="5"/>
            <w:tcBorders>
              <w:top w:val="single" w:sz="4" w:space="0" w:color="auto"/>
              <w:left w:val="single" w:sz="4" w:space="0" w:color="auto"/>
              <w:bottom w:val="single" w:sz="4" w:space="0" w:color="auto"/>
              <w:right w:val="single" w:sz="4" w:space="0" w:color="auto"/>
            </w:tcBorders>
            <w:hideMark/>
          </w:tcPr>
          <w:p w14:paraId="3D6F1FB9"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Biểu mẫu/ tài liệu</w:t>
            </w:r>
          </w:p>
        </w:tc>
      </w:tr>
    </w:tbl>
    <w:p w14:paraId="65B1FCAD" w14:textId="20FD0920" w:rsidR="00055E6C" w:rsidRPr="00055E6C" w:rsidRDefault="00055E6C" w:rsidP="00DF49E4">
      <w:pPr>
        <w:spacing w:after="0" w:line="264" w:lineRule="auto"/>
        <w:jc w:val="left"/>
        <w:rPr>
          <w:rFonts w:asciiTheme="majorHAnsi" w:eastAsia="Times New Roman" w:hAnsiTheme="majorHAnsi" w:cstheme="majorHAnsi"/>
          <w:b/>
          <w:color w:val="000000"/>
          <w:kern w:val="0"/>
          <w:sz w:val="24"/>
          <w14:ligatures w14:val="none"/>
        </w:rPr>
      </w:pPr>
    </w:p>
    <w:p w14:paraId="66BAA29B" w14:textId="73765EC0" w:rsidR="00DF49E4" w:rsidRPr="00055E6C" w:rsidRDefault="00055E6C" w:rsidP="0037103C">
      <w:pPr>
        <w:rPr>
          <w:rFonts w:asciiTheme="majorHAnsi" w:eastAsia="Times New Roman" w:hAnsiTheme="majorHAnsi" w:cstheme="majorHAnsi"/>
          <w:b/>
          <w:color w:val="000000"/>
          <w:kern w:val="0"/>
          <w:sz w:val="24"/>
          <w14:ligatures w14:val="none"/>
        </w:rPr>
      </w:pPr>
      <w:r w:rsidRPr="00055E6C">
        <w:rPr>
          <w:rFonts w:asciiTheme="majorHAnsi" w:eastAsia="Times New Roman" w:hAnsiTheme="majorHAnsi" w:cstheme="majorHAnsi"/>
          <w:b/>
          <w:color w:val="000000"/>
          <w:kern w:val="0"/>
          <w:sz w:val="24"/>
          <w14:ligatures w14:val="none"/>
        </w:rPr>
        <w:br w:type="page"/>
      </w:r>
    </w:p>
    <w:p w14:paraId="783766EA" w14:textId="3B0C3E3F" w:rsidR="00DF49E4" w:rsidRPr="00055E6C" w:rsidRDefault="00021433" w:rsidP="00DF49E4">
      <w:pPr>
        <w:spacing w:after="0" w:line="264" w:lineRule="auto"/>
        <w:jc w:val="left"/>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lastRenderedPageBreak/>
        <w:t>20</w:t>
      </w:r>
      <w:r w:rsidR="00DF49E4" w:rsidRPr="00055E6C">
        <w:rPr>
          <w:rFonts w:asciiTheme="majorHAnsi" w:eastAsia="Times New Roman" w:hAnsiTheme="majorHAnsi" w:cstheme="majorHAnsi"/>
          <w:b/>
          <w:color w:val="000000"/>
          <w:kern w:val="0"/>
          <w:sz w:val="24"/>
          <w:lang w:val="en-US"/>
          <w14:ligatures w14:val="none"/>
        </w:rPr>
        <w:t>. Quy trình tổ chức Hội thi giáo viên giỏi, giáo viên chủ nhiệm giỏi cấp học mầm non, tiểu học, THCS cấp Xã</w:t>
      </w:r>
      <w:r w:rsidR="00DF49E4" w:rsidRPr="00055E6C">
        <w:rPr>
          <w:rFonts w:asciiTheme="majorHAnsi" w:eastAsia="Times New Roman" w:hAnsiTheme="majorHAnsi" w:cstheme="majorHAnsi"/>
          <w:b/>
          <w:color w:val="000000"/>
          <w:kern w:val="0"/>
          <w:sz w:val="24"/>
          <w14:ligatures w14:val="none"/>
        </w:rPr>
        <w:t xml:space="preserve">: </w:t>
      </w:r>
      <w:r w:rsidR="00055E6C" w:rsidRPr="00055E6C">
        <w:rPr>
          <w:rFonts w:asciiTheme="majorHAnsi" w:eastAsia="Times New Roman" w:hAnsiTheme="majorHAnsi" w:cstheme="majorHAnsi"/>
          <w:b/>
          <w:color w:val="000000"/>
          <w:kern w:val="0"/>
          <w:sz w:val="24"/>
          <w:lang w:val="en-US"/>
          <w14:ligatures w14:val="none"/>
        </w:rPr>
        <w:t>(</w:t>
      </w:r>
      <w:r w:rsidRPr="00055E6C">
        <w:rPr>
          <w:rFonts w:asciiTheme="majorHAnsi" w:eastAsia="Times New Roman" w:hAnsiTheme="majorHAnsi" w:cstheme="majorHAnsi"/>
          <w:b/>
          <w:color w:val="000000"/>
          <w:kern w:val="0"/>
          <w:sz w:val="24"/>
          <w:lang w:val="en-US"/>
          <w14:ligatures w14:val="none"/>
        </w:rPr>
        <w:t>QT-20</w:t>
      </w:r>
      <w:r w:rsidR="00055E6C" w:rsidRPr="00055E6C">
        <w:rPr>
          <w:rFonts w:asciiTheme="majorHAnsi" w:eastAsia="Times New Roman" w:hAnsiTheme="majorHAnsi" w:cstheme="majorHAnsi"/>
          <w:b/>
          <w:color w:val="000000"/>
          <w:kern w:val="0"/>
          <w:sz w:val="24"/>
          <w:lang w:val="en-US"/>
          <w14:ligatures w14:val="non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2118"/>
        <w:gridCol w:w="1659"/>
        <w:gridCol w:w="1478"/>
        <w:gridCol w:w="1687"/>
        <w:gridCol w:w="1510"/>
      </w:tblGrid>
      <w:tr w:rsidR="00DF49E4" w:rsidRPr="00055E6C" w14:paraId="4967EFC9"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007418B2"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1</w:t>
            </w:r>
          </w:p>
        </w:tc>
        <w:tc>
          <w:tcPr>
            <w:tcW w:w="8709" w:type="dxa"/>
            <w:gridSpan w:val="5"/>
            <w:tcBorders>
              <w:top w:val="single" w:sz="4" w:space="0" w:color="auto"/>
              <w:left w:val="single" w:sz="4" w:space="0" w:color="auto"/>
              <w:bottom w:val="single" w:sz="4" w:space="0" w:color="auto"/>
              <w:right w:val="single" w:sz="4" w:space="0" w:color="auto"/>
            </w:tcBorders>
            <w:hideMark/>
          </w:tcPr>
          <w:p w14:paraId="00E4178B"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Mục đích</w:t>
            </w:r>
          </w:p>
        </w:tc>
      </w:tr>
      <w:tr w:rsidR="00DF49E4" w:rsidRPr="00055E6C" w14:paraId="7D833AFD" w14:textId="77777777" w:rsidTr="00E475D2">
        <w:tc>
          <w:tcPr>
            <w:tcW w:w="613" w:type="dxa"/>
            <w:tcBorders>
              <w:top w:val="single" w:sz="4" w:space="0" w:color="auto"/>
              <w:left w:val="single" w:sz="4" w:space="0" w:color="auto"/>
              <w:bottom w:val="single" w:sz="4" w:space="0" w:color="auto"/>
              <w:right w:val="single" w:sz="4" w:space="0" w:color="auto"/>
            </w:tcBorders>
            <w:vAlign w:val="center"/>
          </w:tcPr>
          <w:p w14:paraId="3366D184"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p>
        </w:tc>
        <w:tc>
          <w:tcPr>
            <w:tcW w:w="8709" w:type="dxa"/>
            <w:gridSpan w:val="5"/>
            <w:tcBorders>
              <w:top w:val="single" w:sz="4" w:space="0" w:color="auto"/>
              <w:left w:val="single" w:sz="4" w:space="0" w:color="auto"/>
              <w:bottom w:val="single" w:sz="4" w:space="0" w:color="auto"/>
              <w:right w:val="single" w:sz="4" w:space="0" w:color="auto"/>
            </w:tcBorders>
            <w:hideMark/>
          </w:tcPr>
          <w:p w14:paraId="0A8077DE" w14:textId="48D621A6"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về trình tự và cách thức giải quyết công việc tổ chức Hội thi giáo viên giỏi, giáo viên chủ nhiệm giỏi cấp mầm non, tiểu học, THCS cấp Xã</w:t>
            </w:r>
          </w:p>
        </w:tc>
      </w:tr>
      <w:tr w:rsidR="00DF49E4" w:rsidRPr="00055E6C" w14:paraId="475E0063"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2E7AF6B8"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2</w:t>
            </w:r>
          </w:p>
        </w:tc>
        <w:tc>
          <w:tcPr>
            <w:tcW w:w="8709" w:type="dxa"/>
            <w:gridSpan w:val="5"/>
            <w:tcBorders>
              <w:top w:val="single" w:sz="4" w:space="0" w:color="auto"/>
              <w:left w:val="single" w:sz="4" w:space="0" w:color="auto"/>
              <w:bottom w:val="single" w:sz="4" w:space="0" w:color="auto"/>
              <w:right w:val="single" w:sz="4" w:space="0" w:color="auto"/>
            </w:tcBorders>
            <w:hideMark/>
          </w:tcPr>
          <w:p w14:paraId="3E57BF98"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Phạm vi</w:t>
            </w:r>
          </w:p>
        </w:tc>
      </w:tr>
      <w:tr w:rsidR="00DF49E4" w:rsidRPr="00055E6C" w14:paraId="18F0ADF6" w14:textId="77777777" w:rsidTr="00E475D2">
        <w:tc>
          <w:tcPr>
            <w:tcW w:w="613" w:type="dxa"/>
            <w:tcBorders>
              <w:top w:val="single" w:sz="4" w:space="0" w:color="auto"/>
              <w:left w:val="single" w:sz="4" w:space="0" w:color="auto"/>
              <w:bottom w:val="single" w:sz="4" w:space="0" w:color="auto"/>
              <w:right w:val="single" w:sz="4" w:space="0" w:color="auto"/>
            </w:tcBorders>
            <w:vAlign w:val="center"/>
          </w:tcPr>
          <w:p w14:paraId="7C41AB74"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p>
        </w:tc>
        <w:tc>
          <w:tcPr>
            <w:tcW w:w="8709" w:type="dxa"/>
            <w:gridSpan w:val="5"/>
            <w:tcBorders>
              <w:top w:val="single" w:sz="4" w:space="0" w:color="auto"/>
              <w:left w:val="single" w:sz="4" w:space="0" w:color="auto"/>
              <w:bottom w:val="single" w:sz="4" w:space="0" w:color="auto"/>
              <w:right w:val="single" w:sz="4" w:space="0" w:color="auto"/>
            </w:tcBorders>
            <w:hideMark/>
          </w:tcPr>
          <w:p w14:paraId="7E5B8B01"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Áp dụng với cán bộ, công chức Phòng VHXH; Các cơ sở giáo dục trên địa bàn</w:t>
            </w:r>
          </w:p>
        </w:tc>
      </w:tr>
      <w:tr w:rsidR="00DF49E4" w:rsidRPr="00055E6C" w14:paraId="76664008"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644E6EF0"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w:t>
            </w:r>
          </w:p>
        </w:tc>
        <w:tc>
          <w:tcPr>
            <w:tcW w:w="8709" w:type="dxa"/>
            <w:gridSpan w:val="5"/>
            <w:tcBorders>
              <w:top w:val="single" w:sz="4" w:space="0" w:color="auto"/>
              <w:left w:val="single" w:sz="4" w:space="0" w:color="auto"/>
              <w:bottom w:val="single" w:sz="4" w:space="0" w:color="auto"/>
              <w:right w:val="single" w:sz="4" w:space="0" w:color="auto"/>
            </w:tcBorders>
            <w:hideMark/>
          </w:tcPr>
          <w:p w14:paraId="3002CC59"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Nội quy quy trình giải quyết công việc</w:t>
            </w:r>
          </w:p>
        </w:tc>
      </w:tr>
      <w:tr w:rsidR="00DF49E4" w:rsidRPr="00055E6C" w14:paraId="3B3272E5"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4BB35A9B"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3.1</w:t>
            </w:r>
          </w:p>
        </w:tc>
        <w:tc>
          <w:tcPr>
            <w:tcW w:w="8709" w:type="dxa"/>
            <w:gridSpan w:val="5"/>
            <w:tcBorders>
              <w:top w:val="single" w:sz="4" w:space="0" w:color="auto"/>
              <w:left w:val="single" w:sz="4" w:space="0" w:color="auto"/>
              <w:bottom w:val="single" w:sz="4" w:space="0" w:color="auto"/>
              <w:right w:val="single" w:sz="4" w:space="0" w:color="auto"/>
            </w:tcBorders>
            <w:hideMark/>
          </w:tcPr>
          <w:p w14:paraId="3AA7D522"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Căn cứ pháp lý </w:t>
            </w:r>
          </w:p>
          <w:p w14:paraId="53A8579C" w14:textId="77777777" w:rsidR="00DF49E4" w:rsidRPr="00055E6C" w:rsidRDefault="00DF49E4" w:rsidP="00DF49E4">
            <w:pPr>
              <w:keepNext/>
              <w:keepLines/>
              <w:spacing w:after="0" w:line="240" w:lineRule="auto"/>
              <w:jc w:val="left"/>
              <w:outlineLvl w:val="0"/>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Thông tư 22/2019/TT-BVHXHĐT quy định về Hội thi giáo viên dạy giỏi, giáo viên chủ nhiệm giỏi</w:t>
            </w:r>
          </w:p>
          <w:p w14:paraId="7C35E8D7" w14:textId="77777777" w:rsidR="00DF49E4" w:rsidRPr="00055E6C" w:rsidRDefault="00DF49E4" w:rsidP="00DF49E4">
            <w:pPr>
              <w:keepNext/>
              <w:keepLines/>
              <w:spacing w:after="0" w:line="240" w:lineRule="auto"/>
              <w:jc w:val="left"/>
              <w:outlineLvl w:val="0"/>
              <w:rPr>
                <w:rFonts w:asciiTheme="majorHAnsi" w:eastAsia="Times New Roman" w:hAnsiTheme="majorHAnsi" w:cstheme="majorHAnsi"/>
                <w:b/>
                <w:bCs/>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Hướng dẫn của Bộ Giáo dục và Đào tạo, Sở Giáo dục và Đào tạo hàng năm</w:t>
            </w:r>
          </w:p>
        </w:tc>
      </w:tr>
      <w:tr w:rsidR="00DF49E4" w:rsidRPr="00055E6C" w14:paraId="6687F9E3"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196E9F86"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3.2</w:t>
            </w:r>
          </w:p>
        </w:tc>
        <w:tc>
          <w:tcPr>
            <w:tcW w:w="5413" w:type="dxa"/>
            <w:gridSpan w:val="3"/>
            <w:tcBorders>
              <w:top w:val="single" w:sz="4" w:space="0" w:color="auto"/>
              <w:left w:val="single" w:sz="4" w:space="0" w:color="auto"/>
              <w:bottom w:val="single" w:sz="4" w:space="0" w:color="auto"/>
              <w:right w:val="single" w:sz="4" w:space="0" w:color="auto"/>
            </w:tcBorders>
            <w:hideMark/>
          </w:tcPr>
          <w:p w14:paraId="43EA9379"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Các tài liệu phục vụ giải quyết công việc</w:t>
            </w:r>
          </w:p>
        </w:tc>
        <w:tc>
          <w:tcPr>
            <w:tcW w:w="1737" w:type="dxa"/>
            <w:tcBorders>
              <w:top w:val="single" w:sz="4" w:space="0" w:color="auto"/>
              <w:left w:val="single" w:sz="4" w:space="0" w:color="auto"/>
              <w:bottom w:val="single" w:sz="4" w:space="0" w:color="auto"/>
              <w:right w:val="single" w:sz="4" w:space="0" w:color="auto"/>
            </w:tcBorders>
            <w:hideMark/>
          </w:tcPr>
          <w:p w14:paraId="192860DA"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chính</w:t>
            </w:r>
          </w:p>
        </w:tc>
        <w:tc>
          <w:tcPr>
            <w:tcW w:w="1559" w:type="dxa"/>
            <w:tcBorders>
              <w:top w:val="single" w:sz="4" w:space="0" w:color="auto"/>
              <w:left w:val="single" w:sz="4" w:space="0" w:color="auto"/>
              <w:bottom w:val="single" w:sz="4" w:space="0" w:color="auto"/>
              <w:right w:val="single" w:sz="4" w:space="0" w:color="auto"/>
            </w:tcBorders>
            <w:hideMark/>
          </w:tcPr>
          <w:p w14:paraId="3D184125"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sao</w:t>
            </w:r>
          </w:p>
        </w:tc>
      </w:tr>
      <w:tr w:rsidR="00DF49E4" w:rsidRPr="00055E6C" w14:paraId="5325AC24"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098A6451"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w:t>
            </w:r>
          </w:p>
        </w:tc>
        <w:tc>
          <w:tcPr>
            <w:tcW w:w="5413" w:type="dxa"/>
            <w:gridSpan w:val="3"/>
            <w:tcBorders>
              <w:top w:val="single" w:sz="4" w:space="0" w:color="auto"/>
              <w:left w:val="single" w:sz="4" w:space="0" w:color="auto"/>
              <w:bottom w:val="single" w:sz="4" w:space="0" w:color="auto"/>
              <w:right w:val="single" w:sz="4" w:space="0" w:color="auto"/>
            </w:tcBorders>
          </w:tcPr>
          <w:p w14:paraId="1D372BA7"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Kế hoạch tổ chức thi</w:t>
            </w:r>
          </w:p>
        </w:tc>
        <w:tc>
          <w:tcPr>
            <w:tcW w:w="1737" w:type="dxa"/>
            <w:tcBorders>
              <w:top w:val="single" w:sz="4" w:space="0" w:color="auto"/>
              <w:left w:val="single" w:sz="4" w:space="0" w:color="auto"/>
              <w:bottom w:val="single" w:sz="4" w:space="0" w:color="auto"/>
              <w:right w:val="single" w:sz="4" w:space="0" w:color="auto"/>
            </w:tcBorders>
          </w:tcPr>
          <w:p w14:paraId="6892704B"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x</w:t>
            </w:r>
          </w:p>
        </w:tc>
        <w:tc>
          <w:tcPr>
            <w:tcW w:w="1559" w:type="dxa"/>
            <w:tcBorders>
              <w:top w:val="single" w:sz="4" w:space="0" w:color="auto"/>
              <w:left w:val="single" w:sz="4" w:space="0" w:color="auto"/>
              <w:bottom w:val="single" w:sz="4" w:space="0" w:color="auto"/>
              <w:right w:val="single" w:sz="4" w:space="0" w:color="auto"/>
            </w:tcBorders>
          </w:tcPr>
          <w:p w14:paraId="54EAEA27"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r>
      <w:tr w:rsidR="00DF49E4" w:rsidRPr="00055E6C" w14:paraId="30DFA1AE"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6749AFFA"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w:t>
            </w:r>
          </w:p>
        </w:tc>
        <w:tc>
          <w:tcPr>
            <w:tcW w:w="5413" w:type="dxa"/>
            <w:gridSpan w:val="3"/>
            <w:tcBorders>
              <w:top w:val="single" w:sz="4" w:space="0" w:color="auto"/>
              <w:left w:val="single" w:sz="4" w:space="0" w:color="auto"/>
              <w:bottom w:val="single" w:sz="4" w:space="0" w:color="auto"/>
              <w:right w:val="single" w:sz="4" w:space="0" w:color="auto"/>
            </w:tcBorders>
          </w:tcPr>
          <w:p w14:paraId="10F0EDED"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Quyết định thành lập Ban tổ chức Hội thi, Ban giám khảo hội thi</w:t>
            </w:r>
          </w:p>
        </w:tc>
        <w:tc>
          <w:tcPr>
            <w:tcW w:w="1737" w:type="dxa"/>
            <w:tcBorders>
              <w:top w:val="single" w:sz="4" w:space="0" w:color="auto"/>
              <w:left w:val="single" w:sz="4" w:space="0" w:color="auto"/>
              <w:bottom w:val="single" w:sz="4" w:space="0" w:color="auto"/>
              <w:right w:val="single" w:sz="4" w:space="0" w:color="auto"/>
            </w:tcBorders>
            <w:hideMark/>
          </w:tcPr>
          <w:p w14:paraId="05E46A5A"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x</w:t>
            </w:r>
          </w:p>
        </w:tc>
        <w:tc>
          <w:tcPr>
            <w:tcW w:w="1559" w:type="dxa"/>
            <w:tcBorders>
              <w:top w:val="single" w:sz="4" w:space="0" w:color="auto"/>
              <w:left w:val="single" w:sz="4" w:space="0" w:color="auto"/>
              <w:bottom w:val="single" w:sz="4" w:space="0" w:color="auto"/>
              <w:right w:val="single" w:sz="4" w:space="0" w:color="auto"/>
            </w:tcBorders>
          </w:tcPr>
          <w:p w14:paraId="26D0BC97"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r>
      <w:tr w:rsidR="00DF49E4" w:rsidRPr="00055E6C" w14:paraId="7C188402" w14:textId="77777777" w:rsidTr="00E475D2">
        <w:tc>
          <w:tcPr>
            <w:tcW w:w="613" w:type="dxa"/>
            <w:tcBorders>
              <w:top w:val="single" w:sz="4" w:space="0" w:color="auto"/>
              <w:left w:val="single" w:sz="4" w:space="0" w:color="auto"/>
              <w:bottom w:val="single" w:sz="4" w:space="0" w:color="auto"/>
              <w:right w:val="single" w:sz="4" w:space="0" w:color="auto"/>
            </w:tcBorders>
            <w:vAlign w:val="center"/>
          </w:tcPr>
          <w:p w14:paraId="0E4A6C3A"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w:t>
            </w:r>
          </w:p>
        </w:tc>
        <w:tc>
          <w:tcPr>
            <w:tcW w:w="5413" w:type="dxa"/>
            <w:gridSpan w:val="3"/>
            <w:tcBorders>
              <w:top w:val="single" w:sz="4" w:space="0" w:color="auto"/>
              <w:left w:val="single" w:sz="4" w:space="0" w:color="auto"/>
              <w:bottom w:val="single" w:sz="4" w:space="0" w:color="auto"/>
              <w:right w:val="single" w:sz="4" w:space="0" w:color="auto"/>
            </w:tcBorders>
          </w:tcPr>
          <w:p w14:paraId="5826A2A5"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Hồ sơ của giáo viên đăng ký dự thi</w:t>
            </w:r>
          </w:p>
        </w:tc>
        <w:tc>
          <w:tcPr>
            <w:tcW w:w="1737" w:type="dxa"/>
            <w:tcBorders>
              <w:top w:val="single" w:sz="4" w:space="0" w:color="auto"/>
              <w:left w:val="single" w:sz="4" w:space="0" w:color="auto"/>
              <w:bottom w:val="single" w:sz="4" w:space="0" w:color="auto"/>
              <w:right w:val="single" w:sz="4" w:space="0" w:color="auto"/>
            </w:tcBorders>
          </w:tcPr>
          <w:p w14:paraId="5D3A68E9"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x</w:t>
            </w:r>
          </w:p>
        </w:tc>
        <w:tc>
          <w:tcPr>
            <w:tcW w:w="1559" w:type="dxa"/>
            <w:tcBorders>
              <w:top w:val="single" w:sz="4" w:space="0" w:color="auto"/>
              <w:left w:val="single" w:sz="4" w:space="0" w:color="auto"/>
              <w:bottom w:val="single" w:sz="4" w:space="0" w:color="auto"/>
              <w:right w:val="single" w:sz="4" w:space="0" w:color="auto"/>
            </w:tcBorders>
          </w:tcPr>
          <w:p w14:paraId="24D78BBC"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r>
      <w:tr w:rsidR="00DF49E4" w:rsidRPr="00055E6C" w14:paraId="190E5A1E"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538D4353"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3.3</w:t>
            </w:r>
          </w:p>
        </w:tc>
        <w:tc>
          <w:tcPr>
            <w:tcW w:w="8709" w:type="dxa"/>
            <w:gridSpan w:val="5"/>
            <w:tcBorders>
              <w:top w:val="single" w:sz="4" w:space="0" w:color="auto"/>
              <w:left w:val="single" w:sz="4" w:space="0" w:color="auto"/>
              <w:bottom w:val="single" w:sz="4" w:space="0" w:color="auto"/>
              <w:right w:val="single" w:sz="4" w:space="0" w:color="auto"/>
            </w:tcBorders>
            <w:hideMark/>
          </w:tcPr>
          <w:p w14:paraId="6D5CB811"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Số lượng</w:t>
            </w:r>
          </w:p>
        </w:tc>
      </w:tr>
      <w:tr w:rsidR="00DF49E4" w:rsidRPr="00055E6C" w14:paraId="7289E17F" w14:textId="77777777" w:rsidTr="00E475D2">
        <w:tc>
          <w:tcPr>
            <w:tcW w:w="613" w:type="dxa"/>
            <w:tcBorders>
              <w:top w:val="single" w:sz="4" w:space="0" w:color="auto"/>
              <w:left w:val="single" w:sz="4" w:space="0" w:color="auto"/>
              <w:bottom w:val="single" w:sz="4" w:space="0" w:color="auto"/>
              <w:right w:val="single" w:sz="4" w:space="0" w:color="auto"/>
            </w:tcBorders>
            <w:vAlign w:val="center"/>
          </w:tcPr>
          <w:p w14:paraId="56A3E0C7"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c>
          <w:tcPr>
            <w:tcW w:w="8709" w:type="dxa"/>
            <w:gridSpan w:val="5"/>
            <w:tcBorders>
              <w:top w:val="single" w:sz="4" w:space="0" w:color="auto"/>
              <w:left w:val="single" w:sz="4" w:space="0" w:color="auto"/>
              <w:bottom w:val="single" w:sz="4" w:space="0" w:color="auto"/>
              <w:right w:val="single" w:sz="4" w:space="0" w:color="auto"/>
            </w:tcBorders>
            <w:hideMark/>
          </w:tcPr>
          <w:p w14:paraId="67F30EC1"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01 bộ</w:t>
            </w:r>
          </w:p>
        </w:tc>
      </w:tr>
      <w:tr w:rsidR="00DF49E4" w:rsidRPr="00055E6C" w14:paraId="74E0565E"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2E9CA7BE"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3.4</w:t>
            </w:r>
          </w:p>
        </w:tc>
        <w:tc>
          <w:tcPr>
            <w:tcW w:w="8709" w:type="dxa"/>
            <w:gridSpan w:val="5"/>
            <w:tcBorders>
              <w:top w:val="single" w:sz="4" w:space="0" w:color="auto"/>
              <w:left w:val="single" w:sz="4" w:space="0" w:color="auto"/>
              <w:bottom w:val="single" w:sz="4" w:space="0" w:color="auto"/>
              <w:right w:val="single" w:sz="4" w:space="0" w:color="auto"/>
            </w:tcBorders>
            <w:hideMark/>
          </w:tcPr>
          <w:p w14:paraId="4ADBFF5C"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 xử lý công việc</w:t>
            </w:r>
          </w:p>
        </w:tc>
      </w:tr>
      <w:tr w:rsidR="00DF49E4" w:rsidRPr="00055E6C" w14:paraId="27C62E60" w14:textId="77777777" w:rsidTr="00E475D2">
        <w:tc>
          <w:tcPr>
            <w:tcW w:w="613" w:type="dxa"/>
            <w:tcBorders>
              <w:top w:val="single" w:sz="4" w:space="0" w:color="auto"/>
              <w:left w:val="single" w:sz="4" w:space="0" w:color="auto"/>
              <w:bottom w:val="single" w:sz="4" w:space="0" w:color="auto"/>
              <w:right w:val="single" w:sz="4" w:space="0" w:color="auto"/>
            </w:tcBorders>
            <w:vAlign w:val="center"/>
          </w:tcPr>
          <w:p w14:paraId="5D5E4E35"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c>
          <w:tcPr>
            <w:tcW w:w="8709" w:type="dxa"/>
            <w:gridSpan w:val="5"/>
            <w:tcBorders>
              <w:top w:val="single" w:sz="4" w:space="0" w:color="auto"/>
              <w:left w:val="single" w:sz="4" w:space="0" w:color="auto"/>
              <w:bottom w:val="single" w:sz="4" w:space="0" w:color="auto"/>
              <w:right w:val="single" w:sz="4" w:space="0" w:color="auto"/>
            </w:tcBorders>
          </w:tcPr>
          <w:p w14:paraId="05EB1D0D" w14:textId="77777777" w:rsidR="00DF49E4" w:rsidRPr="00055E6C" w:rsidRDefault="00DF49E4" w:rsidP="00DF49E4">
            <w:pPr>
              <w:spacing w:after="0" w:line="276"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40 ngày làm việc</w:t>
            </w:r>
          </w:p>
        </w:tc>
      </w:tr>
      <w:tr w:rsidR="00DF49E4" w:rsidRPr="00055E6C" w14:paraId="18AD8D85"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78EDEA9E"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3.5</w:t>
            </w:r>
          </w:p>
        </w:tc>
        <w:tc>
          <w:tcPr>
            <w:tcW w:w="8709" w:type="dxa"/>
            <w:gridSpan w:val="5"/>
            <w:tcBorders>
              <w:top w:val="single" w:sz="4" w:space="0" w:color="auto"/>
              <w:left w:val="single" w:sz="4" w:space="0" w:color="auto"/>
              <w:bottom w:val="single" w:sz="4" w:space="0" w:color="auto"/>
              <w:right w:val="single" w:sz="4" w:space="0" w:color="auto"/>
            </w:tcBorders>
            <w:hideMark/>
          </w:tcPr>
          <w:p w14:paraId="5A4EB61E"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Quy trình xử lý công việc</w:t>
            </w:r>
          </w:p>
        </w:tc>
      </w:tr>
      <w:tr w:rsidR="00DF49E4" w:rsidRPr="00055E6C" w14:paraId="7E187DB6"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551ADB04"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TT</w:t>
            </w:r>
          </w:p>
        </w:tc>
        <w:tc>
          <w:tcPr>
            <w:tcW w:w="2189" w:type="dxa"/>
            <w:tcBorders>
              <w:top w:val="single" w:sz="4" w:space="0" w:color="auto"/>
              <w:left w:val="single" w:sz="4" w:space="0" w:color="auto"/>
              <w:bottom w:val="single" w:sz="4" w:space="0" w:color="auto"/>
              <w:right w:val="single" w:sz="4" w:space="0" w:color="auto"/>
            </w:tcBorders>
            <w:vAlign w:val="center"/>
            <w:hideMark/>
          </w:tcPr>
          <w:p w14:paraId="02510F09" w14:textId="77777777" w:rsidR="00DF49E4" w:rsidRPr="00055E6C" w:rsidRDefault="00DF49E4" w:rsidP="00DF49E4">
            <w:pPr>
              <w:spacing w:after="0" w:line="240"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Trình tự </w:t>
            </w:r>
          </w:p>
          <w:p w14:paraId="7ABA72EE" w14:textId="77777777" w:rsidR="00DF49E4" w:rsidRPr="00055E6C" w:rsidRDefault="00DF49E4" w:rsidP="00DF49E4">
            <w:pPr>
              <w:spacing w:after="0" w:line="240"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thực hiện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D80A2D" w14:textId="77777777" w:rsidR="00DF49E4" w:rsidRPr="00055E6C" w:rsidRDefault="00DF49E4" w:rsidP="00DF49E4">
            <w:pPr>
              <w:spacing w:after="0" w:line="240"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Đơn vị </w:t>
            </w:r>
          </w:p>
          <w:p w14:paraId="440B388A" w14:textId="77777777" w:rsidR="00DF49E4" w:rsidRPr="00055E6C" w:rsidRDefault="00DF49E4" w:rsidP="00DF49E4">
            <w:pPr>
              <w:spacing w:after="0" w:line="240"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chủ trì</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D84D7F3" w14:textId="77777777" w:rsidR="00DF49E4" w:rsidRPr="00055E6C" w:rsidRDefault="00DF49E4" w:rsidP="00DF49E4">
            <w:pPr>
              <w:spacing w:after="0" w:line="240"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Đơn vị phối hợp</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C5D92F7" w14:textId="77777777" w:rsidR="00DF49E4" w:rsidRPr="00055E6C" w:rsidRDefault="00DF49E4" w:rsidP="00DF49E4">
            <w:pPr>
              <w:spacing w:after="0" w:line="240"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DBFA26" w14:textId="77777777" w:rsidR="00DF49E4" w:rsidRPr="00055E6C" w:rsidRDefault="00DF49E4" w:rsidP="00DF49E4">
            <w:pPr>
              <w:spacing w:after="0" w:line="240"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Kết quả</w:t>
            </w:r>
          </w:p>
        </w:tc>
      </w:tr>
      <w:tr w:rsidR="00DF49E4" w:rsidRPr="00055E6C" w14:paraId="055767D9"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0C9B9D44"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2189" w:type="dxa"/>
            <w:tcBorders>
              <w:top w:val="single" w:sz="4" w:space="0" w:color="auto"/>
              <w:left w:val="single" w:sz="4" w:space="0" w:color="auto"/>
              <w:bottom w:val="single" w:sz="4" w:space="0" w:color="auto"/>
              <w:right w:val="single" w:sz="4" w:space="0" w:color="auto"/>
            </w:tcBorders>
          </w:tcPr>
          <w:p w14:paraId="48ECEDC7" w14:textId="77777777"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Xây dựng kế hoạch và hướng dẫn chi tiết hội thi</w:t>
            </w:r>
          </w:p>
        </w:tc>
        <w:tc>
          <w:tcPr>
            <w:tcW w:w="1701" w:type="dxa"/>
            <w:tcBorders>
              <w:top w:val="single" w:sz="4" w:space="0" w:color="auto"/>
              <w:left w:val="single" w:sz="4" w:space="0" w:color="auto"/>
              <w:bottom w:val="single" w:sz="4" w:space="0" w:color="auto"/>
              <w:right w:val="single" w:sz="4" w:space="0" w:color="auto"/>
            </w:tcBorders>
          </w:tcPr>
          <w:p w14:paraId="446ACE59"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tcBorders>
              <w:top w:val="single" w:sz="4" w:space="0" w:color="auto"/>
              <w:left w:val="single" w:sz="4" w:space="0" w:color="auto"/>
              <w:bottom w:val="single" w:sz="4" w:space="0" w:color="auto"/>
              <w:right w:val="single" w:sz="4" w:space="0" w:color="auto"/>
            </w:tcBorders>
          </w:tcPr>
          <w:p w14:paraId="507B0B1E"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cơ sở giáo dục</w:t>
            </w:r>
          </w:p>
        </w:tc>
        <w:tc>
          <w:tcPr>
            <w:tcW w:w="1737" w:type="dxa"/>
            <w:tcBorders>
              <w:top w:val="single" w:sz="4" w:space="0" w:color="auto"/>
              <w:left w:val="single" w:sz="4" w:space="0" w:color="auto"/>
              <w:bottom w:val="single" w:sz="4" w:space="0" w:color="auto"/>
              <w:right w:val="single" w:sz="4" w:space="0" w:color="auto"/>
            </w:tcBorders>
          </w:tcPr>
          <w:p w14:paraId="1B664F20"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1 ngày </w:t>
            </w:r>
          </w:p>
        </w:tc>
        <w:tc>
          <w:tcPr>
            <w:tcW w:w="1559" w:type="dxa"/>
            <w:tcBorders>
              <w:top w:val="single" w:sz="4" w:space="0" w:color="auto"/>
              <w:left w:val="single" w:sz="4" w:space="0" w:color="auto"/>
              <w:bottom w:val="single" w:sz="4" w:space="0" w:color="auto"/>
              <w:right w:val="single" w:sz="4" w:space="0" w:color="auto"/>
            </w:tcBorders>
          </w:tcPr>
          <w:p w14:paraId="3EF62E34"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r>
      <w:tr w:rsidR="00DF49E4" w:rsidRPr="00055E6C" w14:paraId="3BDE5D12"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053792FA"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2189" w:type="dxa"/>
            <w:tcBorders>
              <w:top w:val="single" w:sz="4" w:space="0" w:color="auto"/>
              <w:left w:val="single" w:sz="4" w:space="0" w:color="auto"/>
              <w:bottom w:val="single" w:sz="4" w:space="0" w:color="auto"/>
              <w:right w:val="single" w:sz="4" w:space="0" w:color="auto"/>
            </w:tcBorders>
          </w:tcPr>
          <w:p w14:paraId="400E3B90" w14:textId="77777777" w:rsidR="00DF49E4" w:rsidRPr="00055E6C" w:rsidRDefault="00DF49E4" w:rsidP="00DF49E4">
            <w:pPr>
              <w:tabs>
                <w:tab w:val="left" w:pos="213"/>
              </w:tabs>
              <w:spacing w:after="0" w:line="276" w:lineRule="auto"/>
              <w:contextualSpacing/>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Thu hồ sơ đề nghị dự thi</w:t>
            </w:r>
          </w:p>
        </w:tc>
        <w:tc>
          <w:tcPr>
            <w:tcW w:w="1701" w:type="dxa"/>
            <w:tcBorders>
              <w:top w:val="single" w:sz="4" w:space="0" w:color="auto"/>
              <w:left w:val="single" w:sz="4" w:space="0" w:color="auto"/>
              <w:bottom w:val="single" w:sz="4" w:space="0" w:color="auto"/>
              <w:right w:val="single" w:sz="4" w:space="0" w:color="auto"/>
            </w:tcBorders>
          </w:tcPr>
          <w:p w14:paraId="7D0FECBC"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tcBorders>
              <w:top w:val="single" w:sz="4" w:space="0" w:color="auto"/>
              <w:left w:val="single" w:sz="4" w:space="0" w:color="auto"/>
              <w:bottom w:val="single" w:sz="4" w:space="0" w:color="auto"/>
              <w:right w:val="single" w:sz="4" w:space="0" w:color="auto"/>
            </w:tcBorders>
          </w:tcPr>
          <w:p w14:paraId="66F9D7F0"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cơ sở giáo dục</w:t>
            </w:r>
          </w:p>
        </w:tc>
        <w:tc>
          <w:tcPr>
            <w:tcW w:w="1737" w:type="dxa"/>
            <w:tcBorders>
              <w:top w:val="single" w:sz="4" w:space="0" w:color="auto"/>
              <w:left w:val="single" w:sz="4" w:space="0" w:color="auto"/>
              <w:bottom w:val="single" w:sz="4" w:space="0" w:color="auto"/>
              <w:right w:val="single" w:sz="4" w:space="0" w:color="auto"/>
            </w:tcBorders>
          </w:tcPr>
          <w:p w14:paraId="19DE04E8"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5 ngày</w:t>
            </w:r>
          </w:p>
        </w:tc>
        <w:tc>
          <w:tcPr>
            <w:tcW w:w="1559" w:type="dxa"/>
            <w:tcBorders>
              <w:top w:val="single" w:sz="4" w:space="0" w:color="auto"/>
              <w:left w:val="single" w:sz="4" w:space="0" w:color="auto"/>
              <w:bottom w:val="single" w:sz="4" w:space="0" w:color="auto"/>
              <w:right w:val="single" w:sz="4" w:space="0" w:color="auto"/>
            </w:tcBorders>
          </w:tcPr>
          <w:p w14:paraId="756EEF47"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r>
      <w:tr w:rsidR="00DF49E4" w:rsidRPr="00055E6C" w14:paraId="484DAA16"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5CA55321"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2189" w:type="dxa"/>
            <w:tcBorders>
              <w:top w:val="single" w:sz="4" w:space="0" w:color="auto"/>
              <w:left w:val="single" w:sz="4" w:space="0" w:color="auto"/>
              <w:bottom w:val="single" w:sz="4" w:space="0" w:color="auto"/>
              <w:right w:val="single" w:sz="4" w:space="0" w:color="auto"/>
            </w:tcBorders>
          </w:tcPr>
          <w:p w14:paraId="4D72FFCA" w14:textId="77777777" w:rsidR="00DF49E4" w:rsidRPr="00055E6C" w:rsidRDefault="00DF49E4" w:rsidP="00DF49E4">
            <w:pPr>
              <w:tabs>
                <w:tab w:val="left" w:pos="213"/>
              </w:tabs>
              <w:spacing w:after="0" w:line="276" w:lineRule="auto"/>
              <w:contextualSpacing/>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Thành lập Ban tổ chức hội thi</w:t>
            </w:r>
          </w:p>
        </w:tc>
        <w:tc>
          <w:tcPr>
            <w:tcW w:w="1701" w:type="dxa"/>
            <w:tcBorders>
              <w:top w:val="single" w:sz="4" w:space="0" w:color="auto"/>
              <w:left w:val="single" w:sz="4" w:space="0" w:color="auto"/>
              <w:bottom w:val="single" w:sz="4" w:space="0" w:color="auto"/>
              <w:right w:val="single" w:sz="4" w:space="0" w:color="auto"/>
            </w:tcBorders>
          </w:tcPr>
          <w:p w14:paraId="4FCBCA50"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tcBorders>
              <w:top w:val="single" w:sz="4" w:space="0" w:color="auto"/>
              <w:left w:val="single" w:sz="4" w:space="0" w:color="auto"/>
              <w:bottom w:val="single" w:sz="4" w:space="0" w:color="auto"/>
              <w:right w:val="single" w:sz="4" w:space="0" w:color="auto"/>
            </w:tcBorders>
          </w:tcPr>
          <w:p w14:paraId="581D4869"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c>
          <w:tcPr>
            <w:tcW w:w="1737" w:type="dxa"/>
            <w:tcBorders>
              <w:top w:val="single" w:sz="4" w:space="0" w:color="auto"/>
              <w:left w:val="single" w:sz="4" w:space="0" w:color="auto"/>
              <w:bottom w:val="single" w:sz="4" w:space="0" w:color="auto"/>
              <w:right w:val="single" w:sz="4" w:space="0" w:color="auto"/>
            </w:tcBorders>
          </w:tcPr>
          <w:p w14:paraId="766FCCD1"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1 ngày</w:t>
            </w:r>
          </w:p>
        </w:tc>
        <w:tc>
          <w:tcPr>
            <w:tcW w:w="1559" w:type="dxa"/>
            <w:tcBorders>
              <w:top w:val="single" w:sz="4" w:space="0" w:color="auto"/>
              <w:left w:val="single" w:sz="4" w:space="0" w:color="auto"/>
              <w:bottom w:val="single" w:sz="4" w:space="0" w:color="auto"/>
              <w:right w:val="single" w:sz="4" w:space="0" w:color="auto"/>
            </w:tcBorders>
          </w:tcPr>
          <w:p w14:paraId="3A11649D"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r>
      <w:tr w:rsidR="00DF49E4" w:rsidRPr="00055E6C" w14:paraId="2993B169"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6682D9AB"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2189" w:type="dxa"/>
            <w:tcBorders>
              <w:top w:val="single" w:sz="4" w:space="0" w:color="auto"/>
              <w:left w:val="single" w:sz="4" w:space="0" w:color="auto"/>
              <w:bottom w:val="single" w:sz="4" w:space="0" w:color="auto"/>
              <w:right w:val="single" w:sz="4" w:space="0" w:color="auto"/>
            </w:tcBorders>
          </w:tcPr>
          <w:p w14:paraId="44E5607E" w14:textId="7478B3C9" w:rsidR="00DF49E4" w:rsidRPr="00055E6C" w:rsidRDefault="00DF49E4" w:rsidP="00DF49E4">
            <w:pPr>
              <w:spacing w:after="0" w:line="276"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Ban tổ chức hội thi tổ chức thi cấp Xã</w:t>
            </w:r>
          </w:p>
          <w:p w14:paraId="2EB3A6C7" w14:textId="77777777" w:rsidR="00DF49E4" w:rsidRPr="00055E6C" w:rsidRDefault="00DF49E4" w:rsidP="00DF49E4">
            <w:pPr>
              <w:tabs>
                <w:tab w:val="left" w:pos="213"/>
              </w:tabs>
              <w:spacing w:after="0" w:line="276" w:lineRule="auto"/>
              <w:contextualSpacing/>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14:ligatures w14:val="none"/>
              </w:rPr>
              <w:t xml:space="preserve">- </w:t>
            </w:r>
            <w:r w:rsidRPr="00055E6C">
              <w:rPr>
                <w:rFonts w:asciiTheme="majorHAnsi" w:eastAsia="Times New Roman" w:hAnsiTheme="majorHAnsi" w:cstheme="majorHAnsi"/>
                <w:color w:val="000000"/>
                <w:kern w:val="0"/>
                <w:sz w:val="24"/>
                <w:lang w:val="en-US"/>
                <w14:ligatures w14:val="none"/>
              </w:rPr>
              <w:t>Xây dựng kế hoạch chi tiết, nội quy của Hội thi</w:t>
            </w:r>
          </w:p>
          <w:p w14:paraId="3D11F470" w14:textId="77777777" w:rsidR="00DF49E4" w:rsidRPr="00055E6C" w:rsidRDefault="00DF49E4" w:rsidP="00DF49E4">
            <w:pPr>
              <w:tabs>
                <w:tab w:val="left" w:pos="213"/>
              </w:tabs>
              <w:spacing w:after="0" w:line="276" w:lineRule="auto"/>
              <w:contextualSpacing/>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14:ligatures w14:val="none"/>
              </w:rPr>
              <w:t xml:space="preserve">- </w:t>
            </w:r>
            <w:r w:rsidRPr="00055E6C">
              <w:rPr>
                <w:rFonts w:asciiTheme="majorHAnsi" w:eastAsia="Times New Roman" w:hAnsiTheme="majorHAnsi" w:cstheme="majorHAnsi"/>
                <w:color w:val="000000"/>
                <w:kern w:val="0"/>
                <w:sz w:val="24"/>
                <w:lang w:val="en-US"/>
                <w14:ligatures w14:val="none"/>
              </w:rPr>
              <w:t>Kiểm tra hồ sơ của giáo viên tham dự hội thi</w:t>
            </w:r>
          </w:p>
          <w:p w14:paraId="74DB45D9" w14:textId="77777777" w:rsidR="00DF49E4" w:rsidRPr="00055E6C" w:rsidRDefault="00DF49E4" w:rsidP="00DF49E4">
            <w:pPr>
              <w:tabs>
                <w:tab w:val="left" w:pos="213"/>
              </w:tabs>
              <w:spacing w:after="0" w:line="276" w:lineRule="auto"/>
              <w:contextualSpacing/>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14:ligatures w14:val="none"/>
              </w:rPr>
              <w:t xml:space="preserve">- </w:t>
            </w:r>
            <w:r w:rsidRPr="00055E6C">
              <w:rPr>
                <w:rFonts w:asciiTheme="majorHAnsi" w:eastAsia="Times New Roman" w:hAnsiTheme="majorHAnsi" w:cstheme="majorHAnsi"/>
                <w:color w:val="000000"/>
                <w:kern w:val="0"/>
                <w:sz w:val="24"/>
                <w:lang w:val="en-US"/>
                <w14:ligatures w14:val="none"/>
              </w:rPr>
              <w:t>Thành lập Ban giám khảo</w:t>
            </w:r>
          </w:p>
          <w:p w14:paraId="1B139BE2" w14:textId="77777777" w:rsidR="00DF49E4" w:rsidRPr="00055E6C" w:rsidRDefault="00DF49E4" w:rsidP="00DF49E4">
            <w:pPr>
              <w:tabs>
                <w:tab w:val="left" w:pos="213"/>
              </w:tabs>
              <w:spacing w:after="0" w:line="276" w:lineRule="auto"/>
              <w:contextualSpacing/>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14:ligatures w14:val="none"/>
              </w:rPr>
              <w:t>-</w:t>
            </w:r>
            <w:r w:rsidRPr="00055E6C">
              <w:rPr>
                <w:rFonts w:asciiTheme="majorHAnsi" w:eastAsia="Times New Roman" w:hAnsiTheme="majorHAnsi" w:cstheme="majorHAnsi"/>
                <w:color w:val="000000"/>
                <w:kern w:val="0"/>
                <w:sz w:val="24"/>
                <w:lang w:val="en-US"/>
                <w14:ligatures w14:val="none"/>
              </w:rPr>
              <w:t>Tổ chức chấm thi</w:t>
            </w:r>
          </w:p>
        </w:tc>
        <w:tc>
          <w:tcPr>
            <w:tcW w:w="1701" w:type="dxa"/>
            <w:tcBorders>
              <w:top w:val="single" w:sz="4" w:space="0" w:color="auto"/>
              <w:left w:val="single" w:sz="4" w:space="0" w:color="auto"/>
              <w:bottom w:val="single" w:sz="4" w:space="0" w:color="auto"/>
              <w:right w:val="single" w:sz="4" w:space="0" w:color="auto"/>
            </w:tcBorders>
          </w:tcPr>
          <w:p w14:paraId="5A4FDEED"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Ban tổ chức hội thi</w:t>
            </w:r>
          </w:p>
        </w:tc>
        <w:tc>
          <w:tcPr>
            <w:tcW w:w="1523" w:type="dxa"/>
            <w:tcBorders>
              <w:top w:val="single" w:sz="4" w:space="0" w:color="auto"/>
              <w:left w:val="single" w:sz="4" w:space="0" w:color="auto"/>
              <w:bottom w:val="single" w:sz="4" w:space="0" w:color="auto"/>
              <w:right w:val="single" w:sz="4" w:space="0" w:color="auto"/>
            </w:tcBorders>
          </w:tcPr>
          <w:p w14:paraId="45282248"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cơ sở giáo dục</w:t>
            </w:r>
          </w:p>
        </w:tc>
        <w:tc>
          <w:tcPr>
            <w:tcW w:w="1737" w:type="dxa"/>
            <w:tcBorders>
              <w:top w:val="single" w:sz="4" w:space="0" w:color="auto"/>
              <w:left w:val="single" w:sz="4" w:space="0" w:color="auto"/>
              <w:bottom w:val="single" w:sz="4" w:space="0" w:color="auto"/>
              <w:right w:val="single" w:sz="4" w:space="0" w:color="auto"/>
            </w:tcBorders>
          </w:tcPr>
          <w:p w14:paraId="2FB80B7C"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32 ngày </w:t>
            </w:r>
          </w:p>
        </w:tc>
        <w:tc>
          <w:tcPr>
            <w:tcW w:w="1559" w:type="dxa"/>
            <w:tcBorders>
              <w:top w:val="single" w:sz="4" w:space="0" w:color="auto"/>
              <w:left w:val="single" w:sz="4" w:space="0" w:color="auto"/>
              <w:bottom w:val="single" w:sz="4" w:space="0" w:color="auto"/>
              <w:right w:val="single" w:sz="4" w:space="0" w:color="auto"/>
            </w:tcBorders>
          </w:tcPr>
          <w:p w14:paraId="429D5A08"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r>
      <w:tr w:rsidR="00DF49E4" w:rsidRPr="00055E6C" w14:paraId="1564920F"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2209CE15"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B5</w:t>
            </w:r>
          </w:p>
        </w:tc>
        <w:tc>
          <w:tcPr>
            <w:tcW w:w="2189" w:type="dxa"/>
            <w:tcBorders>
              <w:top w:val="single" w:sz="4" w:space="0" w:color="auto"/>
              <w:left w:val="single" w:sz="4" w:space="0" w:color="auto"/>
              <w:bottom w:val="single" w:sz="4" w:space="0" w:color="auto"/>
              <w:right w:val="single" w:sz="4" w:space="0" w:color="auto"/>
            </w:tcBorders>
          </w:tcPr>
          <w:p w14:paraId="6D33B34C"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Tổng kết và trao giải</w:t>
            </w:r>
          </w:p>
        </w:tc>
        <w:tc>
          <w:tcPr>
            <w:tcW w:w="1701" w:type="dxa"/>
            <w:tcBorders>
              <w:top w:val="single" w:sz="4" w:space="0" w:color="auto"/>
              <w:left w:val="single" w:sz="4" w:space="0" w:color="auto"/>
              <w:bottom w:val="single" w:sz="4" w:space="0" w:color="auto"/>
              <w:right w:val="single" w:sz="4" w:space="0" w:color="auto"/>
            </w:tcBorders>
          </w:tcPr>
          <w:p w14:paraId="7372693C"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523" w:type="dxa"/>
            <w:tcBorders>
              <w:top w:val="single" w:sz="4" w:space="0" w:color="auto"/>
              <w:left w:val="single" w:sz="4" w:space="0" w:color="auto"/>
              <w:bottom w:val="single" w:sz="4" w:space="0" w:color="auto"/>
              <w:right w:val="single" w:sz="4" w:space="0" w:color="auto"/>
            </w:tcBorders>
          </w:tcPr>
          <w:p w14:paraId="073C221B" w14:textId="77777777" w:rsidR="00DF49E4" w:rsidRPr="00055E6C" w:rsidRDefault="00DF49E4" w:rsidP="00DF49E4">
            <w:pPr>
              <w:spacing w:after="0" w:line="276"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cơ sở giáo dục</w:t>
            </w:r>
          </w:p>
        </w:tc>
        <w:tc>
          <w:tcPr>
            <w:tcW w:w="1737" w:type="dxa"/>
            <w:tcBorders>
              <w:top w:val="single" w:sz="4" w:space="0" w:color="auto"/>
              <w:left w:val="single" w:sz="4" w:space="0" w:color="auto"/>
              <w:bottom w:val="single" w:sz="4" w:space="0" w:color="auto"/>
              <w:right w:val="single" w:sz="4" w:space="0" w:color="auto"/>
            </w:tcBorders>
          </w:tcPr>
          <w:p w14:paraId="28F50A4D"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1 ngày</w:t>
            </w:r>
          </w:p>
        </w:tc>
        <w:tc>
          <w:tcPr>
            <w:tcW w:w="1559" w:type="dxa"/>
            <w:tcBorders>
              <w:top w:val="single" w:sz="4" w:space="0" w:color="auto"/>
              <w:left w:val="single" w:sz="4" w:space="0" w:color="auto"/>
              <w:bottom w:val="single" w:sz="4" w:space="0" w:color="auto"/>
              <w:right w:val="single" w:sz="4" w:space="0" w:color="auto"/>
            </w:tcBorders>
          </w:tcPr>
          <w:p w14:paraId="5B98F10E"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p>
        </w:tc>
      </w:tr>
      <w:tr w:rsidR="00DF49E4" w:rsidRPr="00055E6C" w14:paraId="6F8FB44C" w14:textId="77777777" w:rsidTr="00E475D2">
        <w:tc>
          <w:tcPr>
            <w:tcW w:w="613" w:type="dxa"/>
            <w:tcBorders>
              <w:top w:val="single" w:sz="4" w:space="0" w:color="auto"/>
              <w:left w:val="single" w:sz="4" w:space="0" w:color="auto"/>
              <w:bottom w:val="single" w:sz="4" w:space="0" w:color="auto"/>
              <w:right w:val="single" w:sz="4" w:space="0" w:color="auto"/>
            </w:tcBorders>
            <w:vAlign w:val="center"/>
            <w:hideMark/>
          </w:tcPr>
          <w:p w14:paraId="4E441979" w14:textId="77777777" w:rsidR="00DF49E4" w:rsidRPr="00055E6C" w:rsidRDefault="00DF49E4" w:rsidP="00DF49E4">
            <w:pPr>
              <w:spacing w:after="0" w:line="276"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4</w:t>
            </w:r>
          </w:p>
        </w:tc>
        <w:tc>
          <w:tcPr>
            <w:tcW w:w="8709" w:type="dxa"/>
            <w:gridSpan w:val="5"/>
            <w:tcBorders>
              <w:top w:val="single" w:sz="4" w:space="0" w:color="auto"/>
              <w:left w:val="single" w:sz="4" w:space="0" w:color="auto"/>
              <w:bottom w:val="single" w:sz="4" w:space="0" w:color="auto"/>
              <w:right w:val="single" w:sz="4" w:space="0" w:color="auto"/>
            </w:tcBorders>
            <w:hideMark/>
          </w:tcPr>
          <w:p w14:paraId="25921080" w14:textId="77777777" w:rsidR="00DF49E4" w:rsidRPr="00055E6C" w:rsidRDefault="00DF49E4" w:rsidP="00DF49E4">
            <w:pPr>
              <w:spacing w:after="0" w:line="276"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Biểu mẫu/ tài liệu</w:t>
            </w:r>
          </w:p>
        </w:tc>
      </w:tr>
    </w:tbl>
    <w:p w14:paraId="49CE5B57" w14:textId="558DD3E1" w:rsidR="00DF49E4" w:rsidRPr="00055E6C" w:rsidRDefault="00DF49E4" w:rsidP="0037103C">
      <w:pPr>
        <w:rPr>
          <w:rFonts w:asciiTheme="majorHAnsi" w:eastAsia="Times New Roman" w:hAnsiTheme="majorHAnsi" w:cstheme="majorHAnsi"/>
          <w:b/>
          <w:color w:val="000000"/>
          <w:kern w:val="0"/>
          <w:sz w:val="24"/>
          <w14:ligatures w14:val="none"/>
        </w:rPr>
      </w:pPr>
    </w:p>
    <w:p w14:paraId="0A19AEDA" w14:textId="3DE8A17D" w:rsidR="00DF49E4" w:rsidRPr="00055E6C" w:rsidRDefault="00021433"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lastRenderedPageBreak/>
        <w:t>21</w:t>
      </w:r>
      <w:r w:rsidR="00DF49E4" w:rsidRPr="00055E6C">
        <w:rPr>
          <w:rFonts w:asciiTheme="majorHAnsi" w:eastAsia="Times New Roman" w:hAnsiTheme="majorHAnsi" w:cstheme="majorHAnsi"/>
          <w:b/>
          <w:color w:val="000000"/>
          <w:kern w:val="0"/>
          <w:sz w:val="24"/>
          <w:lang w:val="en-US"/>
          <w14:ligatures w14:val="none"/>
        </w:rPr>
        <w:t>. Quy trình tham mưu UBND Xã thống nhất mức thu các dịch vụ hỗ trợ hoạt động giáo dục, đào tạo đối với các cơ sở giáo dục công lập trực thuộc (theo phân cấp quản lý)</w:t>
      </w:r>
      <w:r w:rsidR="00DF49E4" w:rsidRPr="00055E6C">
        <w:rPr>
          <w:rFonts w:asciiTheme="majorHAnsi" w:eastAsia="Times New Roman" w:hAnsiTheme="majorHAnsi" w:cstheme="majorHAnsi"/>
          <w:b/>
          <w:color w:val="000000"/>
          <w:kern w:val="0"/>
          <w:sz w:val="24"/>
          <w14:ligatures w14:val="none"/>
        </w:rPr>
        <w:t xml:space="preserve">: </w:t>
      </w:r>
      <w:r w:rsidR="00055E6C" w:rsidRPr="00055E6C">
        <w:rPr>
          <w:rFonts w:asciiTheme="majorHAnsi" w:eastAsia="Times New Roman" w:hAnsiTheme="majorHAnsi" w:cstheme="majorHAnsi"/>
          <w:b/>
          <w:color w:val="000000"/>
          <w:kern w:val="0"/>
          <w:sz w:val="24"/>
          <w:lang w:val="en-US"/>
          <w14:ligatures w14:val="none"/>
        </w:rPr>
        <w:t>(</w:t>
      </w:r>
      <w:r w:rsidR="0090611E" w:rsidRPr="00055E6C">
        <w:rPr>
          <w:rFonts w:asciiTheme="majorHAnsi" w:eastAsia="Times New Roman" w:hAnsiTheme="majorHAnsi" w:cstheme="majorHAnsi"/>
          <w:b/>
          <w:color w:val="000000"/>
          <w:kern w:val="0"/>
          <w:sz w:val="24"/>
          <w:lang w:val="en-US"/>
          <w14:ligatures w14:val="none"/>
        </w:rPr>
        <w:t>QT</w:t>
      </w:r>
      <w:r w:rsidR="00055E6C" w:rsidRPr="00055E6C">
        <w:rPr>
          <w:rFonts w:asciiTheme="majorHAnsi" w:eastAsia="Times New Roman" w:hAnsiTheme="majorHAnsi" w:cstheme="majorHAnsi"/>
          <w:b/>
          <w:color w:val="000000"/>
          <w:kern w:val="0"/>
          <w:sz w:val="24"/>
          <w:lang w:val="en-US"/>
          <w14:ligatures w14:val="none"/>
        </w:rPr>
        <w:t>-</w:t>
      </w:r>
      <w:r w:rsidR="0090611E" w:rsidRPr="00055E6C">
        <w:rPr>
          <w:rFonts w:asciiTheme="majorHAnsi" w:eastAsia="Times New Roman" w:hAnsiTheme="majorHAnsi" w:cstheme="majorHAnsi"/>
          <w:b/>
          <w:color w:val="000000"/>
          <w:kern w:val="0"/>
          <w:sz w:val="24"/>
          <w:lang w:val="en-US"/>
          <w14:ligatures w14:val="none"/>
        </w:rPr>
        <w:t>21</w:t>
      </w:r>
      <w:r w:rsidR="00055E6C" w:rsidRPr="00055E6C">
        <w:rPr>
          <w:rFonts w:asciiTheme="majorHAnsi" w:eastAsia="Times New Roman" w:hAnsiTheme="majorHAnsi" w:cstheme="majorHAnsi"/>
          <w:b/>
          <w:color w:val="000000"/>
          <w:kern w:val="0"/>
          <w:sz w:val="24"/>
          <w:lang w:val="en-US"/>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486"/>
        <w:gridCol w:w="1248"/>
        <w:gridCol w:w="1496"/>
        <w:gridCol w:w="170"/>
        <w:gridCol w:w="1553"/>
        <w:gridCol w:w="1502"/>
      </w:tblGrid>
      <w:tr w:rsidR="00DF49E4" w:rsidRPr="00055E6C" w14:paraId="53F825A4" w14:textId="77777777" w:rsidTr="00E475D2">
        <w:tc>
          <w:tcPr>
            <w:tcW w:w="613" w:type="dxa"/>
            <w:vAlign w:val="center"/>
          </w:tcPr>
          <w:p w14:paraId="16559BB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1</w:t>
            </w:r>
          </w:p>
        </w:tc>
        <w:tc>
          <w:tcPr>
            <w:tcW w:w="8709" w:type="dxa"/>
            <w:gridSpan w:val="6"/>
          </w:tcPr>
          <w:p w14:paraId="6D438FFF"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Mục đích</w:t>
            </w:r>
          </w:p>
        </w:tc>
      </w:tr>
      <w:tr w:rsidR="00DF49E4" w:rsidRPr="00055E6C" w14:paraId="207FE37D" w14:textId="77777777" w:rsidTr="00E475D2">
        <w:tc>
          <w:tcPr>
            <w:tcW w:w="613" w:type="dxa"/>
            <w:vAlign w:val="center"/>
          </w:tcPr>
          <w:p w14:paraId="71C8F61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709" w:type="dxa"/>
            <w:gridSpan w:val="6"/>
          </w:tcPr>
          <w:p w14:paraId="4595D7AD" w14:textId="43A62A52"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về trình tự và cách thức giải quyết công việc Tham mưu UBND Xã thống nhất các khoản thu của các trường mầm non, tiểu học, THCS theo phân cấp quản lý</w:t>
            </w:r>
          </w:p>
        </w:tc>
      </w:tr>
      <w:tr w:rsidR="00DF49E4" w:rsidRPr="00055E6C" w14:paraId="7435A8E7" w14:textId="77777777" w:rsidTr="00E475D2">
        <w:tc>
          <w:tcPr>
            <w:tcW w:w="613" w:type="dxa"/>
            <w:vAlign w:val="center"/>
          </w:tcPr>
          <w:p w14:paraId="6546EB8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2</w:t>
            </w:r>
          </w:p>
        </w:tc>
        <w:tc>
          <w:tcPr>
            <w:tcW w:w="8709" w:type="dxa"/>
            <w:gridSpan w:val="6"/>
          </w:tcPr>
          <w:p w14:paraId="6CC59D6F"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Phạm vi</w:t>
            </w:r>
          </w:p>
        </w:tc>
      </w:tr>
      <w:tr w:rsidR="00DF49E4" w:rsidRPr="00055E6C" w14:paraId="4A13F603" w14:textId="77777777" w:rsidTr="00E475D2">
        <w:tc>
          <w:tcPr>
            <w:tcW w:w="613" w:type="dxa"/>
            <w:vAlign w:val="center"/>
          </w:tcPr>
          <w:p w14:paraId="499D903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709" w:type="dxa"/>
            <w:gridSpan w:val="6"/>
          </w:tcPr>
          <w:p w14:paraId="3CB36AC6"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Áp dụng với các cán bộ, công chức thuộc Phòng VHXH, các trường mầm non, tiểu học, THCS công lập</w:t>
            </w:r>
          </w:p>
        </w:tc>
      </w:tr>
      <w:tr w:rsidR="00DF49E4" w:rsidRPr="00055E6C" w14:paraId="045C0A65" w14:textId="77777777" w:rsidTr="00E475D2">
        <w:tc>
          <w:tcPr>
            <w:tcW w:w="613" w:type="dxa"/>
            <w:vAlign w:val="center"/>
          </w:tcPr>
          <w:p w14:paraId="7AD1A0E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w:t>
            </w:r>
          </w:p>
        </w:tc>
        <w:tc>
          <w:tcPr>
            <w:tcW w:w="8709" w:type="dxa"/>
            <w:gridSpan w:val="6"/>
          </w:tcPr>
          <w:p w14:paraId="57160F76"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Nội quy quy trình giải quyết công việc</w:t>
            </w:r>
          </w:p>
        </w:tc>
      </w:tr>
      <w:tr w:rsidR="00DF49E4" w:rsidRPr="00055E6C" w14:paraId="6BAE213B" w14:textId="77777777" w:rsidTr="00E475D2">
        <w:tc>
          <w:tcPr>
            <w:tcW w:w="613" w:type="dxa"/>
            <w:vAlign w:val="center"/>
          </w:tcPr>
          <w:p w14:paraId="5A07871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3.1</w:t>
            </w:r>
          </w:p>
        </w:tc>
        <w:tc>
          <w:tcPr>
            <w:tcW w:w="8709" w:type="dxa"/>
            <w:gridSpan w:val="6"/>
          </w:tcPr>
          <w:p w14:paraId="6DD5E18E"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Căn cứ pháp lý</w:t>
            </w:r>
          </w:p>
          <w:p w14:paraId="413AF5E1"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Nghị quyết số 03/2024/NQ-HĐND ngày 29/3/2024 của HĐND thành phố Hà Nội quy định danh mục các khoản thu và mức thu, cơ chế quản lý thu chi đối với các dịch vụ hỗ trợ hoạt động giáo dục, đào tạo tại cơ sở giáo dục mầm non, giáo dục phổ thông công lập (không bao gồm các cơ sở giáo dục công lập chất lượng cao) của thành phố Hà Nội</w:t>
            </w:r>
          </w:p>
          <w:p w14:paraId="0DF784CB"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Các văn bản hướng dẫn của Bộ Giáo dục và Đào tạo, Thành phố, Sở Giáo dục và Đào tạo Hà Nội</w:t>
            </w:r>
          </w:p>
        </w:tc>
      </w:tr>
      <w:tr w:rsidR="00DF49E4" w:rsidRPr="00055E6C" w14:paraId="535ECC7B" w14:textId="77777777" w:rsidTr="00E475D2">
        <w:tc>
          <w:tcPr>
            <w:tcW w:w="613" w:type="dxa"/>
            <w:vAlign w:val="center"/>
          </w:tcPr>
          <w:p w14:paraId="123DCB3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3.2</w:t>
            </w:r>
          </w:p>
        </w:tc>
        <w:tc>
          <w:tcPr>
            <w:tcW w:w="5413" w:type="dxa"/>
            <w:gridSpan w:val="3"/>
          </w:tcPr>
          <w:p w14:paraId="67A91341"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Các tài liệu phục vụ giải quyết công việc</w:t>
            </w:r>
          </w:p>
        </w:tc>
        <w:tc>
          <w:tcPr>
            <w:tcW w:w="1737" w:type="dxa"/>
            <w:gridSpan w:val="2"/>
          </w:tcPr>
          <w:p w14:paraId="5C549980"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chính</w:t>
            </w:r>
          </w:p>
        </w:tc>
        <w:tc>
          <w:tcPr>
            <w:tcW w:w="1559" w:type="dxa"/>
          </w:tcPr>
          <w:p w14:paraId="3491AB20"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sao</w:t>
            </w:r>
          </w:p>
        </w:tc>
      </w:tr>
      <w:tr w:rsidR="00DF49E4" w:rsidRPr="00055E6C" w14:paraId="637E8F9E" w14:textId="77777777" w:rsidTr="00E475D2">
        <w:tc>
          <w:tcPr>
            <w:tcW w:w="613" w:type="dxa"/>
            <w:vAlign w:val="center"/>
          </w:tcPr>
          <w:p w14:paraId="76D76D1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3.3</w:t>
            </w:r>
          </w:p>
        </w:tc>
        <w:tc>
          <w:tcPr>
            <w:tcW w:w="8709" w:type="dxa"/>
            <w:gridSpan w:val="6"/>
          </w:tcPr>
          <w:p w14:paraId="417FEB9C"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Số lượng</w:t>
            </w:r>
          </w:p>
        </w:tc>
      </w:tr>
      <w:tr w:rsidR="00DF49E4" w:rsidRPr="00055E6C" w14:paraId="27343865" w14:textId="77777777" w:rsidTr="00E475D2">
        <w:tc>
          <w:tcPr>
            <w:tcW w:w="613" w:type="dxa"/>
            <w:vAlign w:val="center"/>
          </w:tcPr>
          <w:p w14:paraId="0958995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8709" w:type="dxa"/>
            <w:gridSpan w:val="6"/>
          </w:tcPr>
          <w:p w14:paraId="26FF322A"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bộ</w:t>
            </w:r>
          </w:p>
        </w:tc>
      </w:tr>
      <w:tr w:rsidR="00DF49E4" w:rsidRPr="00055E6C" w14:paraId="6E4661A6" w14:textId="77777777" w:rsidTr="00E475D2">
        <w:tc>
          <w:tcPr>
            <w:tcW w:w="613" w:type="dxa"/>
            <w:vAlign w:val="center"/>
          </w:tcPr>
          <w:p w14:paraId="19644AF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3.4</w:t>
            </w:r>
          </w:p>
        </w:tc>
        <w:tc>
          <w:tcPr>
            <w:tcW w:w="8709" w:type="dxa"/>
            <w:gridSpan w:val="6"/>
          </w:tcPr>
          <w:p w14:paraId="379BC7A2"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Thời gian xử lý công việc: </w:t>
            </w:r>
            <w:r w:rsidRPr="00055E6C">
              <w:rPr>
                <w:rFonts w:asciiTheme="majorHAnsi" w:eastAsia="Times New Roman" w:hAnsiTheme="majorHAnsi" w:cstheme="majorHAnsi"/>
                <w:color w:val="000000"/>
                <w:kern w:val="0"/>
                <w:sz w:val="24"/>
                <w:lang w:val="en-US"/>
                <w14:ligatures w14:val="none"/>
              </w:rPr>
              <w:t>15 ngày làm việc</w:t>
            </w:r>
          </w:p>
        </w:tc>
      </w:tr>
      <w:tr w:rsidR="00DF49E4" w:rsidRPr="00055E6C" w14:paraId="56A0A2E3" w14:textId="77777777" w:rsidTr="00E475D2">
        <w:tc>
          <w:tcPr>
            <w:tcW w:w="613" w:type="dxa"/>
            <w:vAlign w:val="center"/>
          </w:tcPr>
          <w:p w14:paraId="1D1D084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3.5</w:t>
            </w:r>
          </w:p>
        </w:tc>
        <w:tc>
          <w:tcPr>
            <w:tcW w:w="8709" w:type="dxa"/>
            <w:gridSpan w:val="6"/>
          </w:tcPr>
          <w:p w14:paraId="7DD45A7F"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Quy trình xử lý công việc</w:t>
            </w:r>
          </w:p>
        </w:tc>
      </w:tr>
      <w:tr w:rsidR="00DF49E4" w:rsidRPr="00055E6C" w14:paraId="5A632420" w14:textId="77777777" w:rsidTr="00E475D2">
        <w:tc>
          <w:tcPr>
            <w:tcW w:w="613" w:type="dxa"/>
            <w:vAlign w:val="center"/>
          </w:tcPr>
          <w:p w14:paraId="6B95B5E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TT</w:t>
            </w:r>
          </w:p>
        </w:tc>
        <w:tc>
          <w:tcPr>
            <w:tcW w:w="2614" w:type="dxa"/>
            <w:vAlign w:val="center"/>
          </w:tcPr>
          <w:p w14:paraId="69705E2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Trình tự </w:t>
            </w:r>
          </w:p>
          <w:p w14:paraId="16D89BC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thực hiện</w:t>
            </w:r>
          </w:p>
        </w:tc>
        <w:tc>
          <w:tcPr>
            <w:tcW w:w="1276" w:type="dxa"/>
            <w:vAlign w:val="center"/>
          </w:tcPr>
          <w:p w14:paraId="0EDC7E6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Đơn vị </w:t>
            </w:r>
          </w:p>
          <w:p w14:paraId="3BE9105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chủ trì</w:t>
            </w:r>
          </w:p>
        </w:tc>
        <w:tc>
          <w:tcPr>
            <w:tcW w:w="1701" w:type="dxa"/>
            <w:gridSpan w:val="2"/>
            <w:vAlign w:val="center"/>
          </w:tcPr>
          <w:p w14:paraId="7725209D"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Đơn vị phối hợp</w:t>
            </w:r>
          </w:p>
        </w:tc>
        <w:tc>
          <w:tcPr>
            <w:tcW w:w="1559" w:type="dxa"/>
            <w:vAlign w:val="center"/>
          </w:tcPr>
          <w:p w14:paraId="666111A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w:t>
            </w:r>
          </w:p>
        </w:tc>
        <w:tc>
          <w:tcPr>
            <w:tcW w:w="1559" w:type="dxa"/>
            <w:vAlign w:val="center"/>
          </w:tcPr>
          <w:p w14:paraId="34EF462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Kết quả</w:t>
            </w:r>
          </w:p>
        </w:tc>
      </w:tr>
      <w:tr w:rsidR="00DF49E4" w:rsidRPr="00055E6C" w14:paraId="4E537236" w14:textId="77777777" w:rsidTr="00E475D2">
        <w:tc>
          <w:tcPr>
            <w:tcW w:w="613" w:type="dxa"/>
            <w:vAlign w:val="center"/>
          </w:tcPr>
          <w:p w14:paraId="286DD74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2614" w:type="dxa"/>
          </w:tcPr>
          <w:p w14:paraId="18E8E86F"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Các trường nộp hồ sơ xin thống nhất chủ trương </w:t>
            </w:r>
          </w:p>
        </w:tc>
        <w:tc>
          <w:tcPr>
            <w:tcW w:w="1276" w:type="dxa"/>
          </w:tcPr>
          <w:p w14:paraId="3A29A6C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701" w:type="dxa"/>
            <w:gridSpan w:val="2"/>
          </w:tcPr>
          <w:p w14:paraId="6AF083A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Phòng </w:t>
            </w:r>
            <w:r w:rsidRPr="00055E6C">
              <w:rPr>
                <w:rFonts w:asciiTheme="majorHAnsi" w:eastAsia="Times New Roman" w:hAnsiTheme="majorHAnsi" w:cstheme="majorHAnsi"/>
                <w:color w:val="000000"/>
                <w:kern w:val="0"/>
                <w:sz w:val="24"/>
                <w14:ligatures w14:val="none"/>
              </w:rPr>
              <w:t>KTHTĐT</w:t>
            </w:r>
            <w:r w:rsidRPr="00055E6C">
              <w:rPr>
                <w:rFonts w:asciiTheme="majorHAnsi" w:eastAsia="Times New Roman" w:hAnsiTheme="majorHAnsi" w:cstheme="majorHAnsi"/>
                <w:color w:val="000000"/>
                <w:kern w:val="0"/>
                <w:sz w:val="24"/>
                <w:lang w:val="en-US"/>
                <w14:ligatures w14:val="none"/>
              </w:rPr>
              <w:t>; Các trường công lập</w:t>
            </w:r>
          </w:p>
        </w:tc>
        <w:tc>
          <w:tcPr>
            <w:tcW w:w="1559" w:type="dxa"/>
          </w:tcPr>
          <w:p w14:paraId="27F66EB6" w14:textId="4F8FBC0C"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Theo hướng dẫn của Sở VHXH&amp;ĐT, UBND Xã: ½ ngày</w:t>
            </w:r>
          </w:p>
        </w:tc>
        <w:tc>
          <w:tcPr>
            <w:tcW w:w="1559" w:type="dxa"/>
          </w:tcPr>
          <w:p w14:paraId="3402110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1C3240D7" w14:textId="77777777" w:rsidTr="00E475D2">
        <w:tc>
          <w:tcPr>
            <w:tcW w:w="613" w:type="dxa"/>
            <w:vAlign w:val="center"/>
          </w:tcPr>
          <w:p w14:paraId="72515E7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2614" w:type="dxa"/>
          </w:tcPr>
          <w:p w14:paraId="36A16401"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Đồng chí Trưởng phòng giao các đồng chí lãnh đạo phòng và cán bộ phụ trách tổng hợp danh mục đề xuất của từng trường.</w:t>
            </w:r>
          </w:p>
        </w:tc>
        <w:tc>
          <w:tcPr>
            <w:tcW w:w="1276" w:type="dxa"/>
          </w:tcPr>
          <w:p w14:paraId="6886488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701" w:type="dxa"/>
            <w:gridSpan w:val="2"/>
          </w:tcPr>
          <w:p w14:paraId="0298B4B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559" w:type="dxa"/>
          </w:tcPr>
          <w:p w14:paraId="375A86C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½ ngày</w:t>
            </w:r>
          </w:p>
          <w:p w14:paraId="26F0A0F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p w14:paraId="785CD29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p w14:paraId="1C07CC0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p w14:paraId="722B65B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 ngày</w:t>
            </w:r>
          </w:p>
        </w:tc>
        <w:tc>
          <w:tcPr>
            <w:tcW w:w="1559" w:type="dxa"/>
          </w:tcPr>
          <w:p w14:paraId="05EACFC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Biểu tổng hợp theo cấp học</w:t>
            </w:r>
          </w:p>
        </w:tc>
      </w:tr>
      <w:tr w:rsidR="00DF49E4" w:rsidRPr="00055E6C" w14:paraId="68BBCCEB" w14:textId="77777777" w:rsidTr="0037103C">
        <w:trPr>
          <w:trHeight w:val="711"/>
        </w:trPr>
        <w:tc>
          <w:tcPr>
            <w:tcW w:w="613" w:type="dxa"/>
            <w:vAlign w:val="center"/>
          </w:tcPr>
          <w:p w14:paraId="4EEE446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2614" w:type="dxa"/>
          </w:tcPr>
          <w:p w14:paraId="25C239FF" w14:textId="76273AE5"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Cán bộ phụ trách trên cơ sở tổng hợp theo cấp học dự thảo Tờ trình, Công văn UBND Xã thống nhất mức thu của các trường mầm non, tiểu học, THCS theo phân cấp quản lý báo cáo Ban lãnh đạo phòng và gửi Phòng </w:t>
            </w:r>
            <w:r w:rsidRPr="00055E6C">
              <w:rPr>
                <w:rFonts w:asciiTheme="majorHAnsi" w:eastAsia="Times New Roman" w:hAnsiTheme="majorHAnsi" w:cstheme="majorHAnsi"/>
                <w:color w:val="000000"/>
                <w:kern w:val="0"/>
                <w:sz w:val="24"/>
                <w14:ligatures w14:val="none"/>
              </w:rPr>
              <w:t xml:space="preserve">Kinh tế, </w:t>
            </w:r>
            <w:r w:rsidRPr="00055E6C">
              <w:rPr>
                <w:rFonts w:asciiTheme="majorHAnsi" w:eastAsia="Times New Roman" w:hAnsiTheme="majorHAnsi" w:cstheme="majorHAnsi"/>
                <w:color w:val="000000"/>
                <w:kern w:val="0"/>
                <w:sz w:val="24"/>
                <w14:ligatures w14:val="none"/>
              </w:rPr>
              <w:lastRenderedPageBreak/>
              <w:t>Hạ tầng, Đô thị</w:t>
            </w:r>
            <w:r w:rsidRPr="00055E6C">
              <w:rPr>
                <w:rFonts w:asciiTheme="majorHAnsi" w:eastAsia="Times New Roman" w:hAnsiTheme="majorHAnsi" w:cstheme="majorHAnsi"/>
                <w:color w:val="000000"/>
                <w:kern w:val="0"/>
                <w:sz w:val="24"/>
                <w:lang w:val="en-US"/>
                <w14:ligatures w14:val="none"/>
              </w:rPr>
              <w:t xml:space="preserve"> để thống nhất.</w:t>
            </w:r>
          </w:p>
        </w:tc>
        <w:tc>
          <w:tcPr>
            <w:tcW w:w="1276" w:type="dxa"/>
          </w:tcPr>
          <w:p w14:paraId="2737AFA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lastRenderedPageBreak/>
              <w:t>Phòng VHXH</w:t>
            </w:r>
          </w:p>
        </w:tc>
        <w:tc>
          <w:tcPr>
            <w:tcW w:w="1701" w:type="dxa"/>
            <w:gridSpan w:val="2"/>
          </w:tcPr>
          <w:p w14:paraId="1E5B30A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14:ligatures w14:val="none"/>
              </w:rPr>
            </w:pPr>
            <w:r w:rsidRPr="00055E6C">
              <w:rPr>
                <w:rFonts w:asciiTheme="majorHAnsi" w:eastAsia="Times New Roman" w:hAnsiTheme="majorHAnsi" w:cstheme="majorHAnsi"/>
                <w:color w:val="000000"/>
                <w:kern w:val="0"/>
                <w:sz w:val="24"/>
                <w:lang w:val="en-US"/>
                <w14:ligatures w14:val="none"/>
              </w:rPr>
              <w:t xml:space="preserve">Phòng </w:t>
            </w:r>
            <w:r w:rsidRPr="00055E6C">
              <w:rPr>
                <w:rFonts w:asciiTheme="majorHAnsi" w:eastAsia="Times New Roman" w:hAnsiTheme="majorHAnsi" w:cstheme="majorHAnsi"/>
                <w:color w:val="000000"/>
                <w:kern w:val="0"/>
                <w:sz w:val="24"/>
                <w14:ligatures w14:val="none"/>
              </w:rPr>
              <w:t>KTHTĐT</w:t>
            </w:r>
          </w:p>
        </w:tc>
        <w:tc>
          <w:tcPr>
            <w:tcW w:w="1559" w:type="dxa"/>
          </w:tcPr>
          <w:p w14:paraId="2B654D7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5 ngày</w:t>
            </w:r>
          </w:p>
        </w:tc>
        <w:tc>
          <w:tcPr>
            <w:tcW w:w="1559" w:type="dxa"/>
          </w:tcPr>
          <w:p w14:paraId="685A3BF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2CD29CCF" w14:textId="77777777" w:rsidTr="00E475D2">
        <w:tc>
          <w:tcPr>
            <w:tcW w:w="613" w:type="dxa"/>
            <w:vAlign w:val="center"/>
          </w:tcPr>
          <w:p w14:paraId="07B1512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2614" w:type="dxa"/>
          </w:tcPr>
          <w:p w14:paraId="38840437" w14:textId="7F8CA70E"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Sau khi Phòng </w:t>
            </w:r>
            <w:r w:rsidRPr="00055E6C">
              <w:rPr>
                <w:rFonts w:asciiTheme="majorHAnsi" w:eastAsia="Times New Roman" w:hAnsiTheme="majorHAnsi" w:cstheme="majorHAnsi"/>
                <w:color w:val="000000"/>
                <w:kern w:val="0"/>
                <w:sz w:val="24"/>
                <w14:ligatures w14:val="none"/>
              </w:rPr>
              <w:t>Kinh tế, Hạ tầng, Đô thị</w:t>
            </w:r>
            <w:r w:rsidRPr="00055E6C">
              <w:rPr>
                <w:rFonts w:asciiTheme="majorHAnsi" w:eastAsia="Times New Roman" w:hAnsiTheme="majorHAnsi" w:cstheme="majorHAnsi"/>
                <w:color w:val="000000"/>
                <w:kern w:val="0"/>
                <w:sz w:val="24"/>
                <w:lang w:val="en-US"/>
                <w14:ligatures w14:val="none"/>
              </w:rPr>
              <w:t xml:space="preserve"> thống nhất trình UBND Xã xem xét phê duyệt</w:t>
            </w:r>
          </w:p>
        </w:tc>
        <w:tc>
          <w:tcPr>
            <w:tcW w:w="1276" w:type="dxa"/>
          </w:tcPr>
          <w:p w14:paraId="3BA275C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701" w:type="dxa"/>
            <w:gridSpan w:val="2"/>
          </w:tcPr>
          <w:p w14:paraId="628DAEF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559" w:type="dxa"/>
          </w:tcPr>
          <w:p w14:paraId="707EC2E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 ngày</w:t>
            </w:r>
          </w:p>
        </w:tc>
        <w:tc>
          <w:tcPr>
            <w:tcW w:w="1559" w:type="dxa"/>
          </w:tcPr>
          <w:p w14:paraId="4A07EB1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Tờ trình 2 phòng</w:t>
            </w:r>
          </w:p>
        </w:tc>
      </w:tr>
      <w:tr w:rsidR="00DF49E4" w:rsidRPr="00055E6C" w14:paraId="594AF545" w14:textId="77777777" w:rsidTr="00E475D2">
        <w:tc>
          <w:tcPr>
            <w:tcW w:w="613" w:type="dxa"/>
            <w:vAlign w:val="center"/>
          </w:tcPr>
          <w:p w14:paraId="26D687A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B5</w:t>
            </w:r>
          </w:p>
        </w:tc>
        <w:tc>
          <w:tcPr>
            <w:tcW w:w="2614" w:type="dxa"/>
          </w:tcPr>
          <w:p w14:paraId="0F1F7621" w14:textId="445A2D51"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UBND Xã phê duyệt, phát hành văn bản gửi các trường</w:t>
            </w:r>
          </w:p>
        </w:tc>
        <w:tc>
          <w:tcPr>
            <w:tcW w:w="1276" w:type="dxa"/>
          </w:tcPr>
          <w:p w14:paraId="45037CA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701" w:type="dxa"/>
            <w:gridSpan w:val="2"/>
          </w:tcPr>
          <w:p w14:paraId="31D1A9A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559" w:type="dxa"/>
          </w:tcPr>
          <w:p w14:paraId="5366FC4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 ngày</w:t>
            </w:r>
          </w:p>
        </w:tc>
        <w:tc>
          <w:tcPr>
            <w:tcW w:w="1559" w:type="dxa"/>
          </w:tcPr>
          <w:p w14:paraId="30E8427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Văn bản thống nhất</w:t>
            </w:r>
          </w:p>
        </w:tc>
      </w:tr>
      <w:tr w:rsidR="00DF49E4" w:rsidRPr="00055E6C" w14:paraId="34B9372B" w14:textId="77777777" w:rsidTr="00E475D2">
        <w:tc>
          <w:tcPr>
            <w:tcW w:w="613" w:type="dxa"/>
            <w:vAlign w:val="center"/>
          </w:tcPr>
          <w:p w14:paraId="2BB045B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4</w:t>
            </w:r>
          </w:p>
        </w:tc>
        <w:tc>
          <w:tcPr>
            <w:tcW w:w="8709" w:type="dxa"/>
            <w:gridSpan w:val="6"/>
          </w:tcPr>
          <w:p w14:paraId="246E40D0"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Biểu mẫu/ tài liệu: Không</w:t>
            </w:r>
          </w:p>
        </w:tc>
      </w:tr>
    </w:tbl>
    <w:p w14:paraId="40862AA9" w14:textId="16C132A2" w:rsidR="00055E6C" w:rsidRPr="00055E6C" w:rsidRDefault="00055E6C" w:rsidP="00DF49E4">
      <w:pPr>
        <w:spacing w:after="0" w:line="264" w:lineRule="auto"/>
        <w:rPr>
          <w:rFonts w:asciiTheme="majorHAnsi" w:eastAsia="Times New Roman" w:hAnsiTheme="majorHAnsi" w:cstheme="majorHAnsi"/>
          <w:b/>
          <w:color w:val="000000"/>
          <w:kern w:val="0"/>
          <w:sz w:val="24"/>
          <w14:ligatures w14:val="none"/>
        </w:rPr>
      </w:pPr>
    </w:p>
    <w:p w14:paraId="1CC6EEBB" w14:textId="39B79BC7" w:rsidR="00DF49E4" w:rsidRPr="00055E6C" w:rsidRDefault="00055E6C" w:rsidP="0037103C">
      <w:pPr>
        <w:rPr>
          <w:rFonts w:asciiTheme="majorHAnsi" w:eastAsia="Times New Roman" w:hAnsiTheme="majorHAnsi" w:cstheme="majorHAnsi"/>
          <w:b/>
          <w:color w:val="000000"/>
          <w:kern w:val="0"/>
          <w:sz w:val="24"/>
          <w14:ligatures w14:val="none"/>
        </w:rPr>
      </w:pPr>
      <w:r w:rsidRPr="00055E6C">
        <w:rPr>
          <w:rFonts w:asciiTheme="majorHAnsi" w:eastAsia="Times New Roman" w:hAnsiTheme="majorHAnsi" w:cstheme="majorHAnsi"/>
          <w:b/>
          <w:color w:val="000000"/>
          <w:kern w:val="0"/>
          <w:sz w:val="24"/>
          <w14:ligatures w14:val="none"/>
        </w:rPr>
        <w:br w:type="page"/>
      </w:r>
    </w:p>
    <w:p w14:paraId="761F7E84" w14:textId="4259A95F" w:rsidR="00DF49E4" w:rsidRPr="00055E6C" w:rsidRDefault="0090611E"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lastRenderedPageBreak/>
        <w:t>22</w:t>
      </w:r>
      <w:r w:rsidR="00DF49E4" w:rsidRPr="00055E6C">
        <w:rPr>
          <w:rFonts w:asciiTheme="majorHAnsi" w:eastAsia="Times New Roman" w:hAnsiTheme="majorHAnsi" w:cstheme="majorHAnsi"/>
          <w:b/>
          <w:color w:val="000000"/>
          <w:kern w:val="0"/>
          <w:sz w:val="24"/>
          <w:lang w:val="en-US"/>
          <w14:ligatures w14:val="none"/>
        </w:rPr>
        <w:t>. Quy trình Phê duyệt tổ chức hoạt động trải nghiệm, ngoại khoá</w:t>
      </w:r>
      <w:r w:rsidR="00DF49E4" w:rsidRPr="00055E6C">
        <w:rPr>
          <w:rFonts w:asciiTheme="majorHAnsi" w:eastAsia="Times New Roman" w:hAnsiTheme="majorHAnsi" w:cstheme="majorHAnsi"/>
          <w:b/>
          <w:color w:val="000000"/>
          <w:kern w:val="0"/>
          <w:sz w:val="24"/>
          <w14:ligatures w14:val="none"/>
        </w:rPr>
        <w:t xml:space="preserve">: </w:t>
      </w:r>
      <w:r w:rsidR="00055E6C" w:rsidRPr="00055E6C">
        <w:rPr>
          <w:rFonts w:asciiTheme="majorHAnsi" w:eastAsia="Times New Roman" w:hAnsiTheme="majorHAnsi" w:cstheme="majorHAnsi"/>
          <w:b/>
          <w:color w:val="000000"/>
          <w:kern w:val="0"/>
          <w:sz w:val="24"/>
          <w:lang w:val="en-US"/>
          <w14:ligatures w14:val="none"/>
        </w:rPr>
        <w:t>(</w:t>
      </w:r>
      <w:r w:rsidRPr="00055E6C">
        <w:rPr>
          <w:rFonts w:asciiTheme="majorHAnsi" w:eastAsia="Times New Roman" w:hAnsiTheme="majorHAnsi" w:cstheme="majorHAnsi"/>
          <w:b/>
          <w:color w:val="000000"/>
          <w:kern w:val="0"/>
          <w:sz w:val="24"/>
          <w:lang w:val="en-US"/>
          <w14:ligatures w14:val="none"/>
        </w:rPr>
        <w:t>QT-22</w:t>
      </w:r>
      <w:r w:rsidR="00055E6C" w:rsidRPr="00055E6C">
        <w:rPr>
          <w:rFonts w:asciiTheme="majorHAnsi" w:eastAsia="Times New Roman" w:hAnsiTheme="majorHAnsi" w:cstheme="majorHAnsi"/>
          <w:b/>
          <w:color w:val="000000"/>
          <w:kern w:val="0"/>
          <w:sz w:val="24"/>
          <w:lang w:val="en-US"/>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511"/>
        <w:gridCol w:w="1253"/>
        <w:gridCol w:w="1466"/>
        <w:gridCol w:w="170"/>
        <w:gridCol w:w="1554"/>
        <w:gridCol w:w="1500"/>
      </w:tblGrid>
      <w:tr w:rsidR="00DF49E4" w:rsidRPr="00055E6C" w14:paraId="52FAF0E0" w14:textId="77777777" w:rsidTr="00E475D2">
        <w:tc>
          <w:tcPr>
            <w:tcW w:w="613" w:type="dxa"/>
            <w:vAlign w:val="center"/>
          </w:tcPr>
          <w:p w14:paraId="3145881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1</w:t>
            </w:r>
          </w:p>
        </w:tc>
        <w:tc>
          <w:tcPr>
            <w:tcW w:w="8709" w:type="dxa"/>
            <w:gridSpan w:val="6"/>
          </w:tcPr>
          <w:p w14:paraId="538290D4"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Mục đích</w:t>
            </w:r>
          </w:p>
        </w:tc>
      </w:tr>
      <w:tr w:rsidR="00DF49E4" w:rsidRPr="00055E6C" w14:paraId="7B3C7359" w14:textId="77777777" w:rsidTr="00E475D2">
        <w:tc>
          <w:tcPr>
            <w:tcW w:w="613" w:type="dxa"/>
            <w:vAlign w:val="center"/>
          </w:tcPr>
          <w:p w14:paraId="7FF7B5B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709" w:type="dxa"/>
            <w:gridSpan w:val="6"/>
          </w:tcPr>
          <w:p w14:paraId="5D03F0DF"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về trình tự và cách thức giải quyết công việc phê duyệt tổ chức hoạt động trải nghiệm, ngoại khoá</w:t>
            </w:r>
          </w:p>
        </w:tc>
      </w:tr>
      <w:tr w:rsidR="00DF49E4" w:rsidRPr="00055E6C" w14:paraId="3F634F8B" w14:textId="77777777" w:rsidTr="00E475D2">
        <w:tc>
          <w:tcPr>
            <w:tcW w:w="613" w:type="dxa"/>
            <w:vAlign w:val="center"/>
          </w:tcPr>
          <w:p w14:paraId="5922237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2</w:t>
            </w:r>
          </w:p>
        </w:tc>
        <w:tc>
          <w:tcPr>
            <w:tcW w:w="8709" w:type="dxa"/>
            <w:gridSpan w:val="6"/>
          </w:tcPr>
          <w:p w14:paraId="0DB6F861"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Phạm vi</w:t>
            </w:r>
          </w:p>
        </w:tc>
      </w:tr>
      <w:tr w:rsidR="00DF49E4" w:rsidRPr="00055E6C" w14:paraId="30903D2F" w14:textId="77777777" w:rsidTr="00E475D2">
        <w:tc>
          <w:tcPr>
            <w:tcW w:w="613" w:type="dxa"/>
            <w:vAlign w:val="center"/>
          </w:tcPr>
          <w:p w14:paraId="5FEF6B1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709" w:type="dxa"/>
            <w:gridSpan w:val="6"/>
          </w:tcPr>
          <w:p w14:paraId="7EEBA119"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Áp dụng với các cán bộ, công chức thuộc Phòng VHXH, các trường mầm non, tiểu học, THCS công lập</w:t>
            </w:r>
          </w:p>
        </w:tc>
      </w:tr>
      <w:tr w:rsidR="00DF49E4" w:rsidRPr="00055E6C" w14:paraId="2A1C9D5A" w14:textId="77777777" w:rsidTr="00E475D2">
        <w:tc>
          <w:tcPr>
            <w:tcW w:w="613" w:type="dxa"/>
            <w:vAlign w:val="center"/>
          </w:tcPr>
          <w:p w14:paraId="28880CB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w:t>
            </w:r>
          </w:p>
        </w:tc>
        <w:tc>
          <w:tcPr>
            <w:tcW w:w="8709" w:type="dxa"/>
            <w:gridSpan w:val="6"/>
          </w:tcPr>
          <w:p w14:paraId="065C9DC1"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Nội quy quy trình giải quyết công việc</w:t>
            </w:r>
          </w:p>
        </w:tc>
      </w:tr>
      <w:tr w:rsidR="00DF49E4" w:rsidRPr="00055E6C" w14:paraId="6769B8D4" w14:textId="77777777" w:rsidTr="00E475D2">
        <w:tc>
          <w:tcPr>
            <w:tcW w:w="613" w:type="dxa"/>
            <w:vAlign w:val="center"/>
          </w:tcPr>
          <w:p w14:paraId="26CD4DE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3.1</w:t>
            </w:r>
          </w:p>
        </w:tc>
        <w:tc>
          <w:tcPr>
            <w:tcW w:w="8709" w:type="dxa"/>
            <w:gridSpan w:val="6"/>
          </w:tcPr>
          <w:p w14:paraId="2D335AD6"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Căn cứ pháp lý</w:t>
            </w:r>
          </w:p>
          <w:p w14:paraId="26308023"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 </w:t>
            </w:r>
            <w:r w:rsidRPr="00055E6C">
              <w:rPr>
                <w:rFonts w:asciiTheme="majorHAnsi" w:eastAsia="Times New Roman" w:hAnsiTheme="majorHAnsi" w:cstheme="majorHAnsi"/>
                <w:color w:val="000000"/>
                <w:kern w:val="0"/>
                <w:sz w:val="24"/>
                <w:lang w:val="en-US"/>
                <w14:ligatures w14:val="none"/>
              </w:rPr>
              <w:t>Công văn số 1123/SVHXHĐT-CTTT-KHCN ngày 28/4/2022 của Sở Giáo dục và Đào tạo Hà Nội về việc tăng cường công tác đảm bảo an ninh an toàn trường học, giáo dục an toàn giao thông phòng chống tai nạn thương tích và tổ chức hoạt động ngoại khoá cho học sinh.</w:t>
            </w:r>
          </w:p>
          <w:p w14:paraId="2DB081A1"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Các văn bản hướng dẫn của Bộ Giáo dục và Đào tạo, Thành phố, Sở Giáo dục và Đào tạo Hà Nội</w:t>
            </w:r>
          </w:p>
        </w:tc>
      </w:tr>
      <w:tr w:rsidR="00DF49E4" w:rsidRPr="00055E6C" w14:paraId="68FD9ED9" w14:textId="77777777" w:rsidTr="00E475D2">
        <w:tc>
          <w:tcPr>
            <w:tcW w:w="613" w:type="dxa"/>
            <w:vAlign w:val="center"/>
          </w:tcPr>
          <w:p w14:paraId="5DE497D2"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3.2</w:t>
            </w:r>
          </w:p>
        </w:tc>
        <w:tc>
          <w:tcPr>
            <w:tcW w:w="5413" w:type="dxa"/>
            <w:gridSpan w:val="3"/>
          </w:tcPr>
          <w:p w14:paraId="25A14854"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Các tài liệu phục vụ giải quyết công việc</w:t>
            </w:r>
          </w:p>
        </w:tc>
        <w:tc>
          <w:tcPr>
            <w:tcW w:w="1737" w:type="dxa"/>
            <w:gridSpan w:val="2"/>
          </w:tcPr>
          <w:p w14:paraId="37608DB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chính</w:t>
            </w:r>
          </w:p>
        </w:tc>
        <w:tc>
          <w:tcPr>
            <w:tcW w:w="1559" w:type="dxa"/>
          </w:tcPr>
          <w:p w14:paraId="0E297F1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sao</w:t>
            </w:r>
          </w:p>
        </w:tc>
      </w:tr>
      <w:tr w:rsidR="00DF49E4" w:rsidRPr="00055E6C" w14:paraId="11CCB88A" w14:textId="77777777" w:rsidTr="00E475D2">
        <w:tc>
          <w:tcPr>
            <w:tcW w:w="613" w:type="dxa"/>
            <w:vAlign w:val="center"/>
          </w:tcPr>
          <w:p w14:paraId="64C3D09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3.3</w:t>
            </w:r>
          </w:p>
        </w:tc>
        <w:tc>
          <w:tcPr>
            <w:tcW w:w="8709" w:type="dxa"/>
            <w:gridSpan w:val="6"/>
          </w:tcPr>
          <w:p w14:paraId="4725D798"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Số lượng</w:t>
            </w:r>
          </w:p>
        </w:tc>
      </w:tr>
      <w:tr w:rsidR="00DF49E4" w:rsidRPr="00055E6C" w14:paraId="3B72E683" w14:textId="77777777" w:rsidTr="00E475D2">
        <w:tc>
          <w:tcPr>
            <w:tcW w:w="613" w:type="dxa"/>
            <w:vAlign w:val="center"/>
          </w:tcPr>
          <w:p w14:paraId="75D0433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8709" w:type="dxa"/>
            <w:gridSpan w:val="6"/>
          </w:tcPr>
          <w:p w14:paraId="51AED6CA"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bộ</w:t>
            </w:r>
          </w:p>
        </w:tc>
      </w:tr>
      <w:tr w:rsidR="00DF49E4" w:rsidRPr="00055E6C" w14:paraId="5731EEDB" w14:textId="77777777" w:rsidTr="00E475D2">
        <w:tc>
          <w:tcPr>
            <w:tcW w:w="613" w:type="dxa"/>
            <w:vAlign w:val="center"/>
          </w:tcPr>
          <w:p w14:paraId="4202155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3.4</w:t>
            </w:r>
          </w:p>
        </w:tc>
        <w:tc>
          <w:tcPr>
            <w:tcW w:w="8709" w:type="dxa"/>
            <w:gridSpan w:val="6"/>
          </w:tcPr>
          <w:p w14:paraId="64F99E11"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Thời gian xử lý công việc: </w:t>
            </w:r>
            <w:r w:rsidRPr="00055E6C">
              <w:rPr>
                <w:rFonts w:asciiTheme="majorHAnsi" w:eastAsia="Times New Roman" w:hAnsiTheme="majorHAnsi" w:cstheme="majorHAnsi"/>
                <w:color w:val="000000"/>
                <w:kern w:val="0"/>
                <w:sz w:val="24"/>
                <w:lang w:val="en-US"/>
                <w14:ligatures w14:val="none"/>
              </w:rPr>
              <w:t>10 ngày làm việc</w:t>
            </w:r>
          </w:p>
        </w:tc>
      </w:tr>
      <w:tr w:rsidR="00DF49E4" w:rsidRPr="00055E6C" w14:paraId="467305F7" w14:textId="77777777" w:rsidTr="00E475D2">
        <w:tc>
          <w:tcPr>
            <w:tcW w:w="613" w:type="dxa"/>
            <w:vAlign w:val="center"/>
          </w:tcPr>
          <w:p w14:paraId="31A52AF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3.5</w:t>
            </w:r>
          </w:p>
        </w:tc>
        <w:tc>
          <w:tcPr>
            <w:tcW w:w="8709" w:type="dxa"/>
            <w:gridSpan w:val="6"/>
          </w:tcPr>
          <w:p w14:paraId="286F072D"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Quy trình xử lý công việc</w:t>
            </w:r>
          </w:p>
        </w:tc>
      </w:tr>
      <w:tr w:rsidR="00DF49E4" w:rsidRPr="00055E6C" w14:paraId="55B7EB98" w14:textId="77777777" w:rsidTr="00E475D2">
        <w:tc>
          <w:tcPr>
            <w:tcW w:w="613" w:type="dxa"/>
            <w:vAlign w:val="center"/>
          </w:tcPr>
          <w:p w14:paraId="45B8AC8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TT</w:t>
            </w:r>
          </w:p>
        </w:tc>
        <w:tc>
          <w:tcPr>
            <w:tcW w:w="2614" w:type="dxa"/>
            <w:vAlign w:val="center"/>
          </w:tcPr>
          <w:p w14:paraId="58C04C3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Trình tự </w:t>
            </w:r>
          </w:p>
          <w:p w14:paraId="64383C7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thực hiện</w:t>
            </w:r>
          </w:p>
        </w:tc>
        <w:tc>
          <w:tcPr>
            <w:tcW w:w="1276" w:type="dxa"/>
            <w:vAlign w:val="center"/>
          </w:tcPr>
          <w:p w14:paraId="5C743EF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Đơn vị </w:t>
            </w:r>
          </w:p>
          <w:p w14:paraId="72A0DAED"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chủ trì</w:t>
            </w:r>
          </w:p>
        </w:tc>
        <w:tc>
          <w:tcPr>
            <w:tcW w:w="1701" w:type="dxa"/>
            <w:gridSpan w:val="2"/>
            <w:vAlign w:val="center"/>
          </w:tcPr>
          <w:p w14:paraId="1FFBBBB2"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Đơn vị phối hợp</w:t>
            </w:r>
          </w:p>
        </w:tc>
        <w:tc>
          <w:tcPr>
            <w:tcW w:w="1559" w:type="dxa"/>
            <w:vAlign w:val="center"/>
          </w:tcPr>
          <w:p w14:paraId="175C706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w:t>
            </w:r>
          </w:p>
        </w:tc>
        <w:tc>
          <w:tcPr>
            <w:tcW w:w="1559" w:type="dxa"/>
            <w:vAlign w:val="center"/>
          </w:tcPr>
          <w:p w14:paraId="5051305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Kết quả</w:t>
            </w:r>
          </w:p>
        </w:tc>
      </w:tr>
      <w:tr w:rsidR="00DF49E4" w:rsidRPr="00055E6C" w14:paraId="5BF0FC56" w14:textId="77777777" w:rsidTr="00E475D2">
        <w:tc>
          <w:tcPr>
            <w:tcW w:w="613" w:type="dxa"/>
            <w:vAlign w:val="center"/>
          </w:tcPr>
          <w:p w14:paraId="0BD6015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2614" w:type="dxa"/>
            <w:vAlign w:val="center"/>
          </w:tcPr>
          <w:p w14:paraId="2BFDEEE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trường nộp hồ sơ xin thống nhất chủ trương</w:t>
            </w:r>
          </w:p>
        </w:tc>
        <w:tc>
          <w:tcPr>
            <w:tcW w:w="1276" w:type="dxa"/>
            <w:vAlign w:val="center"/>
          </w:tcPr>
          <w:p w14:paraId="47C3B3C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701" w:type="dxa"/>
            <w:gridSpan w:val="2"/>
            <w:vAlign w:val="center"/>
          </w:tcPr>
          <w:p w14:paraId="39D5475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9" w:type="dxa"/>
            <w:vAlign w:val="center"/>
          </w:tcPr>
          <w:p w14:paraId="461EB137" w14:textId="7743FCF4"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Theo hướng dẫn của Sở VHXH&amp;ĐT, UBND Xã: ½ ngày</w:t>
            </w:r>
          </w:p>
        </w:tc>
        <w:tc>
          <w:tcPr>
            <w:tcW w:w="1559" w:type="dxa"/>
            <w:vAlign w:val="center"/>
          </w:tcPr>
          <w:p w14:paraId="2281784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213F6092" w14:textId="77777777" w:rsidTr="00E475D2">
        <w:tc>
          <w:tcPr>
            <w:tcW w:w="613" w:type="dxa"/>
            <w:vAlign w:val="center"/>
          </w:tcPr>
          <w:p w14:paraId="470D4B5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2614" w:type="dxa"/>
            <w:vAlign w:val="center"/>
          </w:tcPr>
          <w:p w14:paraId="640FB86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Đồng chí Trưởng phòng giao đồng chí lãnh đạo</w:t>
            </w:r>
            <w:r w:rsidRPr="00055E6C">
              <w:rPr>
                <w:rFonts w:asciiTheme="majorHAnsi" w:eastAsia="Times New Roman" w:hAnsiTheme="majorHAnsi" w:cstheme="majorHAnsi"/>
                <w:color w:val="000000"/>
                <w:kern w:val="0"/>
                <w:sz w:val="24"/>
                <w14:ligatures w14:val="none"/>
              </w:rPr>
              <w:t>, chuyên viên</w:t>
            </w:r>
            <w:r w:rsidRPr="00055E6C">
              <w:rPr>
                <w:rFonts w:asciiTheme="majorHAnsi" w:eastAsia="Times New Roman" w:hAnsiTheme="majorHAnsi" w:cstheme="majorHAnsi"/>
                <w:color w:val="000000"/>
                <w:kern w:val="0"/>
                <w:sz w:val="24"/>
                <w:lang w:val="en-US"/>
                <w14:ligatures w14:val="none"/>
              </w:rPr>
              <w:t xml:space="preserve"> phòng </w:t>
            </w:r>
          </w:p>
        </w:tc>
        <w:tc>
          <w:tcPr>
            <w:tcW w:w="1276" w:type="dxa"/>
            <w:vAlign w:val="center"/>
          </w:tcPr>
          <w:p w14:paraId="4A22D81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701" w:type="dxa"/>
            <w:gridSpan w:val="2"/>
            <w:vAlign w:val="center"/>
          </w:tcPr>
          <w:p w14:paraId="35C8771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559" w:type="dxa"/>
            <w:vAlign w:val="center"/>
          </w:tcPr>
          <w:p w14:paraId="668DA8E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p w14:paraId="6395E0A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½ ngày</w:t>
            </w:r>
          </w:p>
          <w:p w14:paraId="07D7BFEF"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p>
        </w:tc>
        <w:tc>
          <w:tcPr>
            <w:tcW w:w="1559" w:type="dxa"/>
            <w:vAlign w:val="center"/>
          </w:tcPr>
          <w:p w14:paraId="7AEAEAD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7C63F848" w14:textId="77777777" w:rsidTr="00E475D2">
        <w:tc>
          <w:tcPr>
            <w:tcW w:w="613" w:type="dxa"/>
            <w:vAlign w:val="center"/>
          </w:tcPr>
          <w:p w14:paraId="1768724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2614" w:type="dxa"/>
            <w:vAlign w:val="center"/>
          </w:tcPr>
          <w:p w14:paraId="1CF4818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đồng chí cán bộ phụ trách nghiên cứu hồ sơ, tổng hợp nội dung đề xuất của các trường</w:t>
            </w:r>
          </w:p>
        </w:tc>
        <w:tc>
          <w:tcPr>
            <w:tcW w:w="1276" w:type="dxa"/>
            <w:vAlign w:val="center"/>
          </w:tcPr>
          <w:p w14:paraId="6B1913C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701" w:type="dxa"/>
            <w:gridSpan w:val="2"/>
            <w:vAlign w:val="center"/>
          </w:tcPr>
          <w:p w14:paraId="3C193C1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559" w:type="dxa"/>
            <w:vAlign w:val="center"/>
          </w:tcPr>
          <w:p w14:paraId="2F234D8B"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04 ngày</w:t>
            </w:r>
          </w:p>
        </w:tc>
        <w:tc>
          <w:tcPr>
            <w:tcW w:w="1559" w:type="dxa"/>
            <w:vAlign w:val="center"/>
          </w:tcPr>
          <w:p w14:paraId="7862ABC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59164A75" w14:textId="77777777" w:rsidTr="00E475D2">
        <w:trPr>
          <w:trHeight w:val="960"/>
        </w:trPr>
        <w:tc>
          <w:tcPr>
            <w:tcW w:w="613" w:type="dxa"/>
            <w:vAlign w:val="center"/>
          </w:tcPr>
          <w:p w14:paraId="2238D50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2614" w:type="dxa"/>
            <w:vAlign w:val="center"/>
          </w:tcPr>
          <w:p w14:paraId="79510C2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Cán bộ phụ trách trên cơ sở tổng hợp theo cấp học dự thảo Công văn phê duyệt Tổ chức hoạt động trải nghiệm, ngoại khoá cho học sinh</w:t>
            </w:r>
          </w:p>
        </w:tc>
        <w:tc>
          <w:tcPr>
            <w:tcW w:w="1276" w:type="dxa"/>
            <w:vAlign w:val="center"/>
          </w:tcPr>
          <w:p w14:paraId="354D727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701" w:type="dxa"/>
            <w:gridSpan w:val="2"/>
            <w:vAlign w:val="center"/>
          </w:tcPr>
          <w:p w14:paraId="772C2D3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559" w:type="dxa"/>
            <w:vAlign w:val="center"/>
          </w:tcPr>
          <w:p w14:paraId="74CEB05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ngày</w:t>
            </w:r>
          </w:p>
        </w:tc>
        <w:tc>
          <w:tcPr>
            <w:tcW w:w="1559" w:type="dxa"/>
            <w:vAlign w:val="center"/>
          </w:tcPr>
          <w:p w14:paraId="384F665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3DFDA27B" w14:textId="77777777" w:rsidTr="00E475D2">
        <w:tc>
          <w:tcPr>
            <w:tcW w:w="613" w:type="dxa"/>
            <w:vAlign w:val="center"/>
          </w:tcPr>
          <w:p w14:paraId="47335A7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B5</w:t>
            </w:r>
          </w:p>
        </w:tc>
        <w:tc>
          <w:tcPr>
            <w:tcW w:w="2614" w:type="dxa"/>
            <w:vAlign w:val="center"/>
          </w:tcPr>
          <w:p w14:paraId="1821AF7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phê duyệt, phát hành văn bản gửi các trường</w:t>
            </w:r>
          </w:p>
        </w:tc>
        <w:tc>
          <w:tcPr>
            <w:tcW w:w="1276" w:type="dxa"/>
            <w:vAlign w:val="center"/>
          </w:tcPr>
          <w:p w14:paraId="5F5633B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701" w:type="dxa"/>
            <w:gridSpan w:val="2"/>
            <w:vAlign w:val="center"/>
          </w:tcPr>
          <w:p w14:paraId="090ABD2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559" w:type="dxa"/>
            <w:vAlign w:val="center"/>
          </w:tcPr>
          <w:p w14:paraId="7C06B06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ngày</w:t>
            </w:r>
          </w:p>
        </w:tc>
        <w:tc>
          <w:tcPr>
            <w:tcW w:w="1559" w:type="dxa"/>
            <w:vAlign w:val="center"/>
          </w:tcPr>
          <w:p w14:paraId="27A9F3E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0217E419" w14:textId="77777777" w:rsidTr="00E475D2">
        <w:tc>
          <w:tcPr>
            <w:tcW w:w="613" w:type="dxa"/>
            <w:vAlign w:val="center"/>
          </w:tcPr>
          <w:p w14:paraId="464F14D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4</w:t>
            </w:r>
          </w:p>
        </w:tc>
        <w:tc>
          <w:tcPr>
            <w:tcW w:w="8709" w:type="dxa"/>
            <w:gridSpan w:val="6"/>
          </w:tcPr>
          <w:p w14:paraId="62DE3804"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Biểu mẫu/ tài liệu: Không</w:t>
            </w:r>
          </w:p>
        </w:tc>
      </w:tr>
    </w:tbl>
    <w:p w14:paraId="6996431C" w14:textId="77777777" w:rsidR="00DF49E4" w:rsidRPr="00055E6C" w:rsidRDefault="00DF49E4" w:rsidP="00DF49E4">
      <w:pPr>
        <w:spacing w:after="0" w:line="264" w:lineRule="auto"/>
        <w:rPr>
          <w:rFonts w:asciiTheme="majorHAnsi" w:eastAsia="Times New Roman" w:hAnsiTheme="majorHAnsi" w:cstheme="majorHAnsi"/>
          <w:b/>
          <w:color w:val="000000"/>
          <w:kern w:val="0"/>
          <w:sz w:val="24"/>
          <w14:ligatures w14:val="none"/>
        </w:rPr>
      </w:pPr>
    </w:p>
    <w:p w14:paraId="44997393" w14:textId="6601006F" w:rsidR="00DF49E4" w:rsidRPr="00055E6C" w:rsidRDefault="0090611E"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lastRenderedPageBreak/>
        <w:t>23</w:t>
      </w:r>
      <w:r w:rsidR="00DF49E4" w:rsidRPr="00055E6C">
        <w:rPr>
          <w:rFonts w:asciiTheme="majorHAnsi" w:eastAsia="Times New Roman" w:hAnsiTheme="majorHAnsi" w:cstheme="majorHAnsi"/>
          <w:b/>
          <w:color w:val="000000"/>
          <w:kern w:val="0"/>
          <w:sz w:val="24"/>
          <w:lang w:val="en-US"/>
          <w14:ligatures w14:val="none"/>
        </w:rPr>
        <w:t>. Quy trình Xác nhận đăng ký hoạt động giáo dục kỹ năng sống và hoạt động giáo dục ngoài giờ chính khóa</w:t>
      </w:r>
      <w:r w:rsidR="00DF49E4" w:rsidRPr="00055E6C">
        <w:rPr>
          <w:rFonts w:asciiTheme="majorHAnsi" w:eastAsia="Times New Roman" w:hAnsiTheme="majorHAnsi" w:cstheme="majorHAnsi"/>
          <w:b/>
          <w:color w:val="000000"/>
          <w:kern w:val="0"/>
          <w:sz w:val="24"/>
          <w14:ligatures w14:val="none"/>
        </w:rPr>
        <w:t xml:space="preserve">: </w:t>
      </w:r>
      <w:r w:rsidRPr="00055E6C">
        <w:rPr>
          <w:rFonts w:asciiTheme="majorHAnsi" w:eastAsia="Times New Roman" w:hAnsiTheme="majorHAnsi" w:cstheme="majorHAnsi"/>
          <w:b/>
          <w:color w:val="000000"/>
          <w:kern w:val="0"/>
          <w:sz w:val="24"/>
          <w:lang w:val="en-US"/>
          <w14:ligatures w14:val="none"/>
        </w:rPr>
        <w:t>QT-23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509"/>
        <w:gridCol w:w="1253"/>
        <w:gridCol w:w="1467"/>
        <w:gridCol w:w="170"/>
        <w:gridCol w:w="1554"/>
        <w:gridCol w:w="1501"/>
      </w:tblGrid>
      <w:tr w:rsidR="00DF49E4" w:rsidRPr="00055E6C" w14:paraId="5951BBE7" w14:textId="77777777" w:rsidTr="00E475D2">
        <w:tc>
          <w:tcPr>
            <w:tcW w:w="613" w:type="dxa"/>
            <w:vAlign w:val="center"/>
          </w:tcPr>
          <w:p w14:paraId="4DF3962F"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1</w:t>
            </w:r>
          </w:p>
        </w:tc>
        <w:tc>
          <w:tcPr>
            <w:tcW w:w="8709" w:type="dxa"/>
            <w:gridSpan w:val="6"/>
          </w:tcPr>
          <w:p w14:paraId="14D5635E"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Mục đích</w:t>
            </w:r>
          </w:p>
        </w:tc>
      </w:tr>
      <w:tr w:rsidR="00DF49E4" w:rsidRPr="00055E6C" w14:paraId="675B41F3" w14:textId="77777777" w:rsidTr="00E475D2">
        <w:tc>
          <w:tcPr>
            <w:tcW w:w="613" w:type="dxa"/>
            <w:vAlign w:val="center"/>
          </w:tcPr>
          <w:p w14:paraId="2FA273F2"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709" w:type="dxa"/>
            <w:gridSpan w:val="6"/>
          </w:tcPr>
          <w:p w14:paraId="0646DB64"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về trình tự và cách thức giải quyết công việc phê duyệt xác nhận đăng ký hoạt động giáo dục kỹ năng sống và hoạt động giáo dục ngoài giờ chính khóa</w:t>
            </w:r>
          </w:p>
        </w:tc>
      </w:tr>
      <w:tr w:rsidR="00DF49E4" w:rsidRPr="00055E6C" w14:paraId="1A558E24" w14:textId="77777777" w:rsidTr="00E475D2">
        <w:tc>
          <w:tcPr>
            <w:tcW w:w="613" w:type="dxa"/>
            <w:vAlign w:val="center"/>
          </w:tcPr>
          <w:p w14:paraId="32FDF11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2</w:t>
            </w:r>
          </w:p>
        </w:tc>
        <w:tc>
          <w:tcPr>
            <w:tcW w:w="8709" w:type="dxa"/>
            <w:gridSpan w:val="6"/>
          </w:tcPr>
          <w:p w14:paraId="53165206"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Phạm vi</w:t>
            </w:r>
          </w:p>
        </w:tc>
      </w:tr>
      <w:tr w:rsidR="00DF49E4" w:rsidRPr="00055E6C" w14:paraId="613110D9" w14:textId="77777777" w:rsidTr="00E475D2">
        <w:tc>
          <w:tcPr>
            <w:tcW w:w="613" w:type="dxa"/>
            <w:vAlign w:val="center"/>
          </w:tcPr>
          <w:p w14:paraId="5F3ACC60"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709" w:type="dxa"/>
            <w:gridSpan w:val="6"/>
          </w:tcPr>
          <w:p w14:paraId="6DBF5BC9"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Áp dụng với các cán bộ, công chức thuộc Phòng VHXH, các trường mầm non, tiểu học, THCS công lập</w:t>
            </w:r>
          </w:p>
        </w:tc>
      </w:tr>
      <w:tr w:rsidR="00DF49E4" w:rsidRPr="00055E6C" w14:paraId="4EA6451E" w14:textId="77777777" w:rsidTr="00E475D2">
        <w:tc>
          <w:tcPr>
            <w:tcW w:w="613" w:type="dxa"/>
            <w:vAlign w:val="center"/>
          </w:tcPr>
          <w:p w14:paraId="3260452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w:t>
            </w:r>
          </w:p>
        </w:tc>
        <w:tc>
          <w:tcPr>
            <w:tcW w:w="8709" w:type="dxa"/>
            <w:gridSpan w:val="6"/>
          </w:tcPr>
          <w:p w14:paraId="3249A75C"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Nội quy quy trình giải quyết công việc</w:t>
            </w:r>
          </w:p>
        </w:tc>
      </w:tr>
      <w:tr w:rsidR="00DF49E4" w:rsidRPr="00055E6C" w14:paraId="48D08561" w14:textId="77777777" w:rsidTr="00E475D2">
        <w:tc>
          <w:tcPr>
            <w:tcW w:w="613" w:type="dxa"/>
            <w:vAlign w:val="center"/>
          </w:tcPr>
          <w:p w14:paraId="5BB681C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3.1</w:t>
            </w:r>
          </w:p>
        </w:tc>
        <w:tc>
          <w:tcPr>
            <w:tcW w:w="8709" w:type="dxa"/>
            <w:gridSpan w:val="6"/>
          </w:tcPr>
          <w:p w14:paraId="039DFFD3"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Căn cứ pháp lý</w:t>
            </w:r>
          </w:p>
          <w:p w14:paraId="5F6BE22B"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Thông tư</w:t>
            </w:r>
            <w:r w:rsidRPr="00055E6C">
              <w:rPr>
                <w:rFonts w:asciiTheme="majorHAnsi" w:eastAsia="Times New Roman" w:hAnsiTheme="majorHAnsi" w:cstheme="majorHAnsi"/>
                <w:b/>
                <w:color w:val="000000"/>
                <w:kern w:val="0"/>
                <w:sz w:val="24"/>
                <w:lang w:val="en-US"/>
                <w14:ligatures w14:val="none"/>
              </w:rPr>
              <w:t xml:space="preserve"> </w:t>
            </w:r>
            <w:r w:rsidRPr="00055E6C">
              <w:rPr>
                <w:rFonts w:asciiTheme="majorHAnsi" w:eastAsia="Times New Roman" w:hAnsiTheme="majorHAnsi" w:cstheme="majorHAnsi"/>
                <w:color w:val="000000"/>
                <w:kern w:val="0"/>
                <w:sz w:val="24"/>
                <w:shd w:val="clear" w:color="auto" w:fill="FFFFFF"/>
                <w:lang w:val="en-US"/>
                <w14:ligatures w14:val="none"/>
              </w:rPr>
              <w:t xml:space="preserve">04/2014/TT-BVHXHĐT ngày 28/02/2014 về ban hành quy định quản lý </w:t>
            </w:r>
            <w:r w:rsidRPr="00055E6C">
              <w:rPr>
                <w:rFonts w:asciiTheme="majorHAnsi" w:eastAsia="Times New Roman" w:hAnsiTheme="majorHAnsi" w:cstheme="majorHAnsi"/>
                <w:color w:val="000000"/>
                <w:kern w:val="0"/>
                <w:sz w:val="24"/>
                <w:lang w:val="en-US"/>
                <w14:ligatures w14:val="none"/>
              </w:rPr>
              <w:t>hoạt động giáo dục kỹ năng sống và hoạt động giáo dục ngoài giờ chính khóa</w:t>
            </w:r>
          </w:p>
        </w:tc>
      </w:tr>
      <w:tr w:rsidR="00DF49E4" w:rsidRPr="00055E6C" w14:paraId="3A9E59B0" w14:textId="77777777" w:rsidTr="00E475D2">
        <w:tc>
          <w:tcPr>
            <w:tcW w:w="613" w:type="dxa"/>
            <w:vAlign w:val="center"/>
          </w:tcPr>
          <w:p w14:paraId="0299BA7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3.2</w:t>
            </w:r>
          </w:p>
        </w:tc>
        <w:tc>
          <w:tcPr>
            <w:tcW w:w="5413" w:type="dxa"/>
            <w:gridSpan w:val="3"/>
          </w:tcPr>
          <w:p w14:paraId="5E9289F1"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Các tài liệu phục vụ giải quyết công việc</w:t>
            </w:r>
          </w:p>
        </w:tc>
        <w:tc>
          <w:tcPr>
            <w:tcW w:w="1737" w:type="dxa"/>
            <w:gridSpan w:val="2"/>
          </w:tcPr>
          <w:p w14:paraId="36C2DD4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chính</w:t>
            </w:r>
          </w:p>
        </w:tc>
        <w:tc>
          <w:tcPr>
            <w:tcW w:w="1559" w:type="dxa"/>
          </w:tcPr>
          <w:p w14:paraId="6CB0183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sao</w:t>
            </w:r>
          </w:p>
        </w:tc>
      </w:tr>
      <w:tr w:rsidR="00DF49E4" w:rsidRPr="00055E6C" w14:paraId="0A7B39B0" w14:textId="77777777" w:rsidTr="00E475D2">
        <w:tc>
          <w:tcPr>
            <w:tcW w:w="613" w:type="dxa"/>
            <w:vAlign w:val="center"/>
          </w:tcPr>
          <w:p w14:paraId="67E38F1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3.3</w:t>
            </w:r>
          </w:p>
        </w:tc>
        <w:tc>
          <w:tcPr>
            <w:tcW w:w="8709" w:type="dxa"/>
            <w:gridSpan w:val="6"/>
          </w:tcPr>
          <w:p w14:paraId="1FF4B973"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Số lượng</w:t>
            </w:r>
          </w:p>
        </w:tc>
      </w:tr>
      <w:tr w:rsidR="00DF49E4" w:rsidRPr="00055E6C" w14:paraId="5BBC52DC" w14:textId="77777777" w:rsidTr="00E475D2">
        <w:tc>
          <w:tcPr>
            <w:tcW w:w="613" w:type="dxa"/>
            <w:vAlign w:val="center"/>
          </w:tcPr>
          <w:p w14:paraId="3460BE4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8709" w:type="dxa"/>
            <w:gridSpan w:val="6"/>
          </w:tcPr>
          <w:p w14:paraId="7E714DA3"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bộ</w:t>
            </w:r>
          </w:p>
        </w:tc>
      </w:tr>
      <w:tr w:rsidR="00DF49E4" w:rsidRPr="00055E6C" w14:paraId="3ECEE28D" w14:textId="77777777" w:rsidTr="00E475D2">
        <w:tc>
          <w:tcPr>
            <w:tcW w:w="613" w:type="dxa"/>
            <w:vAlign w:val="center"/>
          </w:tcPr>
          <w:p w14:paraId="62C3AA7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3.4 </w:t>
            </w:r>
          </w:p>
        </w:tc>
        <w:tc>
          <w:tcPr>
            <w:tcW w:w="8709" w:type="dxa"/>
            <w:gridSpan w:val="6"/>
          </w:tcPr>
          <w:p w14:paraId="076EC02B"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Hồ sơ bao gồm</w:t>
            </w:r>
          </w:p>
        </w:tc>
      </w:tr>
      <w:tr w:rsidR="00DF49E4" w:rsidRPr="00055E6C" w14:paraId="658D8654" w14:textId="77777777" w:rsidTr="00E475D2">
        <w:tc>
          <w:tcPr>
            <w:tcW w:w="613" w:type="dxa"/>
            <w:vAlign w:val="center"/>
          </w:tcPr>
          <w:p w14:paraId="21D6062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8709" w:type="dxa"/>
            <w:gridSpan w:val="6"/>
          </w:tcPr>
          <w:p w14:paraId="2AB6D239"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a) Công văn đăng ký tổ chức hoạt động giáo dục kỹ năng sống, hoạt động giáo dục ngoài giờ chính khóa;</w:t>
            </w:r>
          </w:p>
          <w:p w14:paraId="42AB9632"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 Danh sách, lý lịch trích ngang kèm theo các minh chứng hợp lệ về đội ngũ giáo viên, huấn luyện viên, báo cáo viên (ghi rõ họ tên, trình độ học vấn, chức vụ, nghề nghiệp, năng lực sư phạm và am hiểu các lĩnh vực kỹ năng sống hoặc hoạt động giáo dục có liên quan) tham gia tổ chức và thực hiện các hoạt động giáo dục kỹ năng sống và hoạt động giáo dục ngoài giờ chính khóa;</w:t>
            </w:r>
          </w:p>
          <w:p w14:paraId="4BADCC90"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 Kế hoạch hoạt động, giáo trình, tài liệu giảng dạy, huấn luyện.</w:t>
            </w:r>
          </w:p>
        </w:tc>
      </w:tr>
      <w:tr w:rsidR="00DF49E4" w:rsidRPr="00055E6C" w14:paraId="6FD06C05" w14:textId="77777777" w:rsidTr="00E475D2">
        <w:tc>
          <w:tcPr>
            <w:tcW w:w="613" w:type="dxa"/>
            <w:vAlign w:val="center"/>
          </w:tcPr>
          <w:p w14:paraId="0167327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3.5</w:t>
            </w:r>
          </w:p>
        </w:tc>
        <w:tc>
          <w:tcPr>
            <w:tcW w:w="8709" w:type="dxa"/>
            <w:gridSpan w:val="6"/>
          </w:tcPr>
          <w:p w14:paraId="6F06B812"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Thời gian xử lý công việc: </w:t>
            </w:r>
            <w:r w:rsidRPr="00055E6C">
              <w:rPr>
                <w:rFonts w:asciiTheme="majorHAnsi" w:eastAsia="Times New Roman" w:hAnsiTheme="majorHAnsi" w:cstheme="majorHAnsi"/>
                <w:color w:val="000000"/>
                <w:kern w:val="0"/>
                <w:sz w:val="24"/>
                <w:lang w:val="en-US"/>
                <w14:ligatures w14:val="none"/>
              </w:rPr>
              <w:t>05 ngày làm việc kể từ khi nhận đủ hồ sơ</w:t>
            </w:r>
          </w:p>
        </w:tc>
      </w:tr>
      <w:tr w:rsidR="00DF49E4" w:rsidRPr="00055E6C" w14:paraId="30AAEB1A" w14:textId="77777777" w:rsidTr="00E475D2">
        <w:tc>
          <w:tcPr>
            <w:tcW w:w="613" w:type="dxa"/>
            <w:vAlign w:val="center"/>
          </w:tcPr>
          <w:p w14:paraId="29CCED5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3.6</w:t>
            </w:r>
          </w:p>
        </w:tc>
        <w:tc>
          <w:tcPr>
            <w:tcW w:w="8709" w:type="dxa"/>
            <w:gridSpan w:val="6"/>
          </w:tcPr>
          <w:p w14:paraId="35B9B6E9"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Quy trình xử lý công việc</w:t>
            </w:r>
          </w:p>
        </w:tc>
      </w:tr>
      <w:tr w:rsidR="00DF49E4" w:rsidRPr="00055E6C" w14:paraId="381965E5" w14:textId="77777777" w:rsidTr="00E475D2">
        <w:tc>
          <w:tcPr>
            <w:tcW w:w="613" w:type="dxa"/>
            <w:vAlign w:val="center"/>
          </w:tcPr>
          <w:p w14:paraId="280A11D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TT</w:t>
            </w:r>
          </w:p>
        </w:tc>
        <w:tc>
          <w:tcPr>
            <w:tcW w:w="2614" w:type="dxa"/>
            <w:vAlign w:val="center"/>
          </w:tcPr>
          <w:p w14:paraId="255B7DA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Trình tự </w:t>
            </w:r>
          </w:p>
          <w:p w14:paraId="41F08F5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thực hiện</w:t>
            </w:r>
          </w:p>
        </w:tc>
        <w:tc>
          <w:tcPr>
            <w:tcW w:w="1276" w:type="dxa"/>
            <w:vAlign w:val="center"/>
          </w:tcPr>
          <w:p w14:paraId="44B7D95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Đơn vị </w:t>
            </w:r>
          </w:p>
          <w:p w14:paraId="5C1AC00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chủ trì</w:t>
            </w:r>
          </w:p>
        </w:tc>
        <w:tc>
          <w:tcPr>
            <w:tcW w:w="1701" w:type="dxa"/>
            <w:gridSpan w:val="2"/>
            <w:vAlign w:val="center"/>
          </w:tcPr>
          <w:p w14:paraId="0946381F"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Đơn vị phối hợp</w:t>
            </w:r>
          </w:p>
        </w:tc>
        <w:tc>
          <w:tcPr>
            <w:tcW w:w="1559" w:type="dxa"/>
            <w:vAlign w:val="center"/>
          </w:tcPr>
          <w:p w14:paraId="65E3B3B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w:t>
            </w:r>
          </w:p>
        </w:tc>
        <w:tc>
          <w:tcPr>
            <w:tcW w:w="1559" w:type="dxa"/>
            <w:vAlign w:val="center"/>
          </w:tcPr>
          <w:p w14:paraId="6B730F2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Kết quả</w:t>
            </w:r>
          </w:p>
        </w:tc>
      </w:tr>
      <w:tr w:rsidR="00DF49E4" w:rsidRPr="00055E6C" w14:paraId="6F878C21" w14:textId="77777777" w:rsidTr="00E475D2">
        <w:tc>
          <w:tcPr>
            <w:tcW w:w="613" w:type="dxa"/>
            <w:vAlign w:val="center"/>
          </w:tcPr>
          <w:p w14:paraId="4166DF7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2614" w:type="dxa"/>
            <w:vAlign w:val="center"/>
          </w:tcPr>
          <w:p w14:paraId="22982AA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trường nộp hồ sơ xin thống nhất chủ trương</w:t>
            </w:r>
          </w:p>
        </w:tc>
        <w:tc>
          <w:tcPr>
            <w:tcW w:w="1276" w:type="dxa"/>
            <w:vAlign w:val="center"/>
          </w:tcPr>
          <w:p w14:paraId="42A83E2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701" w:type="dxa"/>
            <w:gridSpan w:val="2"/>
            <w:vAlign w:val="center"/>
          </w:tcPr>
          <w:p w14:paraId="4B64311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1559" w:type="dxa"/>
            <w:vAlign w:val="center"/>
          </w:tcPr>
          <w:p w14:paraId="5DBBDC34" w14:textId="2F6BCE1E"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Theo hướng dẫn của Sở VHXH&amp;ĐT, UBND Xã: 1/2 ngày</w:t>
            </w:r>
          </w:p>
        </w:tc>
        <w:tc>
          <w:tcPr>
            <w:tcW w:w="1559" w:type="dxa"/>
            <w:vAlign w:val="center"/>
          </w:tcPr>
          <w:p w14:paraId="0AFB8E1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7E5B16E8" w14:textId="77777777" w:rsidTr="00E475D2">
        <w:tc>
          <w:tcPr>
            <w:tcW w:w="613" w:type="dxa"/>
            <w:vAlign w:val="center"/>
          </w:tcPr>
          <w:p w14:paraId="3E17C48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2614" w:type="dxa"/>
            <w:vAlign w:val="center"/>
          </w:tcPr>
          <w:p w14:paraId="30DB304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Đồng chí Trưởng phòng giao đồng chí </w:t>
            </w:r>
            <w:r w:rsidRPr="00055E6C">
              <w:rPr>
                <w:rFonts w:asciiTheme="majorHAnsi" w:eastAsia="Times New Roman" w:hAnsiTheme="majorHAnsi" w:cstheme="majorHAnsi"/>
                <w:color w:val="000000"/>
                <w:kern w:val="0"/>
                <w:sz w:val="24"/>
                <w14:ligatures w14:val="none"/>
              </w:rPr>
              <w:t xml:space="preserve">Lãnh đạo, </w:t>
            </w:r>
            <w:r w:rsidRPr="00055E6C">
              <w:rPr>
                <w:rFonts w:asciiTheme="majorHAnsi" w:eastAsia="Times New Roman" w:hAnsiTheme="majorHAnsi" w:cstheme="majorHAnsi"/>
                <w:color w:val="000000"/>
                <w:kern w:val="0"/>
                <w:sz w:val="24"/>
                <w:lang w:val="en-US"/>
                <w14:ligatures w14:val="none"/>
              </w:rPr>
              <w:t>cán bộ phụ trách</w:t>
            </w:r>
          </w:p>
        </w:tc>
        <w:tc>
          <w:tcPr>
            <w:tcW w:w="1276" w:type="dxa"/>
            <w:vAlign w:val="center"/>
          </w:tcPr>
          <w:p w14:paraId="63D9023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701" w:type="dxa"/>
            <w:gridSpan w:val="2"/>
            <w:vAlign w:val="center"/>
          </w:tcPr>
          <w:p w14:paraId="1735F42F"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559" w:type="dxa"/>
            <w:vAlign w:val="center"/>
          </w:tcPr>
          <w:p w14:paraId="0BE5758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p w14:paraId="7CD9CC2C"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      1/2 ngày</w:t>
            </w:r>
          </w:p>
          <w:p w14:paraId="4A7AACEB"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p>
        </w:tc>
        <w:tc>
          <w:tcPr>
            <w:tcW w:w="1559" w:type="dxa"/>
            <w:vAlign w:val="center"/>
          </w:tcPr>
          <w:p w14:paraId="5F4893CD"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5BEC6480" w14:textId="77777777" w:rsidTr="00E475D2">
        <w:tc>
          <w:tcPr>
            <w:tcW w:w="613" w:type="dxa"/>
            <w:vAlign w:val="center"/>
          </w:tcPr>
          <w:p w14:paraId="078AB0A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2614" w:type="dxa"/>
            <w:vAlign w:val="center"/>
          </w:tcPr>
          <w:p w14:paraId="6EA7BF9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Đồng chí cán bộ phụ trách nghiên cứu hồ sơ, tổng hợp nội dung đề xuất của các trường</w:t>
            </w:r>
          </w:p>
        </w:tc>
        <w:tc>
          <w:tcPr>
            <w:tcW w:w="1276" w:type="dxa"/>
            <w:vAlign w:val="center"/>
          </w:tcPr>
          <w:p w14:paraId="346D3A2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701" w:type="dxa"/>
            <w:gridSpan w:val="2"/>
            <w:vAlign w:val="center"/>
          </w:tcPr>
          <w:p w14:paraId="5D5BC1A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559" w:type="dxa"/>
            <w:vAlign w:val="center"/>
          </w:tcPr>
          <w:p w14:paraId="2421105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2 ngày</w:t>
            </w:r>
          </w:p>
        </w:tc>
        <w:tc>
          <w:tcPr>
            <w:tcW w:w="1559" w:type="dxa"/>
            <w:vAlign w:val="center"/>
          </w:tcPr>
          <w:p w14:paraId="237BB57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0959A85B" w14:textId="77777777" w:rsidTr="00E475D2">
        <w:trPr>
          <w:trHeight w:val="960"/>
        </w:trPr>
        <w:tc>
          <w:tcPr>
            <w:tcW w:w="613" w:type="dxa"/>
            <w:vAlign w:val="center"/>
          </w:tcPr>
          <w:p w14:paraId="16D86209"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2614" w:type="dxa"/>
            <w:vAlign w:val="center"/>
          </w:tcPr>
          <w:p w14:paraId="0635BD7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Cán bộ phụ trách trên cơ sở tổng hợp theo cấp học dự thảo Công văn xác nhận đăng ký hoạt động giáo dục kỹ năng sống và hoạt động </w:t>
            </w:r>
            <w:r w:rsidRPr="00055E6C">
              <w:rPr>
                <w:rFonts w:asciiTheme="majorHAnsi" w:eastAsia="Times New Roman" w:hAnsiTheme="majorHAnsi" w:cstheme="majorHAnsi"/>
                <w:color w:val="000000"/>
                <w:kern w:val="0"/>
                <w:sz w:val="24"/>
                <w:lang w:val="en-US"/>
                <w14:ligatures w14:val="none"/>
              </w:rPr>
              <w:lastRenderedPageBreak/>
              <w:t>giáo dục ngoài giờ chính khóa cho học sinh</w:t>
            </w:r>
          </w:p>
        </w:tc>
        <w:tc>
          <w:tcPr>
            <w:tcW w:w="1276" w:type="dxa"/>
            <w:vAlign w:val="center"/>
          </w:tcPr>
          <w:p w14:paraId="56B1B7DF"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lastRenderedPageBreak/>
              <w:t>Phòng VHXH</w:t>
            </w:r>
          </w:p>
        </w:tc>
        <w:tc>
          <w:tcPr>
            <w:tcW w:w="1701" w:type="dxa"/>
            <w:gridSpan w:val="2"/>
            <w:vAlign w:val="center"/>
          </w:tcPr>
          <w:p w14:paraId="7AE7D0B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559" w:type="dxa"/>
            <w:vAlign w:val="center"/>
          </w:tcPr>
          <w:p w14:paraId="2A3EA2C5"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1 ngày</w:t>
            </w:r>
          </w:p>
        </w:tc>
        <w:tc>
          <w:tcPr>
            <w:tcW w:w="1559" w:type="dxa"/>
            <w:vAlign w:val="center"/>
          </w:tcPr>
          <w:p w14:paraId="3FF7328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0CBB096F" w14:textId="77777777" w:rsidTr="00E475D2">
        <w:tc>
          <w:tcPr>
            <w:tcW w:w="613" w:type="dxa"/>
            <w:vAlign w:val="center"/>
          </w:tcPr>
          <w:p w14:paraId="4F9C599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B5</w:t>
            </w:r>
          </w:p>
        </w:tc>
        <w:tc>
          <w:tcPr>
            <w:tcW w:w="2614" w:type="dxa"/>
            <w:vAlign w:val="center"/>
          </w:tcPr>
          <w:p w14:paraId="3C25C7FA"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 xác nhận, phát hành văn bản gửi các trường</w:t>
            </w:r>
          </w:p>
        </w:tc>
        <w:tc>
          <w:tcPr>
            <w:tcW w:w="1276" w:type="dxa"/>
            <w:vAlign w:val="center"/>
          </w:tcPr>
          <w:p w14:paraId="10759EA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VHXH</w:t>
            </w:r>
          </w:p>
        </w:tc>
        <w:tc>
          <w:tcPr>
            <w:tcW w:w="1701" w:type="dxa"/>
            <w:gridSpan w:val="2"/>
            <w:vAlign w:val="center"/>
          </w:tcPr>
          <w:p w14:paraId="0B546EE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559" w:type="dxa"/>
            <w:vAlign w:val="center"/>
          </w:tcPr>
          <w:p w14:paraId="412F153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1 ngày</w:t>
            </w:r>
          </w:p>
        </w:tc>
        <w:tc>
          <w:tcPr>
            <w:tcW w:w="1559" w:type="dxa"/>
            <w:vAlign w:val="center"/>
          </w:tcPr>
          <w:p w14:paraId="464CD60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1E921E45" w14:textId="77777777" w:rsidTr="00E475D2">
        <w:tc>
          <w:tcPr>
            <w:tcW w:w="613" w:type="dxa"/>
            <w:vAlign w:val="center"/>
          </w:tcPr>
          <w:p w14:paraId="7E65A0B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4</w:t>
            </w:r>
          </w:p>
        </w:tc>
        <w:tc>
          <w:tcPr>
            <w:tcW w:w="8709" w:type="dxa"/>
            <w:gridSpan w:val="6"/>
          </w:tcPr>
          <w:p w14:paraId="1BD391EE"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Biểu mẫu/ tài liệu: Không</w:t>
            </w:r>
          </w:p>
        </w:tc>
      </w:tr>
    </w:tbl>
    <w:p w14:paraId="66A0097E" w14:textId="77777777" w:rsidR="00DF49E4" w:rsidRPr="00055E6C" w:rsidRDefault="00DF49E4" w:rsidP="00DF49E4">
      <w:pPr>
        <w:spacing w:after="0" w:line="264" w:lineRule="auto"/>
        <w:rPr>
          <w:rFonts w:asciiTheme="majorHAnsi" w:eastAsia="Times New Roman" w:hAnsiTheme="majorHAnsi" w:cstheme="majorHAnsi"/>
          <w:b/>
          <w:color w:val="000000"/>
          <w:kern w:val="0"/>
          <w:sz w:val="24"/>
          <w14:ligatures w14:val="none"/>
        </w:rPr>
      </w:pPr>
    </w:p>
    <w:p w14:paraId="24990B1B" w14:textId="77777777" w:rsidR="00DF49E4" w:rsidRPr="00055E6C" w:rsidRDefault="00DF49E4" w:rsidP="00DF49E4">
      <w:pPr>
        <w:spacing w:after="0" w:line="264" w:lineRule="auto"/>
        <w:rPr>
          <w:rFonts w:asciiTheme="majorHAnsi" w:eastAsia="Times New Roman" w:hAnsiTheme="majorHAnsi" w:cstheme="majorHAnsi"/>
          <w:b/>
          <w:color w:val="000000"/>
          <w:kern w:val="0"/>
          <w:sz w:val="24"/>
          <w14:ligatures w14:val="none"/>
        </w:rPr>
      </w:pPr>
    </w:p>
    <w:p w14:paraId="50A9D06E" w14:textId="77777777" w:rsidR="0037103C" w:rsidRDefault="0037103C">
      <w:pPr>
        <w:rPr>
          <w:rFonts w:asciiTheme="majorHAnsi" w:eastAsia="Times New Roman" w:hAnsiTheme="majorHAnsi" w:cstheme="majorHAnsi"/>
          <w:b/>
          <w:color w:val="000000"/>
          <w:kern w:val="0"/>
          <w:sz w:val="24"/>
          <w:lang w:val="en-US"/>
          <w14:ligatures w14:val="none"/>
        </w:rPr>
      </w:pPr>
      <w:r>
        <w:rPr>
          <w:rFonts w:asciiTheme="majorHAnsi" w:eastAsia="Times New Roman" w:hAnsiTheme="majorHAnsi" w:cstheme="majorHAnsi"/>
          <w:b/>
          <w:color w:val="000000"/>
          <w:kern w:val="0"/>
          <w:sz w:val="24"/>
          <w:lang w:val="en-US"/>
          <w14:ligatures w14:val="none"/>
        </w:rPr>
        <w:br w:type="page"/>
      </w:r>
    </w:p>
    <w:p w14:paraId="1E4BC69B" w14:textId="53DFED92" w:rsidR="00DF49E4" w:rsidRPr="00055E6C" w:rsidRDefault="0090611E"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lastRenderedPageBreak/>
        <w:t>24</w:t>
      </w:r>
      <w:r w:rsidR="00DF49E4" w:rsidRPr="00055E6C">
        <w:rPr>
          <w:rFonts w:asciiTheme="majorHAnsi" w:eastAsia="Times New Roman" w:hAnsiTheme="majorHAnsi" w:cstheme="majorHAnsi"/>
          <w:b/>
          <w:color w:val="000000"/>
          <w:kern w:val="0"/>
          <w:sz w:val="24"/>
          <w:lang w:val="en-US"/>
          <w14:ligatures w14:val="none"/>
        </w:rPr>
        <w:t>. Quy trình đánh giá tiêu chí thi đua các trường học trên địa bàn Xã</w:t>
      </w:r>
      <w:r w:rsidR="00DF49E4" w:rsidRPr="00055E6C">
        <w:rPr>
          <w:rFonts w:asciiTheme="majorHAnsi" w:eastAsia="Times New Roman" w:hAnsiTheme="majorHAnsi" w:cstheme="majorHAnsi"/>
          <w:b/>
          <w:color w:val="000000"/>
          <w:kern w:val="0"/>
          <w:sz w:val="24"/>
          <w14:ligatures w14:val="none"/>
        </w:rPr>
        <w:t xml:space="preserve">: </w:t>
      </w:r>
      <w:r w:rsidRPr="00055E6C">
        <w:rPr>
          <w:rFonts w:asciiTheme="majorHAnsi" w:eastAsia="Times New Roman" w:hAnsiTheme="majorHAnsi" w:cstheme="majorHAnsi"/>
          <w:b/>
          <w:color w:val="000000"/>
          <w:kern w:val="0"/>
          <w:sz w:val="24"/>
          <w:lang w:val="en-US"/>
          <w14:ligatures w14:val="none"/>
        </w:rPr>
        <w:t>QT-24</w:t>
      </w:r>
    </w:p>
    <w:tbl>
      <w:tblPr>
        <w:tblW w:w="9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071"/>
        <w:gridCol w:w="283"/>
        <w:gridCol w:w="1558"/>
        <w:gridCol w:w="1875"/>
        <w:gridCol w:w="1242"/>
        <w:gridCol w:w="897"/>
      </w:tblGrid>
      <w:tr w:rsidR="00DF49E4" w:rsidRPr="00055E6C" w14:paraId="4A92C188" w14:textId="77777777" w:rsidTr="00E475D2">
        <w:tc>
          <w:tcPr>
            <w:tcW w:w="617" w:type="dxa"/>
            <w:vAlign w:val="center"/>
          </w:tcPr>
          <w:p w14:paraId="5C0ED9D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1</w:t>
            </w:r>
          </w:p>
        </w:tc>
        <w:tc>
          <w:tcPr>
            <w:tcW w:w="8926" w:type="dxa"/>
            <w:gridSpan w:val="6"/>
          </w:tcPr>
          <w:p w14:paraId="40C7C30E"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Mục đích</w:t>
            </w:r>
          </w:p>
        </w:tc>
      </w:tr>
      <w:tr w:rsidR="00DF49E4" w:rsidRPr="00055E6C" w14:paraId="11C03E99" w14:textId="77777777" w:rsidTr="00E475D2">
        <w:tc>
          <w:tcPr>
            <w:tcW w:w="617" w:type="dxa"/>
            <w:vAlign w:val="center"/>
          </w:tcPr>
          <w:p w14:paraId="7B176940"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926" w:type="dxa"/>
            <w:gridSpan w:val="6"/>
          </w:tcPr>
          <w:p w14:paraId="4C2DBD34" w14:textId="3A4AF4FB"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về trình tự và cách thức đánh giá thực hiện nhiệm vụ của các trường Mầm non, tiểu học, THCS trên địa bàn Xã</w:t>
            </w:r>
          </w:p>
        </w:tc>
      </w:tr>
      <w:tr w:rsidR="00DF49E4" w:rsidRPr="00055E6C" w14:paraId="26928F4C" w14:textId="77777777" w:rsidTr="00E475D2">
        <w:tc>
          <w:tcPr>
            <w:tcW w:w="617" w:type="dxa"/>
            <w:vAlign w:val="center"/>
          </w:tcPr>
          <w:p w14:paraId="172E2ABB"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2</w:t>
            </w:r>
          </w:p>
        </w:tc>
        <w:tc>
          <w:tcPr>
            <w:tcW w:w="8926" w:type="dxa"/>
            <w:gridSpan w:val="6"/>
          </w:tcPr>
          <w:p w14:paraId="612A15C8"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Phạm vi</w:t>
            </w:r>
          </w:p>
        </w:tc>
      </w:tr>
      <w:tr w:rsidR="00DF49E4" w:rsidRPr="00055E6C" w14:paraId="6E89F04E" w14:textId="77777777" w:rsidTr="00E475D2">
        <w:tc>
          <w:tcPr>
            <w:tcW w:w="617" w:type="dxa"/>
            <w:vAlign w:val="center"/>
          </w:tcPr>
          <w:p w14:paraId="5F9010D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926" w:type="dxa"/>
            <w:gridSpan w:val="6"/>
          </w:tcPr>
          <w:p w14:paraId="34E27407" w14:textId="1D924ED1"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công chức Phòng VHXH; Các trường mầm non, tiểu học, THCS thuộc UBND Xã </w:t>
            </w:r>
          </w:p>
        </w:tc>
      </w:tr>
      <w:tr w:rsidR="00DF49E4" w:rsidRPr="00055E6C" w14:paraId="020AB8B2" w14:textId="77777777" w:rsidTr="00E475D2">
        <w:tc>
          <w:tcPr>
            <w:tcW w:w="617" w:type="dxa"/>
            <w:vAlign w:val="center"/>
          </w:tcPr>
          <w:p w14:paraId="3CD4D048"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w:t>
            </w:r>
          </w:p>
        </w:tc>
        <w:tc>
          <w:tcPr>
            <w:tcW w:w="8926" w:type="dxa"/>
            <w:gridSpan w:val="6"/>
          </w:tcPr>
          <w:p w14:paraId="4B471C05"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Nội quy quy trình giải quyết công việc</w:t>
            </w:r>
          </w:p>
        </w:tc>
      </w:tr>
      <w:tr w:rsidR="00DF49E4" w:rsidRPr="00055E6C" w14:paraId="6A48810B" w14:textId="77777777" w:rsidTr="00E475D2">
        <w:tc>
          <w:tcPr>
            <w:tcW w:w="617" w:type="dxa"/>
            <w:vAlign w:val="center"/>
          </w:tcPr>
          <w:p w14:paraId="705C461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3.1</w:t>
            </w:r>
          </w:p>
        </w:tc>
        <w:tc>
          <w:tcPr>
            <w:tcW w:w="8926" w:type="dxa"/>
            <w:gridSpan w:val="6"/>
          </w:tcPr>
          <w:p w14:paraId="1EF936B3"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Căn cứ pháp </w:t>
            </w:r>
          </w:p>
          <w:p w14:paraId="59B43BE1" w14:textId="77777777" w:rsidR="00DF49E4" w:rsidRPr="00055E6C" w:rsidRDefault="00DF49E4" w:rsidP="00DF49E4">
            <w:pPr>
              <w:spacing w:after="0" w:line="264" w:lineRule="auto"/>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bCs/>
                <w:noProof/>
                <w:color w:val="000000"/>
                <w:kern w:val="0"/>
                <w:sz w:val="24"/>
                <w:lang w:val="en-US"/>
                <w14:ligatures w14:val="none"/>
              </w:rPr>
              <w:t>- Thực hiện theo hướng dẫn nhiệm vụ năm học của Sở Giáo dục và Đào tạo</w:t>
            </w:r>
          </w:p>
          <w:p w14:paraId="726A122F" w14:textId="7158A40F" w:rsidR="00DF49E4" w:rsidRPr="00055E6C" w:rsidRDefault="00DF49E4" w:rsidP="00DF49E4">
            <w:pPr>
              <w:spacing w:after="0" w:line="264" w:lineRule="auto"/>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bCs/>
                <w:noProof/>
                <w:color w:val="000000"/>
                <w:kern w:val="0"/>
                <w:sz w:val="24"/>
                <w:lang w:val="en-US"/>
                <w14:ligatures w14:val="none"/>
              </w:rPr>
              <w:t>- Cac văn bản của UBND Xã về thực hiện nhiệm vụ năm học</w:t>
            </w:r>
          </w:p>
        </w:tc>
      </w:tr>
      <w:tr w:rsidR="00DF49E4" w:rsidRPr="00055E6C" w14:paraId="38369284" w14:textId="77777777" w:rsidTr="00E475D2">
        <w:tc>
          <w:tcPr>
            <w:tcW w:w="617" w:type="dxa"/>
            <w:vAlign w:val="center"/>
          </w:tcPr>
          <w:p w14:paraId="7A8B7974"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3.2</w:t>
            </w:r>
          </w:p>
        </w:tc>
        <w:tc>
          <w:tcPr>
            <w:tcW w:w="6787" w:type="dxa"/>
            <w:gridSpan w:val="4"/>
            <w:vAlign w:val="center"/>
          </w:tcPr>
          <w:p w14:paraId="53BF5E0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Các tài liệu phục vụ giải quyết công việc</w:t>
            </w:r>
          </w:p>
        </w:tc>
        <w:tc>
          <w:tcPr>
            <w:tcW w:w="1242" w:type="dxa"/>
            <w:vAlign w:val="center"/>
          </w:tcPr>
          <w:p w14:paraId="6F867121"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chính</w:t>
            </w:r>
          </w:p>
        </w:tc>
        <w:tc>
          <w:tcPr>
            <w:tcW w:w="897" w:type="dxa"/>
            <w:vAlign w:val="center"/>
          </w:tcPr>
          <w:p w14:paraId="13AEE93D"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Bản sao</w:t>
            </w:r>
          </w:p>
        </w:tc>
      </w:tr>
      <w:tr w:rsidR="00DF49E4" w:rsidRPr="00055E6C" w14:paraId="513FF153" w14:textId="77777777" w:rsidTr="00E475D2">
        <w:tc>
          <w:tcPr>
            <w:tcW w:w="617" w:type="dxa"/>
            <w:vAlign w:val="center"/>
          </w:tcPr>
          <w:p w14:paraId="209FA520" w14:textId="77777777" w:rsidR="00DF49E4" w:rsidRPr="00055E6C" w:rsidRDefault="00DF49E4" w:rsidP="00DF49E4">
            <w:pPr>
              <w:spacing w:after="0" w:line="264" w:lineRule="auto"/>
              <w:rPr>
                <w:rFonts w:asciiTheme="majorHAnsi" w:eastAsia="Times New Roman" w:hAnsiTheme="majorHAnsi" w:cstheme="majorHAnsi"/>
                <w:bCs/>
                <w:noProof/>
                <w:color w:val="000000"/>
                <w:kern w:val="0"/>
                <w:sz w:val="24"/>
                <w:lang w:val="en-US"/>
                <w14:ligatures w14:val="none"/>
              </w:rPr>
            </w:pPr>
          </w:p>
        </w:tc>
        <w:tc>
          <w:tcPr>
            <w:tcW w:w="6787" w:type="dxa"/>
            <w:gridSpan w:val="4"/>
          </w:tcPr>
          <w:p w14:paraId="278E87EE" w14:textId="77777777" w:rsidR="00DF49E4" w:rsidRPr="00055E6C" w:rsidRDefault="00DF49E4" w:rsidP="00DF49E4">
            <w:pPr>
              <w:tabs>
                <w:tab w:val="left" w:pos="851"/>
              </w:tabs>
              <w:spacing w:after="0" w:line="264" w:lineRule="auto"/>
              <w:contextualSpacing/>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bCs/>
                <w:noProof/>
                <w:color w:val="000000"/>
                <w:kern w:val="0"/>
                <w:sz w:val="24"/>
                <w:lang w:val="en-US"/>
                <w14:ligatures w14:val="none"/>
              </w:rPr>
              <w:t xml:space="preserve">- Biên bản hội nghị chấm điểm theo tiêu chí </w:t>
            </w:r>
          </w:p>
          <w:p w14:paraId="22017DFE" w14:textId="7EB39F9E" w:rsidR="00DF49E4" w:rsidRPr="00055E6C" w:rsidRDefault="00DF49E4" w:rsidP="00DF49E4">
            <w:pPr>
              <w:tabs>
                <w:tab w:val="left" w:pos="851"/>
              </w:tabs>
              <w:spacing w:after="0" w:line="264" w:lineRule="auto"/>
              <w:contextualSpacing/>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bCs/>
                <w:noProof/>
                <w:color w:val="000000"/>
                <w:kern w:val="0"/>
                <w:sz w:val="24"/>
                <w:lang w:val="en-US"/>
                <w14:ligatures w14:val="none"/>
              </w:rPr>
              <w:t>- Bảng chấm điểm theo tiêu chí của UBND Xã ban hành (có minh chứng kèm theo)</w:t>
            </w:r>
          </w:p>
          <w:p w14:paraId="2E4B4C85" w14:textId="77777777" w:rsidR="00DF49E4" w:rsidRPr="00055E6C" w:rsidRDefault="00DF49E4" w:rsidP="00DF49E4">
            <w:pPr>
              <w:tabs>
                <w:tab w:val="left" w:pos="851"/>
              </w:tabs>
              <w:spacing w:after="0" w:line="264" w:lineRule="auto"/>
              <w:contextualSpacing/>
              <w:rPr>
                <w:rFonts w:asciiTheme="majorHAnsi" w:eastAsia="Times New Roman" w:hAnsiTheme="majorHAnsi" w:cstheme="majorHAnsi"/>
                <w:bCs/>
                <w:noProof/>
                <w:color w:val="000000"/>
                <w:kern w:val="0"/>
                <w:sz w:val="24"/>
                <w:lang w:val="en-US"/>
                <w14:ligatures w14:val="none"/>
              </w:rPr>
            </w:pPr>
            <w:r w:rsidRPr="00055E6C">
              <w:rPr>
                <w:rFonts w:asciiTheme="majorHAnsi" w:eastAsia="Times New Roman" w:hAnsiTheme="majorHAnsi" w:cstheme="majorHAnsi"/>
                <w:bCs/>
                <w:noProof/>
                <w:color w:val="000000"/>
                <w:kern w:val="0"/>
                <w:sz w:val="24"/>
                <w:lang w:val="en-US"/>
                <w14:ligatures w14:val="none"/>
              </w:rPr>
              <w:t>- Công văn gửi khối trưởng theo từng cấp học</w:t>
            </w:r>
          </w:p>
        </w:tc>
        <w:tc>
          <w:tcPr>
            <w:tcW w:w="1242" w:type="dxa"/>
            <w:vAlign w:val="center"/>
          </w:tcPr>
          <w:p w14:paraId="19C35C9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x</w:t>
            </w:r>
          </w:p>
        </w:tc>
        <w:tc>
          <w:tcPr>
            <w:tcW w:w="897" w:type="dxa"/>
          </w:tcPr>
          <w:p w14:paraId="76C3D14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5FA4A87C" w14:textId="77777777" w:rsidTr="00E475D2">
        <w:tc>
          <w:tcPr>
            <w:tcW w:w="617" w:type="dxa"/>
            <w:vAlign w:val="center"/>
          </w:tcPr>
          <w:p w14:paraId="1D19CBE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3.3</w:t>
            </w:r>
          </w:p>
        </w:tc>
        <w:tc>
          <w:tcPr>
            <w:tcW w:w="8926" w:type="dxa"/>
            <w:gridSpan w:val="6"/>
          </w:tcPr>
          <w:p w14:paraId="01B03317"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Số lượng</w:t>
            </w:r>
          </w:p>
        </w:tc>
      </w:tr>
      <w:tr w:rsidR="00DF49E4" w:rsidRPr="00055E6C" w14:paraId="0F22504D" w14:textId="77777777" w:rsidTr="00E475D2">
        <w:tc>
          <w:tcPr>
            <w:tcW w:w="617" w:type="dxa"/>
            <w:vAlign w:val="center"/>
          </w:tcPr>
          <w:p w14:paraId="4AE0808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8926" w:type="dxa"/>
            <w:gridSpan w:val="6"/>
          </w:tcPr>
          <w:p w14:paraId="21B09A75"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01 bộ</w:t>
            </w:r>
          </w:p>
        </w:tc>
      </w:tr>
      <w:tr w:rsidR="00DF49E4" w:rsidRPr="00055E6C" w14:paraId="662CB65E" w14:textId="77777777" w:rsidTr="00E475D2">
        <w:tc>
          <w:tcPr>
            <w:tcW w:w="617" w:type="dxa"/>
            <w:vAlign w:val="center"/>
          </w:tcPr>
          <w:p w14:paraId="326F4CA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3.4</w:t>
            </w:r>
          </w:p>
        </w:tc>
        <w:tc>
          <w:tcPr>
            <w:tcW w:w="8926" w:type="dxa"/>
            <w:gridSpan w:val="6"/>
          </w:tcPr>
          <w:p w14:paraId="72DB67DE"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Thời gian xử lý công việc: </w:t>
            </w:r>
            <w:r w:rsidRPr="00055E6C">
              <w:rPr>
                <w:rFonts w:asciiTheme="majorHAnsi" w:eastAsia="Times New Roman" w:hAnsiTheme="majorHAnsi" w:cstheme="majorHAnsi"/>
                <w:color w:val="000000"/>
                <w:kern w:val="0"/>
                <w:sz w:val="24"/>
                <w:lang w:val="en-US"/>
                <w14:ligatures w14:val="none"/>
              </w:rPr>
              <w:t>9 ngày làm việc kể từ khi nhận đủ hồ sơ hợp lệ</w:t>
            </w:r>
          </w:p>
        </w:tc>
      </w:tr>
      <w:tr w:rsidR="00DF49E4" w:rsidRPr="00055E6C" w14:paraId="62991047" w14:textId="77777777" w:rsidTr="00E475D2">
        <w:tc>
          <w:tcPr>
            <w:tcW w:w="617" w:type="dxa"/>
            <w:vAlign w:val="center"/>
          </w:tcPr>
          <w:p w14:paraId="5C5D24C4"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c>
          <w:tcPr>
            <w:tcW w:w="8926" w:type="dxa"/>
            <w:gridSpan w:val="6"/>
          </w:tcPr>
          <w:p w14:paraId="7C584D43"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r w:rsidR="00DF49E4" w:rsidRPr="00055E6C" w14:paraId="5C7391AD" w14:textId="77777777" w:rsidTr="00E475D2">
        <w:tc>
          <w:tcPr>
            <w:tcW w:w="617" w:type="dxa"/>
            <w:vAlign w:val="center"/>
          </w:tcPr>
          <w:p w14:paraId="2512674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3.5</w:t>
            </w:r>
          </w:p>
        </w:tc>
        <w:tc>
          <w:tcPr>
            <w:tcW w:w="8926" w:type="dxa"/>
            <w:gridSpan w:val="6"/>
          </w:tcPr>
          <w:p w14:paraId="4E10254B"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Quy trình xử lý công việc</w:t>
            </w:r>
          </w:p>
        </w:tc>
      </w:tr>
      <w:tr w:rsidR="00DF49E4" w:rsidRPr="00055E6C" w14:paraId="28AD1446" w14:textId="77777777" w:rsidTr="00E475D2">
        <w:tc>
          <w:tcPr>
            <w:tcW w:w="617" w:type="dxa"/>
            <w:vAlign w:val="center"/>
          </w:tcPr>
          <w:p w14:paraId="58A8751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TT</w:t>
            </w:r>
          </w:p>
        </w:tc>
        <w:tc>
          <w:tcPr>
            <w:tcW w:w="3354" w:type="dxa"/>
            <w:gridSpan w:val="2"/>
            <w:vAlign w:val="center"/>
          </w:tcPr>
          <w:p w14:paraId="51A1962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Trình tự thực hiện</w:t>
            </w:r>
          </w:p>
        </w:tc>
        <w:tc>
          <w:tcPr>
            <w:tcW w:w="1558" w:type="dxa"/>
            <w:vAlign w:val="center"/>
          </w:tcPr>
          <w:p w14:paraId="3F0A2DFC"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Đơn vị </w:t>
            </w:r>
          </w:p>
          <w:p w14:paraId="0492F1E5"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chủ trì</w:t>
            </w:r>
          </w:p>
        </w:tc>
        <w:tc>
          <w:tcPr>
            <w:tcW w:w="1875" w:type="dxa"/>
            <w:vAlign w:val="center"/>
          </w:tcPr>
          <w:p w14:paraId="14568D66"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 xml:space="preserve">Đơn vị </w:t>
            </w:r>
          </w:p>
          <w:p w14:paraId="577B462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phối hợp</w:t>
            </w:r>
          </w:p>
        </w:tc>
        <w:tc>
          <w:tcPr>
            <w:tcW w:w="1242" w:type="dxa"/>
            <w:vAlign w:val="center"/>
          </w:tcPr>
          <w:p w14:paraId="2F3F975E"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Thời gian</w:t>
            </w:r>
          </w:p>
        </w:tc>
        <w:tc>
          <w:tcPr>
            <w:tcW w:w="897" w:type="dxa"/>
            <w:vAlign w:val="center"/>
          </w:tcPr>
          <w:p w14:paraId="359ED062"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Kết quả</w:t>
            </w:r>
          </w:p>
        </w:tc>
      </w:tr>
      <w:tr w:rsidR="00DF49E4" w:rsidRPr="00055E6C" w14:paraId="314386FC" w14:textId="77777777" w:rsidTr="00E475D2">
        <w:tc>
          <w:tcPr>
            <w:tcW w:w="617" w:type="dxa"/>
            <w:vAlign w:val="center"/>
          </w:tcPr>
          <w:p w14:paraId="12EF7EA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3354" w:type="dxa"/>
            <w:gridSpan w:val="2"/>
          </w:tcPr>
          <w:p w14:paraId="08DA6925"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Thu bảng chấm điểm của các đơn vị (có minh chứng kèm theo)</w:t>
            </w:r>
          </w:p>
        </w:tc>
        <w:tc>
          <w:tcPr>
            <w:tcW w:w="1558" w:type="dxa"/>
          </w:tcPr>
          <w:p w14:paraId="3E0064D1" w14:textId="77777777" w:rsidR="00DF49E4" w:rsidRPr="00055E6C" w:rsidRDefault="00DF49E4" w:rsidP="00DF49E4">
            <w:pPr>
              <w:spacing w:after="0" w:line="264" w:lineRule="auto"/>
              <w:ind w:firstLine="30"/>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Đ/c phụ trách </w:t>
            </w:r>
          </w:p>
        </w:tc>
        <w:tc>
          <w:tcPr>
            <w:tcW w:w="1875" w:type="dxa"/>
          </w:tcPr>
          <w:p w14:paraId="30287E7E" w14:textId="77777777" w:rsidR="00DF49E4" w:rsidRPr="00055E6C" w:rsidRDefault="00DF49E4" w:rsidP="00DF49E4">
            <w:pPr>
              <w:spacing w:after="0" w:line="264" w:lineRule="auto"/>
              <w:ind w:firstLine="30"/>
              <w:jc w:val="center"/>
              <w:rPr>
                <w:rFonts w:asciiTheme="majorHAnsi" w:eastAsia="Times New Roman" w:hAnsiTheme="majorHAnsi" w:cstheme="majorHAnsi"/>
                <w:color w:val="000000"/>
                <w:kern w:val="0"/>
                <w:sz w:val="24"/>
                <w:lang w:val="en-US"/>
                <w14:ligatures w14:val="none"/>
              </w:rPr>
            </w:pPr>
          </w:p>
        </w:tc>
        <w:tc>
          <w:tcPr>
            <w:tcW w:w="1242" w:type="dxa"/>
            <w:vAlign w:val="center"/>
          </w:tcPr>
          <w:p w14:paraId="1C89761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1 ngày</w:t>
            </w:r>
          </w:p>
        </w:tc>
        <w:tc>
          <w:tcPr>
            <w:tcW w:w="897" w:type="dxa"/>
            <w:vAlign w:val="center"/>
          </w:tcPr>
          <w:p w14:paraId="6083899F"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lang w:val="en-US"/>
                <w14:ligatures w14:val="none"/>
              </w:rPr>
            </w:pPr>
          </w:p>
        </w:tc>
      </w:tr>
      <w:tr w:rsidR="00DF49E4" w:rsidRPr="00055E6C" w14:paraId="6C7DD532" w14:textId="77777777" w:rsidTr="00E475D2">
        <w:tc>
          <w:tcPr>
            <w:tcW w:w="617" w:type="dxa"/>
            <w:vAlign w:val="center"/>
          </w:tcPr>
          <w:p w14:paraId="069E2C7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3354" w:type="dxa"/>
            <w:gridSpan w:val="2"/>
          </w:tcPr>
          <w:p w14:paraId="7D1BBC0B"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Thẩm định đánh giá chấm điểm các đơn vị (Theo nhiệm vụ được phân công)</w:t>
            </w:r>
          </w:p>
        </w:tc>
        <w:tc>
          <w:tcPr>
            <w:tcW w:w="1558" w:type="dxa"/>
          </w:tcPr>
          <w:p w14:paraId="2C09FFC3" w14:textId="77777777" w:rsidR="00DF49E4" w:rsidRPr="00055E6C" w:rsidRDefault="00DF49E4" w:rsidP="00DF49E4">
            <w:pPr>
              <w:spacing w:after="0" w:line="264" w:lineRule="auto"/>
              <w:ind w:firstLine="30"/>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Các cán bộ công chức phòng </w:t>
            </w:r>
          </w:p>
        </w:tc>
        <w:tc>
          <w:tcPr>
            <w:tcW w:w="1875" w:type="dxa"/>
          </w:tcPr>
          <w:p w14:paraId="16A5A8CB" w14:textId="77777777" w:rsidR="00DF49E4" w:rsidRPr="00055E6C" w:rsidRDefault="00DF49E4" w:rsidP="00DF49E4">
            <w:pPr>
              <w:spacing w:after="0" w:line="264" w:lineRule="auto"/>
              <w:ind w:firstLine="30"/>
              <w:jc w:val="center"/>
              <w:rPr>
                <w:rFonts w:asciiTheme="majorHAnsi" w:eastAsia="Times New Roman" w:hAnsiTheme="majorHAnsi" w:cstheme="majorHAnsi"/>
                <w:color w:val="000000"/>
                <w:kern w:val="0"/>
                <w:sz w:val="24"/>
                <w:lang w:val="en-US"/>
                <w14:ligatures w14:val="none"/>
              </w:rPr>
            </w:pPr>
          </w:p>
        </w:tc>
        <w:tc>
          <w:tcPr>
            <w:tcW w:w="1242" w:type="dxa"/>
            <w:vAlign w:val="center"/>
          </w:tcPr>
          <w:p w14:paraId="6C493C20"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4 ngày</w:t>
            </w:r>
          </w:p>
        </w:tc>
        <w:tc>
          <w:tcPr>
            <w:tcW w:w="897" w:type="dxa"/>
            <w:vAlign w:val="center"/>
          </w:tcPr>
          <w:p w14:paraId="5094834C"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p>
        </w:tc>
      </w:tr>
      <w:tr w:rsidR="00DF49E4" w:rsidRPr="00055E6C" w14:paraId="2E87797A" w14:textId="77777777" w:rsidTr="00E475D2">
        <w:tc>
          <w:tcPr>
            <w:tcW w:w="617" w:type="dxa"/>
            <w:vAlign w:val="center"/>
          </w:tcPr>
          <w:p w14:paraId="3268D02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3354" w:type="dxa"/>
            <w:gridSpan w:val="2"/>
          </w:tcPr>
          <w:p w14:paraId="7A066512" w14:textId="77777777" w:rsidR="00DF49E4" w:rsidRPr="00055E6C" w:rsidRDefault="00DF49E4" w:rsidP="00DF49E4">
            <w:pPr>
              <w:spacing w:after="0" w:line="264" w:lineRule="auto"/>
              <w:rPr>
                <w:rFonts w:asciiTheme="majorHAnsi" w:eastAsia="Times New Roman" w:hAnsiTheme="majorHAnsi" w:cstheme="majorHAnsi"/>
                <w:color w:val="000000"/>
                <w:kern w:val="0"/>
                <w:sz w:val="24"/>
                <w:shd w:val="clear" w:color="auto" w:fill="FFFFFF"/>
                <w:lang w:val="en-US"/>
                <w14:ligatures w14:val="none"/>
              </w:rPr>
            </w:pPr>
            <w:r w:rsidRPr="00055E6C">
              <w:rPr>
                <w:rFonts w:asciiTheme="majorHAnsi" w:eastAsia="Times New Roman" w:hAnsiTheme="majorHAnsi" w:cstheme="majorHAnsi"/>
                <w:color w:val="000000"/>
                <w:kern w:val="0"/>
                <w:sz w:val="24"/>
                <w:shd w:val="clear" w:color="auto" w:fill="FFFFFF"/>
                <w:lang w:val="en-US"/>
                <w14:ligatures w14:val="none"/>
              </w:rPr>
              <w:t>Đ/c Phó Trưởng Phòng VHXH phụ trách tổ chức đánh giá thực hiện nhiệm vụ của các trường được giao phụ trách;</w:t>
            </w:r>
          </w:p>
        </w:tc>
        <w:tc>
          <w:tcPr>
            <w:tcW w:w="1558" w:type="dxa"/>
          </w:tcPr>
          <w:p w14:paraId="62605BDF" w14:textId="77777777" w:rsidR="00DF49E4" w:rsidRPr="00055E6C" w:rsidRDefault="00DF49E4" w:rsidP="00DF49E4">
            <w:pPr>
              <w:spacing w:after="0" w:line="264" w:lineRule="auto"/>
              <w:ind w:firstLine="30"/>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Đ/c Phó trưởng phòng</w:t>
            </w:r>
          </w:p>
        </w:tc>
        <w:tc>
          <w:tcPr>
            <w:tcW w:w="1875" w:type="dxa"/>
          </w:tcPr>
          <w:p w14:paraId="25B16F6D" w14:textId="77777777" w:rsidR="00DF49E4" w:rsidRPr="00055E6C" w:rsidRDefault="00DF49E4" w:rsidP="00DF49E4">
            <w:pPr>
              <w:spacing w:after="0" w:line="264" w:lineRule="auto"/>
              <w:ind w:firstLine="30"/>
              <w:jc w:val="center"/>
              <w:rPr>
                <w:rFonts w:asciiTheme="majorHAnsi" w:eastAsia="Times New Roman" w:hAnsiTheme="majorHAnsi" w:cstheme="majorHAnsi"/>
                <w:color w:val="000000"/>
                <w:kern w:val="0"/>
                <w:sz w:val="24"/>
                <w:lang w:val="en-US"/>
                <w14:ligatures w14:val="none"/>
              </w:rPr>
            </w:pPr>
          </w:p>
        </w:tc>
        <w:tc>
          <w:tcPr>
            <w:tcW w:w="1242" w:type="dxa"/>
            <w:vAlign w:val="center"/>
          </w:tcPr>
          <w:p w14:paraId="230C7447"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2 ngày</w:t>
            </w:r>
          </w:p>
        </w:tc>
        <w:tc>
          <w:tcPr>
            <w:tcW w:w="897" w:type="dxa"/>
            <w:vAlign w:val="center"/>
          </w:tcPr>
          <w:p w14:paraId="2FD58CC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Biên bản, bảng tổng hợp</w:t>
            </w:r>
          </w:p>
        </w:tc>
      </w:tr>
      <w:tr w:rsidR="00DF49E4" w:rsidRPr="00055E6C" w14:paraId="2E2C64B1" w14:textId="77777777" w:rsidTr="00E475D2">
        <w:tc>
          <w:tcPr>
            <w:tcW w:w="617" w:type="dxa"/>
            <w:vAlign w:val="center"/>
          </w:tcPr>
          <w:p w14:paraId="1E4C1178"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3354" w:type="dxa"/>
            <w:gridSpan w:val="2"/>
          </w:tcPr>
          <w:p w14:paraId="6746DB65" w14:textId="1E763963"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Tổ chức họp </w:t>
            </w:r>
            <w:r w:rsidRPr="00055E6C">
              <w:rPr>
                <w:rFonts w:asciiTheme="majorHAnsi" w:eastAsia="Times New Roman" w:hAnsiTheme="majorHAnsi" w:cstheme="majorHAnsi"/>
                <w:color w:val="000000"/>
                <w:kern w:val="0"/>
                <w:sz w:val="24"/>
                <w14:ligatures w14:val="none"/>
              </w:rPr>
              <w:t xml:space="preserve">bộ phận Giáo dục </w:t>
            </w:r>
            <w:r w:rsidRPr="00055E6C">
              <w:rPr>
                <w:rFonts w:asciiTheme="majorHAnsi" w:eastAsia="Times New Roman" w:hAnsiTheme="majorHAnsi" w:cstheme="majorHAnsi"/>
                <w:color w:val="000000"/>
                <w:kern w:val="0"/>
                <w:sz w:val="24"/>
                <w:lang w:val="en-US"/>
                <w14:ligatures w14:val="none"/>
              </w:rPr>
              <w:t>Phòng VHXH chấm điểm các trường trên địa bàn Xã</w:t>
            </w:r>
          </w:p>
        </w:tc>
        <w:tc>
          <w:tcPr>
            <w:tcW w:w="1558" w:type="dxa"/>
          </w:tcPr>
          <w:p w14:paraId="245B9160" w14:textId="77777777" w:rsidR="00DF49E4" w:rsidRPr="00055E6C" w:rsidRDefault="00DF49E4" w:rsidP="00DF49E4">
            <w:pPr>
              <w:spacing w:after="0" w:line="264" w:lineRule="auto"/>
              <w:ind w:firstLine="30"/>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Cán bộ, công chức, viên chức Phòng VHXH</w:t>
            </w:r>
          </w:p>
        </w:tc>
        <w:tc>
          <w:tcPr>
            <w:tcW w:w="1875" w:type="dxa"/>
          </w:tcPr>
          <w:p w14:paraId="67E4E7FD" w14:textId="77777777" w:rsidR="00DF49E4" w:rsidRPr="00055E6C" w:rsidRDefault="00DF49E4" w:rsidP="00DF49E4">
            <w:pPr>
              <w:spacing w:after="0" w:line="264" w:lineRule="auto"/>
              <w:ind w:firstLine="30"/>
              <w:jc w:val="center"/>
              <w:rPr>
                <w:rFonts w:asciiTheme="majorHAnsi" w:eastAsia="Times New Roman" w:hAnsiTheme="majorHAnsi" w:cstheme="majorHAnsi"/>
                <w:color w:val="000000"/>
                <w:kern w:val="0"/>
                <w:sz w:val="24"/>
                <w:lang w:val="en-US"/>
                <w14:ligatures w14:val="none"/>
              </w:rPr>
            </w:pPr>
          </w:p>
          <w:p w14:paraId="53A4C620" w14:textId="77777777" w:rsidR="00DF49E4" w:rsidRPr="00055E6C" w:rsidRDefault="00DF49E4" w:rsidP="00DF49E4">
            <w:pPr>
              <w:spacing w:after="0" w:line="264" w:lineRule="auto"/>
              <w:ind w:firstLine="30"/>
              <w:jc w:val="center"/>
              <w:rPr>
                <w:rFonts w:asciiTheme="majorHAnsi" w:eastAsia="Times New Roman" w:hAnsiTheme="majorHAnsi" w:cstheme="majorHAnsi"/>
                <w:color w:val="000000"/>
                <w:kern w:val="0"/>
                <w:sz w:val="24"/>
                <w:lang w:val="en-US"/>
                <w14:ligatures w14:val="none"/>
              </w:rPr>
            </w:pPr>
          </w:p>
        </w:tc>
        <w:tc>
          <w:tcPr>
            <w:tcW w:w="1242" w:type="dxa"/>
            <w:vAlign w:val="center"/>
          </w:tcPr>
          <w:p w14:paraId="7351A51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1 ngày</w:t>
            </w:r>
          </w:p>
        </w:tc>
        <w:tc>
          <w:tcPr>
            <w:tcW w:w="897" w:type="dxa"/>
            <w:vAlign w:val="center"/>
          </w:tcPr>
          <w:p w14:paraId="1E368F83"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Biên bản</w:t>
            </w:r>
          </w:p>
        </w:tc>
      </w:tr>
      <w:tr w:rsidR="00DF49E4" w:rsidRPr="00055E6C" w14:paraId="08E6EFE4" w14:textId="77777777" w:rsidTr="00E475D2">
        <w:tc>
          <w:tcPr>
            <w:tcW w:w="617" w:type="dxa"/>
            <w:vAlign w:val="center"/>
          </w:tcPr>
          <w:p w14:paraId="781F9471"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B5</w:t>
            </w:r>
          </w:p>
        </w:tc>
        <w:tc>
          <w:tcPr>
            <w:tcW w:w="3354" w:type="dxa"/>
            <w:gridSpan w:val="2"/>
          </w:tcPr>
          <w:p w14:paraId="6E8EB174" w14:textId="77777777" w:rsidR="00DF49E4" w:rsidRPr="00055E6C" w:rsidRDefault="00DF49E4" w:rsidP="00DF49E4">
            <w:pPr>
              <w:spacing w:after="0" w:line="264" w:lineRule="auto"/>
              <w:jc w:val="left"/>
              <w:rPr>
                <w:rFonts w:asciiTheme="majorHAnsi" w:eastAsia="Times New Roman" w:hAnsiTheme="majorHAnsi" w:cstheme="majorHAnsi"/>
                <w:color w:val="000000"/>
                <w:kern w:val="0"/>
                <w:sz w:val="24"/>
                <w:shd w:val="clear" w:color="auto" w:fill="FFFFFF"/>
                <w:lang w:val="en-US"/>
                <w14:ligatures w14:val="none"/>
              </w:rPr>
            </w:pPr>
            <w:r w:rsidRPr="00055E6C">
              <w:rPr>
                <w:rFonts w:asciiTheme="majorHAnsi" w:eastAsia="Times New Roman" w:hAnsiTheme="majorHAnsi" w:cstheme="majorHAnsi"/>
                <w:color w:val="000000"/>
                <w:kern w:val="0"/>
                <w:sz w:val="24"/>
                <w:lang w:val="en-US"/>
                <w14:ligatures w14:val="none"/>
              </w:rPr>
              <w:t>Công văn gửi khối trưởng kết quả đánh giá tiêu chí thi đua các trường Mầm non, Tiểu học, THCS (gửi kèm bảng tổng hợp chấm điểm)</w:t>
            </w:r>
          </w:p>
        </w:tc>
        <w:tc>
          <w:tcPr>
            <w:tcW w:w="1558" w:type="dxa"/>
          </w:tcPr>
          <w:p w14:paraId="733A9976" w14:textId="77777777" w:rsidR="00DF49E4" w:rsidRPr="00055E6C" w:rsidRDefault="00DF49E4" w:rsidP="00DF49E4">
            <w:pPr>
              <w:spacing w:after="0" w:line="264" w:lineRule="auto"/>
              <w:ind w:firstLine="30"/>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Đ/c phụ trách đánh giá từng cấp học</w:t>
            </w:r>
          </w:p>
        </w:tc>
        <w:tc>
          <w:tcPr>
            <w:tcW w:w="1875" w:type="dxa"/>
          </w:tcPr>
          <w:p w14:paraId="2A1E3A7B" w14:textId="77777777" w:rsidR="00DF49E4" w:rsidRPr="00055E6C" w:rsidRDefault="00DF49E4" w:rsidP="00DF49E4">
            <w:pPr>
              <w:spacing w:after="0" w:line="264" w:lineRule="auto"/>
              <w:ind w:firstLine="30"/>
              <w:jc w:val="center"/>
              <w:rPr>
                <w:rFonts w:asciiTheme="majorHAnsi" w:eastAsia="Times New Roman" w:hAnsiTheme="majorHAnsi" w:cstheme="majorHAnsi"/>
                <w:color w:val="000000"/>
                <w:kern w:val="0"/>
                <w:sz w:val="24"/>
                <w:lang w:val="en-US"/>
                <w14:ligatures w14:val="none"/>
              </w:rPr>
            </w:pPr>
          </w:p>
        </w:tc>
        <w:tc>
          <w:tcPr>
            <w:tcW w:w="1242" w:type="dxa"/>
            <w:vAlign w:val="center"/>
          </w:tcPr>
          <w:p w14:paraId="64B648D6"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1 ngày</w:t>
            </w:r>
          </w:p>
        </w:tc>
        <w:tc>
          <w:tcPr>
            <w:tcW w:w="897" w:type="dxa"/>
            <w:vAlign w:val="center"/>
          </w:tcPr>
          <w:p w14:paraId="401536DF"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Văn bản, bảng tổng hợp</w:t>
            </w:r>
          </w:p>
        </w:tc>
      </w:tr>
      <w:tr w:rsidR="00DF49E4" w:rsidRPr="00055E6C" w14:paraId="53767D23" w14:textId="77777777" w:rsidTr="00E475D2">
        <w:tc>
          <w:tcPr>
            <w:tcW w:w="617" w:type="dxa"/>
            <w:vAlign w:val="center"/>
          </w:tcPr>
          <w:p w14:paraId="1E8DC05E"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4</w:t>
            </w:r>
          </w:p>
        </w:tc>
        <w:tc>
          <w:tcPr>
            <w:tcW w:w="8926" w:type="dxa"/>
            <w:gridSpan w:val="6"/>
          </w:tcPr>
          <w:p w14:paraId="3F199503" w14:textId="77777777" w:rsidR="00DF49E4" w:rsidRPr="00055E6C" w:rsidRDefault="00DF49E4" w:rsidP="00DF49E4">
            <w:pPr>
              <w:spacing w:after="0" w:line="264" w:lineRule="auto"/>
              <w:rPr>
                <w:rFonts w:asciiTheme="majorHAnsi" w:eastAsia="Times New Roman" w:hAnsiTheme="majorHAnsi" w:cstheme="majorHAnsi"/>
                <w:b/>
                <w:color w:val="000000"/>
                <w:kern w:val="0"/>
                <w:sz w:val="24"/>
                <w:lang w:val="en-US"/>
                <w14:ligatures w14:val="none"/>
              </w:rPr>
            </w:pPr>
            <w:r w:rsidRPr="00055E6C">
              <w:rPr>
                <w:rFonts w:asciiTheme="majorHAnsi" w:eastAsia="Times New Roman" w:hAnsiTheme="majorHAnsi" w:cstheme="majorHAnsi"/>
                <w:b/>
                <w:color w:val="000000"/>
                <w:kern w:val="0"/>
                <w:sz w:val="24"/>
                <w:lang w:val="en-US"/>
                <w14:ligatures w14:val="none"/>
              </w:rPr>
              <w:t>Biểu mẫu/ tài liệu</w:t>
            </w:r>
          </w:p>
        </w:tc>
      </w:tr>
      <w:tr w:rsidR="00DF49E4" w:rsidRPr="00055E6C" w14:paraId="5901C351" w14:textId="77777777" w:rsidTr="00E475D2">
        <w:tc>
          <w:tcPr>
            <w:tcW w:w="617" w:type="dxa"/>
            <w:vAlign w:val="center"/>
          </w:tcPr>
          <w:p w14:paraId="03AB9AE2" w14:textId="77777777" w:rsidR="00DF49E4" w:rsidRPr="00055E6C" w:rsidRDefault="00DF49E4" w:rsidP="00DF49E4">
            <w:pPr>
              <w:spacing w:after="0" w:line="264" w:lineRule="auto"/>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w:t>
            </w:r>
          </w:p>
        </w:tc>
        <w:tc>
          <w:tcPr>
            <w:tcW w:w="3071" w:type="dxa"/>
          </w:tcPr>
          <w:p w14:paraId="69618A8B" w14:textId="77777777" w:rsidR="00DF49E4" w:rsidRPr="00055E6C" w:rsidRDefault="00DF49E4" w:rsidP="00DF49E4">
            <w:pPr>
              <w:spacing w:after="0" w:line="264" w:lineRule="auto"/>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Không</w:t>
            </w:r>
          </w:p>
        </w:tc>
        <w:tc>
          <w:tcPr>
            <w:tcW w:w="1841" w:type="dxa"/>
            <w:gridSpan w:val="2"/>
          </w:tcPr>
          <w:p w14:paraId="5E0CEA6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875" w:type="dxa"/>
          </w:tcPr>
          <w:p w14:paraId="308997E9"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1242" w:type="dxa"/>
          </w:tcPr>
          <w:p w14:paraId="2995905A"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c>
          <w:tcPr>
            <w:tcW w:w="897" w:type="dxa"/>
          </w:tcPr>
          <w:p w14:paraId="69CF83D7" w14:textId="77777777" w:rsidR="00DF49E4" w:rsidRPr="00055E6C" w:rsidRDefault="00DF49E4" w:rsidP="00DF49E4">
            <w:pPr>
              <w:spacing w:after="0" w:line="264" w:lineRule="auto"/>
              <w:jc w:val="center"/>
              <w:rPr>
                <w:rFonts w:asciiTheme="majorHAnsi" w:eastAsia="Times New Roman" w:hAnsiTheme="majorHAnsi" w:cstheme="majorHAnsi"/>
                <w:b/>
                <w:color w:val="000000"/>
                <w:kern w:val="0"/>
                <w:sz w:val="24"/>
                <w:lang w:val="en-US"/>
                <w14:ligatures w14:val="none"/>
              </w:rPr>
            </w:pPr>
          </w:p>
        </w:tc>
      </w:tr>
    </w:tbl>
    <w:p w14:paraId="33AEF010" w14:textId="77777777" w:rsidR="00DF49E4" w:rsidRPr="00055E6C" w:rsidRDefault="00DF49E4" w:rsidP="00DF49E4">
      <w:pPr>
        <w:spacing w:after="120" w:line="240" w:lineRule="auto"/>
        <w:jc w:val="left"/>
        <w:rPr>
          <w:rFonts w:asciiTheme="majorHAnsi" w:eastAsia="Times New Roman" w:hAnsiTheme="majorHAnsi" w:cstheme="majorHAnsi"/>
          <w:b/>
          <w:kern w:val="0"/>
          <w:sz w:val="24"/>
          <w14:ligatures w14:val="none"/>
        </w:rPr>
      </w:pPr>
    </w:p>
    <w:p w14:paraId="593C7665" w14:textId="77777777" w:rsidR="00DF49E4" w:rsidRPr="00055E6C" w:rsidRDefault="00DF49E4" w:rsidP="00DF49E4">
      <w:pPr>
        <w:spacing w:after="120" w:line="240" w:lineRule="auto"/>
        <w:jc w:val="left"/>
        <w:rPr>
          <w:rFonts w:asciiTheme="majorHAnsi" w:eastAsia="Times New Roman" w:hAnsiTheme="majorHAnsi" w:cstheme="majorHAnsi"/>
          <w:b/>
          <w:kern w:val="0"/>
          <w:sz w:val="24"/>
          <w14:ligatures w14:val="none"/>
        </w:rPr>
      </w:pPr>
    </w:p>
    <w:p w14:paraId="7F96DFB2" w14:textId="6C8AACA8" w:rsidR="00DF49E4" w:rsidRPr="00055E6C" w:rsidRDefault="00DF49E4" w:rsidP="00DF49E4">
      <w:pPr>
        <w:spacing w:after="12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14:ligatures w14:val="none"/>
        </w:rPr>
        <w:lastRenderedPageBreak/>
        <w:t>2</w:t>
      </w:r>
      <w:r w:rsidR="0090611E" w:rsidRPr="00055E6C">
        <w:rPr>
          <w:rFonts w:asciiTheme="majorHAnsi" w:eastAsia="Times New Roman" w:hAnsiTheme="majorHAnsi" w:cstheme="majorHAnsi"/>
          <w:b/>
          <w:kern w:val="0"/>
          <w:sz w:val="24"/>
          <w:lang w:val="en-US"/>
          <w14:ligatures w14:val="none"/>
        </w:rPr>
        <w:t>5</w:t>
      </w:r>
      <w:r w:rsidRPr="00055E6C">
        <w:rPr>
          <w:rFonts w:asciiTheme="majorHAnsi" w:eastAsia="Times New Roman" w:hAnsiTheme="majorHAnsi" w:cstheme="majorHAnsi"/>
          <w:b/>
          <w:kern w:val="0"/>
          <w:sz w:val="24"/>
          <w:lang w:val="en-US"/>
          <w14:ligatures w14:val="none"/>
        </w:rPr>
        <w:t>.</w:t>
      </w:r>
      <w:r w:rsidRPr="00055E6C">
        <w:rPr>
          <w:rFonts w:asciiTheme="majorHAnsi" w:eastAsia="Times New Roman" w:hAnsiTheme="majorHAnsi" w:cstheme="majorHAnsi"/>
          <w:b/>
          <w:kern w:val="0"/>
          <w:sz w:val="24"/>
          <w14:ligatures w14:val="none"/>
        </w:rPr>
        <w:t xml:space="preserve"> </w:t>
      </w:r>
      <w:r w:rsidRPr="00055E6C">
        <w:rPr>
          <w:rFonts w:asciiTheme="majorHAnsi" w:eastAsia="Times New Roman" w:hAnsiTheme="majorHAnsi" w:cstheme="majorHAnsi"/>
          <w:b/>
          <w:kern w:val="0"/>
          <w:sz w:val="24"/>
          <w:lang w:val="en-US"/>
          <w14:ligatures w14:val="none"/>
        </w:rPr>
        <w:t xml:space="preserve">Quy trình </w:t>
      </w:r>
      <w:r w:rsidRPr="00055E6C">
        <w:rPr>
          <w:rFonts w:asciiTheme="majorHAnsi" w:eastAsia="Times New Roman" w:hAnsiTheme="majorHAnsi" w:cstheme="majorHAnsi"/>
          <w:b/>
          <w:color w:val="000000"/>
          <w:kern w:val="0"/>
          <w:sz w:val="24"/>
          <w:shd w:val="clear" w:color="auto" w:fill="FFFFFF"/>
          <w:lang w:val="en-US"/>
          <w14:ligatures w14:val="none"/>
        </w:rPr>
        <w:t>Chuyển đổi địa điểm hoạt động giáo dục</w:t>
      </w:r>
      <w:r w:rsidRPr="00055E6C">
        <w:rPr>
          <w:rFonts w:asciiTheme="majorHAnsi" w:eastAsia="Times New Roman" w:hAnsiTheme="majorHAnsi" w:cstheme="majorHAnsi"/>
          <w:b/>
          <w:color w:val="000000"/>
          <w:kern w:val="0"/>
          <w:sz w:val="24"/>
          <w:shd w:val="clear" w:color="auto" w:fill="FFFFFF"/>
          <w14:ligatures w14:val="none"/>
        </w:rPr>
        <w:t xml:space="preserve">: </w:t>
      </w:r>
      <w:r w:rsidR="0090611E" w:rsidRPr="00055E6C">
        <w:rPr>
          <w:rFonts w:asciiTheme="majorHAnsi" w:eastAsia="Times New Roman" w:hAnsiTheme="majorHAnsi" w:cstheme="majorHAnsi"/>
          <w:b/>
          <w:color w:val="000000"/>
          <w:kern w:val="0"/>
          <w:sz w:val="24"/>
          <w:shd w:val="clear" w:color="auto" w:fill="FFFFFF"/>
          <w:lang w:val="en-US"/>
          <w14:ligatures w14:val="none"/>
        </w:rPr>
        <w:t>QT-25</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245"/>
        <w:gridCol w:w="716"/>
        <w:gridCol w:w="1529"/>
        <w:gridCol w:w="868"/>
        <w:gridCol w:w="540"/>
        <w:gridCol w:w="837"/>
        <w:gridCol w:w="435"/>
        <w:gridCol w:w="287"/>
        <w:gridCol w:w="1524"/>
      </w:tblGrid>
      <w:tr w:rsidR="00DF49E4" w:rsidRPr="00055E6C" w14:paraId="10863E1F" w14:textId="77777777" w:rsidTr="00E475D2">
        <w:tc>
          <w:tcPr>
            <w:tcW w:w="590" w:type="dxa"/>
            <w:vAlign w:val="center"/>
          </w:tcPr>
          <w:p w14:paraId="5A10BC27"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1</w:t>
            </w:r>
          </w:p>
        </w:tc>
        <w:tc>
          <w:tcPr>
            <w:tcW w:w="8981" w:type="dxa"/>
            <w:gridSpan w:val="9"/>
            <w:vAlign w:val="center"/>
          </w:tcPr>
          <w:p w14:paraId="4F0F142F"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Mục đích</w:t>
            </w:r>
          </w:p>
        </w:tc>
      </w:tr>
      <w:tr w:rsidR="00DF49E4" w:rsidRPr="00055E6C" w14:paraId="4EFD818E" w14:textId="77777777" w:rsidTr="00E475D2">
        <w:tc>
          <w:tcPr>
            <w:tcW w:w="590" w:type="dxa"/>
            <w:vAlign w:val="center"/>
          </w:tcPr>
          <w:p w14:paraId="0909E616"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8981" w:type="dxa"/>
            <w:gridSpan w:val="9"/>
            <w:vAlign w:val="center"/>
          </w:tcPr>
          <w:p w14:paraId="5BCC7DA8"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Quy định về trình tự và cách thức giải quyết liên thông công việc: </w:t>
            </w:r>
            <w:r w:rsidRPr="00055E6C">
              <w:rPr>
                <w:rFonts w:asciiTheme="majorHAnsi" w:eastAsia="Times New Roman" w:hAnsiTheme="majorHAnsi" w:cstheme="majorHAnsi"/>
                <w:color w:val="000000"/>
                <w:kern w:val="0"/>
                <w:sz w:val="24"/>
                <w:shd w:val="clear" w:color="auto" w:fill="FFFFFF"/>
                <w:lang w:val="en-US"/>
                <w14:ligatures w14:val="none"/>
              </w:rPr>
              <w:t>Chuyển đổi địa điểm hoạt động giáo dục</w:t>
            </w:r>
          </w:p>
        </w:tc>
      </w:tr>
      <w:tr w:rsidR="00DF49E4" w:rsidRPr="00055E6C" w14:paraId="13AD92E3" w14:textId="77777777" w:rsidTr="00E475D2">
        <w:tc>
          <w:tcPr>
            <w:tcW w:w="590" w:type="dxa"/>
            <w:vAlign w:val="center"/>
          </w:tcPr>
          <w:p w14:paraId="6E5FF129"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2</w:t>
            </w:r>
          </w:p>
        </w:tc>
        <w:tc>
          <w:tcPr>
            <w:tcW w:w="8981" w:type="dxa"/>
            <w:gridSpan w:val="9"/>
            <w:vAlign w:val="center"/>
          </w:tcPr>
          <w:p w14:paraId="71B3A428"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Phạm vi</w:t>
            </w:r>
          </w:p>
        </w:tc>
      </w:tr>
      <w:tr w:rsidR="00DF49E4" w:rsidRPr="00055E6C" w14:paraId="578149DC" w14:textId="77777777" w:rsidTr="00E475D2">
        <w:tc>
          <w:tcPr>
            <w:tcW w:w="590" w:type="dxa"/>
            <w:vAlign w:val="center"/>
          </w:tcPr>
          <w:p w14:paraId="04E8C7CA"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8981" w:type="dxa"/>
            <w:gridSpan w:val="9"/>
            <w:vAlign w:val="center"/>
          </w:tcPr>
          <w:p w14:paraId="71454222" w14:textId="4910B089" w:rsidR="00DF49E4" w:rsidRPr="00055E6C" w:rsidRDefault="00DF49E4" w:rsidP="00DF49E4">
            <w:pPr>
              <w:tabs>
                <w:tab w:val="left" w:pos="1080"/>
              </w:tabs>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Áp dụng giải quyết công việc giữa các phòng, ban ngành thuộc Ủy ban nhân dân Xã</w:t>
            </w:r>
          </w:p>
          <w:p w14:paraId="09070392" w14:textId="6A9500C4" w:rsidR="00DF49E4" w:rsidRPr="00055E6C" w:rsidRDefault="00DF49E4" w:rsidP="00DF49E4">
            <w:pPr>
              <w:tabs>
                <w:tab w:val="left" w:pos="1080"/>
              </w:tabs>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Tại cơ quan A: Văn phòng HĐND-UBND Xã (cơ quan nhận và chuyển công văn, tài liệu, hồ sơ của công dân nộp tại Bộ phận văn thư)</w:t>
            </w:r>
          </w:p>
          <w:p w14:paraId="6D20BD32" w14:textId="77777777" w:rsidR="00DF49E4" w:rsidRPr="00055E6C" w:rsidRDefault="00DF49E4" w:rsidP="00DF49E4">
            <w:pPr>
              <w:tabs>
                <w:tab w:val="left" w:pos="1080"/>
              </w:tabs>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Tại cơ quan B: Phòng VHXH (cơ quan chủ trì tham mưu)</w:t>
            </w:r>
          </w:p>
          <w:p w14:paraId="1C071A1B" w14:textId="77777777" w:rsidR="00DF49E4" w:rsidRPr="00055E6C" w:rsidRDefault="00DF49E4" w:rsidP="00DF49E4">
            <w:pPr>
              <w:spacing w:after="0" w:line="240" w:lineRule="auto"/>
              <w:jc w:val="left"/>
              <w:rPr>
                <w:rFonts w:asciiTheme="majorHAnsi" w:eastAsia="Times New Roman" w:hAnsiTheme="majorHAnsi" w:cstheme="majorHAnsi"/>
                <w:kern w:val="0"/>
                <w:sz w:val="24"/>
                <w14:ligatures w14:val="none"/>
              </w:rPr>
            </w:pPr>
            <w:r w:rsidRPr="00055E6C">
              <w:rPr>
                <w:rFonts w:asciiTheme="majorHAnsi" w:eastAsia="Times New Roman" w:hAnsiTheme="majorHAnsi" w:cstheme="majorHAnsi"/>
                <w:kern w:val="0"/>
                <w:sz w:val="24"/>
                <w:lang w:val="en-US"/>
                <w14:ligatures w14:val="none"/>
              </w:rPr>
              <w:t xml:space="preserve">- Tại cơ quan C: các phòng, ngành: </w:t>
            </w:r>
            <w:r w:rsidRPr="00055E6C">
              <w:rPr>
                <w:rFonts w:asciiTheme="majorHAnsi" w:eastAsia="Times New Roman" w:hAnsiTheme="majorHAnsi" w:cstheme="majorHAnsi"/>
                <w:kern w:val="0"/>
                <w:sz w:val="24"/>
                <w14:ligatures w14:val="none"/>
              </w:rPr>
              <w:t>KTHTĐT</w:t>
            </w:r>
            <w:r w:rsidRPr="00055E6C">
              <w:rPr>
                <w:rFonts w:asciiTheme="majorHAnsi" w:eastAsia="Times New Roman" w:hAnsiTheme="majorHAnsi" w:cstheme="majorHAnsi"/>
                <w:kern w:val="0"/>
                <w:sz w:val="24"/>
                <w:lang w:val="en-US"/>
                <w14:ligatures w14:val="none"/>
              </w:rPr>
              <w:t>, Công an (an ninh, PCCC), Y tế</w:t>
            </w:r>
          </w:p>
        </w:tc>
      </w:tr>
      <w:tr w:rsidR="00DF49E4" w:rsidRPr="00055E6C" w14:paraId="3F25FC89" w14:textId="77777777" w:rsidTr="00E475D2">
        <w:tc>
          <w:tcPr>
            <w:tcW w:w="590" w:type="dxa"/>
            <w:vAlign w:val="center"/>
          </w:tcPr>
          <w:p w14:paraId="15FB64C6"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3</w:t>
            </w:r>
          </w:p>
        </w:tc>
        <w:tc>
          <w:tcPr>
            <w:tcW w:w="8981" w:type="dxa"/>
            <w:gridSpan w:val="9"/>
            <w:vAlign w:val="center"/>
          </w:tcPr>
          <w:p w14:paraId="6855D053"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Tổng thời gian giải quyết công việc: 30 ngày</w:t>
            </w:r>
          </w:p>
        </w:tc>
      </w:tr>
      <w:tr w:rsidR="00DF49E4" w:rsidRPr="00055E6C" w14:paraId="28FF5B0A" w14:textId="77777777" w:rsidTr="00E475D2">
        <w:tc>
          <w:tcPr>
            <w:tcW w:w="590" w:type="dxa"/>
            <w:vAlign w:val="center"/>
          </w:tcPr>
          <w:p w14:paraId="2F55DB54"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4</w:t>
            </w:r>
          </w:p>
        </w:tc>
        <w:tc>
          <w:tcPr>
            <w:tcW w:w="8981" w:type="dxa"/>
            <w:gridSpan w:val="9"/>
            <w:vAlign w:val="center"/>
          </w:tcPr>
          <w:p w14:paraId="0BCBEAE7"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Nội dung quy trình liên thông giải quyết công việc</w:t>
            </w:r>
          </w:p>
        </w:tc>
      </w:tr>
      <w:tr w:rsidR="00DF49E4" w:rsidRPr="00055E6C" w14:paraId="64F7B941" w14:textId="77777777" w:rsidTr="00E475D2">
        <w:tc>
          <w:tcPr>
            <w:tcW w:w="590" w:type="dxa"/>
            <w:vAlign w:val="center"/>
          </w:tcPr>
          <w:p w14:paraId="67544E2C"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4.1</w:t>
            </w:r>
          </w:p>
        </w:tc>
        <w:tc>
          <w:tcPr>
            <w:tcW w:w="8981" w:type="dxa"/>
            <w:gridSpan w:val="9"/>
            <w:vAlign w:val="center"/>
          </w:tcPr>
          <w:p w14:paraId="2847C906"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Quy trình giải quyết tại cơ quan/đơn vị A</w:t>
            </w:r>
          </w:p>
        </w:tc>
      </w:tr>
      <w:tr w:rsidR="00DF49E4" w:rsidRPr="00055E6C" w14:paraId="131EDE45" w14:textId="77777777" w:rsidTr="00E475D2">
        <w:tc>
          <w:tcPr>
            <w:tcW w:w="590" w:type="dxa"/>
            <w:vAlign w:val="center"/>
          </w:tcPr>
          <w:p w14:paraId="0E8AD6CC"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5898" w:type="dxa"/>
            <w:gridSpan w:val="5"/>
            <w:vAlign w:val="center"/>
          </w:tcPr>
          <w:p w14:paraId="7F5EFDF6"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Các tài liệu/hồ sơ</w:t>
            </w:r>
          </w:p>
        </w:tc>
        <w:tc>
          <w:tcPr>
            <w:tcW w:w="1559" w:type="dxa"/>
            <w:gridSpan w:val="3"/>
            <w:vAlign w:val="center"/>
          </w:tcPr>
          <w:p w14:paraId="7A41CCDC"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Bản chính</w:t>
            </w:r>
          </w:p>
        </w:tc>
        <w:tc>
          <w:tcPr>
            <w:tcW w:w="1524" w:type="dxa"/>
            <w:vAlign w:val="center"/>
          </w:tcPr>
          <w:p w14:paraId="495D15EC"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Bản sao</w:t>
            </w:r>
          </w:p>
        </w:tc>
      </w:tr>
      <w:tr w:rsidR="00DF49E4" w:rsidRPr="00055E6C" w14:paraId="3D3C45FC" w14:textId="77777777" w:rsidTr="00E475D2">
        <w:tc>
          <w:tcPr>
            <w:tcW w:w="590" w:type="dxa"/>
            <w:vAlign w:val="center"/>
          </w:tcPr>
          <w:p w14:paraId="2241C73F"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w:t>
            </w:r>
          </w:p>
        </w:tc>
        <w:tc>
          <w:tcPr>
            <w:tcW w:w="5898" w:type="dxa"/>
            <w:gridSpan w:val="5"/>
          </w:tcPr>
          <w:p w14:paraId="50858EFB" w14:textId="77777777" w:rsidR="00DF49E4" w:rsidRPr="00055E6C" w:rsidRDefault="00DF49E4" w:rsidP="00DF49E4">
            <w:pPr>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Tờ trình đề nghị được chuyển đổi địa điểm hoạt động giáo dục</w:t>
            </w:r>
          </w:p>
        </w:tc>
        <w:tc>
          <w:tcPr>
            <w:tcW w:w="1559" w:type="dxa"/>
            <w:gridSpan w:val="3"/>
            <w:vAlign w:val="center"/>
          </w:tcPr>
          <w:p w14:paraId="2ECB1DE2"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x</w:t>
            </w:r>
          </w:p>
        </w:tc>
        <w:tc>
          <w:tcPr>
            <w:tcW w:w="1524" w:type="dxa"/>
            <w:vAlign w:val="center"/>
          </w:tcPr>
          <w:p w14:paraId="414633C1"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p>
        </w:tc>
      </w:tr>
      <w:tr w:rsidR="00DF49E4" w:rsidRPr="00055E6C" w14:paraId="4B641499" w14:textId="77777777" w:rsidTr="00E475D2">
        <w:tc>
          <w:tcPr>
            <w:tcW w:w="590" w:type="dxa"/>
            <w:vAlign w:val="center"/>
          </w:tcPr>
          <w:p w14:paraId="4C55AA57"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w:t>
            </w:r>
          </w:p>
        </w:tc>
        <w:tc>
          <w:tcPr>
            <w:tcW w:w="5898" w:type="dxa"/>
            <w:gridSpan w:val="5"/>
          </w:tcPr>
          <w:p w14:paraId="0D74A4A0" w14:textId="77777777" w:rsidR="00DF49E4" w:rsidRPr="00055E6C" w:rsidRDefault="00DF49E4" w:rsidP="00DF49E4">
            <w:pPr>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Quyết định cho phép thành lập trường</w:t>
            </w:r>
          </w:p>
        </w:tc>
        <w:tc>
          <w:tcPr>
            <w:tcW w:w="1559" w:type="dxa"/>
            <w:gridSpan w:val="3"/>
            <w:vAlign w:val="center"/>
          </w:tcPr>
          <w:p w14:paraId="4EDC3982"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p>
        </w:tc>
        <w:tc>
          <w:tcPr>
            <w:tcW w:w="1524" w:type="dxa"/>
            <w:vAlign w:val="center"/>
          </w:tcPr>
          <w:p w14:paraId="71971095"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x</w:t>
            </w:r>
          </w:p>
        </w:tc>
      </w:tr>
      <w:tr w:rsidR="00DF49E4" w:rsidRPr="00055E6C" w14:paraId="1D43F8B7" w14:textId="77777777" w:rsidTr="00E475D2">
        <w:tc>
          <w:tcPr>
            <w:tcW w:w="590" w:type="dxa"/>
            <w:vAlign w:val="center"/>
          </w:tcPr>
          <w:p w14:paraId="5976FDC8"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w:t>
            </w:r>
          </w:p>
        </w:tc>
        <w:tc>
          <w:tcPr>
            <w:tcW w:w="5898" w:type="dxa"/>
            <w:gridSpan w:val="5"/>
          </w:tcPr>
          <w:p w14:paraId="44F2D772" w14:textId="77777777" w:rsidR="00DF49E4" w:rsidRPr="00055E6C" w:rsidRDefault="00DF49E4" w:rsidP="00DF49E4">
            <w:pPr>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Quyết định hoặc giấy phép cho phép hoạt động giáo dục</w:t>
            </w:r>
          </w:p>
        </w:tc>
        <w:tc>
          <w:tcPr>
            <w:tcW w:w="1559" w:type="dxa"/>
            <w:gridSpan w:val="3"/>
            <w:vAlign w:val="center"/>
          </w:tcPr>
          <w:p w14:paraId="333FF892"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p>
        </w:tc>
        <w:tc>
          <w:tcPr>
            <w:tcW w:w="1524" w:type="dxa"/>
            <w:vAlign w:val="center"/>
          </w:tcPr>
          <w:p w14:paraId="382FCFCF"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x</w:t>
            </w:r>
          </w:p>
        </w:tc>
      </w:tr>
      <w:tr w:rsidR="00DF49E4" w:rsidRPr="00055E6C" w14:paraId="2867A9E3" w14:textId="77777777" w:rsidTr="00E475D2">
        <w:tc>
          <w:tcPr>
            <w:tcW w:w="590" w:type="dxa"/>
            <w:vAlign w:val="center"/>
          </w:tcPr>
          <w:p w14:paraId="53A94704"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w:t>
            </w:r>
          </w:p>
        </w:tc>
        <w:tc>
          <w:tcPr>
            <w:tcW w:w="5898" w:type="dxa"/>
            <w:gridSpan w:val="5"/>
          </w:tcPr>
          <w:p w14:paraId="201649AF" w14:textId="77777777" w:rsidR="00DF49E4" w:rsidRPr="00055E6C" w:rsidRDefault="00DF49E4" w:rsidP="00DF49E4">
            <w:pPr>
              <w:spacing w:after="0" w:line="240" w:lineRule="auto"/>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Ý kiến bằng văn bản của cơ quan có liên quan về việc tính hợp pháp hồ sơ, đất đai, nhà cửa, kèm sơ đồ thiết kế các công trình kiến trúc của trường tại địa điểm mới </w:t>
            </w:r>
          </w:p>
        </w:tc>
        <w:tc>
          <w:tcPr>
            <w:tcW w:w="1559" w:type="dxa"/>
            <w:gridSpan w:val="3"/>
            <w:vAlign w:val="center"/>
          </w:tcPr>
          <w:p w14:paraId="12158143"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p>
        </w:tc>
        <w:tc>
          <w:tcPr>
            <w:tcW w:w="1524" w:type="dxa"/>
            <w:vAlign w:val="center"/>
          </w:tcPr>
          <w:p w14:paraId="5E0CB424"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x</w:t>
            </w:r>
          </w:p>
        </w:tc>
      </w:tr>
      <w:tr w:rsidR="00DF49E4" w:rsidRPr="00055E6C" w14:paraId="15E5250D" w14:textId="77777777" w:rsidTr="00E475D2">
        <w:tc>
          <w:tcPr>
            <w:tcW w:w="590" w:type="dxa"/>
            <w:vAlign w:val="center"/>
          </w:tcPr>
          <w:p w14:paraId="2BED3704"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8981" w:type="dxa"/>
            <w:gridSpan w:val="9"/>
            <w:vAlign w:val="center"/>
          </w:tcPr>
          <w:p w14:paraId="46646E38"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Số lượng: 01 bộ</w:t>
            </w:r>
          </w:p>
        </w:tc>
      </w:tr>
      <w:tr w:rsidR="00DF49E4" w:rsidRPr="00055E6C" w14:paraId="70F1AF8E" w14:textId="77777777" w:rsidTr="00E475D2">
        <w:tc>
          <w:tcPr>
            <w:tcW w:w="590" w:type="dxa"/>
            <w:vAlign w:val="center"/>
          </w:tcPr>
          <w:p w14:paraId="12CB1ADF"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8981" w:type="dxa"/>
            <w:gridSpan w:val="9"/>
            <w:vAlign w:val="center"/>
          </w:tcPr>
          <w:p w14:paraId="14D2AADD"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Thời gian xử lý công việc tại cơ quan/đơn vị A</w:t>
            </w:r>
          </w:p>
        </w:tc>
      </w:tr>
      <w:tr w:rsidR="00DF49E4" w:rsidRPr="00055E6C" w14:paraId="7BA99181" w14:textId="77777777" w:rsidTr="00E475D2">
        <w:tc>
          <w:tcPr>
            <w:tcW w:w="590" w:type="dxa"/>
            <w:vAlign w:val="center"/>
          </w:tcPr>
          <w:p w14:paraId="02E8E189"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8981" w:type="dxa"/>
            <w:gridSpan w:val="9"/>
            <w:vAlign w:val="center"/>
          </w:tcPr>
          <w:p w14:paraId="3B20FD7E"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r>
      <w:tr w:rsidR="00DF49E4" w:rsidRPr="00055E6C" w14:paraId="47F1F323" w14:textId="77777777" w:rsidTr="00E475D2">
        <w:tc>
          <w:tcPr>
            <w:tcW w:w="590" w:type="dxa"/>
            <w:vAlign w:val="center"/>
          </w:tcPr>
          <w:p w14:paraId="334004B0"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8981" w:type="dxa"/>
            <w:gridSpan w:val="9"/>
            <w:vAlign w:val="center"/>
          </w:tcPr>
          <w:p w14:paraId="3A00B379"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Quy trình xử lý công việc tại cơ quan/đơn vị A</w:t>
            </w:r>
          </w:p>
        </w:tc>
      </w:tr>
      <w:tr w:rsidR="00DF49E4" w:rsidRPr="00055E6C" w14:paraId="166802FF" w14:textId="77777777" w:rsidTr="00E475D2">
        <w:tc>
          <w:tcPr>
            <w:tcW w:w="590" w:type="dxa"/>
            <w:vAlign w:val="center"/>
          </w:tcPr>
          <w:p w14:paraId="280958D0"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TT</w:t>
            </w:r>
          </w:p>
        </w:tc>
        <w:tc>
          <w:tcPr>
            <w:tcW w:w="2961" w:type="dxa"/>
            <w:gridSpan w:val="2"/>
            <w:vAlign w:val="center"/>
          </w:tcPr>
          <w:p w14:paraId="09A0E7E7"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Nội dung</w:t>
            </w:r>
          </w:p>
          <w:p w14:paraId="7CED2F34"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công việc cụ thể</w:t>
            </w:r>
          </w:p>
        </w:tc>
        <w:tc>
          <w:tcPr>
            <w:tcW w:w="2397" w:type="dxa"/>
            <w:gridSpan w:val="2"/>
            <w:vAlign w:val="center"/>
          </w:tcPr>
          <w:p w14:paraId="3238D720"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Đơn vị/người thực hiện</w:t>
            </w:r>
          </w:p>
        </w:tc>
        <w:tc>
          <w:tcPr>
            <w:tcW w:w="1812" w:type="dxa"/>
            <w:gridSpan w:val="3"/>
            <w:vAlign w:val="center"/>
          </w:tcPr>
          <w:p w14:paraId="49A1BC91"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Thời gian thực hiện</w:t>
            </w:r>
          </w:p>
        </w:tc>
        <w:tc>
          <w:tcPr>
            <w:tcW w:w="1811" w:type="dxa"/>
            <w:gridSpan w:val="2"/>
            <w:vAlign w:val="center"/>
          </w:tcPr>
          <w:p w14:paraId="5CCBEDA0"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Kết quả</w:t>
            </w:r>
          </w:p>
        </w:tc>
      </w:tr>
      <w:tr w:rsidR="00DF49E4" w:rsidRPr="00055E6C" w14:paraId="73365D8E" w14:textId="77777777" w:rsidTr="00E475D2">
        <w:tc>
          <w:tcPr>
            <w:tcW w:w="590" w:type="dxa"/>
            <w:vAlign w:val="center"/>
          </w:tcPr>
          <w:p w14:paraId="2F47AB62"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B1</w:t>
            </w:r>
          </w:p>
        </w:tc>
        <w:tc>
          <w:tcPr>
            <w:tcW w:w="2961" w:type="dxa"/>
            <w:gridSpan w:val="2"/>
            <w:vAlign w:val="center"/>
          </w:tcPr>
          <w:p w14:paraId="6B8691A9" w14:textId="78391266"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kern w:val="0"/>
                <w:sz w:val="24"/>
                <w:shd w:val="clear" w:color="auto" w:fill="FCFCFC"/>
                <w:lang w:val="en-US"/>
                <w14:ligatures w14:val="none"/>
              </w:rPr>
              <w:t xml:space="preserve">Tổ chức, cá nhân nộp văn bản, hồ sơ tại bộ phận văn thư UBND </w:t>
            </w:r>
            <w:r w:rsidRPr="00055E6C">
              <w:rPr>
                <w:rFonts w:asciiTheme="majorHAnsi" w:eastAsia="Times New Roman" w:hAnsiTheme="majorHAnsi" w:cstheme="majorHAnsi"/>
                <w:kern w:val="0"/>
                <w:sz w:val="24"/>
                <w:lang w:val="en-US"/>
                <w14:ligatures w14:val="none"/>
              </w:rPr>
              <w:t>Xã</w:t>
            </w:r>
            <w:r w:rsidRPr="00055E6C">
              <w:rPr>
                <w:rFonts w:asciiTheme="majorHAnsi" w:eastAsia="Times New Roman" w:hAnsiTheme="majorHAnsi" w:cstheme="majorHAnsi"/>
                <w:kern w:val="0"/>
                <w:sz w:val="24"/>
                <w:shd w:val="clear" w:color="auto" w:fill="FCFCFC"/>
                <w:lang w:val="en-US"/>
                <w14:ligatures w14:val="none"/>
              </w:rPr>
              <w:t xml:space="preserve">. Bộ phận </w:t>
            </w:r>
            <w:r w:rsidRPr="00055E6C">
              <w:rPr>
                <w:rFonts w:asciiTheme="majorHAnsi" w:eastAsia="Times New Roman" w:hAnsiTheme="majorHAnsi" w:cstheme="majorHAnsi"/>
                <w:kern w:val="0"/>
                <w:sz w:val="24"/>
                <w:lang w:val="en-US"/>
                <w14:ligatures w14:val="none"/>
              </w:rPr>
              <w:t xml:space="preserve">văn thư </w:t>
            </w:r>
            <w:r w:rsidRPr="00055E6C">
              <w:rPr>
                <w:rFonts w:asciiTheme="majorHAnsi" w:eastAsia="Times New Roman" w:hAnsiTheme="majorHAnsi" w:cstheme="majorHAnsi"/>
                <w:kern w:val="0"/>
                <w:sz w:val="24"/>
                <w:shd w:val="clear" w:color="auto" w:fill="FCFCFC"/>
                <w:lang w:val="en-US"/>
                <w14:ligatures w14:val="none"/>
              </w:rPr>
              <w:t xml:space="preserve">UBND </w:t>
            </w:r>
            <w:r w:rsidRPr="00055E6C">
              <w:rPr>
                <w:rFonts w:asciiTheme="majorHAnsi" w:eastAsia="Times New Roman" w:hAnsiTheme="majorHAnsi" w:cstheme="majorHAnsi"/>
                <w:kern w:val="0"/>
                <w:sz w:val="24"/>
                <w:lang w:val="en-US"/>
                <w14:ligatures w14:val="none"/>
              </w:rPr>
              <w:t>Xã tiếp nhận và xử lý công văn đến theo quy định</w:t>
            </w:r>
          </w:p>
        </w:tc>
        <w:tc>
          <w:tcPr>
            <w:tcW w:w="2397" w:type="dxa"/>
            <w:gridSpan w:val="2"/>
            <w:vAlign w:val="center"/>
          </w:tcPr>
          <w:p w14:paraId="248EF00A" w14:textId="1AB14F25"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Văn phòng HĐND-UBND Xã </w:t>
            </w:r>
          </w:p>
        </w:tc>
        <w:tc>
          <w:tcPr>
            <w:tcW w:w="1812" w:type="dxa"/>
            <w:gridSpan w:val="3"/>
            <w:vAlign w:val="center"/>
          </w:tcPr>
          <w:p w14:paraId="1A9B7BFD"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kern w:val="0"/>
                <w:sz w:val="24"/>
                <w:lang w:val="en-US"/>
                <w14:ligatures w14:val="none"/>
              </w:rPr>
              <w:t>½ ngày</w:t>
            </w:r>
          </w:p>
        </w:tc>
        <w:tc>
          <w:tcPr>
            <w:tcW w:w="1811" w:type="dxa"/>
            <w:gridSpan w:val="2"/>
            <w:vAlign w:val="center"/>
          </w:tcPr>
          <w:p w14:paraId="59F04FE8"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r>
      <w:tr w:rsidR="00DF49E4" w:rsidRPr="00055E6C" w14:paraId="369C9DDC" w14:textId="77777777" w:rsidTr="00E475D2">
        <w:tc>
          <w:tcPr>
            <w:tcW w:w="590" w:type="dxa"/>
            <w:vAlign w:val="center"/>
          </w:tcPr>
          <w:p w14:paraId="07B00E78"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B2</w:t>
            </w:r>
          </w:p>
        </w:tc>
        <w:tc>
          <w:tcPr>
            <w:tcW w:w="2961" w:type="dxa"/>
            <w:gridSpan w:val="2"/>
            <w:vAlign w:val="center"/>
          </w:tcPr>
          <w:p w14:paraId="0827CB11" w14:textId="75911EE4"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kern w:val="0"/>
                <w:sz w:val="24"/>
                <w:lang w:val="en-US"/>
                <w14:ligatures w14:val="none"/>
              </w:rPr>
              <w:t>Văn phòng HĐND-UBND Xã chuyển lãnh đạo xử lý theo quy định</w:t>
            </w:r>
          </w:p>
        </w:tc>
        <w:tc>
          <w:tcPr>
            <w:tcW w:w="2397" w:type="dxa"/>
            <w:gridSpan w:val="2"/>
            <w:vAlign w:val="center"/>
          </w:tcPr>
          <w:p w14:paraId="79A60ADD" w14:textId="4E47A17C"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Lãnh đạo UBND Xã </w:t>
            </w:r>
          </w:p>
        </w:tc>
        <w:tc>
          <w:tcPr>
            <w:tcW w:w="1812" w:type="dxa"/>
            <w:gridSpan w:val="3"/>
            <w:vAlign w:val="center"/>
          </w:tcPr>
          <w:p w14:paraId="71FBA942"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1 ngày</w:t>
            </w:r>
          </w:p>
        </w:tc>
        <w:tc>
          <w:tcPr>
            <w:tcW w:w="1811" w:type="dxa"/>
            <w:gridSpan w:val="2"/>
            <w:vAlign w:val="center"/>
          </w:tcPr>
          <w:p w14:paraId="5E99353F"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r>
      <w:tr w:rsidR="00DF49E4" w:rsidRPr="00055E6C" w14:paraId="5BE372C9" w14:textId="77777777" w:rsidTr="00E475D2">
        <w:tc>
          <w:tcPr>
            <w:tcW w:w="590" w:type="dxa"/>
            <w:vAlign w:val="center"/>
          </w:tcPr>
          <w:p w14:paraId="3160D0F2"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B3</w:t>
            </w:r>
          </w:p>
        </w:tc>
        <w:tc>
          <w:tcPr>
            <w:tcW w:w="2961" w:type="dxa"/>
            <w:gridSpan w:val="2"/>
            <w:vAlign w:val="center"/>
          </w:tcPr>
          <w:p w14:paraId="6A3CAD73" w14:textId="183047D2"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kern w:val="0"/>
                <w:sz w:val="24"/>
                <w:lang w:val="en-US"/>
                <w14:ligatures w14:val="none"/>
              </w:rPr>
              <w:t>Văn phòng HĐND-UBND Xã tiếp nhận ý kiến xử lý, thực hiện chuyển xử lý công văn đến theo quy định</w:t>
            </w:r>
          </w:p>
        </w:tc>
        <w:tc>
          <w:tcPr>
            <w:tcW w:w="2397" w:type="dxa"/>
            <w:gridSpan w:val="2"/>
            <w:vAlign w:val="center"/>
          </w:tcPr>
          <w:p w14:paraId="34D7174E" w14:textId="237A73EC"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Văn phòng HĐND-UBND Xã </w:t>
            </w:r>
          </w:p>
        </w:tc>
        <w:tc>
          <w:tcPr>
            <w:tcW w:w="1812" w:type="dxa"/>
            <w:gridSpan w:val="3"/>
            <w:vAlign w:val="center"/>
          </w:tcPr>
          <w:p w14:paraId="3AA5CED9"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kern w:val="0"/>
                <w:sz w:val="24"/>
                <w:lang w:val="en-US"/>
                <w14:ligatures w14:val="none"/>
              </w:rPr>
              <w:t>½ ngày</w:t>
            </w:r>
          </w:p>
        </w:tc>
        <w:tc>
          <w:tcPr>
            <w:tcW w:w="1811" w:type="dxa"/>
            <w:gridSpan w:val="2"/>
            <w:vAlign w:val="center"/>
          </w:tcPr>
          <w:p w14:paraId="05FD2790"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r>
      <w:tr w:rsidR="00DF49E4" w:rsidRPr="00055E6C" w14:paraId="0D3F5DFA" w14:textId="77777777" w:rsidTr="00E475D2">
        <w:tc>
          <w:tcPr>
            <w:tcW w:w="590" w:type="dxa"/>
            <w:vAlign w:val="center"/>
          </w:tcPr>
          <w:p w14:paraId="3FB7810E"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B4</w:t>
            </w:r>
          </w:p>
        </w:tc>
        <w:tc>
          <w:tcPr>
            <w:tcW w:w="2961" w:type="dxa"/>
            <w:gridSpan w:val="2"/>
            <w:vAlign w:val="center"/>
          </w:tcPr>
          <w:p w14:paraId="7DDECF79" w14:textId="6A6F271B"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Văn phòng HĐND-UBND Xã tiếp nhận báo cáo, tờ trình, dự thảo văn bản của Phòng VHXH trình lãnh đạo UBND Xã phê duyệt kết quả </w:t>
            </w:r>
          </w:p>
        </w:tc>
        <w:tc>
          <w:tcPr>
            <w:tcW w:w="2397" w:type="dxa"/>
            <w:gridSpan w:val="2"/>
            <w:vAlign w:val="center"/>
          </w:tcPr>
          <w:p w14:paraId="67CA498B" w14:textId="2DF28F7C"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Văn phòng HĐND-UBND Xã </w:t>
            </w:r>
          </w:p>
        </w:tc>
        <w:tc>
          <w:tcPr>
            <w:tcW w:w="1812" w:type="dxa"/>
            <w:gridSpan w:val="3"/>
            <w:vAlign w:val="center"/>
          </w:tcPr>
          <w:p w14:paraId="56744B9C"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1811" w:type="dxa"/>
            <w:gridSpan w:val="2"/>
            <w:vAlign w:val="center"/>
          </w:tcPr>
          <w:p w14:paraId="46859203"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r>
      <w:tr w:rsidR="00DF49E4" w:rsidRPr="00055E6C" w14:paraId="4D7547CA" w14:textId="77777777" w:rsidTr="00E475D2">
        <w:tc>
          <w:tcPr>
            <w:tcW w:w="590" w:type="dxa"/>
            <w:vAlign w:val="center"/>
          </w:tcPr>
          <w:p w14:paraId="5304EDFA"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B5</w:t>
            </w:r>
          </w:p>
        </w:tc>
        <w:tc>
          <w:tcPr>
            <w:tcW w:w="2961" w:type="dxa"/>
            <w:gridSpan w:val="2"/>
          </w:tcPr>
          <w:p w14:paraId="7F2A6576" w14:textId="75CE0BD6" w:rsidR="00DF49E4" w:rsidRPr="00055E6C" w:rsidRDefault="00DF49E4" w:rsidP="00DF49E4">
            <w:pPr>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UBND Xã phê duyệt kết quả cho tổ chức, cá nhân.</w:t>
            </w:r>
          </w:p>
        </w:tc>
        <w:tc>
          <w:tcPr>
            <w:tcW w:w="2397" w:type="dxa"/>
            <w:gridSpan w:val="2"/>
            <w:vAlign w:val="center"/>
          </w:tcPr>
          <w:p w14:paraId="18835150" w14:textId="7A24A674"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Lãnh đạo UBND Xã </w:t>
            </w:r>
          </w:p>
        </w:tc>
        <w:tc>
          <w:tcPr>
            <w:tcW w:w="1812" w:type="dxa"/>
            <w:gridSpan w:val="3"/>
            <w:vAlign w:val="center"/>
          </w:tcPr>
          <w:p w14:paraId="00D31DD8"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1811" w:type="dxa"/>
            <w:gridSpan w:val="2"/>
            <w:vAlign w:val="center"/>
          </w:tcPr>
          <w:p w14:paraId="3E2C884A"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r>
      <w:tr w:rsidR="00DF49E4" w:rsidRPr="00055E6C" w14:paraId="34049A77" w14:textId="77777777" w:rsidTr="00E475D2">
        <w:tc>
          <w:tcPr>
            <w:tcW w:w="590" w:type="dxa"/>
            <w:vAlign w:val="center"/>
          </w:tcPr>
          <w:p w14:paraId="274FEB93"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B6</w:t>
            </w:r>
          </w:p>
        </w:tc>
        <w:tc>
          <w:tcPr>
            <w:tcW w:w="2961" w:type="dxa"/>
            <w:gridSpan w:val="2"/>
          </w:tcPr>
          <w:p w14:paraId="400D1C0D" w14:textId="77777777" w:rsidR="00DF49E4" w:rsidRPr="00055E6C" w:rsidRDefault="00DF49E4" w:rsidP="00DF49E4">
            <w:pPr>
              <w:spacing w:after="0" w:line="240" w:lineRule="auto"/>
              <w:rPr>
                <w:rFonts w:asciiTheme="majorHAnsi" w:eastAsia="Times New Roman" w:hAnsiTheme="majorHAnsi" w:cstheme="majorHAnsi"/>
                <w:kern w:val="0"/>
                <w:sz w:val="24"/>
                <w:shd w:val="clear" w:color="auto" w:fill="FFFFFF"/>
                <w:lang w:val="en-US"/>
                <w14:ligatures w14:val="none"/>
              </w:rPr>
            </w:pPr>
            <w:r w:rsidRPr="00055E6C">
              <w:rPr>
                <w:rFonts w:asciiTheme="majorHAnsi" w:eastAsia="Times New Roman" w:hAnsiTheme="majorHAnsi" w:cstheme="majorHAnsi"/>
                <w:kern w:val="0"/>
                <w:sz w:val="24"/>
                <w:shd w:val="clear" w:color="auto" w:fill="FFFFFF"/>
                <w:lang w:val="en-US"/>
                <w14:ligatures w14:val="none"/>
              </w:rPr>
              <w:t xml:space="preserve">Chuyển hồ sơ đã ký duyệt cho bộ phận văn thư đóng </w:t>
            </w:r>
            <w:r w:rsidRPr="00055E6C">
              <w:rPr>
                <w:rFonts w:asciiTheme="majorHAnsi" w:eastAsia="Times New Roman" w:hAnsiTheme="majorHAnsi" w:cstheme="majorHAnsi"/>
                <w:kern w:val="0"/>
                <w:sz w:val="24"/>
                <w:shd w:val="clear" w:color="auto" w:fill="FFFFFF"/>
                <w:lang w:val="en-US"/>
                <w14:ligatures w14:val="none"/>
              </w:rPr>
              <w:lastRenderedPageBreak/>
              <w:t>dấu văn bản và chuyển phát văn bản đi theo quy định</w:t>
            </w:r>
          </w:p>
          <w:p w14:paraId="51F9FAA9" w14:textId="77777777" w:rsidR="00DF49E4" w:rsidRPr="00055E6C" w:rsidRDefault="00DF49E4" w:rsidP="00DF49E4">
            <w:pPr>
              <w:spacing w:after="0" w:line="240" w:lineRule="auto"/>
              <w:rPr>
                <w:rFonts w:asciiTheme="majorHAnsi" w:eastAsia="Times New Roman" w:hAnsiTheme="majorHAnsi" w:cstheme="majorHAnsi"/>
                <w:kern w:val="0"/>
                <w:sz w:val="24"/>
                <w:shd w:val="clear" w:color="auto" w:fill="FFFFFF"/>
                <w:lang w:val="en-US"/>
                <w14:ligatures w14:val="none"/>
              </w:rPr>
            </w:pPr>
          </w:p>
        </w:tc>
        <w:tc>
          <w:tcPr>
            <w:tcW w:w="2397" w:type="dxa"/>
            <w:gridSpan w:val="2"/>
            <w:vAlign w:val="center"/>
          </w:tcPr>
          <w:p w14:paraId="7E11FA5C" w14:textId="445210C1"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lastRenderedPageBreak/>
              <w:t xml:space="preserve">Văn phòng HĐND-UBND Xã </w:t>
            </w:r>
          </w:p>
        </w:tc>
        <w:tc>
          <w:tcPr>
            <w:tcW w:w="1812" w:type="dxa"/>
            <w:gridSpan w:val="3"/>
            <w:vAlign w:val="center"/>
          </w:tcPr>
          <w:p w14:paraId="12BE9AE1"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1811" w:type="dxa"/>
            <w:gridSpan w:val="2"/>
            <w:vAlign w:val="center"/>
          </w:tcPr>
          <w:p w14:paraId="35485C2A"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r>
      <w:tr w:rsidR="00DF49E4" w:rsidRPr="00055E6C" w14:paraId="4B7DC26F" w14:textId="77777777" w:rsidTr="00E475D2">
        <w:tc>
          <w:tcPr>
            <w:tcW w:w="590" w:type="dxa"/>
            <w:vAlign w:val="center"/>
          </w:tcPr>
          <w:p w14:paraId="2FA68D97"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8981" w:type="dxa"/>
            <w:gridSpan w:val="9"/>
            <w:vAlign w:val="center"/>
          </w:tcPr>
          <w:p w14:paraId="2392A2D6"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 xml:space="preserve">Kết quả thực hiện tại cơ quan A: </w:t>
            </w:r>
            <w:r w:rsidRPr="00055E6C">
              <w:rPr>
                <w:rFonts w:asciiTheme="majorHAnsi" w:eastAsia="Times New Roman" w:hAnsiTheme="majorHAnsi" w:cstheme="majorHAnsi"/>
                <w:kern w:val="0"/>
                <w:sz w:val="24"/>
                <w:lang w:val="en-US"/>
                <w14:ligatures w14:val="none"/>
              </w:rPr>
              <w:t>Phiếu xử lý văn bản</w:t>
            </w:r>
          </w:p>
        </w:tc>
      </w:tr>
      <w:tr w:rsidR="00DF49E4" w:rsidRPr="00055E6C" w14:paraId="5D4856FE" w14:textId="77777777" w:rsidTr="00E475D2">
        <w:tc>
          <w:tcPr>
            <w:tcW w:w="590" w:type="dxa"/>
            <w:vAlign w:val="center"/>
          </w:tcPr>
          <w:p w14:paraId="3298FC3C"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8981" w:type="dxa"/>
            <w:gridSpan w:val="9"/>
            <w:vAlign w:val="center"/>
          </w:tcPr>
          <w:p w14:paraId="32115075"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 xml:space="preserve">Cách thức luân chuyển đến cơ quan B: </w:t>
            </w:r>
            <w:r w:rsidRPr="00055E6C">
              <w:rPr>
                <w:rFonts w:asciiTheme="majorHAnsi" w:eastAsia="Times New Roman" w:hAnsiTheme="majorHAnsi" w:cstheme="majorHAnsi"/>
                <w:kern w:val="0"/>
                <w:sz w:val="24"/>
                <w:lang w:val="en-US"/>
                <w14:ligatures w14:val="none"/>
              </w:rPr>
              <w:t>trên phần mềm quản lý văn bản và hồ sơ công việc và bàn giao trực tiếp văn bản gốc nhận</w:t>
            </w:r>
          </w:p>
        </w:tc>
      </w:tr>
      <w:tr w:rsidR="00DF49E4" w:rsidRPr="00055E6C" w14:paraId="6CA5DD4F" w14:textId="77777777" w:rsidTr="00E475D2">
        <w:tc>
          <w:tcPr>
            <w:tcW w:w="590" w:type="dxa"/>
            <w:vAlign w:val="center"/>
          </w:tcPr>
          <w:p w14:paraId="3B3E3AD8"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3.2</w:t>
            </w:r>
          </w:p>
        </w:tc>
        <w:tc>
          <w:tcPr>
            <w:tcW w:w="8981" w:type="dxa"/>
            <w:gridSpan w:val="9"/>
            <w:vAlign w:val="center"/>
          </w:tcPr>
          <w:p w14:paraId="5D6451E0"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Quy trình giải quyết tại cơ quan/đơn vị B</w:t>
            </w:r>
          </w:p>
        </w:tc>
      </w:tr>
      <w:tr w:rsidR="00DF49E4" w:rsidRPr="00055E6C" w14:paraId="6BD1E9F7" w14:textId="77777777" w:rsidTr="00E475D2">
        <w:tc>
          <w:tcPr>
            <w:tcW w:w="590" w:type="dxa"/>
            <w:vAlign w:val="center"/>
          </w:tcPr>
          <w:p w14:paraId="3227FEDC"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5358" w:type="dxa"/>
            <w:gridSpan w:val="4"/>
            <w:vAlign w:val="center"/>
          </w:tcPr>
          <w:p w14:paraId="43690BC6"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Các tài liệu/hồ sơ</w:t>
            </w:r>
          </w:p>
        </w:tc>
        <w:tc>
          <w:tcPr>
            <w:tcW w:w="1812" w:type="dxa"/>
            <w:gridSpan w:val="3"/>
            <w:vAlign w:val="center"/>
          </w:tcPr>
          <w:p w14:paraId="2FF57A35"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Bản chính</w:t>
            </w:r>
          </w:p>
        </w:tc>
        <w:tc>
          <w:tcPr>
            <w:tcW w:w="1811" w:type="dxa"/>
            <w:gridSpan w:val="2"/>
            <w:vAlign w:val="center"/>
          </w:tcPr>
          <w:p w14:paraId="775DFD78"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Bản sao</w:t>
            </w:r>
          </w:p>
        </w:tc>
      </w:tr>
      <w:tr w:rsidR="00DF49E4" w:rsidRPr="00055E6C" w14:paraId="167D58A8" w14:textId="77777777" w:rsidTr="00E475D2">
        <w:tc>
          <w:tcPr>
            <w:tcW w:w="590" w:type="dxa"/>
            <w:vAlign w:val="center"/>
          </w:tcPr>
          <w:p w14:paraId="6F098EDB"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w:t>
            </w:r>
          </w:p>
        </w:tc>
        <w:tc>
          <w:tcPr>
            <w:tcW w:w="5358" w:type="dxa"/>
            <w:gridSpan w:val="4"/>
          </w:tcPr>
          <w:p w14:paraId="5CBA5793" w14:textId="77777777" w:rsidR="00DF49E4" w:rsidRPr="00055E6C" w:rsidRDefault="00DF49E4" w:rsidP="00DF49E4">
            <w:pPr>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Tờ trình đề nghị được chuyển đổi địa điểm hoạt động giáo dục</w:t>
            </w:r>
          </w:p>
        </w:tc>
        <w:tc>
          <w:tcPr>
            <w:tcW w:w="1812" w:type="dxa"/>
            <w:gridSpan w:val="3"/>
            <w:vAlign w:val="center"/>
          </w:tcPr>
          <w:p w14:paraId="73BE9185"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x</w:t>
            </w:r>
          </w:p>
        </w:tc>
        <w:tc>
          <w:tcPr>
            <w:tcW w:w="1811" w:type="dxa"/>
            <w:gridSpan w:val="2"/>
            <w:vAlign w:val="center"/>
          </w:tcPr>
          <w:p w14:paraId="70E18377"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p>
        </w:tc>
      </w:tr>
      <w:tr w:rsidR="00DF49E4" w:rsidRPr="00055E6C" w14:paraId="0ABB93B6" w14:textId="77777777" w:rsidTr="00E475D2">
        <w:tc>
          <w:tcPr>
            <w:tcW w:w="590" w:type="dxa"/>
            <w:vAlign w:val="center"/>
          </w:tcPr>
          <w:p w14:paraId="61BED236"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w:t>
            </w:r>
          </w:p>
        </w:tc>
        <w:tc>
          <w:tcPr>
            <w:tcW w:w="5358" w:type="dxa"/>
            <w:gridSpan w:val="4"/>
          </w:tcPr>
          <w:p w14:paraId="70934FC2" w14:textId="77777777" w:rsidR="00DF49E4" w:rsidRPr="00055E6C" w:rsidRDefault="00DF49E4" w:rsidP="00DF49E4">
            <w:pPr>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Quyết định cho phép thành lập trường</w:t>
            </w:r>
          </w:p>
        </w:tc>
        <w:tc>
          <w:tcPr>
            <w:tcW w:w="1812" w:type="dxa"/>
            <w:gridSpan w:val="3"/>
            <w:vAlign w:val="center"/>
          </w:tcPr>
          <w:p w14:paraId="5E67C620"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p>
        </w:tc>
        <w:tc>
          <w:tcPr>
            <w:tcW w:w="1811" w:type="dxa"/>
            <w:gridSpan w:val="2"/>
            <w:vAlign w:val="center"/>
          </w:tcPr>
          <w:p w14:paraId="4E28B52E"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x</w:t>
            </w:r>
          </w:p>
        </w:tc>
      </w:tr>
      <w:tr w:rsidR="00DF49E4" w:rsidRPr="00055E6C" w14:paraId="10E9C43F" w14:textId="77777777" w:rsidTr="00E475D2">
        <w:tc>
          <w:tcPr>
            <w:tcW w:w="590" w:type="dxa"/>
            <w:vAlign w:val="center"/>
          </w:tcPr>
          <w:p w14:paraId="591E531B"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w:t>
            </w:r>
          </w:p>
        </w:tc>
        <w:tc>
          <w:tcPr>
            <w:tcW w:w="5358" w:type="dxa"/>
            <w:gridSpan w:val="4"/>
          </w:tcPr>
          <w:p w14:paraId="7B67102A" w14:textId="77777777" w:rsidR="00DF49E4" w:rsidRPr="00055E6C" w:rsidRDefault="00DF49E4" w:rsidP="00DF49E4">
            <w:pPr>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Quyết định hoặc giấy phép cho phép hoạt động giáo dục</w:t>
            </w:r>
          </w:p>
        </w:tc>
        <w:tc>
          <w:tcPr>
            <w:tcW w:w="1812" w:type="dxa"/>
            <w:gridSpan w:val="3"/>
            <w:vAlign w:val="center"/>
          </w:tcPr>
          <w:p w14:paraId="3BE427E6"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p>
        </w:tc>
        <w:tc>
          <w:tcPr>
            <w:tcW w:w="1811" w:type="dxa"/>
            <w:gridSpan w:val="2"/>
            <w:vAlign w:val="center"/>
          </w:tcPr>
          <w:p w14:paraId="3ADB7A26"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x</w:t>
            </w:r>
          </w:p>
        </w:tc>
      </w:tr>
      <w:tr w:rsidR="00DF49E4" w:rsidRPr="00055E6C" w14:paraId="4CEB8D68" w14:textId="77777777" w:rsidTr="00E475D2">
        <w:tc>
          <w:tcPr>
            <w:tcW w:w="590" w:type="dxa"/>
            <w:vAlign w:val="center"/>
          </w:tcPr>
          <w:p w14:paraId="731A6074"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w:t>
            </w:r>
          </w:p>
        </w:tc>
        <w:tc>
          <w:tcPr>
            <w:tcW w:w="5358" w:type="dxa"/>
            <w:gridSpan w:val="4"/>
          </w:tcPr>
          <w:p w14:paraId="55F32B7D" w14:textId="77777777" w:rsidR="00DF49E4" w:rsidRPr="00055E6C" w:rsidRDefault="00DF49E4" w:rsidP="00DF49E4">
            <w:pPr>
              <w:spacing w:after="0" w:line="240" w:lineRule="auto"/>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Ý kiến bằng văn bản của cơ quan có liên quan về việc tính hợp pháp hồ sơ, đất đai, nhà cửa, kèm sơ đồ thiết kế các công trình kiến trúc của trường tại địa điểm mới </w:t>
            </w:r>
          </w:p>
        </w:tc>
        <w:tc>
          <w:tcPr>
            <w:tcW w:w="1812" w:type="dxa"/>
            <w:gridSpan w:val="3"/>
            <w:vAlign w:val="center"/>
          </w:tcPr>
          <w:p w14:paraId="6CD8433C"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p>
        </w:tc>
        <w:tc>
          <w:tcPr>
            <w:tcW w:w="1811" w:type="dxa"/>
            <w:gridSpan w:val="2"/>
            <w:vAlign w:val="center"/>
          </w:tcPr>
          <w:p w14:paraId="3F98330F"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x</w:t>
            </w:r>
          </w:p>
        </w:tc>
      </w:tr>
      <w:tr w:rsidR="00DF49E4" w:rsidRPr="00055E6C" w14:paraId="41E039F3" w14:textId="77777777" w:rsidTr="00E475D2">
        <w:tc>
          <w:tcPr>
            <w:tcW w:w="590" w:type="dxa"/>
            <w:vAlign w:val="center"/>
          </w:tcPr>
          <w:p w14:paraId="039CA926"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8981" w:type="dxa"/>
            <w:gridSpan w:val="9"/>
            <w:vAlign w:val="center"/>
          </w:tcPr>
          <w:p w14:paraId="2C11CC88"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Số lượng: 01 bộ</w:t>
            </w:r>
          </w:p>
        </w:tc>
      </w:tr>
      <w:tr w:rsidR="00DF49E4" w:rsidRPr="00055E6C" w14:paraId="3716A88D" w14:textId="77777777" w:rsidTr="00E475D2">
        <w:tc>
          <w:tcPr>
            <w:tcW w:w="590" w:type="dxa"/>
            <w:vAlign w:val="center"/>
          </w:tcPr>
          <w:p w14:paraId="521BF020"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8981" w:type="dxa"/>
            <w:gridSpan w:val="9"/>
            <w:vAlign w:val="center"/>
          </w:tcPr>
          <w:p w14:paraId="14D7D518"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r>
      <w:tr w:rsidR="00DF49E4" w:rsidRPr="00055E6C" w14:paraId="6CA84114" w14:textId="77777777" w:rsidTr="00E475D2">
        <w:tc>
          <w:tcPr>
            <w:tcW w:w="590" w:type="dxa"/>
            <w:vAlign w:val="center"/>
          </w:tcPr>
          <w:p w14:paraId="7B4CF0DA"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8981" w:type="dxa"/>
            <w:gridSpan w:val="9"/>
            <w:vAlign w:val="center"/>
          </w:tcPr>
          <w:p w14:paraId="51C0CDE9"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Thời gian xử lý công việc tại cơ quan/đơn vị B</w:t>
            </w:r>
          </w:p>
        </w:tc>
      </w:tr>
      <w:tr w:rsidR="00DF49E4" w:rsidRPr="00055E6C" w14:paraId="01081880" w14:textId="77777777" w:rsidTr="00E475D2">
        <w:tc>
          <w:tcPr>
            <w:tcW w:w="590" w:type="dxa"/>
            <w:vAlign w:val="center"/>
          </w:tcPr>
          <w:p w14:paraId="0DD58984"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8981" w:type="dxa"/>
            <w:gridSpan w:val="9"/>
            <w:vAlign w:val="center"/>
          </w:tcPr>
          <w:p w14:paraId="54093A22"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r>
      <w:tr w:rsidR="00DF49E4" w:rsidRPr="00055E6C" w14:paraId="5CC78B02" w14:textId="77777777" w:rsidTr="00E475D2">
        <w:tc>
          <w:tcPr>
            <w:tcW w:w="590" w:type="dxa"/>
            <w:vAlign w:val="center"/>
          </w:tcPr>
          <w:p w14:paraId="2EA09A6D"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8981" w:type="dxa"/>
            <w:gridSpan w:val="9"/>
            <w:vAlign w:val="center"/>
          </w:tcPr>
          <w:p w14:paraId="62511CB7"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Quy trình xử lý công việc tại cơ quan/đơn vị B</w:t>
            </w:r>
          </w:p>
        </w:tc>
      </w:tr>
      <w:tr w:rsidR="00DF49E4" w:rsidRPr="00055E6C" w14:paraId="6E6C25BD" w14:textId="77777777" w:rsidTr="00E475D2">
        <w:tc>
          <w:tcPr>
            <w:tcW w:w="590" w:type="dxa"/>
            <w:vAlign w:val="center"/>
          </w:tcPr>
          <w:p w14:paraId="6E2CAAE2"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TT</w:t>
            </w:r>
          </w:p>
        </w:tc>
        <w:tc>
          <w:tcPr>
            <w:tcW w:w="2961" w:type="dxa"/>
            <w:gridSpan w:val="2"/>
            <w:vAlign w:val="center"/>
          </w:tcPr>
          <w:p w14:paraId="42A4942A"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 xml:space="preserve">Nội dung </w:t>
            </w:r>
          </w:p>
          <w:p w14:paraId="3ED4F709"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công việc cụ thể</w:t>
            </w:r>
          </w:p>
        </w:tc>
        <w:tc>
          <w:tcPr>
            <w:tcW w:w="2397" w:type="dxa"/>
            <w:gridSpan w:val="2"/>
            <w:vAlign w:val="center"/>
          </w:tcPr>
          <w:p w14:paraId="0B15DDB4"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Đơn vị/người thực hiện</w:t>
            </w:r>
          </w:p>
        </w:tc>
        <w:tc>
          <w:tcPr>
            <w:tcW w:w="1812" w:type="dxa"/>
            <w:gridSpan w:val="3"/>
            <w:vAlign w:val="center"/>
          </w:tcPr>
          <w:p w14:paraId="60E6F62A"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Thời gian thực hiện</w:t>
            </w:r>
          </w:p>
        </w:tc>
        <w:tc>
          <w:tcPr>
            <w:tcW w:w="1811" w:type="dxa"/>
            <w:gridSpan w:val="2"/>
            <w:vAlign w:val="center"/>
          </w:tcPr>
          <w:p w14:paraId="177E96CE"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Kết quả</w:t>
            </w:r>
          </w:p>
        </w:tc>
      </w:tr>
      <w:tr w:rsidR="00DF49E4" w:rsidRPr="00055E6C" w14:paraId="7C604C3B" w14:textId="77777777" w:rsidTr="00E475D2">
        <w:tc>
          <w:tcPr>
            <w:tcW w:w="590" w:type="dxa"/>
            <w:vAlign w:val="center"/>
          </w:tcPr>
          <w:p w14:paraId="45F0B9BF"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B1</w:t>
            </w:r>
          </w:p>
        </w:tc>
        <w:tc>
          <w:tcPr>
            <w:tcW w:w="2961" w:type="dxa"/>
            <w:gridSpan w:val="2"/>
            <w:vAlign w:val="center"/>
          </w:tcPr>
          <w:p w14:paraId="3F12B86B"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Cán bộ phụ trách văn thư tiếp nhận và xử lý văn bản đến theo quy định</w:t>
            </w:r>
          </w:p>
        </w:tc>
        <w:tc>
          <w:tcPr>
            <w:tcW w:w="2397" w:type="dxa"/>
            <w:gridSpan w:val="2"/>
            <w:vAlign w:val="center"/>
          </w:tcPr>
          <w:p w14:paraId="4C39A727"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Cán bộ phụ trách văn thư</w:t>
            </w:r>
          </w:p>
        </w:tc>
        <w:tc>
          <w:tcPr>
            <w:tcW w:w="1812" w:type="dxa"/>
            <w:gridSpan w:val="3"/>
            <w:vAlign w:val="center"/>
          </w:tcPr>
          <w:p w14:paraId="5ACE6B8B"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½ ngày</w:t>
            </w:r>
          </w:p>
        </w:tc>
        <w:tc>
          <w:tcPr>
            <w:tcW w:w="1811" w:type="dxa"/>
            <w:gridSpan w:val="2"/>
            <w:vAlign w:val="center"/>
          </w:tcPr>
          <w:p w14:paraId="3C008E4F"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Phiếu xử lý</w:t>
            </w:r>
          </w:p>
        </w:tc>
      </w:tr>
      <w:tr w:rsidR="00DF49E4" w:rsidRPr="00055E6C" w14:paraId="3FA6C633" w14:textId="77777777" w:rsidTr="00E475D2">
        <w:tc>
          <w:tcPr>
            <w:tcW w:w="590" w:type="dxa"/>
            <w:vAlign w:val="center"/>
          </w:tcPr>
          <w:p w14:paraId="155963FB"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B2</w:t>
            </w:r>
          </w:p>
        </w:tc>
        <w:tc>
          <w:tcPr>
            <w:tcW w:w="2961" w:type="dxa"/>
            <w:gridSpan w:val="2"/>
            <w:vAlign w:val="center"/>
          </w:tcPr>
          <w:p w14:paraId="215D4111"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Lãnh đạo phòng phân công cán bộ phụ trách giải quyết công việc</w:t>
            </w:r>
          </w:p>
        </w:tc>
        <w:tc>
          <w:tcPr>
            <w:tcW w:w="2397" w:type="dxa"/>
            <w:gridSpan w:val="2"/>
            <w:vAlign w:val="center"/>
          </w:tcPr>
          <w:p w14:paraId="1195FB73"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Lãnh đạo phòng</w:t>
            </w:r>
          </w:p>
        </w:tc>
        <w:tc>
          <w:tcPr>
            <w:tcW w:w="1812" w:type="dxa"/>
            <w:gridSpan w:val="3"/>
            <w:vAlign w:val="center"/>
          </w:tcPr>
          <w:p w14:paraId="41DC2F30"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½ ngày</w:t>
            </w:r>
          </w:p>
        </w:tc>
        <w:tc>
          <w:tcPr>
            <w:tcW w:w="1811" w:type="dxa"/>
            <w:gridSpan w:val="2"/>
            <w:vAlign w:val="center"/>
          </w:tcPr>
          <w:p w14:paraId="370B180F"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Phiếu xử lý</w:t>
            </w:r>
          </w:p>
        </w:tc>
      </w:tr>
      <w:tr w:rsidR="00DF49E4" w:rsidRPr="00055E6C" w14:paraId="7BE8D1D0" w14:textId="77777777" w:rsidTr="00E475D2">
        <w:tc>
          <w:tcPr>
            <w:tcW w:w="590" w:type="dxa"/>
            <w:vAlign w:val="center"/>
          </w:tcPr>
          <w:p w14:paraId="7C0E68B1"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B3</w:t>
            </w:r>
          </w:p>
        </w:tc>
        <w:tc>
          <w:tcPr>
            <w:tcW w:w="2961" w:type="dxa"/>
            <w:gridSpan w:val="2"/>
            <w:vAlign w:val="center"/>
          </w:tcPr>
          <w:p w14:paraId="4FD34A28"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Tiếp nhận và nếu hồ sơ đầy đủ và hợp lệ, tham mưu lãnh đạo phòng văn bản gửi các đơn vị có liên quan cho ý kiến về đề nghị được chuyển đổi địa điểm hoạt động giáo dục và chuyển văn bản hồ sơ theo quy định</w:t>
            </w:r>
          </w:p>
        </w:tc>
        <w:tc>
          <w:tcPr>
            <w:tcW w:w="2397" w:type="dxa"/>
            <w:gridSpan w:val="2"/>
            <w:vAlign w:val="center"/>
          </w:tcPr>
          <w:p w14:paraId="77D0C41C"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Cán bộ phụ trách giải quyết công việc</w:t>
            </w:r>
          </w:p>
        </w:tc>
        <w:tc>
          <w:tcPr>
            <w:tcW w:w="1812" w:type="dxa"/>
            <w:gridSpan w:val="3"/>
            <w:vAlign w:val="center"/>
          </w:tcPr>
          <w:p w14:paraId="1F004F60"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tc>
        <w:tc>
          <w:tcPr>
            <w:tcW w:w="1811" w:type="dxa"/>
            <w:gridSpan w:val="2"/>
            <w:vAlign w:val="center"/>
          </w:tcPr>
          <w:p w14:paraId="69F1CA3F"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Công văn</w:t>
            </w:r>
          </w:p>
        </w:tc>
      </w:tr>
      <w:tr w:rsidR="00DF49E4" w:rsidRPr="00055E6C" w14:paraId="4A484A1B" w14:textId="77777777" w:rsidTr="00E475D2">
        <w:tc>
          <w:tcPr>
            <w:tcW w:w="590" w:type="dxa"/>
            <w:vAlign w:val="center"/>
          </w:tcPr>
          <w:p w14:paraId="2DC60D3A"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B4</w:t>
            </w:r>
          </w:p>
        </w:tc>
        <w:tc>
          <w:tcPr>
            <w:tcW w:w="2961" w:type="dxa"/>
            <w:gridSpan w:val="2"/>
            <w:vAlign w:val="center"/>
          </w:tcPr>
          <w:p w14:paraId="21F63CDE"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Phòng thẩm định và cho ý kiến hồ sơ đối với nội dung thuộc thẩm quyền</w:t>
            </w:r>
          </w:p>
        </w:tc>
        <w:tc>
          <w:tcPr>
            <w:tcW w:w="2397" w:type="dxa"/>
            <w:gridSpan w:val="2"/>
            <w:vAlign w:val="center"/>
          </w:tcPr>
          <w:p w14:paraId="7E89DF78"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Lãnh đạo, Cán bộ phụ trách giải quyết công việc</w:t>
            </w:r>
          </w:p>
        </w:tc>
        <w:tc>
          <w:tcPr>
            <w:tcW w:w="1812" w:type="dxa"/>
            <w:gridSpan w:val="3"/>
            <w:vAlign w:val="center"/>
          </w:tcPr>
          <w:p w14:paraId="0A4F0219"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tc>
        <w:tc>
          <w:tcPr>
            <w:tcW w:w="1811" w:type="dxa"/>
            <w:gridSpan w:val="2"/>
            <w:vAlign w:val="center"/>
          </w:tcPr>
          <w:p w14:paraId="1410242B"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Văn bản báo cáo</w:t>
            </w:r>
          </w:p>
        </w:tc>
      </w:tr>
      <w:tr w:rsidR="00DF49E4" w:rsidRPr="00055E6C" w14:paraId="7E4679E9" w14:textId="77777777" w:rsidTr="00E475D2">
        <w:tc>
          <w:tcPr>
            <w:tcW w:w="590" w:type="dxa"/>
            <w:vAlign w:val="center"/>
          </w:tcPr>
          <w:p w14:paraId="524FC865"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B5</w:t>
            </w:r>
          </w:p>
        </w:tc>
        <w:tc>
          <w:tcPr>
            <w:tcW w:w="2961" w:type="dxa"/>
            <w:gridSpan w:val="2"/>
            <w:vAlign w:val="center"/>
          </w:tcPr>
          <w:p w14:paraId="59C7BBAF" w14:textId="77777777" w:rsidR="00DF49E4" w:rsidRPr="00055E6C" w:rsidRDefault="00DF49E4" w:rsidP="00DF49E4">
            <w:pPr>
              <w:spacing w:after="0" w:line="240" w:lineRule="auto"/>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kern w:val="0"/>
                <w:sz w:val="24"/>
                <w:lang w:val="en-US"/>
                <w14:ligatures w14:val="none"/>
              </w:rPr>
              <w:t>* Phòng  tổng hợp ý kiến</w:t>
            </w:r>
          </w:p>
          <w:p w14:paraId="5E77FF1D" w14:textId="5695866A" w:rsidR="00DF49E4" w:rsidRPr="00055E6C" w:rsidRDefault="00DF49E4" w:rsidP="00DF49E4">
            <w:pPr>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Trường hợp hồ sơ chưa đủ điều kiện giải quyết: Phòng tham mưu UBND Xã ban hành văn bản trả lời tổ chức, cá nhân; trong đó </w:t>
            </w:r>
            <w:r w:rsidRPr="00055E6C">
              <w:rPr>
                <w:rFonts w:asciiTheme="majorHAnsi" w:eastAsia="Times New Roman" w:hAnsiTheme="majorHAnsi" w:cstheme="majorHAnsi"/>
                <w:kern w:val="0"/>
                <w:sz w:val="24"/>
                <w14:ligatures w14:val="none"/>
              </w:rPr>
              <w:t>nêu rõ lý do</w:t>
            </w:r>
            <w:r w:rsidRPr="00055E6C">
              <w:rPr>
                <w:rFonts w:asciiTheme="majorHAnsi" w:eastAsia="Times New Roman" w:hAnsiTheme="majorHAnsi" w:cstheme="majorHAnsi"/>
                <w:kern w:val="0"/>
                <w:sz w:val="24"/>
                <w:lang w:val="en-US"/>
                <w14:ligatures w14:val="none"/>
              </w:rPr>
              <w:t xml:space="preserve"> hồ sơ chưa đủ điều kiện. </w:t>
            </w:r>
            <w:r w:rsidRPr="00055E6C">
              <w:rPr>
                <w:rFonts w:asciiTheme="majorHAnsi" w:eastAsia="Times New Roman" w:hAnsiTheme="majorHAnsi" w:cstheme="majorHAnsi"/>
                <w:kern w:val="0"/>
                <w:sz w:val="24"/>
                <w:shd w:val="clear" w:color="auto" w:fill="FFFFFF"/>
                <w:lang w:val="en-US"/>
                <w14:ligatures w14:val="none"/>
              </w:rPr>
              <w:t>Tổ chức, cá nhân hoàn thiện hồ sơ theo quy định.</w:t>
            </w:r>
          </w:p>
          <w:p w14:paraId="3C82F3DF"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T</w:t>
            </w:r>
            <w:r w:rsidRPr="00055E6C">
              <w:rPr>
                <w:rFonts w:asciiTheme="majorHAnsi" w:eastAsia="Times New Roman" w:hAnsiTheme="majorHAnsi" w:cstheme="majorHAnsi"/>
                <w:kern w:val="0"/>
                <w:sz w:val="24"/>
                <w14:ligatures w14:val="none"/>
              </w:rPr>
              <w:t>rường hợp hồ sơ</w:t>
            </w:r>
            <w:r w:rsidRPr="00055E6C">
              <w:rPr>
                <w:rFonts w:asciiTheme="majorHAnsi" w:eastAsia="Times New Roman" w:hAnsiTheme="majorHAnsi" w:cstheme="majorHAnsi"/>
                <w:kern w:val="0"/>
                <w:sz w:val="24"/>
                <w:lang w:val="en-US"/>
                <w14:ligatures w14:val="none"/>
              </w:rPr>
              <w:t xml:space="preserve"> đủ</w:t>
            </w:r>
            <w:r w:rsidRPr="00055E6C">
              <w:rPr>
                <w:rFonts w:asciiTheme="majorHAnsi" w:eastAsia="Times New Roman" w:hAnsiTheme="majorHAnsi" w:cstheme="majorHAnsi"/>
                <w:kern w:val="0"/>
                <w:sz w:val="24"/>
                <w14:ligatures w14:val="none"/>
              </w:rPr>
              <w:t xml:space="preserve"> điều kiện </w:t>
            </w:r>
            <w:r w:rsidRPr="00055E6C">
              <w:rPr>
                <w:rFonts w:asciiTheme="majorHAnsi" w:eastAsia="Times New Roman" w:hAnsiTheme="majorHAnsi" w:cstheme="majorHAnsi"/>
                <w:kern w:val="0"/>
                <w:sz w:val="24"/>
                <w:lang w:val="en-US"/>
                <w14:ligatures w14:val="none"/>
              </w:rPr>
              <w:t xml:space="preserve">giải quyết: Phòng VHXH tổ chức thẩm định </w:t>
            </w:r>
            <w:r w:rsidRPr="00055E6C">
              <w:rPr>
                <w:rFonts w:asciiTheme="majorHAnsi" w:eastAsia="Times New Roman" w:hAnsiTheme="majorHAnsi" w:cstheme="majorHAnsi"/>
                <w:kern w:val="0"/>
                <w:sz w:val="24"/>
                <w:lang w:val="en-US"/>
                <w14:ligatures w14:val="none"/>
              </w:rPr>
              <w:lastRenderedPageBreak/>
              <w:t>thực tế tại địa điểm trường mới.</w:t>
            </w:r>
          </w:p>
        </w:tc>
        <w:tc>
          <w:tcPr>
            <w:tcW w:w="2397" w:type="dxa"/>
            <w:gridSpan w:val="2"/>
            <w:vAlign w:val="center"/>
          </w:tcPr>
          <w:p w14:paraId="06D280EA"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tc>
        <w:tc>
          <w:tcPr>
            <w:tcW w:w="1812" w:type="dxa"/>
            <w:gridSpan w:val="3"/>
            <w:vAlign w:val="center"/>
          </w:tcPr>
          <w:p w14:paraId="54A84EBF"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tc>
        <w:tc>
          <w:tcPr>
            <w:tcW w:w="1811" w:type="dxa"/>
            <w:gridSpan w:val="2"/>
            <w:vAlign w:val="center"/>
          </w:tcPr>
          <w:p w14:paraId="57E1E900"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Thông báo chưa đủ điều kiện</w:t>
            </w:r>
          </w:p>
          <w:p w14:paraId="10B48942"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p w14:paraId="79025DCC"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p w14:paraId="6AD55D7B"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p w14:paraId="167039FD"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p w14:paraId="6A6D4D97"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Giấy mời</w:t>
            </w:r>
          </w:p>
        </w:tc>
      </w:tr>
      <w:tr w:rsidR="00DF49E4" w:rsidRPr="00055E6C" w14:paraId="23D66906" w14:textId="77777777" w:rsidTr="00E475D2">
        <w:tc>
          <w:tcPr>
            <w:tcW w:w="590" w:type="dxa"/>
            <w:vAlign w:val="center"/>
          </w:tcPr>
          <w:p w14:paraId="70BFDA99"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B6</w:t>
            </w:r>
          </w:p>
        </w:tc>
        <w:tc>
          <w:tcPr>
            <w:tcW w:w="2961" w:type="dxa"/>
            <w:gridSpan w:val="2"/>
            <w:vAlign w:val="center"/>
          </w:tcPr>
          <w:p w14:paraId="0B3222A3" w14:textId="77777777" w:rsidR="00DF49E4" w:rsidRPr="00055E6C" w:rsidRDefault="00DF49E4" w:rsidP="00DF49E4">
            <w:pPr>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Tiến hành thẩm định thực tế tại địa điểm mới đề nghị chuyển để hoạt động giáo dục </w:t>
            </w:r>
          </w:p>
        </w:tc>
        <w:tc>
          <w:tcPr>
            <w:tcW w:w="2397" w:type="dxa"/>
            <w:gridSpan w:val="2"/>
            <w:vAlign w:val="center"/>
          </w:tcPr>
          <w:p w14:paraId="1D676EDB"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tc>
        <w:tc>
          <w:tcPr>
            <w:tcW w:w="1812" w:type="dxa"/>
            <w:gridSpan w:val="3"/>
            <w:vAlign w:val="center"/>
          </w:tcPr>
          <w:p w14:paraId="24147E68"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tc>
        <w:tc>
          <w:tcPr>
            <w:tcW w:w="1811" w:type="dxa"/>
            <w:gridSpan w:val="2"/>
            <w:vAlign w:val="center"/>
          </w:tcPr>
          <w:p w14:paraId="4142341F"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Biên bản thẩm định thực tế</w:t>
            </w:r>
          </w:p>
        </w:tc>
      </w:tr>
      <w:tr w:rsidR="00DF49E4" w:rsidRPr="00055E6C" w14:paraId="75E1BFCC" w14:textId="77777777" w:rsidTr="00E475D2">
        <w:tc>
          <w:tcPr>
            <w:tcW w:w="590" w:type="dxa"/>
            <w:vAlign w:val="center"/>
          </w:tcPr>
          <w:p w14:paraId="7387C3E6"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B7</w:t>
            </w:r>
          </w:p>
        </w:tc>
        <w:tc>
          <w:tcPr>
            <w:tcW w:w="2961" w:type="dxa"/>
            <w:gridSpan w:val="2"/>
            <w:vAlign w:val="center"/>
          </w:tcPr>
          <w:p w14:paraId="3A733BA7" w14:textId="15084481" w:rsidR="00DF49E4" w:rsidRPr="00055E6C" w:rsidRDefault="00DF49E4" w:rsidP="00DF49E4">
            <w:pPr>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Phòng VHXH tổng hợp ý kiến các phòng ban liên quan sau thẩm định thực tế tại địa điểm trường mới và báo cáo UBND Xã.</w:t>
            </w:r>
          </w:p>
          <w:p w14:paraId="71C43B20" w14:textId="0FACB225" w:rsidR="00DF49E4" w:rsidRPr="00055E6C" w:rsidRDefault="00DF49E4" w:rsidP="00DF49E4">
            <w:pPr>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T</w:t>
            </w:r>
            <w:r w:rsidRPr="00055E6C">
              <w:rPr>
                <w:rFonts w:asciiTheme="majorHAnsi" w:eastAsia="Times New Roman" w:hAnsiTheme="majorHAnsi" w:cstheme="majorHAnsi"/>
                <w:kern w:val="0"/>
                <w:sz w:val="24"/>
                <w14:ligatures w14:val="none"/>
              </w:rPr>
              <w:t>rường hợp</w:t>
            </w:r>
            <w:r w:rsidRPr="00055E6C">
              <w:rPr>
                <w:rFonts w:asciiTheme="majorHAnsi" w:eastAsia="Times New Roman" w:hAnsiTheme="majorHAnsi" w:cstheme="majorHAnsi"/>
                <w:kern w:val="0"/>
                <w:sz w:val="24"/>
                <w:lang w:val="en-US"/>
                <w14:ligatures w14:val="none"/>
              </w:rPr>
              <w:t xml:space="preserve"> không đủ</w:t>
            </w:r>
            <w:r w:rsidRPr="00055E6C">
              <w:rPr>
                <w:rFonts w:asciiTheme="majorHAnsi" w:eastAsia="Times New Roman" w:hAnsiTheme="majorHAnsi" w:cstheme="majorHAnsi"/>
                <w:kern w:val="0"/>
                <w:sz w:val="24"/>
                <w14:ligatures w14:val="none"/>
              </w:rPr>
              <w:t xml:space="preserve"> điều kiện</w:t>
            </w:r>
            <w:r w:rsidRPr="00055E6C">
              <w:rPr>
                <w:rFonts w:asciiTheme="majorHAnsi" w:eastAsia="Times New Roman" w:hAnsiTheme="majorHAnsi" w:cstheme="majorHAnsi"/>
                <w:kern w:val="0"/>
                <w:sz w:val="24"/>
                <w:lang w:val="en-US"/>
                <w14:ligatures w14:val="none"/>
              </w:rPr>
              <w:t xml:space="preserve">: </w:t>
            </w:r>
            <w:r w:rsidRPr="00055E6C">
              <w:rPr>
                <w:rFonts w:asciiTheme="majorHAnsi" w:eastAsia="Times New Roman" w:hAnsiTheme="majorHAnsi" w:cstheme="majorHAnsi"/>
                <w:kern w:val="0"/>
                <w:sz w:val="24"/>
                <w14:ligatures w14:val="none"/>
              </w:rPr>
              <w:t>Phòng VHXH</w:t>
            </w:r>
            <w:r w:rsidRPr="00055E6C">
              <w:rPr>
                <w:rFonts w:asciiTheme="majorHAnsi" w:eastAsia="Times New Roman" w:hAnsiTheme="majorHAnsi" w:cstheme="majorHAnsi"/>
                <w:kern w:val="0"/>
                <w:sz w:val="24"/>
                <w:lang w:val="en-US"/>
                <w14:ligatures w14:val="none"/>
              </w:rPr>
              <w:t xml:space="preserve"> tham mưu với UBND Xã văn bản trả lời tổ chức, cá nhân; trong đó </w:t>
            </w:r>
            <w:r w:rsidRPr="00055E6C">
              <w:rPr>
                <w:rFonts w:asciiTheme="majorHAnsi" w:eastAsia="Times New Roman" w:hAnsiTheme="majorHAnsi" w:cstheme="majorHAnsi"/>
                <w:kern w:val="0"/>
                <w:sz w:val="24"/>
                <w14:ligatures w14:val="none"/>
              </w:rPr>
              <w:t>nêu rõ lý do</w:t>
            </w:r>
            <w:r w:rsidRPr="00055E6C">
              <w:rPr>
                <w:rFonts w:asciiTheme="majorHAnsi" w:eastAsia="Times New Roman" w:hAnsiTheme="majorHAnsi" w:cstheme="majorHAnsi"/>
                <w:kern w:val="0"/>
                <w:sz w:val="24"/>
                <w:lang w:val="en-US"/>
                <w14:ligatures w14:val="none"/>
              </w:rPr>
              <w:t xml:space="preserve"> không đủ điều kiện.</w:t>
            </w:r>
          </w:p>
          <w:p w14:paraId="101D2314" w14:textId="421D5002"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T</w:t>
            </w:r>
            <w:r w:rsidRPr="00055E6C">
              <w:rPr>
                <w:rFonts w:asciiTheme="majorHAnsi" w:eastAsia="Times New Roman" w:hAnsiTheme="majorHAnsi" w:cstheme="majorHAnsi"/>
                <w:kern w:val="0"/>
                <w:sz w:val="24"/>
                <w14:ligatures w14:val="none"/>
              </w:rPr>
              <w:t xml:space="preserve">rường hợp </w:t>
            </w:r>
            <w:r w:rsidRPr="00055E6C">
              <w:rPr>
                <w:rFonts w:asciiTheme="majorHAnsi" w:eastAsia="Times New Roman" w:hAnsiTheme="majorHAnsi" w:cstheme="majorHAnsi"/>
                <w:kern w:val="0"/>
                <w:sz w:val="24"/>
                <w:lang w:val="en-US"/>
                <w14:ligatures w14:val="none"/>
              </w:rPr>
              <w:t>đủ</w:t>
            </w:r>
            <w:r w:rsidRPr="00055E6C">
              <w:rPr>
                <w:rFonts w:asciiTheme="majorHAnsi" w:eastAsia="Times New Roman" w:hAnsiTheme="majorHAnsi" w:cstheme="majorHAnsi"/>
                <w:kern w:val="0"/>
                <w:sz w:val="24"/>
                <w14:ligatures w14:val="none"/>
              </w:rPr>
              <w:t xml:space="preserve"> điều</w:t>
            </w:r>
            <w:r w:rsidRPr="00055E6C">
              <w:rPr>
                <w:rFonts w:asciiTheme="majorHAnsi" w:eastAsia="Times New Roman" w:hAnsiTheme="majorHAnsi" w:cstheme="majorHAnsi"/>
                <w:kern w:val="0"/>
                <w:sz w:val="24"/>
                <w:lang w:val="en-US"/>
                <w14:ligatures w14:val="none"/>
              </w:rPr>
              <w:t xml:space="preserve"> kiện giải quyết: </w:t>
            </w:r>
            <w:r w:rsidRPr="00055E6C">
              <w:rPr>
                <w:rFonts w:asciiTheme="majorHAnsi" w:eastAsia="Times New Roman" w:hAnsiTheme="majorHAnsi" w:cstheme="majorHAnsi"/>
                <w:kern w:val="0"/>
                <w:sz w:val="24"/>
                <w14:ligatures w14:val="none"/>
              </w:rPr>
              <w:t>Phòng VHXH</w:t>
            </w:r>
            <w:r w:rsidRPr="00055E6C">
              <w:rPr>
                <w:rFonts w:asciiTheme="majorHAnsi" w:eastAsia="Times New Roman" w:hAnsiTheme="majorHAnsi" w:cstheme="majorHAnsi"/>
                <w:kern w:val="0"/>
                <w:sz w:val="24"/>
                <w:lang w:val="en-US"/>
                <w14:ligatures w14:val="none"/>
              </w:rPr>
              <w:t xml:space="preserve"> làm tờ trình (kèm theo hồ sơ, dự thảo Quyết định hoặc thông báo) báo cáo UBND Xã phê duyệt kết quả.</w:t>
            </w:r>
          </w:p>
        </w:tc>
        <w:tc>
          <w:tcPr>
            <w:tcW w:w="2397" w:type="dxa"/>
            <w:gridSpan w:val="2"/>
            <w:vAlign w:val="center"/>
          </w:tcPr>
          <w:p w14:paraId="48D771D5"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tc>
        <w:tc>
          <w:tcPr>
            <w:tcW w:w="1812" w:type="dxa"/>
            <w:gridSpan w:val="3"/>
            <w:vAlign w:val="center"/>
          </w:tcPr>
          <w:p w14:paraId="0C36E1BB"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tc>
        <w:tc>
          <w:tcPr>
            <w:tcW w:w="1811" w:type="dxa"/>
            <w:gridSpan w:val="2"/>
            <w:vAlign w:val="center"/>
          </w:tcPr>
          <w:p w14:paraId="307E853F"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Báo cáo, Tờ trình, Thông báo hoặc Quyết định</w:t>
            </w:r>
          </w:p>
          <w:p w14:paraId="00CA9237"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p w14:paraId="7657F0AA"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p w14:paraId="26B89BCD"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p w14:paraId="133DD806"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p w14:paraId="46951BC5"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p w14:paraId="61573A3E"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p w14:paraId="6A624904"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p w14:paraId="57981F41"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p w14:paraId="01F3E3AC"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p w14:paraId="0471F5E9"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p w14:paraId="22F39682"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tc>
      </w:tr>
      <w:tr w:rsidR="00DF49E4" w:rsidRPr="00055E6C" w14:paraId="2EA57971" w14:textId="77777777" w:rsidTr="00E475D2">
        <w:tc>
          <w:tcPr>
            <w:tcW w:w="590" w:type="dxa"/>
            <w:vAlign w:val="center"/>
          </w:tcPr>
          <w:p w14:paraId="7087EA1B"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tc>
        <w:tc>
          <w:tcPr>
            <w:tcW w:w="2961" w:type="dxa"/>
            <w:gridSpan w:val="2"/>
            <w:vAlign w:val="center"/>
          </w:tcPr>
          <w:p w14:paraId="292D131C"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tc>
        <w:tc>
          <w:tcPr>
            <w:tcW w:w="2397" w:type="dxa"/>
            <w:gridSpan w:val="2"/>
            <w:vAlign w:val="center"/>
          </w:tcPr>
          <w:p w14:paraId="4142D20B"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tc>
        <w:tc>
          <w:tcPr>
            <w:tcW w:w="1812" w:type="dxa"/>
            <w:gridSpan w:val="3"/>
            <w:vAlign w:val="center"/>
          </w:tcPr>
          <w:p w14:paraId="3B80C4AA"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tc>
        <w:tc>
          <w:tcPr>
            <w:tcW w:w="1811" w:type="dxa"/>
            <w:gridSpan w:val="2"/>
            <w:vAlign w:val="center"/>
          </w:tcPr>
          <w:p w14:paraId="56059156"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tc>
      </w:tr>
      <w:tr w:rsidR="00DF49E4" w:rsidRPr="00055E6C" w14:paraId="09B3EF95" w14:textId="77777777" w:rsidTr="00E475D2">
        <w:tc>
          <w:tcPr>
            <w:tcW w:w="590" w:type="dxa"/>
            <w:vAlign w:val="center"/>
          </w:tcPr>
          <w:p w14:paraId="1D30BECB"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8981" w:type="dxa"/>
            <w:gridSpan w:val="9"/>
            <w:vAlign w:val="center"/>
          </w:tcPr>
          <w:p w14:paraId="721423F2"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Kết quả thực hiện tại cơ quan B:</w:t>
            </w:r>
          </w:p>
        </w:tc>
      </w:tr>
      <w:tr w:rsidR="00DF49E4" w:rsidRPr="00055E6C" w14:paraId="76F8BDD9" w14:textId="77777777" w:rsidTr="00E475D2">
        <w:tc>
          <w:tcPr>
            <w:tcW w:w="590" w:type="dxa"/>
            <w:vAlign w:val="center"/>
          </w:tcPr>
          <w:p w14:paraId="56FAD38F"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8981" w:type="dxa"/>
            <w:gridSpan w:val="9"/>
            <w:vAlign w:val="center"/>
          </w:tcPr>
          <w:p w14:paraId="6F930A22" w14:textId="2064A18E"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 xml:space="preserve">Cách thức luân chuyển đến cơ quan C: </w:t>
            </w:r>
            <w:r w:rsidRPr="00055E6C">
              <w:rPr>
                <w:rFonts w:asciiTheme="majorHAnsi" w:eastAsia="Times New Roman" w:hAnsiTheme="majorHAnsi" w:cstheme="majorHAnsi"/>
                <w:kern w:val="0"/>
                <w:sz w:val="24"/>
                <w:lang w:val="en-US"/>
                <w14:ligatures w14:val="none"/>
              </w:rPr>
              <w:t>trên phần mềm quản lý văn bản và hồ sơ công việc và văn bản giấy (đối với cơ quan Công an Xã)</w:t>
            </w:r>
          </w:p>
        </w:tc>
      </w:tr>
      <w:tr w:rsidR="00DF49E4" w:rsidRPr="00055E6C" w14:paraId="6538E30E" w14:textId="77777777" w:rsidTr="00E475D2">
        <w:tc>
          <w:tcPr>
            <w:tcW w:w="590" w:type="dxa"/>
            <w:vAlign w:val="center"/>
          </w:tcPr>
          <w:p w14:paraId="3F9825A5"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8981" w:type="dxa"/>
            <w:gridSpan w:val="9"/>
            <w:vAlign w:val="center"/>
          </w:tcPr>
          <w:p w14:paraId="4AE8EF80"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Quy trình xử lý công việc tại cơ quan/đơn vị C</w:t>
            </w:r>
          </w:p>
        </w:tc>
      </w:tr>
      <w:tr w:rsidR="00DF49E4" w:rsidRPr="00055E6C" w14:paraId="57744AC9" w14:textId="77777777" w:rsidTr="00E475D2">
        <w:tc>
          <w:tcPr>
            <w:tcW w:w="590" w:type="dxa"/>
            <w:vAlign w:val="center"/>
          </w:tcPr>
          <w:p w14:paraId="526B7CF5"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TT</w:t>
            </w:r>
          </w:p>
        </w:tc>
        <w:tc>
          <w:tcPr>
            <w:tcW w:w="2245" w:type="dxa"/>
            <w:vAlign w:val="center"/>
          </w:tcPr>
          <w:p w14:paraId="00A599ED"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 xml:space="preserve">Nội dung </w:t>
            </w:r>
          </w:p>
          <w:p w14:paraId="6C0EC12F"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công việc cụ thể</w:t>
            </w:r>
          </w:p>
        </w:tc>
        <w:tc>
          <w:tcPr>
            <w:tcW w:w="2245" w:type="dxa"/>
            <w:gridSpan w:val="2"/>
            <w:vAlign w:val="center"/>
          </w:tcPr>
          <w:p w14:paraId="0D1608BC"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Đơn vị/người thực hiện</w:t>
            </w:r>
          </w:p>
        </w:tc>
        <w:tc>
          <w:tcPr>
            <w:tcW w:w="2245" w:type="dxa"/>
            <w:gridSpan w:val="3"/>
            <w:vAlign w:val="center"/>
          </w:tcPr>
          <w:p w14:paraId="2159DF74"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Thời gian thực hiện</w:t>
            </w:r>
          </w:p>
        </w:tc>
        <w:tc>
          <w:tcPr>
            <w:tcW w:w="2246" w:type="dxa"/>
            <w:gridSpan w:val="3"/>
            <w:vAlign w:val="center"/>
          </w:tcPr>
          <w:p w14:paraId="0FDE1FBD"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Kết quả</w:t>
            </w:r>
          </w:p>
        </w:tc>
      </w:tr>
      <w:tr w:rsidR="00DF49E4" w:rsidRPr="00055E6C" w14:paraId="28922010" w14:textId="77777777" w:rsidTr="00E475D2">
        <w:tc>
          <w:tcPr>
            <w:tcW w:w="590" w:type="dxa"/>
            <w:vAlign w:val="center"/>
          </w:tcPr>
          <w:p w14:paraId="2365D28B"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B1</w:t>
            </w:r>
          </w:p>
        </w:tc>
        <w:tc>
          <w:tcPr>
            <w:tcW w:w="2245" w:type="dxa"/>
            <w:vAlign w:val="center"/>
          </w:tcPr>
          <w:p w14:paraId="144AE9F4"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Cán bộ phụ trách văn thư tiếp nhận và xử lý văn bản đến theo quy định</w:t>
            </w:r>
          </w:p>
        </w:tc>
        <w:tc>
          <w:tcPr>
            <w:tcW w:w="2245" w:type="dxa"/>
            <w:gridSpan w:val="2"/>
            <w:vAlign w:val="center"/>
          </w:tcPr>
          <w:p w14:paraId="18FDE5BF"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Cán bộ phụ trách văn thư</w:t>
            </w:r>
          </w:p>
        </w:tc>
        <w:tc>
          <w:tcPr>
            <w:tcW w:w="2245" w:type="dxa"/>
            <w:gridSpan w:val="3"/>
            <w:vAlign w:val="center"/>
          </w:tcPr>
          <w:p w14:paraId="5F639B63"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½ ngày</w:t>
            </w:r>
          </w:p>
        </w:tc>
        <w:tc>
          <w:tcPr>
            <w:tcW w:w="2246" w:type="dxa"/>
            <w:gridSpan w:val="3"/>
            <w:vAlign w:val="center"/>
          </w:tcPr>
          <w:p w14:paraId="0B4D1E5A"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Phiếu xử lý</w:t>
            </w:r>
          </w:p>
        </w:tc>
      </w:tr>
      <w:tr w:rsidR="00DF49E4" w:rsidRPr="00055E6C" w14:paraId="5FAA0714" w14:textId="77777777" w:rsidTr="00E475D2">
        <w:tc>
          <w:tcPr>
            <w:tcW w:w="590" w:type="dxa"/>
            <w:vAlign w:val="center"/>
          </w:tcPr>
          <w:p w14:paraId="08E4D697"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B2</w:t>
            </w:r>
          </w:p>
        </w:tc>
        <w:tc>
          <w:tcPr>
            <w:tcW w:w="2245" w:type="dxa"/>
            <w:vAlign w:val="center"/>
          </w:tcPr>
          <w:p w14:paraId="4E090AFD"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Lãnh đạo phòng phân công cán bộ phụ trách giải quyết công việc</w:t>
            </w:r>
          </w:p>
        </w:tc>
        <w:tc>
          <w:tcPr>
            <w:tcW w:w="2245" w:type="dxa"/>
            <w:gridSpan w:val="2"/>
            <w:vAlign w:val="center"/>
          </w:tcPr>
          <w:p w14:paraId="4BF76539"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Lãnh đạo phòng</w:t>
            </w:r>
          </w:p>
        </w:tc>
        <w:tc>
          <w:tcPr>
            <w:tcW w:w="2245" w:type="dxa"/>
            <w:gridSpan w:val="3"/>
            <w:vAlign w:val="center"/>
          </w:tcPr>
          <w:p w14:paraId="6CF32953"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½ ngày</w:t>
            </w:r>
          </w:p>
        </w:tc>
        <w:tc>
          <w:tcPr>
            <w:tcW w:w="2246" w:type="dxa"/>
            <w:gridSpan w:val="3"/>
            <w:vAlign w:val="center"/>
          </w:tcPr>
          <w:p w14:paraId="47854B64"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Phiếu xử lý</w:t>
            </w:r>
          </w:p>
        </w:tc>
      </w:tr>
      <w:tr w:rsidR="00DF49E4" w:rsidRPr="00055E6C" w14:paraId="14BBEC69" w14:textId="77777777" w:rsidTr="00E475D2">
        <w:tc>
          <w:tcPr>
            <w:tcW w:w="590" w:type="dxa"/>
            <w:vAlign w:val="center"/>
          </w:tcPr>
          <w:p w14:paraId="18DE7C9C" w14:textId="77777777" w:rsidR="00DF49E4" w:rsidRPr="00055E6C" w:rsidRDefault="00DF49E4" w:rsidP="00DF49E4">
            <w:pPr>
              <w:spacing w:after="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B3</w:t>
            </w:r>
          </w:p>
        </w:tc>
        <w:tc>
          <w:tcPr>
            <w:tcW w:w="2245" w:type="dxa"/>
            <w:vAlign w:val="center"/>
          </w:tcPr>
          <w:p w14:paraId="2A5F2731"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Thẩm định và cho ý kiến hồ sơ đối với nội dung thuộc thẩm quyền</w:t>
            </w:r>
          </w:p>
        </w:tc>
        <w:tc>
          <w:tcPr>
            <w:tcW w:w="2245" w:type="dxa"/>
            <w:gridSpan w:val="2"/>
            <w:vAlign w:val="center"/>
          </w:tcPr>
          <w:p w14:paraId="1F6F5752"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Lãnh đạo, Cán bộ phụ trách giải quyết công việc</w:t>
            </w:r>
          </w:p>
        </w:tc>
        <w:tc>
          <w:tcPr>
            <w:tcW w:w="2245" w:type="dxa"/>
            <w:gridSpan w:val="3"/>
            <w:vAlign w:val="center"/>
          </w:tcPr>
          <w:p w14:paraId="0D75BA6F"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3 ngày</w:t>
            </w:r>
          </w:p>
        </w:tc>
        <w:tc>
          <w:tcPr>
            <w:tcW w:w="2246" w:type="dxa"/>
            <w:gridSpan w:val="3"/>
            <w:vAlign w:val="center"/>
          </w:tcPr>
          <w:p w14:paraId="787DFF66"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Văn bản báo cáo</w:t>
            </w:r>
          </w:p>
        </w:tc>
      </w:tr>
      <w:tr w:rsidR="00DF49E4" w:rsidRPr="00055E6C" w14:paraId="4F7706D2" w14:textId="77777777" w:rsidTr="00E475D2">
        <w:tc>
          <w:tcPr>
            <w:tcW w:w="590" w:type="dxa"/>
            <w:vAlign w:val="center"/>
          </w:tcPr>
          <w:p w14:paraId="08693178" w14:textId="77777777" w:rsidR="00DF49E4" w:rsidRPr="00055E6C" w:rsidRDefault="00DF49E4" w:rsidP="00DF49E4">
            <w:pPr>
              <w:spacing w:after="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B4</w:t>
            </w:r>
          </w:p>
        </w:tc>
        <w:tc>
          <w:tcPr>
            <w:tcW w:w="2245" w:type="dxa"/>
            <w:vAlign w:val="center"/>
          </w:tcPr>
          <w:p w14:paraId="469B7A59" w14:textId="77777777" w:rsidR="00DF49E4" w:rsidRPr="00055E6C" w:rsidRDefault="00DF49E4" w:rsidP="00DF49E4">
            <w:pPr>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Tham gia và thực hiện thẩm định thực tế tại địa điểm trường mới đối với nội dung thuộc thẩm quyền phụ trách</w:t>
            </w:r>
          </w:p>
          <w:p w14:paraId="55B1732F"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p>
        </w:tc>
        <w:tc>
          <w:tcPr>
            <w:tcW w:w="2245" w:type="dxa"/>
            <w:gridSpan w:val="2"/>
            <w:vAlign w:val="center"/>
          </w:tcPr>
          <w:p w14:paraId="139CBD86"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Lãnh đạo, Cán bộ phụ trách giải quyết công việc</w:t>
            </w:r>
          </w:p>
        </w:tc>
        <w:tc>
          <w:tcPr>
            <w:tcW w:w="2245" w:type="dxa"/>
            <w:gridSpan w:val="3"/>
            <w:vAlign w:val="center"/>
          </w:tcPr>
          <w:p w14:paraId="7F1F8349"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1 ngày</w:t>
            </w:r>
          </w:p>
        </w:tc>
        <w:tc>
          <w:tcPr>
            <w:tcW w:w="2246" w:type="dxa"/>
            <w:gridSpan w:val="3"/>
            <w:vAlign w:val="center"/>
          </w:tcPr>
          <w:p w14:paraId="76FC7DE7"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Biên bản </w:t>
            </w:r>
          </w:p>
        </w:tc>
      </w:tr>
      <w:tr w:rsidR="00DF49E4" w:rsidRPr="00055E6C" w14:paraId="14B2C04A" w14:textId="77777777" w:rsidTr="00E475D2">
        <w:tc>
          <w:tcPr>
            <w:tcW w:w="590" w:type="dxa"/>
            <w:vAlign w:val="center"/>
          </w:tcPr>
          <w:p w14:paraId="244D8287"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8981" w:type="dxa"/>
            <w:gridSpan w:val="9"/>
            <w:vAlign w:val="center"/>
          </w:tcPr>
          <w:p w14:paraId="4C953F85"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 xml:space="preserve">Kết quả thực hiện tại cơ quan C: </w:t>
            </w:r>
            <w:r w:rsidRPr="00055E6C">
              <w:rPr>
                <w:rFonts w:asciiTheme="majorHAnsi" w:eastAsia="Times New Roman" w:hAnsiTheme="majorHAnsi" w:cstheme="majorHAnsi"/>
                <w:kern w:val="0"/>
                <w:sz w:val="24"/>
                <w:lang w:val="en-US"/>
                <w14:ligatures w14:val="none"/>
              </w:rPr>
              <w:t>Văn bản cho ý kiến và</w:t>
            </w:r>
            <w:r w:rsidRPr="00055E6C">
              <w:rPr>
                <w:rFonts w:asciiTheme="majorHAnsi" w:eastAsia="Times New Roman" w:hAnsiTheme="majorHAnsi" w:cstheme="majorHAnsi"/>
                <w:b/>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Biên bản (xác nhận tại biên bản chung của cơ quan chủ trì)</w:t>
            </w:r>
          </w:p>
        </w:tc>
      </w:tr>
      <w:tr w:rsidR="00DF49E4" w:rsidRPr="00055E6C" w14:paraId="676A2C8F" w14:textId="77777777" w:rsidTr="00E475D2">
        <w:tc>
          <w:tcPr>
            <w:tcW w:w="590" w:type="dxa"/>
            <w:vAlign w:val="center"/>
          </w:tcPr>
          <w:p w14:paraId="28878ABC" w14:textId="77777777"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p>
        </w:tc>
        <w:tc>
          <w:tcPr>
            <w:tcW w:w="8981" w:type="dxa"/>
            <w:gridSpan w:val="9"/>
            <w:vAlign w:val="center"/>
          </w:tcPr>
          <w:p w14:paraId="72E21C72" w14:textId="5E7CA1F6" w:rsidR="00DF49E4"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 xml:space="preserve">Cách thức luân chuyển kết quả giải quyết cuối cùng: </w:t>
            </w:r>
            <w:r w:rsidRPr="00055E6C">
              <w:rPr>
                <w:rFonts w:asciiTheme="majorHAnsi" w:eastAsia="Times New Roman" w:hAnsiTheme="majorHAnsi" w:cstheme="majorHAnsi"/>
                <w:kern w:val="0"/>
                <w:sz w:val="24"/>
                <w:lang w:val="en-US"/>
                <w14:ligatures w14:val="none"/>
              </w:rPr>
              <w:t>Gửi qua dịch vụ bưu chính đến cơ quan, tổ chức, cá nhân có đề nghị</w:t>
            </w:r>
            <w:r w:rsidRPr="00055E6C">
              <w:rPr>
                <w:rFonts w:asciiTheme="majorHAnsi" w:eastAsia="Times New Roman" w:hAnsiTheme="majorHAnsi" w:cstheme="majorHAnsi"/>
                <w:b/>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 xml:space="preserve">hoặc gửi văn bản trực tiếp tại bộ phận văn thư UBND Xã theo yêu cầu của cơ quan, tổ chức, cá nhân </w:t>
            </w:r>
          </w:p>
        </w:tc>
      </w:tr>
    </w:tbl>
    <w:p w14:paraId="6F3C608F" w14:textId="77777777" w:rsidR="00DF49E4" w:rsidRPr="00055E6C" w:rsidRDefault="00DF49E4" w:rsidP="00DF49E4">
      <w:pPr>
        <w:spacing w:after="0" w:line="264" w:lineRule="auto"/>
        <w:rPr>
          <w:rFonts w:asciiTheme="majorHAnsi" w:eastAsia="Times New Roman" w:hAnsiTheme="majorHAnsi" w:cstheme="majorHAnsi"/>
          <w:b/>
          <w:kern w:val="0"/>
          <w:sz w:val="24"/>
          <w:lang w:val="en-US"/>
          <w14:ligatures w14:val="none"/>
        </w:rPr>
      </w:pPr>
    </w:p>
    <w:p w14:paraId="35D0FE90" w14:textId="77777777" w:rsidR="0037103C" w:rsidRDefault="0037103C">
      <w:pPr>
        <w:rPr>
          <w:rFonts w:asciiTheme="majorHAnsi" w:eastAsia="Times New Roman" w:hAnsiTheme="majorHAnsi" w:cstheme="majorHAnsi"/>
          <w:b/>
          <w:kern w:val="0"/>
          <w:sz w:val="24"/>
          <w:lang w:val="en-US"/>
          <w14:ligatures w14:val="none"/>
        </w:rPr>
      </w:pPr>
      <w:r>
        <w:rPr>
          <w:rFonts w:asciiTheme="majorHAnsi" w:eastAsia="Times New Roman" w:hAnsiTheme="majorHAnsi" w:cstheme="majorHAnsi"/>
          <w:b/>
          <w:kern w:val="0"/>
          <w:sz w:val="24"/>
          <w:lang w:val="en-US"/>
          <w14:ligatures w14:val="none"/>
        </w:rPr>
        <w:br w:type="page"/>
      </w:r>
    </w:p>
    <w:p w14:paraId="7A513C64" w14:textId="1DADF65D" w:rsidR="00DF49E4" w:rsidRPr="00055E6C" w:rsidRDefault="00DF49E4" w:rsidP="00DF49E4">
      <w:pPr>
        <w:widowControl w:val="0"/>
        <w:autoSpaceDE w:val="0"/>
        <w:autoSpaceDN w:val="0"/>
        <w:spacing w:after="0" w:line="240" w:lineRule="auto"/>
        <w:ind w:firstLine="567"/>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lastRenderedPageBreak/>
        <w:t>2</w:t>
      </w:r>
      <w:r w:rsidR="0090611E" w:rsidRPr="00055E6C">
        <w:rPr>
          <w:rFonts w:asciiTheme="majorHAnsi" w:eastAsia="Times New Roman" w:hAnsiTheme="majorHAnsi" w:cstheme="majorHAnsi"/>
          <w:b/>
          <w:kern w:val="0"/>
          <w:sz w:val="24"/>
          <w:lang w:val="en-US"/>
          <w14:ligatures w14:val="none"/>
        </w:rPr>
        <w:t>6</w:t>
      </w:r>
      <w:r w:rsidRPr="00055E6C">
        <w:rPr>
          <w:rFonts w:asciiTheme="majorHAnsi" w:eastAsia="Times New Roman" w:hAnsiTheme="majorHAnsi" w:cstheme="majorHAnsi"/>
          <w:b/>
          <w:kern w:val="0"/>
          <w:sz w:val="24"/>
          <w:lang w:val="en-US"/>
          <w14:ligatures w14:val="none"/>
        </w:rPr>
        <w:t>. Thực</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hiện,</w:t>
      </w:r>
      <w:r w:rsidRPr="00055E6C">
        <w:rPr>
          <w:rFonts w:asciiTheme="majorHAnsi" w:eastAsia="Times New Roman" w:hAnsiTheme="majorHAnsi" w:cstheme="majorHAnsi"/>
          <w:b/>
          <w:spacing w:val="7"/>
          <w:kern w:val="0"/>
          <w:sz w:val="24"/>
          <w:lang w:val="en-US"/>
          <w14:ligatures w14:val="none"/>
        </w:rPr>
        <w:t xml:space="preserve"> điều chỉnh, </w:t>
      </w:r>
      <w:r w:rsidRPr="00055E6C">
        <w:rPr>
          <w:rFonts w:asciiTheme="majorHAnsi" w:eastAsia="Times New Roman" w:hAnsiTheme="majorHAnsi" w:cstheme="majorHAnsi"/>
          <w:b/>
          <w:kern w:val="0"/>
          <w:sz w:val="24"/>
          <w:lang w:val="en-US"/>
          <w14:ligatures w14:val="none"/>
        </w:rPr>
        <w:t>thôi</w:t>
      </w:r>
      <w:r w:rsidRPr="00055E6C">
        <w:rPr>
          <w:rFonts w:asciiTheme="majorHAnsi" w:eastAsia="Times New Roman" w:hAnsiTheme="majorHAnsi" w:cstheme="majorHAnsi"/>
          <w:b/>
          <w:spacing w:val="7"/>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hưởng</w:t>
      </w:r>
      <w:r w:rsidRPr="00055E6C">
        <w:rPr>
          <w:rFonts w:asciiTheme="majorHAnsi" w:eastAsia="Times New Roman" w:hAnsiTheme="majorHAnsi" w:cstheme="majorHAnsi"/>
          <w:b/>
          <w:spacing w:val="7"/>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trợ</w:t>
      </w:r>
      <w:r w:rsidRPr="00055E6C">
        <w:rPr>
          <w:rFonts w:asciiTheme="majorHAnsi" w:eastAsia="Times New Roman" w:hAnsiTheme="majorHAnsi" w:cstheme="majorHAnsi"/>
          <w:b/>
          <w:spacing w:val="10"/>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cấp</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xã</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hội</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hàng</w:t>
      </w:r>
      <w:r w:rsidRPr="00055E6C">
        <w:rPr>
          <w:rFonts w:asciiTheme="majorHAnsi" w:eastAsia="Times New Roman" w:hAnsiTheme="majorHAnsi" w:cstheme="majorHAnsi"/>
          <w:b/>
          <w:spacing w:val="7"/>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tháng đối với đối tượng bảo trợ xã hội tại cộng đồng của Thành phố theo Nghị quyết 09/2021/NQ-HĐND</w:t>
      </w:r>
      <w:r w:rsidR="0090611E" w:rsidRPr="00055E6C">
        <w:rPr>
          <w:rFonts w:asciiTheme="majorHAnsi" w:eastAsia="Times New Roman" w:hAnsiTheme="majorHAnsi" w:cstheme="majorHAnsi"/>
          <w:b/>
          <w:kern w:val="0"/>
          <w:sz w:val="24"/>
          <w:lang w:val="en-US"/>
          <w14:ligatures w14:val="none"/>
        </w:rPr>
        <w:t>:</w:t>
      </w:r>
      <w:r w:rsidRPr="00055E6C">
        <w:rPr>
          <w:rFonts w:asciiTheme="majorHAnsi" w:eastAsia="Times New Roman" w:hAnsiTheme="majorHAnsi" w:cstheme="majorHAnsi"/>
          <w:b/>
          <w:spacing w:val="-5"/>
          <w:kern w:val="0"/>
          <w:sz w:val="24"/>
          <w:lang w:val="en-US"/>
          <w14:ligatures w14:val="none"/>
        </w:rPr>
        <w:t xml:space="preserve"> </w:t>
      </w:r>
      <w:r w:rsidR="0090611E" w:rsidRPr="00055E6C">
        <w:rPr>
          <w:rFonts w:asciiTheme="majorHAnsi" w:eastAsia="Times New Roman" w:hAnsiTheme="majorHAnsi" w:cstheme="majorHAnsi"/>
          <w:b/>
          <w:kern w:val="0"/>
          <w:sz w:val="24"/>
          <w:lang w:val="en-US"/>
          <w14:ligatures w14:val="none"/>
        </w:rPr>
        <w:t>QT-26</w:t>
      </w:r>
    </w:p>
    <w:p w14:paraId="1986BEA4" w14:textId="77777777" w:rsidR="00DF49E4" w:rsidRPr="00055E6C" w:rsidRDefault="00DF49E4" w:rsidP="00DF49E4">
      <w:pPr>
        <w:spacing w:after="0" w:line="240" w:lineRule="auto"/>
        <w:ind w:left="1134" w:right="561"/>
        <w:contextualSpacing/>
        <w:rPr>
          <w:rFonts w:asciiTheme="majorHAnsi" w:eastAsia="Times New Roman" w:hAnsiTheme="majorHAnsi" w:cstheme="majorHAnsi"/>
          <w:b/>
          <w:kern w:val="0"/>
          <w:sz w:val="24"/>
          <w:lang w:val="en-US"/>
          <w14:ligatures w14:val="none"/>
        </w:rPr>
      </w:pPr>
    </w:p>
    <w:tbl>
      <w:tblPr>
        <w:tblW w:w="93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3968"/>
        <w:gridCol w:w="1560"/>
        <w:gridCol w:w="994"/>
        <w:gridCol w:w="991"/>
        <w:gridCol w:w="992"/>
      </w:tblGrid>
      <w:tr w:rsidR="00DF49E4" w:rsidRPr="00055E6C" w14:paraId="057E7563" w14:textId="77777777" w:rsidTr="00E475D2">
        <w:trPr>
          <w:trHeight w:val="1257"/>
        </w:trPr>
        <w:tc>
          <w:tcPr>
            <w:tcW w:w="823" w:type="dxa"/>
          </w:tcPr>
          <w:p w14:paraId="614C6C39" w14:textId="77777777" w:rsidR="00DF49E4" w:rsidRPr="00055E6C" w:rsidRDefault="00DF49E4" w:rsidP="00DF49E4">
            <w:pPr>
              <w:widowControl w:val="0"/>
              <w:autoSpaceDE w:val="0"/>
              <w:autoSpaceDN w:val="0"/>
              <w:spacing w:before="112" w:after="0" w:line="240" w:lineRule="auto"/>
              <w:ind w:left="9" w:right="2"/>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10"/>
                <w:kern w:val="0"/>
                <w:sz w:val="24"/>
                <w:lang w:val="en-US"/>
                <w14:ligatures w14:val="none"/>
              </w:rPr>
              <w:t>1</w:t>
            </w:r>
          </w:p>
        </w:tc>
        <w:tc>
          <w:tcPr>
            <w:tcW w:w="8505" w:type="dxa"/>
            <w:gridSpan w:val="5"/>
          </w:tcPr>
          <w:p w14:paraId="4BE0ADF5" w14:textId="77777777" w:rsidR="00DF49E4" w:rsidRPr="00055E6C" w:rsidRDefault="00DF49E4" w:rsidP="00DF49E4">
            <w:pPr>
              <w:widowControl w:val="0"/>
              <w:autoSpaceDE w:val="0"/>
              <w:autoSpaceDN w:val="0"/>
              <w:spacing w:before="112" w:after="0" w:line="276" w:lineRule="auto"/>
              <w:ind w:left="105" w:right="94"/>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kern w:val="0"/>
                <w:sz w:val="24"/>
                <w:lang w:val="en-US"/>
                <w14:ligatures w14:val="none"/>
              </w:rPr>
              <w:t xml:space="preserve">Mục đích: </w:t>
            </w:r>
            <w:r w:rsidRPr="00055E6C">
              <w:rPr>
                <w:rFonts w:asciiTheme="majorHAnsi" w:eastAsia="Times New Roman" w:hAnsiTheme="majorHAnsi" w:cstheme="majorHAnsi"/>
                <w:kern w:val="0"/>
                <w:sz w:val="24"/>
                <w:lang w:val="en-US"/>
                <w14:ligatures w14:val="none"/>
              </w:rPr>
              <w:t>Quy định phương pháp, cách thức thực hiện thủ tục thực hiện, điều chỉnh, thôi hưởng trợ cấp xã hội hàng tháng đối với đối tượng bảo trợ xã hội tại cộng đồng của Thành phố theo Nghị quyết 09/2021/NQ-HĐND đảm bảo nhanh chóng, chính xác và đúng quy định.</w:t>
            </w:r>
          </w:p>
        </w:tc>
      </w:tr>
      <w:tr w:rsidR="00DF49E4" w:rsidRPr="00055E6C" w14:paraId="5CE02EDE" w14:textId="77777777" w:rsidTr="00E475D2">
        <w:trPr>
          <w:trHeight w:val="1959"/>
        </w:trPr>
        <w:tc>
          <w:tcPr>
            <w:tcW w:w="823" w:type="dxa"/>
          </w:tcPr>
          <w:p w14:paraId="5F6A0139" w14:textId="77777777" w:rsidR="00DF49E4" w:rsidRPr="00055E6C" w:rsidRDefault="00DF49E4" w:rsidP="00DF49E4">
            <w:pPr>
              <w:widowControl w:val="0"/>
              <w:autoSpaceDE w:val="0"/>
              <w:autoSpaceDN w:val="0"/>
              <w:spacing w:before="112" w:after="0" w:line="240" w:lineRule="auto"/>
              <w:ind w:left="9" w:right="2"/>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10"/>
                <w:kern w:val="0"/>
                <w:sz w:val="24"/>
                <w:lang w:val="en-US"/>
                <w14:ligatures w14:val="none"/>
              </w:rPr>
              <w:t>2</w:t>
            </w:r>
          </w:p>
        </w:tc>
        <w:tc>
          <w:tcPr>
            <w:tcW w:w="8505" w:type="dxa"/>
            <w:gridSpan w:val="5"/>
          </w:tcPr>
          <w:p w14:paraId="00BDD2A2" w14:textId="77777777" w:rsidR="00DF49E4" w:rsidRPr="00055E6C" w:rsidRDefault="00DF49E4" w:rsidP="00DF49E4">
            <w:pPr>
              <w:widowControl w:val="0"/>
              <w:autoSpaceDE w:val="0"/>
              <w:autoSpaceDN w:val="0"/>
              <w:spacing w:before="112" w:after="0" w:line="240" w:lineRule="auto"/>
              <w:ind w:left="105"/>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Phạm</w:t>
            </w:r>
            <w:r w:rsidRPr="00055E6C">
              <w:rPr>
                <w:rFonts w:asciiTheme="majorHAnsi" w:eastAsia="Times New Roman" w:hAnsiTheme="majorHAnsi" w:cstheme="majorHAnsi"/>
                <w:b/>
                <w:spacing w:val="-7"/>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vi:</w:t>
            </w:r>
          </w:p>
          <w:p w14:paraId="0D464C0C" w14:textId="30085B4A" w:rsidR="00DF49E4" w:rsidRPr="00055E6C" w:rsidRDefault="00DF49E4" w:rsidP="00DF49E4">
            <w:pPr>
              <w:widowControl w:val="0"/>
              <w:autoSpaceDE w:val="0"/>
              <w:autoSpaceDN w:val="0"/>
              <w:spacing w:before="47" w:after="0" w:line="276" w:lineRule="auto"/>
              <w:ind w:left="105" w:right="90"/>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Áp dụng đối với cá nhân có nhu cầu thực hiện thủ tục Thực hiện, điều chỉnh, thôi</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hưởng</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trợ</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cấp</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xã</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hội</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hàng</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tháng đối với đối tượng bảo trợ xã hội tại cộng đồng của Thành phố theo Nghị quyết 09/2021/NQ-HĐND ngày 23/9/2021 của HĐND thành phố Hà Nội</w:t>
            </w:r>
            <w:r w:rsidRPr="00055E6C">
              <w:rPr>
                <w:rFonts w:asciiTheme="majorHAnsi" w:eastAsia="Times New Roman" w:hAnsiTheme="majorHAnsi" w:cstheme="majorHAnsi"/>
                <w:kern w:val="0"/>
                <w:sz w:val="24"/>
                <w:lang w:val="en-US"/>
                <w14:ligatures w14:val="none"/>
              </w:rPr>
              <w:t>. Cán bộ, công chức thuộc phòng chuyên môn</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các</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phòng</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có</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liên</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quan</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thuộc</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UBND cấp xãchịu</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trách</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nhiệm thực hiện và kiểm soát quy trình này.</w:t>
            </w:r>
          </w:p>
        </w:tc>
      </w:tr>
      <w:tr w:rsidR="00DF49E4" w:rsidRPr="00055E6C" w14:paraId="1A9D9891" w14:textId="77777777" w:rsidTr="00E475D2">
        <w:trPr>
          <w:trHeight w:val="629"/>
        </w:trPr>
        <w:tc>
          <w:tcPr>
            <w:tcW w:w="823" w:type="dxa"/>
          </w:tcPr>
          <w:p w14:paraId="1F72DD12" w14:textId="77777777" w:rsidR="00DF49E4" w:rsidRPr="00055E6C" w:rsidRDefault="00DF49E4" w:rsidP="00DF49E4">
            <w:pPr>
              <w:widowControl w:val="0"/>
              <w:autoSpaceDE w:val="0"/>
              <w:autoSpaceDN w:val="0"/>
              <w:spacing w:before="112" w:after="0" w:line="240" w:lineRule="auto"/>
              <w:ind w:left="9" w:right="2"/>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10"/>
                <w:kern w:val="0"/>
                <w:sz w:val="24"/>
                <w:lang w:val="en-US"/>
                <w14:ligatures w14:val="none"/>
              </w:rPr>
              <w:t>3</w:t>
            </w:r>
          </w:p>
        </w:tc>
        <w:tc>
          <w:tcPr>
            <w:tcW w:w="8505" w:type="dxa"/>
            <w:gridSpan w:val="5"/>
          </w:tcPr>
          <w:p w14:paraId="1497B23D" w14:textId="77777777" w:rsidR="00DF49E4" w:rsidRPr="00055E6C" w:rsidRDefault="00DF49E4" w:rsidP="00DF49E4">
            <w:pPr>
              <w:widowControl w:val="0"/>
              <w:autoSpaceDE w:val="0"/>
              <w:autoSpaceDN w:val="0"/>
              <w:spacing w:before="112" w:after="0"/>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kern w:val="0"/>
                <w:sz w:val="24"/>
                <w:lang w:val="en-US"/>
                <w14:ligatures w14:val="none"/>
              </w:rPr>
              <w:t xml:space="preserve">Đối tượng: </w:t>
            </w:r>
            <w:r w:rsidRPr="00055E6C">
              <w:rPr>
                <w:rFonts w:asciiTheme="majorHAnsi" w:eastAsia="Times New Roman" w:hAnsiTheme="majorHAnsi" w:cstheme="majorHAnsi"/>
                <w:kern w:val="0"/>
                <w:sz w:val="24"/>
                <w:lang w:val="en-US"/>
                <w14:ligatures w14:val="none"/>
              </w:rPr>
              <w:t>Đối tượng, người giám hộ của đối tượng, cá nhân có liên quan.</w:t>
            </w:r>
          </w:p>
        </w:tc>
      </w:tr>
      <w:tr w:rsidR="00DF49E4" w:rsidRPr="00055E6C" w14:paraId="5718F9D4" w14:textId="77777777" w:rsidTr="00E475D2">
        <w:trPr>
          <w:trHeight w:val="568"/>
        </w:trPr>
        <w:tc>
          <w:tcPr>
            <w:tcW w:w="823" w:type="dxa"/>
          </w:tcPr>
          <w:p w14:paraId="2AF2B451" w14:textId="77777777" w:rsidR="00DF49E4" w:rsidRPr="00055E6C" w:rsidRDefault="00DF49E4" w:rsidP="00DF49E4">
            <w:pPr>
              <w:widowControl w:val="0"/>
              <w:autoSpaceDE w:val="0"/>
              <w:autoSpaceDN w:val="0"/>
              <w:spacing w:before="112" w:after="0" w:line="240" w:lineRule="auto"/>
              <w:ind w:left="9" w:right="2"/>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10"/>
                <w:kern w:val="0"/>
                <w:sz w:val="24"/>
                <w:lang w:val="en-US"/>
                <w14:ligatures w14:val="none"/>
              </w:rPr>
              <w:t>4</w:t>
            </w:r>
          </w:p>
        </w:tc>
        <w:tc>
          <w:tcPr>
            <w:tcW w:w="8505" w:type="dxa"/>
            <w:gridSpan w:val="5"/>
          </w:tcPr>
          <w:p w14:paraId="3BFC3F66" w14:textId="77777777" w:rsidR="00DF49E4" w:rsidRPr="00055E6C" w:rsidRDefault="00DF49E4" w:rsidP="00DF49E4">
            <w:pPr>
              <w:widowControl w:val="0"/>
              <w:autoSpaceDE w:val="0"/>
              <w:autoSpaceDN w:val="0"/>
              <w:spacing w:before="112" w:after="0" w:line="240" w:lineRule="auto"/>
              <w:ind w:left="105"/>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Nội</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dung</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quy</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spacing w:val="-4"/>
                <w:kern w:val="0"/>
                <w:sz w:val="24"/>
                <w:lang w:val="en-US"/>
                <w14:ligatures w14:val="none"/>
              </w:rPr>
              <w:t>trình</w:t>
            </w:r>
          </w:p>
        </w:tc>
      </w:tr>
      <w:tr w:rsidR="00DF49E4" w:rsidRPr="00055E6C" w14:paraId="2D3194F4" w14:textId="77777777" w:rsidTr="00E475D2">
        <w:trPr>
          <w:trHeight w:val="4963"/>
        </w:trPr>
        <w:tc>
          <w:tcPr>
            <w:tcW w:w="823" w:type="dxa"/>
          </w:tcPr>
          <w:p w14:paraId="743528AF" w14:textId="77777777" w:rsidR="00DF49E4" w:rsidRPr="00055E6C" w:rsidRDefault="00DF49E4" w:rsidP="00DF49E4">
            <w:pPr>
              <w:widowControl w:val="0"/>
              <w:autoSpaceDE w:val="0"/>
              <w:autoSpaceDN w:val="0"/>
              <w:spacing w:before="114" w:after="0" w:line="240" w:lineRule="auto"/>
              <w:ind w:left="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4.1</w:t>
            </w:r>
          </w:p>
        </w:tc>
        <w:tc>
          <w:tcPr>
            <w:tcW w:w="8505" w:type="dxa"/>
            <w:gridSpan w:val="5"/>
          </w:tcPr>
          <w:p w14:paraId="3666A647" w14:textId="77777777" w:rsidR="00DF49E4" w:rsidRPr="00055E6C" w:rsidRDefault="00DF49E4" w:rsidP="00DF49E4">
            <w:pPr>
              <w:widowControl w:val="0"/>
              <w:autoSpaceDE w:val="0"/>
              <w:autoSpaceDN w:val="0"/>
              <w:spacing w:before="114" w:after="0" w:line="240" w:lineRule="auto"/>
              <w:ind w:left="105"/>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Cơ</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sở</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Pháp</w:t>
            </w:r>
            <w:r w:rsidRPr="00055E6C">
              <w:rPr>
                <w:rFonts w:asciiTheme="majorHAnsi" w:eastAsia="Times New Roman" w:hAnsiTheme="majorHAnsi" w:cstheme="majorHAnsi"/>
                <w:b/>
                <w:spacing w:val="-3"/>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lý</w:t>
            </w:r>
          </w:p>
          <w:p w14:paraId="1B05D06E" w14:textId="77777777" w:rsidR="00DF49E4" w:rsidRPr="00055E6C" w:rsidRDefault="00DF49E4" w:rsidP="00DF49E4">
            <w:pPr>
              <w:widowControl w:val="0"/>
              <w:numPr>
                <w:ilvl w:val="0"/>
                <w:numId w:val="3"/>
              </w:numPr>
              <w:tabs>
                <w:tab w:val="left" w:pos="354"/>
              </w:tabs>
              <w:autoSpaceDE w:val="0"/>
              <w:autoSpaceDN w:val="0"/>
              <w:spacing w:before="45" w:after="0" w:line="276" w:lineRule="auto"/>
              <w:ind w:right="95"/>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Nghị</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định</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số</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20/2021/NĐ-CP</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ngày</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15/03/2021</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của</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Chính</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phủ</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quy</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định</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chính sách trợ giúp xã hội đối với đối tượng bảo trợ xã hội;</w:t>
            </w:r>
          </w:p>
          <w:p w14:paraId="4919CF3F" w14:textId="77777777" w:rsidR="00DF49E4" w:rsidRPr="00055E6C" w:rsidRDefault="00DF49E4" w:rsidP="00DF49E4">
            <w:pPr>
              <w:widowControl w:val="0"/>
              <w:numPr>
                <w:ilvl w:val="0"/>
                <w:numId w:val="3"/>
              </w:numPr>
              <w:tabs>
                <w:tab w:val="left" w:pos="377"/>
              </w:tabs>
              <w:autoSpaceDE w:val="0"/>
              <w:autoSpaceDN w:val="0"/>
              <w:spacing w:before="1" w:after="0" w:line="276" w:lineRule="auto"/>
              <w:ind w:right="94"/>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Nghị quyết số 09/2021/NQ-HĐND ngày 23/09/2021 của Hội đồng nhân dân Thành phố quy định mức chuẩn trợ giúp xã hội và đối tượng bảo trợ xã hội của thành phố Hà Nội;</w:t>
            </w:r>
          </w:p>
          <w:p w14:paraId="7E308211" w14:textId="77777777" w:rsidR="00DF49E4" w:rsidRPr="00055E6C" w:rsidRDefault="00DF49E4" w:rsidP="00DF49E4">
            <w:pPr>
              <w:widowControl w:val="0"/>
              <w:numPr>
                <w:ilvl w:val="0"/>
                <w:numId w:val="3"/>
              </w:numPr>
              <w:tabs>
                <w:tab w:val="left" w:pos="378"/>
              </w:tabs>
              <w:autoSpaceDE w:val="0"/>
              <w:autoSpaceDN w:val="0"/>
              <w:spacing w:after="0" w:line="276" w:lineRule="auto"/>
              <w:ind w:right="94"/>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Nghị định số 104/2022/NĐ-CP ngày 21/12/2022 của Chính phủ sửa đổi, bổ sung</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một</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số</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điều</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của</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các</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nghị</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định</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liên</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quan</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đến</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việc</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nộp,</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xuất</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trình</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sổ</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hộ</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khẩu, sổ tạm trú giấy khi thực hiện thủ tục hành chính, cung cấp dịch vụ công;</w:t>
            </w:r>
          </w:p>
          <w:p w14:paraId="25FAD2BE" w14:textId="77777777" w:rsidR="00DF49E4" w:rsidRPr="00055E6C" w:rsidRDefault="00DF49E4" w:rsidP="00DF49E4">
            <w:pPr>
              <w:widowControl w:val="0"/>
              <w:numPr>
                <w:ilvl w:val="0"/>
                <w:numId w:val="3"/>
              </w:numPr>
              <w:tabs>
                <w:tab w:val="left" w:pos="354"/>
              </w:tabs>
              <w:autoSpaceDE w:val="0"/>
              <w:autoSpaceDN w:val="0"/>
              <w:spacing w:after="0" w:line="240" w:lineRule="auto"/>
              <w:ind w:left="354" w:hanging="24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Nghị</w:t>
            </w:r>
            <w:r w:rsidRPr="00055E6C">
              <w:rPr>
                <w:rFonts w:asciiTheme="majorHAnsi" w:eastAsia="Times New Roman" w:hAnsiTheme="majorHAnsi" w:cstheme="majorHAnsi"/>
                <w:spacing w:val="-1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định</w:t>
            </w:r>
            <w:r w:rsidRPr="00055E6C">
              <w:rPr>
                <w:rFonts w:asciiTheme="majorHAnsi" w:eastAsia="Times New Roman" w:hAnsiTheme="majorHAnsi" w:cstheme="majorHAnsi"/>
                <w:spacing w:val="-1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số</w:t>
            </w:r>
            <w:r w:rsidRPr="00055E6C">
              <w:rPr>
                <w:rFonts w:asciiTheme="majorHAnsi" w:eastAsia="Times New Roman" w:hAnsiTheme="majorHAnsi" w:cstheme="majorHAnsi"/>
                <w:spacing w:val="-1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42/2025/NĐ-CP</w:t>
            </w:r>
            <w:r w:rsidRPr="00055E6C">
              <w:rPr>
                <w:rFonts w:asciiTheme="majorHAnsi" w:eastAsia="Times New Roman" w:hAnsiTheme="majorHAnsi" w:cstheme="majorHAnsi"/>
                <w:spacing w:val="-1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ngày</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27/02/2025</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của</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Chính</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phủ</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quy</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định</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spacing w:val="-4"/>
                <w:kern w:val="0"/>
                <w:sz w:val="24"/>
                <w:lang w:val="en-US"/>
                <w14:ligatures w14:val="none"/>
              </w:rPr>
              <w:t>chức</w:t>
            </w:r>
          </w:p>
          <w:p w14:paraId="22739393" w14:textId="77777777" w:rsidR="00DF49E4" w:rsidRPr="00055E6C" w:rsidRDefault="00DF49E4" w:rsidP="00DF49E4">
            <w:pPr>
              <w:widowControl w:val="0"/>
              <w:autoSpaceDE w:val="0"/>
              <w:autoSpaceDN w:val="0"/>
              <w:spacing w:before="46" w:after="0" w:line="240" w:lineRule="auto"/>
              <w:ind w:left="105"/>
              <w:rPr>
                <w:rFonts w:asciiTheme="majorHAnsi" w:eastAsia="Times New Roman" w:hAnsiTheme="majorHAnsi" w:cstheme="majorHAnsi"/>
                <w:spacing w:val="-5"/>
                <w:kern w:val="0"/>
                <w:sz w:val="24"/>
                <w:lang w:val="en-US"/>
                <w14:ligatures w14:val="none"/>
              </w:rPr>
            </w:pPr>
            <w:r w:rsidRPr="00055E6C">
              <w:rPr>
                <w:rFonts w:asciiTheme="majorHAnsi" w:eastAsia="Times New Roman" w:hAnsiTheme="majorHAnsi" w:cstheme="majorHAnsi"/>
                <w:kern w:val="0"/>
                <w:sz w:val="24"/>
                <w:lang w:val="en-US"/>
                <w14:ligatures w14:val="none"/>
              </w:rPr>
              <w:t>năng,</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nhiệm</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vụ,</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quyền</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hạn</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cơ</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cấu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tổ</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chức</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của</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Bộ</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Y</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spacing w:val="-5"/>
                <w:kern w:val="0"/>
                <w:sz w:val="24"/>
                <w:lang w:val="en-US"/>
                <w14:ligatures w14:val="none"/>
              </w:rPr>
              <w:t>tế;</w:t>
            </w:r>
          </w:p>
          <w:p w14:paraId="46F12BFE" w14:textId="77777777" w:rsidR="00DF49E4" w:rsidRPr="00055E6C" w:rsidRDefault="00DF49E4" w:rsidP="00DF49E4">
            <w:pPr>
              <w:widowControl w:val="0"/>
              <w:numPr>
                <w:ilvl w:val="0"/>
                <w:numId w:val="3"/>
              </w:numPr>
              <w:tabs>
                <w:tab w:val="left" w:pos="377"/>
              </w:tabs>
              <w:autoSpaceDE w:val="0"/>
              <w:autoSpaceDN w:val="0"/>
              <w:spacing w:before="1" w:after="0" w:line="276" w:lineRule="auto"/>
              <w:ind w:right="94"/>
              <w:jc w:val="left"/>
              <w:rPr>
                <w:rFonts w:asciiTheme="majorHAnsi" w:eastAsia="Times New Roman" w:hAnsiTheme="majorHAnsi" w:cstheme="majorHAnsi"/>
                <w:kern w:val="0"/>
                <w:sz w:val="24"/>
                <w:lang w:val="nl-NL"/>
                <w14:ligatures w14:val="none"/>
              </w:rPr>
            </w:pPr>
            <w:r w:rsidRPr="00055E6C">
              <w:rPr>
                <w:rFonts w:asciiTheme="majorHAnsi" w:eastAsia="Times New Roman" w:hAnsiTheme="majorHAnsi" w:cstheme="majorHAnsi"/>
                <w:kern w:val="0"/>
                <w:sz w:val="24"/>
                <w:lang w:val="nl-NL"/>
                <w14:ligatures w14:val="none"/>
              </w:rPr>
              <w:t>Nghị định số 147/2025/NĐ-CP ngày 12/6/2025 của Chính phủ quy định về phân định thẩm quyền của chính quyền địa phương 02 cấp trong lĩnh vực quản lý nhà nước của Bộ Y tế.</w:t>
            </w:r>
          </w:p>
        </w:tc>
      </w:tr>
      <w:tr w:rsidR="00DF49E4" w:rsidRPr="00055E6C" w14:paraId="52BC7C12" w14:textId="77777777" w:rsidTr="00E475D2">
        <w:trPr>
          <w:trHeight w:val="913"/>
        </w:trPr>
        <w:tc>
          <w:tcPr>
            <w:tcW w:w="823" w:type="dxa"/>
            <w:vAlign w:val="center"/>
          </w:tcPr>
          <w:p w14:paraId="622C1AC6" w14:textId="77777777" w:rsidR="00DF49E4" w:rsidRPr="00055E6C" w:rsidRDefault="00DF49E4" w:rsidP="00DF49E4">
            <w:pPr>
              <w:widowControl w:val="0"/>
              <w:autoSpaceDE w:val="0"/>
              <w:autoSpaceDN w:val="0"/>
              <w:spacing w:before="112" w:after="0" w:line="240" w:lineRule="auto"/>
              <w:ind w:left="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4.2</w:t>
            </w:r>
          </w:p>
        </w:tc>
        <w:tc>
          <w:tcPr>
            <w:tcW w:w="6522" w:type="dxa"/>
            <w:gridSpan w:val="3"/>
            <w:vAlign w:val="center"/>
          </w:tcPr>
          <w:p w14:paraId="510BF85E" w14:textId="77777777" w:rsidR="00DF49E4" w:rsidRPr="00055E6C" w:rsidRDefault="00DF49E4" w:rsidP="00DF49E4">
            <w:pPr>
              <w:widowControl w:val="0"/>
              <w:autoSpaceDE w:val="0"/>
              <w:autoSpaceDN w:val="0"/>
              <w:spacing w:before="112" w:after="0" w:line="240" w:lineRule="auto"/>
              <w:ind w:left="105"/>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Thành</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phần</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hồ</w:t>
            </w:r>
            <w:r w:rsidRPr="00055E6C">
              <w:rPr>
                <w:rFonts w:asciiTheme="majorHAnsi" w:eastAsia="Times New Roman" w:hAnsiTheme="majorHAnsi" w:cstheme="majorHAnsi"/>
                <w:b/>
                <w:spacing w:val="-8"/>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sơ</w:t>
            </w:r>
          </w:p>
        </w:tc>
        <w:tc>
          <w:tcPr>
            <w:tcW w:w="991" w:type="dxa"/>
          </w:tcPr>
          <w:p w14:paraId="53441134" w14:textId="77777777" w:rsidR="00DF49E4" w:rsidRPr="00055E6C" w:rsidRDefault="00DF49E4" w:rsidP="00DF49E4">
            <w:pPr>
              <w:widowControl w:val="0"/>
              <w:autoSpaceDE w:val="0"/>
              <w:autoSpaceDN w:val="0"/>
              <w:spacing w:before="112" w:after="0" w:line="276" w:lineRule="auto"/>
              <w:ind w:left="182" w:right="167" w:firstLine="86"/>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4"/>
                <w:kern w:val="0"/>
                <w:sz w:val="24"/>
                <w:lang w:val="en-US"/>
                <w14:ligatures w14:val="none"/>
              </w:rPr>
              <w:t xml:space="preserve">Bản </w:t>
            </w:r>
            <w:r w:rsidRPr="00055E6C">
              <w:rPr>
                <w:rFonts w:asciiTheme="majorHAnsi" w:eastAsia="Times New Roman" w:hAnsiTheme="majorHAnsi" w:cstheme="majorHAnsi"/>
                <w:b/>
                <w:spacing w:val="-2"/>
                <w:kern w:val="0"/>
                <w:sz w:val="24"/>
                <w:lang w:val="en-US"/>
                <w14:ligatures w14:val="none"/>
              </w:rPr>
              <w:t>chính</w:t>
            </w:r>
          </w:p>
        </w:tc>
        <w:tc>
          <w:tcPr>
            <w:tcW w:w="992" w:type="dxa"/>
          </w:tcPr>
          <w:p w14:paraId="7554D6AC" w14:textId="77777777" w:rsidR="00DF49E4" w:rsidRPr="00055E6C" w:rsidRDefault="00DF49E4" w:rsidP="00DF49E4">
            <w:pPr>
              <w:widowControl w:val="0"/>
              <w:autoSpaceDE w:val="0"/>
              <w:autoSpaceDN w:val="0"/>
              <w:spacing w:before="112" w:after="0" w:line="276" w:lineRule="auto"/>
              <w:ind w:left="314" w:right="254" w:hanging="44"/>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4"/>
                <w:kern w:val="0"/>
                <w:sz w:val="24"/>
                <w:lang w:val="en-US"/>
                <w14:ligatures w14:val="none"/>
              </w:rPr>
              <w:t>Bản sao</w:t>
            </w:r>
          </w:p>
        </w:tc>
      </w:tr>
      <w:tr w:rsidR="00DF49E4" w:rsidRPr="00055E6C" w14:paraId="13AA8CE6" w14:textId="77777777" w:rsidTr="00E475D2">
        <w:trPr>
          <w:trHeight w:val="914"/>
        </w:trPr>
        <w:tc>
          <w:tcPr>
            <w:tcW w:w="823" w:type="dxa"/>
          </w:tcPr>
          <w:p w14:paraId="23F0947C"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kern w:val="0"/>
                <w:sz w:val="24"/>
                <w:lang w:val="en-US"/>
                <w14:ligatures w14:val="none"/>
              </w:rPr>
            </w:pPr>
          </w:p>
        </w:tc>
        <w:tc>
          <w:tcPr>
            <w:tcW w:w="6522" w:type="dxa"/>
            <w:gridSpan w:val="3"/>
          </w:tcPr>
          <w:p w14:paraId="5F7D19A2" w14:textId="77777777" w:rsidR="00DF49E4" w:rsidRPr="00055E6C" w:rsidRDefault="00DF49E4" w:rsidP="00DF49E4">
            <w:pPr>
              <w:widowControl w:val="0"/>
              <w:autoSpaceDE w:val="0"/>
              <w:autoSpaceDN w:val="0"/>
              <w:spacing w:before="114" w:after="0" w:line="276" w:lineRule="auto"/>
              <w:ind w:left="105" w:righ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Tờ khai của đối tượng, cụ thể:</w:t>
            </w:r>
          </w:p>
          <w:p w14:paraId="5D4D4BB8" w14:textId="77777777" w:rsidR="00DF49E4" w:rsidRPr="00055E6C" w:rsidRDefault="00DF49E4" w:rsidP="00DF49E4">
            <w:pPr>
              <w:widowControl w:val="0"/>
              <w:autoSpaceDE w:val="0"/>
              <w:autoSpaceDN w:val="0"/>
              <w:spacing w:before="114" w:after="0" w:line="276" w:lineRule="auto"/>
              <w:ind w:left="105" w:righ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Biểu mẫu số 1a - Tờ khai đề nghị trợ giúp xã hội đối với đối tượng tại khoản 1, Điều 3 Nghị quyết số 09/2021/NQ-HĐND </w:t>
            </w:r>
            <w:r w:rsidRPr="00055E6C">
              <w:rPr>
                <w:rFonts w:asciiTheme="majorHAnsi" w:eastAsia="Times New Roman" w:hAnsiTheme="majorHAnsi" w:cstheme="majorHAnsi"/>
                <w:i/>
                <w:kern w:val="0"/>
                <w:sz w:val="24"/>
                <w:lang w:val="en-US"/>
                <w14:ligatures w14:val="none"/>
              </w:rPr>
              <w:t>(ban hành kèm theo Nghị định 20/2021/NĐ-CP ngày 15/3/2021 của Chính phủ).</w:t>
            </w:r>
          </w:p>
          <w:p w14:paraId="795EB2F3" w14:textId="77777777" w:rsidR="00DF49E4" w:rsidRPr="00055E6C" w:rsidRDefault="00DF49E4" w:rsidP="00DF49E4">
            <w:pPr>
              <w:widowControl w:val="0"/>
              <w:autoSpaceDE w:val="0"/>
              <w:autoSpaceDN w:val="0"/>
              <w:spacing w:before="114" w:after="0" w:line="276" w:lineRule="auto"/>
              <w:ind w:left="105" w:righ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Biểu mẫu số 1d - Tờ khai đề nghị trợ giúp xã hội đối với đối tượng tại khoản 2, Điều 3 Nghị quyết số 09/2021/NQ-HĐND </w:t>
            </w:r>
            <w:r w:rsidRPr="00055E6C">
              <w:rPr>
                <w:rFonts w:asciiTheme="majorHAnsi" w:eastAsia="Times New Roman" w:hAnsiTheme="majorHAnsi" w:cstheme="majorHAnsi"/>
                <w:i/>
                <w:kern w:val="0"/>
                <w:sz w:val="24"/>
                <w:lang w:val="en-US"/>
                <w14:ligatures w14:val="none"/>
              </w:rPr>
              <w:t xml:space="preserve">(ban hành kèm theo Nghị định 20/2021/NĐ-CP ngày 15/3/2021 của </w:t>
            </w:r>
            <w:r w:rsidRPr="00055E6C">
              <w:rPr>
                <w:rFonts w:asciiTheme="majorHAnsi" w:eastAsia="Times New Roman" w:hAnsiTheme="majorHAnsi" w:cstheme="majorHAnsi"/>
                <w:i/>
                <w:kern w:val="0"/>
                <w:sz w:val="24"/>
                <w:lang w:val="en-US"/>
                <w14:ligatures w14:val="none"/>
              </w:rPr>
              <w:lastRenderedPageBreak/>
              <w:t>Chính phủ).</w:t>
            </w:r>
          </w:p>
          <w:p w14:paraId="4103FDB4" w14:textId="77777777" w:rsidR="00DF49E4" w:rsidRPr="00055E6C" w:rsidRDefault="00DF49E4" w:rsidP="00DF49E4">
            <w:pPr>
              <w:widowControl w:val="0"/>
              <w:autoSpaceDE w:val="0"/>
              <w:autoSpaceDN w:val="0"/>
              <w:spacing w:before="114" w:after="0" w:line="276" w:lineRule="auto"/>
              <w:ind w:left="105" w:righ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Biểu mẫu số 1b - Tờ khai đề nghị trợ giúp xã hội đối với đối tượng tại khoản 3, Điều 3 Nghị quyết số 09/2021/NQ-HĐND </w:t>
            </w:r>
            <w:r w:rsidRPr="00055E6C">
              <w:rPr>
                <w:rFonts w:asciiTheme="majorHAnsi" w:eastAsia="Times New Roman" w:hAnsiTheme="majorHAnsi" w:cstheme="majorHAnsi"/>
                <w:i/>
                <w:kern w:val="0"/>
                <w:sz w:val="24"/>
                <w:lang w:val="en-US"/>
                <w14:ligatures w14:val="none"/>
              </w:rPr>
              <w:t>(ban hành kèm theo Nghị định 20/2021/NĐ-CP ngày 15/3/2021 của Chính phủ).</w:t>
            </w:r>
          </w:p>
          <w:p w14:paraId="5128ABBF" w14:textId="77777777" w:rsidR="00DF49E4" w:rsidRPr="00055E6C" w:rsidRDefault="00DF49E4" w:rsidP="00DF49E4">
            <w:pPr>
              <w:widowControl w:val="0"/>
              <w:numPr>
                <w:ilvl w:val="0"/>
                <w:numId w:val="11"/>
              </w:numPr>
              <w:tabs>
                <w:tab w:val="left" w:pos="265"/>
              </w:tabs>
              <w:autoSpaceDE w:val="0"/>
              <w:autoSpaceDN w:val="0"/>
              <w:spacing w:after="0" w:line="276" w:lineRule="auto"/>
              <w:ind w:right="98"/>
              <w:jc w:val="left"/>
              <w:rPr>
                <w:rFonts w:asciiTheme="majorHAnsi" w:eastAsia="Times New Roman" w:hAnsiTheme="majorHAnsi" w:cstheme="majorHAnsi"/>
                <w:b/>
                <w:i/>
                <w:kern w:val="0"/>
                <w:sz w:val="24"/>
                <w:lang w:val="en-US"/>
                <w14:ligatures w14:val="none"/>
              </w:rPr>
            </w:pPr>
            <w:r w:rsidRPr="00055E6C">
              <w:rPr>
                <w:rFonts w:asciiTheme="majorHAnsi" w:eastAsia="Times New Roman" w:hAnsiTheme="majorHAnsi" w:cstheme="majorHAnsi"/>
                <w:b/>
                <w:i/>
                <w:kern w:val="0"/>
                <w:sz w:val="24"/>
                <w:lang w:val="en-US"/>
                <w14:ligatures w14:val="none"/>
              </w:rPr>
              <w:t>Khi nộp hồ sơ trực tiếp cần xuất trình các giấy tờ tương ứng để cán</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bộ</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tiếp</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nhận</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hồ</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sơ</w:t>
            </w:r>
            <w:r w:rsidRPr="00055E6C">
              <w:rPr>
                <w:rFonts w:asciiTheme="majorHAnsi" w:eastAsia="Times New Roman" w:hAnsiTheme="majorHAnsi" w:cstheme="majorHAnsi"/>
                <w:b/>
                <w:i/>
                <w:spacing w:val="-13"/>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đối</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chiếu</w:t>
            </w:r>
            <w:r w:rsidRPr="00055E6C">
              <w:rPr>
                <w:rFonts w:asciiTheme="majorHAnsi" w:eastAsia="Times New Roman" w:hAnsiTheme="majorHAnsi" w:cstheme="majorHAnsi"/>
                <w:b/>
                <w:i/>
                <w:spacing w:val="-13"/>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các</w:t>
            </w:r>
            <w:r w:rsidRPr="00055E6C">
              <w:rPr>
                <w:rFonts w:asciiTheme="majorHAnsi" w:eastAsia="Times New Roman" w:hAnsiTheme="majorHAnsi" w:cstheme="majorHAnsi"/>
                <w:b/>
                <w:i/>
                <w:spacing w:val="-15"/>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thông</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tin</w:t>
            </w:r>
            <w:r w:rsidRPr="00055E6C">
              <w:rPr>
                <w:rFonts w:asciiTheme="majorHAnsi" w:eastAsia="Times New Roman" w:hAnsiTheme="majorHAnsi" w:cstheme="majorHAnsi"/>
                <w:b/>
                <w:i/>
                <w:spacing w:val="-14"/>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kê</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khai</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trong tờ khai:</w:t>
            </w:r>
          </w:p>
          <w:p w14:paraId="2051918F" w14:textId="77777777" w:rsidR="00DF49E4" w:rsidRPr="00055E6C" w:rsidRDefault="00DF49E4" w:rsidP="00DF49E4">
            <w:pPr>
              <w:widowControl w:val="0"/>
              <w:autoSpaceDE w:val="0"/>
              <w:autoSpaceDN w:val="0"/>
              <w:spacing w:after="0" w:line="276" w:lineRule="auto"/>
              <w:ind w:left="105" w:right="97"/>
              <w:rPr>
                <w:rFonts w:asciiTheme="majorHAnsi" w:eastAsia="Times New Roman" w:hAnsiTheme="majorHAnsi" w:cstheme="majorHAnsi"/>
                <w:spacing w:val="-4"/>
                <w:kern w:val="0"/>
                <w:sz w:val="24"/>
                <w:lang w:val="en-US"/>
                <w14:ligatures w14:val="none"/>
              </w:rPr>
            </w:pPr>
            <w:r w:rsidRPr="00055E6C">
              <w:rPr>
                <w:rFonts w:asciiTheme="majorHAnsi" w:eastAsia="Times New Roman" w:hAnsiTheme="majorHAnsi" w:cstheme="majorHAnsi"/>
                <w:kern w:val="0"/>
                <w:sz w:val="24"/>
                <w:lang w:val="en-US"/>
                <w14:ligatures w14:val="none"/>
              </w:rPr>
              <w:t>+ Giấy xác nhận thông tin về cư trú hoặc Giấy thông báo số định</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danh cá</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nhân</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thông</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tin</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công</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dân</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trong</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Cơ</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sở</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dữ</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liệu quốc gia về dân cư hoặc thẻ căn cước của đối tượng;</w:t>
            </w:r>
            <w:r w:rsidRPr="00055E6C">
              <w:rPr>
                <w:rFonts w:asciiTheme="majorHAnsi" w:eastAsia="Times New Roman" w:hAnsiTheme="majorHAnsi" w:cstheme="majorHAnsi"/>
                <w:spacing w:val="-4"/>
                <w:kern w:val="0"/>
                <w:sz w:val="24"/>
                <w:lang w:val="en-US"/>
                <w14:ligatures w14:val="none"/>
              </w:rPr>
              <w:t xml:space="preserve"> </w:t>
            </w:r>
          </w:p>
          <w:p w14:paraId="7449E640" w14:textId="77777777" w:rsidR="00DF49E4" w:rsidRPr="00055E6C" w:rsidRDefault="00DF49E4" w:rsidP="00DF49E4">
            <w:pPr>
              <w:widowControl w:val="0"/>
              <w:autoSpaceDE w:val="0"/>
              <w:autoSpaceDN w:val="0"/>
              <w:spacing w:after="0" w:line="276" w:lineRule="auto"/>
              <w:ind w:left="105" w:right="97"/>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Giấy</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khai</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sinh</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của</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đối tượng;</w:t>
            </w:r>
          </w:p>
          <w:p w14:paraId="52131425" w14:textId="77777777" w:rsidR="00DF49E4" w:rsidRPr="00055E6C" w:rsidRDefault="00DF49E4" w:rsidP="00DF49E4">
            <w:pPr>
              <w:widowControl w:val="0"/>
              <w:autoSpaceDE w:val="0"/>
              <w:autoSpaceDN w:val="0"/>
              <w:spacing w:after="0" w:line="276" w:lineRule="auto"/>
              <w:ind w:left="105"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Quyết định trợ cấp xã hội đối với người khuyết tật hoặc Quyết định tuyên bố mất tích theo quy định của pháp luật, đang chấp hành án phạt tù tại trại giam, đang chấp hành quyết định xử lý vi phạm hành chính tại trường giáo dưỡng, cơ sở giáo dục bắt buộc, cơ sở cai nghiện bắt buộc, đang hưởng chế độ chăm sóc, nuôi dưỡng tại các cơ sở trợ giúp xã hội của cha, mẹ của đối tượng;</w:t>
            </w:r>
          </w:p>
          <w:p w14:paraId="40F8A2B0" w14:textId="77777777" w:rsidR="00DF49E4" w:rsidRPr="00055E6C" w:rsidRDefault="00DF49E4" w:rsidP="00DF49E4">
            <w:pPr>
              <w:widowControl w:val="0"/>
              <w:autoSpaceDE w:val="0"/>
              <w:autoSpaceDN w:val="0"/>
              <w:spacing w:after="0" w:line="276" w:lineRule="auto"/>
              <w:ind w:left="105"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Tóm tắt hồ sơ bệnh án: ung thư, suy thận phải chạy thận nhân tạo, xơ gan giai đoạn mất bù, suy tim độ 4 hoặc bệnh hiểm nghèo khác theo quy định của cơ quan y tế;</w:t>
            </w:r>
          </w:p>
          <w:p w14:paraId="1D860C36" w14:textId="77777777" w:rsidR="00DF49E4" w:rsidRPr="00055E6C" w:rsidRDefault="00DF49E4" w:rsidP="00DF49E4">
            <w:pPr>
              <w:widowControl w:val="0"/>
              <w:autoSpaceDE w:val="0"/>
              <w:autoSpaceDN w:val="0"/>
              <w:spacing w:after="0" w:line="276" w:lineRule="auto"/>
              <w:ind w:left="105" w:right="98"/>
              <w:rPr>
                <w:rFonts w:asciiTheme="majorHAnsi" w:eastAsia="Times New Roman" w:hAnsiTheme="majorHAnsi" w:cstheme="majorHAnsi"/>
                <w:spacing w:val="-4"/>
                <w:kern w:val="0"/>
                <w:sz w:val="24"/>
                <w:lang w:val="en-US"/>
                <w14:ligatures w14:val="none"/>
              </w:rPr>
            </w:pPr>
            <w:r w:rsidRPr="00055E6C">
              <w:rPr>
                <w:rFonts w:asciiTheme="majorHAnsi" w:eastAsia="Times New Roman" w:hAnsiTheme="majorHAnsi" w:cstheme="majorHAnsi"/>
                <w:kern w:val="0"/>
                <w:sz w:val="24"/>
                <w:lang w:val="en-US"/>
                <w14:ligatures w14:val="none"/>
              </w:rPr>
              <w:t>+ Giấy xác nhận hộ nghèo, hộ cận nghèo;</w:t>
            </w:r>
          </w:p>
          <w:p w14:paraId="3A8F3807" w14:textId="77777777" w:rsidR="00DF49E4" w:rsidRPr="00055E6C" w:rsidRDefault="00DF49E4" w:rsidP="00DF49E4">
            <w:pPr>
              <w:widowControl w:val="0"/>
              <w:autoSpaceDE w:val="0"/>
              <w:autoSpaceDN w:val="0"/>
              <w:spacing w:after="0" w:line="276" w:lineRule="auto"/>
              <w:ind w:left="105"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Căn cước/Căn cước công dân của người đi kê khai (đối với cha/mẹ/người giám hộ khai thay cho đối tượng).</w:t>
            </w:r>
          </w:p>
        </w:tc>
        <w:tc>
          <w:tcPr>
            <w:tcW w:w="991" w:type="dxa"/>
          </w:tcPr>
          <w:p w14:paraId="2365382A" w14:textId="77777777" w:rsidR="00DF49E4" w:rsidRPr="00055E6C" w:rsidRDefault="00DF49E4" w:rsidP="00DF49E4">
            <w:pPr>
              <w:widowControl w:val="0"/>
              <w:autoSpaceDE w:val="0"/>
              <w:autoSpaceDN w:val="0"/>
              <w:spacing w:before="36" w:after="0" w:line="688" w:lineRule="exact"/>
              <w:ind w:left="335" w:right="330"/>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lastRenderedPageBreak/>
              <w:t>X</w:t>
            </w:r>
          </w:p>
        </w:tc>
        <w:tc>
          <w:tcPr>
            <w:tcW w:w="992" w:type="dxa"/>
          </w:tcPr>
          <w:p w14:paraId="7D287201"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kern w:val="0"/>
                <w:sz w:val="24"/>
                <w:lang w:val="en-US"/>
                <w14:ligatures w14:val="none"/>
              </w:rPr>
            </w:pPr>
          </w:p>
        </w:tc>
      </w:tr>
      <w:tr w:rsidR="00DF49E4" w:rsidRPr="00055E6C" w14:paraId="27E7D048" w14:textId="77777777" w:rsidTr="00E475D2">
        <w:trPr>
          <w:trHeight w:val="571"/>
        </w:trPr>
        <w:tc>
          <w:tcPr>
            <w:tcW w:w="823" w:type="dxa"/>
          </w:tcPr>
          <w:p w14:paraId="10EC02D6" w14:textId="77777777" w:rsidR="00DF49E4" w:rsidRPr="00055E6C" w:rsidRDefault="00DF49E4" w:rsidP="00DF49E4">
            <w:pPr>
              <w:widowControl w:val="0"/>
              <w:autoSpaceDE w:val="0"/>
              <w:autoSpaceDN w:val="0"/>
              <w:spacing w:before="114" w:after="0" w:line="240" w:lineRule="auto"/>
              <w:ind w:left="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4.3</w:t>
            </w:r>
          </w:p>
        </w:tc>
        <w:tc>
          <w:tcPr>
            <w:tcW w:w="8505" w:type="dxa"/>
            <w:gridSpan w:val="5"/>
          </w:tcPr>
          <w:p w14:paraId="493596D2" w14:textId="77777777" w:rsidR="00DF49E4" w:rsidRPr="00055E6C" w:rsidRDefault="00DF49E4" w:rsidP="00DF49E4">
            <w:pPr>
              <w:widowControl w:val="0"/>
              <w:autoSpaceDE w:val="0"/>
              <w:autoSpaceDN w:val="0"/>
              <w:spacing w:before="114" w:after="0" w:line="240" w:lineRule="auto"/>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kern w:val="0"/>
                <w:sz w:val="24"/>
                <w:lang w:val="en-US"/>
                <w14:ligatures w14:val="none"/>
              </w:rPr>
              <w:t>Số</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lượng</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hồ</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sơ:</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01</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spacing w:val="-7"/>
                <w:kern w:val="0"/>
                <w:sz w:val="24"/>
                <w:lang w:val="en-US"/>
                <w14:ligatures w14:val="none"/>
              </w:rPr>
              <w:t>bộ</w:t>
            </w:r>
          </w:p>
        </w:tc>
      </w:tr>
      <w:tr w:rsidR="00DF49E4" w:rsidRPr="00055E6C" w14:paraId="5619B4A7" w14:textId="77777777" w:rsidTr="00E475D2">
        <w:trPr>
          <w:trHeight w:val="565"/>
        </w:trPr>
        <w:tc>
          <w:tcPr>
            <w:tcW w:w="823" w:type="dxa"/>
          </w:tcPr>
          <w:p w14:paraId="032E1368" w14:textId="77777777" w:rsidR="00DF49E4" w:rsidRPr="00055E6C" w:rsidRDefault="00DF49E4" w:rsidP="00DF49E4">
            <w:pPr>
              <w:widowControl w:val="0"/>
              <w:autoSpaceDE w:val="0"/>
              <w:autoSpaceDN w:val="0"/>
              <w:spacing w:before="112" w:after="0" w:line="240" w:lineRule="auto"/>
              <w:ind w:left="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4.4</w:t>
            </w:r>
          </w:p>
        </w:tc>
        <w:tc>
          <w:tcPr>
            <w:tcW w:w="8505" w:type="dxa"/>
            <w:gridSpan w:val="5"/>
          </w:tcPr>
          <w:p w14:paraId="19AB2791" w14:textId="77777777" w:rsidR="00DF49E4" w:rsidRPr="00055E6C" w:rsidRDefault="00DF49E4" w:rsidP="00DF49E4">
            <w:pPr>
              <w:widowControl w:val="0"/>
              <w:autoSpaceDE w:val="0"/>
              <w:autoSpaceDN w:val="0"/>
              <w:spacing w:before="112" w:after="0"/>
              <w:ind w:left="105" w:right="44"/>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kern w:val="0"/>
                <w:sz w:val="24"/>
                <w:lang w:val="en-US"/>
                <w14:ligatures w14:val="none"/>
              </w:rPr>
              <w:t xml:space="preserve">Thời gian xử lý: </w:t>
            </w:r>
            <w:r w:rsidRPr="00055E6C">
              <w:rPr>
                <w:rFonts w:asciiTheme="majorHAnsi" w:eastAsia="Times New Roman" w:hAnsiTheme="majorHAnsi" w:cstheme="majorHAnsi"/>
                <w:kern w:val="0"/>
                <w:sz w:val="24"/>
                <w:lang w:val="en-US"/>
                <w14:ligatures w14:val="none"/>
              </w:rPr>
              <w:t xml:space="preserve">Trong 10 ngày làm việc, kể từ ngày nhận đủ hồ sơ hợp </w:t>
            </w:r>
            <w:r w:rsidRPr="00055E6C">
              <w:rPr>
                <w:rFonts w:asciiTheme="majorHAnsi" w:eastAsia="Times New Roman" w:hAnsiTheme="majorHAnsi" w:cstheme="majorHAnsi"/>
                <w:spacing w:val="-4"/>
                <w:kern w:val="0"/>
                <w:sz w:val="24"/>
                <w:lang w:val="en-US"/>
                <w14:ligatures w14:val="none"/>
              </w:rPr>
              <w:t>lệ.</w:t>
            </w:r>
          </w:p>
        </w:tc>
      </w:tr>
      <w:tr w:rsidR="00DF49E4" w:rsidRPr="00055E6C" w14:paraId="0C50A837" w14:textId="77777777" w:rsidTr="00E475D2">
        <w:trPr>
          <w:trHeight w:val="570"/>
        </w:trPr>
        <w:tc>
          <w:tcPr>
            <w:tcW w:w="823" w:type="dxa"/>
          </w:tcPr>
          <w:p w14:paraId="33344662" w14:textId="77777777" w:rsidR="00DF49E4" w:rsidRPr="00055E6C" w:rsidRDefault="00DF49E4" w:rsidP="00DF49E4">
            <w:pPr>
              <w:widowControl w:val="0"/>
              <w:autoSpaceDE w:val="0"/>
              <w:autoSpaceDN w:val="0"/>
              <w:spacing w:before="112" w:after="0" w:line="240" w:lineRule="auto"/>
              <w:ind w:left="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4.5</w:t>
            </w:r>
          </w:p>
        </w:tc>
        <w:tc>
          <w:tcPr>
            <w:tcW w:w="8505" w:type="dxa"/>
            <w:gridSpan w:val="5"/>
          </w:tcPr>
          <w:p w14:paraId="777CDDAA" w14:textId="77777777" w:rsidR="00DF49E4" w:rsidRPr="00055E6C" w:rsidRDefault="00DF49E4" w:rsidP="00DF49E4">
            <w:pPr>
              <w:widowControl w:val="0"/>
              <w:autoSpaceDE w:val="0"/>
              <w:autoSpaceDN w:val="0"/>
              <w:spacing w:before="112" w:after="0" w:line="240" w:lineRule="auto"/>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kern w:val="0"/>
                <w:sz w:val="24"/>
                <w:lang w:val="en-US"/>
                <w14:ligatures w14:val="none"/>
              </w:rPr>
              <w:t>Lệ</w:t>
            </w:r>
            <w:r w:rsidRPr="00055E6C">
              <w:rPr>
                <w:rFonts w:asciiTheme="majorHAnsi" w:eastAsia="Times New Roman" w:hAnsiTheme="majorHAnsi" w:cstheme="majorHAnsi"/>
                <w:b/>
                <w:spacing w:val="-7"/>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phí:</w:t>
            </w:r>
            <w:r w:rsidRPr="00055E6C">
              <w:rPr>
                <w:rFonts w:asciiTheme="majorHAnsi" w:eastAsia="Times New Roman" w:hAnsiTheme="majorHAnsi" w:cstheme="majorHAnsi"/>
                <w:b/>
                <w:spacing w:val="-7"/>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Không</w:t>
            </w:r>
          </w:p>
        </w:tc>
      </w:tr>
      <w:tr w:rsidR="00DF49E4" w:rsidRPr="00055E6C" w14:paraId="27F435CD" w14:textId="77777777" w:rsidTr="00E475D2">
        <w:trPr>
          <w:trHeight w:val="568"/>
        </w:trPr>
        <w:tc>
          <w:tcPr>
            <w:tcW w:w="823" w:type="dxa"/>
          </w:tcPr>
          <w:p w14:paraId="0D51F75D" w14:textId="77777777" w:rsidR="00DF49E4" w:rsidRPr="00055E6C" w:rsidRDefault="00DF49E4" w:rsidP="00DF49E4">
            <w:pPr>
              <w:widowControl w:val="0"/>
              <w:autoSpaceDE w:val="0"/>
              <w:autoSpaceDN w:val="0"/>
              <w:spacing w:before="112" w:after="0" w:line="240" w:lineRule="auto"/>
              <w:ind w:left="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4.6</w:t>
            </w:r>
          </w:p>
        </w:tc>
        <w:tc>
          <w:tcPr>
            <w:tcW w:w="8505" w:type="dxa"/>
            <w:gridSpan w:val="5"/>
          </w:tcPr>
          <w:p w14:paraId="1C8B52CD" w14:textId="77777777" w:rsidR="00DF49E4" w:rsidRPr="00055E6C" w:rsidRDefault="00DF49E4" w:rsidP="00DF49E4">
            <w:pPr>
              <w:widowControl w:val="0"/>
              <w:autoSpaceDE w:val="0"/>
              <w:autoSpaceDN w:val="0"/>
              <w:spacing w:before="112" w:after="0" w:line="240" w:lineRule="auto"/>
              <w:ind w:left="105"/>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Nơi</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tiếp</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nhận</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và</w:t>
            </w:r>
            <w:r w:rsidRPr="00055E6C">
              <w:rPr>
                <w:rFonts w:asciiTheme="majorHAnsi" w:eastAsia="Times New Roman" w:hAnsiTheme="majorHAnsi" w:cstheme="majorHAnsi"/>
                <w:b/>
                <w:spacing w:val="-2"/>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trả</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kết</w:t>
            </w:r>
            <w:r w:rsidRPr="00055E6C">
              <w:rPr>
                <w:rFonts w:asciiTheme="majorHAnsi" w:eastAsia="Times New Roman" w:hAnsiTheme="majorHAnsi" w:cstheme="majorHAnsi"/>
                <w:b/>
                <w:spacing w:val="-5"/>
                <w:kern w:val="0"/>
                <w:sz w:val="24"/>
                <w:lang w:val="en-US"/>
                <w14:ligatures w14:val="none"/>
              </w:rPr>
              <w:t xml:space="preserve"> quả</w:t>
            </w:r>
          </w:p>
        </w:tc>
      </w:tr>
      <w:tr w:rsidR="00DF49E4" w:rsidRPr="00055E6C" w14:paraId="3CC880F1" w14:textId="77777777" w:rsidTr="00E475D2">
        <w:trPr>
          <w:trHeight w:val="781"/>
        </w:trPr>
        <w:tc>
          <w:tcPr>
            <w:tcW w:w="823" w:type="dxa"/>
          </w:tcPr>
          <w:p w14:paraId="5EC0BD35"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kern w:val="0"/>
                <w:sz w:val="24"/>
                <w:lang w:val="en-US"/>
                <w14:ligatures w14:val="none"/>
              </w:rPr>
            </w:pPr>
          </w:p>
        </w:tc>
        <w:tc>
          <w:tcPr>
            <w:tcW w:w="8505" w:type="dxa"/>
            <w:gridSpan w:val="5"/>
          </w:tcPr>
          <w:p w14:paraId="23277BE3" w14:textId="4350DAE2" w:rsidR="00DF49E4" w:rsidRPr="00055E6C" w:rsidRDefault="00DF49E4" w:rsidP="00DF49E4">
            <w:pPr>
              <w:widowControl w:val="0"/>
              <w:autoSpaceDE w:val="0"/>
              <w:autoSpaceDN w:val="0"/>
              <w:spacing w:after="0" w:line="276" w:lineRule="auto"/>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Công dân nộp hồ sơ và nhận kết quả trực tiếp tại Điểm phục vụ hành chính công của xã.</w:t>
            </w:r>
          </w:p>
        </w:tc>
      </w:tr>
      <w:tr w:rsidR="00DF49E4" w:rsidRPr="00055E6C" w14:paraId="33973CAB" w14:textId="77777777" w:rsidTr="00E475D2">
        <w:trPr>
          <w:trHeight w:val="568"/>
        </w:trPr>
        <w:tc>
          <w:tcPr>
            <w:tcW w:w="823" w:type="dxa"/>
          </w:tcPr>
          <w:p w14:paraId="73077058" w14:textId="77777777" w:rsidR="00DF49E4" w:rsidRPr="00055E6C" w:rsidRDefault="00DF49E4" w:rsidP="00DF49E4">
            <w:pPr>
              <w:widowControl w:val="0"/>
              <w:autoSpaceDE w:val="0"/>
              <w:autoSpaceDN w:val="0"/>
              <w:spacing w:before="112" w:after="0" w:line="240" w:lineRule="auto"/>
              <w:ind w:left="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4.7</w:t>
            </w:r>
          </w:p>
        </w:tc>
        <w:tc>
          <w:tcPr>
            <w:tcW w:w="8505" w:type="dxa"/>
            <w:gridSpan w:val="5"/>
          </w:tcPr>
          <w:p w14:paraId="7F6DD527" w14:textId="77777777" w:rsidR="00DF49E4" w:rsidRPr="00055E6C" w:rsidRDefault="00DF49E4" w:rsidP="00DF49E4">
            <w:pPr>
              <w:widowControl w:val="0"/>
              <w:autoSpaceDE w:val="0"/>
              <w:autoSpaceDN w:val="0"/>
              <w:spacing w:before="112" w:after="0" w:line="240" w:lineRule="auto"/>
              <w:ind w:left="105"/>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Quy</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trình</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xử</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lý</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công</w:t>
            </w:r>
            <w:r w:rsidRPr="00055E6C">
              <w:rPr>
                <w:rFonts w:asciiTheme="majorHAnsi" w:eastAsia="Times New Roman" w:hAnsiTheme="majorHAnsi" w:cstheme="majorHAnsi"/>
                <w:b/>
                <w:spacing w:val="-3"/>
                <w:kern w:val="0"/>
                <w:sz w:val="24"/>
                <w:lang w:val="en-US"/>
                <w14:ligatures w14:val="none"/>
              </w:rPr>
              <w:t xml:space="preserve"> </w:t>
            </w:r>
            <w:r w:rsidRPr="00055E6C">
              <w:rPr>
                <w:rFonts w:asciiTheme="majorHAnsi" w:eastAsia="Times New Roman" w:hAnsiTheme="majorHAnsi" w:cstheme="majorHAnsi"/>
                <w:b/>
                <w:spacing w:val="-4"/>
                <w:kern w:val="0"/>
                <w:sz w:val="24"/>
                <w:lang w:val="en-US"/>
                <w14:ligatures w14:val="none"/>
              </w:rPr>
              <w:t>việc</w:t>
            </w:r>
          </w:p>
        </w:tc>
      </w:tr>
      <w:tr w:rsidR="00DF49E4" w:rsidRPr="00055E6C" w14:paraId="06871C3B" w14:textId="77777777" w:rsidTr="00E475D2">
        <w:trPr>
          <w:trHeight w:val="571"/>
        </w:trPr>
        <w:tc>
          <w:tcPr>
            <w:tcW w:w="823" w:type="dxa"/>
          </w:tcPr>
          <w:p w14:paraId="4BFF3D91" w14:textId="77777777" w:rsidR="00DF49E4" w:rsidRPr="00055E6C" w:rsidRDefault="00DF49E4" w:rsidP="00DF49E4">
            <w:pPr>
              <w:widowControl w:val="0"/>
              <w:autoSpaceDE w:val="0"/>
              <w:autoSpaceDN w:val="0"/>
              <w:spacing w:before="112" w:after="0" w:line="240" w:lineRule="auto"/>
              <w:ind w:left="9" w:right="2"/>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TT</w:t>
            </w:r>
          </w:p>
        </w:tc>
        <w:tc>
          <w:tcPr>
            <w:tcW w:w="3968" w:type="dxa"/>
          </w:tcPr>
          <w:p w14:paraId="19E9CE87" w14:textId="77777777" w:rsidR="00DF49E4" w:rsidRPr="00055E6C" w:rsidRDefault="00DF49E4" w:rsidP="00DF49E4">
            <w:pPr>
              <w:widowControl w:val="0"/>
              <w:autoSpaceDE w:val="0"/>
              <w:autoSpaceDN w:val="0"/>
              <w:spacing w:before="112" w:after="0" w:line="240" w:lineRule="auto"/>
              <w:ind w:left="5"/>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Chi</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spacing w:val="-4"/>
                <w:kern w:val="0"/>
                <w:sz w:val="24"/>
                <w:lang w:val="en-US"/>
                <w14:ligatures w14:val="none"/>
              </w:rPr>
              <w:t>tiết</w:t>
            </w:r>
          </w:p>
        </w:tc>
        <w:tc>
          <w:tcPr>
            <w:tcW w:w="1560" w:type="dxa"/>
          </w:tcPr>
          <w:p w14:paraId="39A4C545" w14:textId="77777777" w:rsidR="00DF49E4" w:rsidRPr="00055E6C" w:rsidRDefault="00DF49E4" w:rsidP="00DF49E4">
            <w:pPr>
              <w:widowControl w:val="0"/>
              <w:autoSpaceDE w:val="0"/>
              <w:autoSpaceDN w:val="0"/>
              <w:spacing w:before="112" w:after="0" w:line="240" w:lineRule="auto"/>
              <w:ind w:left="60"/>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Trách</w:t>
            </w:r>
            <w:r w:rsidRPr="00055E6C">
              <w:rPr>
                <w:rFonts w:asciiTheme="majorHAnsi" w:eastAsia="Times New Roman" w:hAnsiTheme="majorHAnsi" w:cstheme="majorHAnsi"/>
                <w:b/>
                <w:spacing w:val="-12"/>
                <w:kern w:val="0"/>
                <w:sz w:val="24"/>
                <w:lang w:val="en-US"/>
                <w14:ligatures w14:val="none"/>
              </w:rPr>
              <w:t xml:space="preserve"> </w:t>
            </w:r>
            <w:r w:rsidRPr="00055E6C">
              <w:rPr>
                <w:rFonts w:asciiTheme="majorHAnsi" w:eastAsia="Times New Roman" w:hAnsiTheme="majorHAnsi" w:cstheme="majorHAnsi"/>
                <w:b/>
                <w:spacing w:val="-2"/>
                <w:kern w:val="0"/>
                <w:sz w:val="24"/>
                <w:lang w:val="en-US"/>
                <w14:ligatures w14:val="none"/>
              </w:rPr>
              <w:t>nhiệm</w:t>
            </w:r>
          </w:p>
        </w:tc>
        <w:tc>
          <w:tcPr>
            <w:tcW w:w="994" w:type="dxa"/>
          </w:tcPr>
          <w:p w14:paraId="0130B2B3" w14:textId="77777777" w:rsidR="00DF49E4" w:rsidRPr="00055E6C" w:rsidRDefault="00DF49E4" w:rsidP="00DF49E4">
            <w:pPr>
              <w:widowControl w:val="0"/>
              <w:autoSpaceDE w:val="0"/>
              <w:autoSpaceDN w:val="0"/>
              <w:spacing w:before="112" w:after="0" w:line="240" w:lineRule="auto"/>
              <w:ind w:left="-41" w:right="-58"/>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Thời</w:t>
            </w:r>
            <w:r w:rsidRPr="00055E6C">
              <w:rPr>
                <w:rFonts w:asciiTheme="majorHAnsi" w:eastAsia="Times New Roman" w:hAnsiTheme="majorHAnsi" w:cstheme="majorHAnsi"/>
                <w:b/>
                <w:spacing w:val="-8"/>
                <w:kern w:val="0"/>
                <w:sz w:val="24"/>
                <w:lang w:val="en-US"/>
                <w14:ligatures w14:val="none"/>
              </w:rPr>
              <w:t xml:space="preserve"> </w:t>
            </w:r>
            <w:r w:rsidRPr="00055E6C">
              <w:rPr>
                <w:rFonts w:asciiTheme="majorHAnsi" w:eastAsia="Times New Roman" w:hAnsiTheme="majorHAnsi" w:cstheme="majorHAnsi"/>
                <w:b/>
                <w:spacing w:val="-4"/>
                <w:kern w:val="0"/>
                <w:sz w:val="24"/>
                <w:lang w:val="en-US"/>
                <w14:ligatures w14:val="none"/>
              </w:rPr>
              <w:t>gian</w:t>
            </w:r>
          </w:p>
        </w:tc>
        <w:tc>
          <w:tcPr>
            <w:tcW w:w="1983" w:type="dxa"/>
            <w:gridSpan w:val="2"/>
          </w:tcPr>
          <w:p w14:paraId="44442D35" w14:textId="77777777" w:rsidR="00DF49E4" w:rsidRPr="00055E6C" w:rsidRDefault="00DF49E4" w:rsidP="00DF49E4">
            <w:pPr>
              <w:widowControl w:val="0"/>
              <w:autoSpaceDE w:val="0"/>
              <w:autoSpaceDN w:val="0"/>
              <w:spacing w:before="112" w:after="0" w:line="240" w:lineRule="auto"/>
              <w:ind w:left="458"/>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Biểu</w:t>
            </w:r>
            <w:r w:rsidRPr="00055E6C">
              <w:rPr>
                <w:rFonts w:asciiTheme="majorHAnsi" w:eastAsia="Times New Roman" w:hAnsiTheme="majorHAnsi" w:cstheme="majorHAnsi"/>
                <w:b/>
                <w:spacing w:val="-9"/>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mẫu</w:t>
            </w:r>
          </w:p>
        </w:tc>
      </w:tr>
      <w:tr w:rsidR="00DF49E4" w:rsidRPr="00055E6C" w14:paraId="7C26C0FF" w14:textId="77777777" w:rsidTr="00E475D2">
        <w:trPr>
          <w:trHeight w:val="571"/>
        </w:trPr>
        <w:tc>
          <w:tcPr>
            <w:tcW w:w="823" w:type="dxa"/>
          </w:tcPr>
          <w:p w14:paraId="0852B770"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b/>
                <w:kern w:val="0"/>
                <w:sz w:val="24"/>
                <w:lang w:val="en-US"/>
                <w14:ligatures w14:val="none"/>
              </w:rPr>
            </w:pPr>
          </w:p>
          <w:p w14:paraId="6853F969"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b/>
                <w:kern w:val="0"/>
                <w:sz w:val="24"/>
                <w:lang w:val="en-US"/>
                <w14:ligatures w14:val="none"/>
              </w:rPr>
            </w:pPr>
          </w:p>
          <w:p w14:paraId="7894140C"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b/>
                <w:kern w:val="0"/>
                <w:sz w:val="24"/>
                <w:lang w:val="en-US"/>
                <w14:ligatures w14:val="none"/>
              </w:rPr>
            </w:pPr>
          </w:p>
          <w:p w14:paraId="63D20792" w14:textId="77777777" w:rsidR="00DF49E4" w:rsidRPr="00055E6C" w:rsidRDefault="00DF49E4" w:rsidP="00DF49E4">
            <w:pPr>
              <w:widowControl w:val="0"/>
              <w:autoSpaceDE w:val="0"/>
              <w:autoSpaceDN w:val="0"/>
              <w:spacing w:before="291" w:after="0" w:line="240" w:lineRule="auto"/>
              <w:jc w:val="left"/>
              <w:rPr>
                <w:rFonts w:asciiTheme="majorHAnsi" w:eastAsia="Times New Roman" w:hAnsiTheme="majorHAnsi" w:cstheme="majorHAnsi"/>
                <w:b/>
                <w:kern w:val="0"/>
                <w:sz w:val="24"/>
                <w:lang w:val="en-US"/>
                <w14:ligatures w14:val="none"/>
              </w:rPr>
            </w:pPr>
          </w:p>
          <w:p w14:paraId="0B794595" w14:textId="77777777" w:rsidR="00DF49E4" w:rsidRPr="00055E6C" w:rsidRDefault="00DF49E4" w:rsidP="00DF49E4">
            <w:pPr>
              <w:widowControl w:val="0"/>
              <w:autoSpaceDE w:val="0"/>
              <w:autoSpaceDN w:val="0"/>
              <w:spacing w:after="0" w:line="276" w:lineRule="auto"/>
              <w:ind w:left="345" w:right="115" w:hanging="21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 xml:space="preserve">Bước </w:t>
            </w:r>
            <w:r w:rsidRPr="00055E6C">
              <w:rPr>
                <w:rFonts w:asciiTheme="majorHAnsi" w:eastAsia="Times New Roman" w:hAnsiTheme="majorHAnsi" w:cstheme="majorHAnsi"/>
                <w:spacing w:val="-10"/>
                <w:kern w:val="0"/>
                <w:sz w:val="24"/>
                <w:lang w:val="en-US"/>
                <w14:ligatures w14:val="none"/>
              </w:rPr>
              <w:t>1</w:t>
            </w:r>
          </w:p>
        </w:tc>
        <w:tc>
          <w:tcPr>
            <w:tcW w:w="3968" w:type="dxa"/>
          </w:tcPr>
          <w:p w14:paraId="466F1AED" w14:textId="1DE2BBA7" w:rsidR="00DF49E4" w:rsidRPr="00055E6C" w:rsidRDefault="00DF49E4" w:rsidP="00DF49E4">
            <w:pPr>
              <w:widowControl w:val="0"/>
              <w:autoSpaceDE w:val="0"/>
              <w:autoSpaceDN w:val="0"/>
              <w:spacing w:before="112" w:after="0" w:line="276" w:lineRule="auto"/>
              <w:ind w:left="105"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Đối tượng hoặc người giám hộ của đối tượng hoặc cá nhân có liên</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quan</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chuẩn</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bị</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nộp</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đầy</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đủ</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hồ sơ theo quy định tại mục 4.2 bằng hình thức nộp trực tiếp đến Điểm phục vụ hành chính công của xã.</w:t>
            </w:r>
          </w:p>
          <w:p w14:paraId="2F68DFF9" w14:textId="77777777" w:rsidR="00DF49E4" w:rsidRPr="00055E6C" w:rsidRDefault="00DF49E4" w:rsidP="00DF49E4">
            <w:pPr>
              <w:widowControl w:val="0"/>
              <w:numPr>
                <w:ilvl w:val="0"/>
                <w:numId w:val="10"/>
              </w:numPr>
              <w:tabs>
                <w:tab w:val="left" w:pos="255"/>
              </w:tabs>
              <w:autoSpaceDE w:val="0"/>
              <w:autoSpaceDN w:val="0"/>
              <w:spacing w:after="0" w:line="298" w:lineRule="exact"/>
              <w:ind w:left="255" w:hanging="150"/>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Nộp</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hồ</w:t>
            </w:r>
            <w:r w:rsidRPr="00055E6C">
              <w:rPr>
                <w:rFonts w:asciiTheme="majorHAnsi" w:eastAsia="Times New Roman" w:hAnsiTheme="majorHAnsi" w:cstheme="majorHAnsi"/>
                <w:b/>
                <w:spacing w:val="-2"/>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sơ:</w:t>
            </w:r>
          </w:p>
          <w:p w14:paraId="6565202F" w14:textId="77777777" w:rsidR="00DF49E4" w:rsidRPr="00055E6C" w:rsidRDefault="00DF49E4" w:rsidP="00DF49E4">
            <w:pPr>
              <w:widowControl w:val="0"/>
              <w:numPr>
                <w:ilvl w:val="0"/>
                <w:numId w:val="10"/>
              </w:numPr>
              <w:tabs>
                <w:tab w:val="left" w:pos="263"/>
              </w:tabs>
              <w:autoSpaceDE w:val="0"/>
              <w:autoSpaceDN w:val="0"/>
              <w:spacing w:before="47" w:after="0" w:line="276" w:lineRule="auto"/>
              <w:ind w:right="196"/>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lastRenderedPageBreak/>
              <w:t>Kiểm tra tính đầy đủ của hồ sơ theo quy định</w:t>
            </w:r>
          </w:p>
          <w:p w14:paraId="739084E9" w14:textId="77777777" w:rsidR="00DF49E4" w:rsidRPr="00055E6C" w:rsidRDefault="00DF49E4" w:rsidP="00DF49E4">
            <w:pPr>
              <w:widowControl w:val="0"/>
              <w:autoSpaceDE w:val="0"/>
              <w:autoSpaceDN w:val="0"/>
              <w:spacing w:after="0" w:line="276" w:lineRule="auto"/>
              <w:ind w:left="105" w:right="19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Hồ</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sơ</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đầy</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đủ,</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hợp</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lệ</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thực</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hiện</w:t>
            </w:r>
            <w:r w:rsidRPr="00055E6C">
              <w:rPr>
                <w:rFonts w:asciiTheme="majorHAnsi" w:eastAsia="Times New Roman" w:hAnsiTheme="majorHAnsi" w:cstheme="majorHAnsi"/>
                <w:spacing w:val="-1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tiếp nhận để giải quyết, đối với trường hợp</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tiếp</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nhận</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sau</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15</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giờ</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thì</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chuyển vào</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đầu</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giờ</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ngày</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làm</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việc</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tiếp</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theo đề</w:t>
            </w:r>
            <w:r w:rsidRPr="00055E6C">
              <w:rPr>
                <w:rFonts w:asciiTheme="majorHAnsi" w:eastAsia="Times New Roman" w:hAnsiTheme="majorHAnsi" w:cstheme="majorHAnsi"/>
                <w:spacing w:val="-1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thực</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hiện</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các</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quy</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trình</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tiếp</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theo.</w:t>
            </w:r>
          </w:p>
          <w:p w14:paraId="0A47D6AF" w14:textId="77777777" w:rsidR="00DF49E4" w:rsidRPr="00055E6C" w:rsidRDefault="00DF49E4" w:rsidP="00DF49E4">
            <w:pPr>
              <w:widowControl w:val="0"/>
              <w:autoSpaceDE w:val="0"/>
              <w:autoSpaceDN w:val="0"/>
              <w:spacing w:after="0" w:line="276" w:lineRule="auto"/>
              <w:ind w:left="105"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Hồ</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sơ</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không</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đầy</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đủ,</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hợp</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lệ</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thì</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trả hồ</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sơ</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hướng</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dẫn</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cá</w:t>
            </w:r>
            <w:r w:rsidRPr="00055E6C">
              <w:rPr>
                <w:rFonts w:asciiTheme="majorHAnsi" w:eastAsia="Times New Roman" w:hAnsiTheme="majorHAnsi" w:cstheme="majorHAnsi"/>
                <w:spacing w:val="-1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nhân,</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tổ</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chức bổ sung hồ sơ.</w:t>
            </w:r>
          </w:p>
        </w:tc>
        <w:tc>
          <w:tcPr>
            <w:tcW w:w="1560" w:type="dxa"/>
          </w:tcPr>
          <w:p w14:paraId="0103AAC1"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lastRenderedPageBreak/>
              <w:t xml:space="preserve"> Đối</w:t>
            </w:r>
            <w:r w:rsidRPr="00055E6C">
              <w:rPr>
                <w:rFonts w:asciiTheme="majorHAnsi" w:eastAsia="Times New Roman" w:hAnsiTheme="majorHAnsi" w:cstheme="majorHAnsi"/>
                <w:spacing w:val="66"/>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tượng</w:t>
            </w:r>
          </w:p>
          <w:p w14:paraId="04BA63EA" w14:textId="77777777" w:rsidR="00DF49E4" w:rsidRPr="00055E6C" w:rsidRDefault="00DF49E4" w:rsidP="00DF49E4">
            <w:pPr>
              <w:widowControl w:val="0"/>
              <w:autoSpaceDE w:val="0"/>
              <w:autoSpaceDN w:val="0"/>
              <w:spacing w:before="44" w:after="0" w:line="276" w:lineRule="auto"/>
              <w:ind w:left="108" w:right="40"/>
              <w:rPr>
                <w:rFonts w:asciiTheme="majorHAnsi" w:eastAsia="Times New Roman" w:hAnsiTheme="majorHAnsi" w:cstheme="majorHAnsi"/>
                <w:spacing w:val="-4"/>
                <w:kern w:val="0"/>
                <w:sz w:val="24"/>
                <w:lang w:val="en-US"/>
                <w14:ligatures w14:val="none"/>
              </w:rPr>
            </w:pPr>
            <w:r w:rsidRPr="00055E6C">
              <w:rPr>
                <w:rFonts w:asciiTheme="majorHAnsi" w:eastAsia="Times New Roman" w:hAnsiTheme="majorHAnsi" w:cstheme="majorHAnsi"/>
                <w:kern w:val="0"/>
                <w:sz w:val="24"/>
                <w:lang w:val="en-US"/>
                <w14:ligatures w14:val="none"/>
              </w:rPr>
              <w:t>hoặc người giám hộ của đối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tượng,</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 xml:space="preserve">cá nhân có liên </w:t>
            </w:r>
            <w:r w:rsidRPr="00055E6C">
              <w:rPr>
                <w:rFonts w:asciiTheme="majorHAnsi" w:eastAsia="Times New Roman" w:hAnsiTheme="majorHAnsi" w:cstheme="majorHAnsi"/>
                <w:spacing w:val="-4"/>
                <w:kern w:val="0"/>
                <w:sz w:val="24"/>
                <w:lang w:val="en-US"/>
                <w14:ligatures w14:val="none"/>
              </w:rPr>
              <w:t>quan.</w:t>
            </w:r>
          </w:p>
          <w:p w14:paraId="7D97CB84" w14:textId="77777777" w:rsidR="00DF49E4" w:rsidRPr="00055E6C" w:rsidRDefault="00DF49E4" w:rsidP="00DF49E4">
            <w:pPr>
              <w:widowControl w:val="0"/>
              <w:autoSpaceDE w:val="0"/>
              <w:autoSpaceDN w:val="0"/>
              <w:spacing w:before="44" w:after="0" w:line="276" w:lineRule="auto"/>
              <w:ind w:left="108" w:right="40"/>
              <w:rPr>
                <w:rFonts w:asciiTheme="majorHAnsi" w:eastAsia="Times New Roman" w:hAnsiTheme="majorHAnsi" w:cstheme="majorHAnsi"/>
                <w:kern w:val="0"/>
                <w:sz w:val="24"/>
                <w:lang w:val="en-US"/>
                <w14:ligatures w14:val="none"/>
              </w:rPr>
            </w:pPr>
          </w:p>
          <w:p w14:paraId="4367858A" w14:textId="74C99BD4" w:rsidR="00DF49E4" w:rsidRPr="00055E6C" w:rsidRDefault="00DF49E4" w:rsidP="00DF49E4">
            <w:pPr>
              <w:widowControl w:val="0"/>
              <w:autoSpaceDE w:val="0"/>
              <w:autoSpaceDN w:val="0"/>
              <w:spacing w:after="0" w:line="276" w:lineRule="auto"/>
              <w:ind w:left="108"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lastRenderedPageBreak/>
              <w:t>Điểm phục vụ hành chính công của xã.</w:t>
            </w:r>
          </w:p>
        </w:tc>
        <w:tc>
          <w:tcPr>
            <w:tcW w:w="994" w:type="dxa"/>
          </w:tcPr>
          <w:p w14:paraId="757AE003"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05F0CDFA"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021A9F1B"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52567386"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599AB5AB"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1F3857BC"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4F8A8F61"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11AB4C0A"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7390E044" w14:textId="77777777" w:rsidR="00DF49E4" w:rsidRPr="00055E6C" w:rsidRDefault="00DF49E4" w:rsidP="00DF49E4">
            <w:pPr>
              <w:widowControl w:val="0"/>
              <w:autoSpaceDE w:val="0"/>
              <w:autoSpaceDN w:val="0"/>
              <w:spacing w:before="172" w:after="0" w:line="240" w:lineRule="auto"/>
              <w:rPr>
                <w:rFonts w:asciiTheme="majorHAnsi" w:eastAsia="Times New Roman" w:hAnsiTheme="majorHAnsi" w:cstheme="majorHAnsi"/>
                <w:b/>
                <w:kern w:val="0"/>
                <w:sz w:val="24"/>
                <w:lang w:val="en-US"/>
                <w14:ligatures w14:val="none"/>
              </w:rPr>
            </w:pPr>
          </w:p>
          <w:p w14:paraId="17F8793B" w14:textId="77777777" w:rsidR="00DF49E4" w:rsidRPr="00055E6C" w:rsidRDefault="00DF49E4" w:rsidP="00DF49E4">
            <w:pPr>
              <w:widowControl w:val="0"/>
              <w:autoSpaceDE w:val="0"/>
              <w:autoSpaceDN w:val="0"/>
              <w:spacing w:after="0" w:line="240" w:lineRule="auto"/>
              <w:ind w:lef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5"/>
                <w:kern w:val="0"/>
                <w:sz w:val="24"/>
                <w:lang w:val="en-US"/>
                <w14:ligatures w14:val="none"/>
              </w:rPr>
              <w:t>01</w:t>
            </w:r>
          </w:p>
          <w:p w14:paraId="324F8EE5" w14:textId="77777777" w:rsidR="00DF49E4" w:rsidRPr="00055E6C" w:rsidRDefault="00DF49E4" w:rsidP="00DF49E4">
            <w:pPr>
              <w:widowControl w:val="0"/>
              <w:autoSpaceDE w:val="0"/>
              <w:autoSpaceDN w:val="0"/>
              <w:spacing w:before="44" w:after="0" w:line="276" w:lineRule="auto"/>
              <w:ind w:left="108" w:right="36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ngày làm việc</w:t>
            </w:r>
          </w:p>
        </w:tc>
        <w:tc>
          <w:tcPr>
            <w:tcW w:w="1983" w:type="dxa"/>
            <w:gridSpan w:val="2"/>
          </w:tcPr>
          <w:p w14:paraId="3129C574" w14:textId="77777777" w:rsidR="00DF49E4" w:rsidRPr="00055E6C" w:rsidRDefault="00DF49E4" w:rsidP="00DF49E4">
            <w:pPr>
              <w:widowControl w:val="0"/>
              <w:autoSpaceDE w:val="0"/>
              <w:autoSpaceDN w:val="0"/>
              <w:spacing w:after="0" w:line="276" w:lineRule="auto"/>
              <w:ind w:right="98"/>
              <w:rPr>
                <w:rFonts w:asciiTheme="majorHAnsi" w:eastAsia="Times New Roman" w:hAnsiTheme="majorHAnsi" w:cstheme="majorHAnsi"/>
                <w:kern w:val="0"/>
                <w:sz w:val="24"/>
                <w:lang w:val="en-US"/>
                <w14:ligatures w14:val="none"/>
              </w:rPr>
            </w:pPr>
          </w:p>
          <w:p w14:paraId="2A88B9F3" w14:textId="77777777" w:rsidR="00DF49E4" w:rsidRPr="00055E6C" w:rsidRDefault="00DF49E4" w:rsidP="00DF49E4">
            <w:pPr>
              <w:widowControl w:val="0"/>
              <w:autoSpaceDE w:val="0"/>
              <w:autoSpaceDN w:val="0"/>
              <w:spacing w:after="0" w:line="276" w:lineRule="auto"/>
              <w:ind w:right="98"/>
              <w:rPr>
                <w:rFonts w:asciiTheme="majorHAnsi" w:eastAsia="Times New Roman" w:hAnsiTheme="majorHAnsi" w:cstheme="majorHAnsi"/>
                <w:kern w:val="0"/>
                <w:sz w:val="24"/>
                <w:lang w:val="en-US"/>
                <w14:ligatures w14:val="none"/>
              </w:rPr>
            </w:pPr>
          </w:p>
          <w:p w14:paraId="5A526BB4" w14:textId="77777777" w:rsidR="00DF49E4" w:rsidRPr="00055E6C" w:rsidRDefault="00DF49E4" w:rsidP="00DF49E4">
            <w:pPr>
              <w:widowControl w:val="0"/>
              <w:autoSpaceDE w:val="0"/>
              <w:autoSpaceDN w:val="0"/>
              <w:spacing w:after="0" w:line="276" w:lineRule="auto"/>
              <w:ind w:right="98"/>
              <w:rPr>
                <w:rFonts w:asciiTheme="majorHAnsi" w:eastAsia="Times New Roman" w:hAnsiTheme="majorHAnsi" w:cstheme="majorHAnsi"/>
                <w:kern w:val="0"/>
                <w:sz w:val="24"/>
                <w:lang w:val="en-US"/>
                <w14:ligatures w14:val="none"/>
              </w:rPr>
            </w:pPr>
          </w:p>
          <w:p w14:paraId="26FABCB9" w14:textId="77777777" w:rsidR="00DF49E4" w:rsidRPr="00055E6C" w:rsidRDefault="00DF49E4" w:rsidP="00DF49E4">
            <w:pPr>
              <w:widowControl w:val="0"/>
              <w:autoSpaceDE w:val="0"/>
              <w:autoSpaceDN w:val="0"/>
              <w:spacing w:after="0" w:line="276" w:lineRule="auto"/>
              <w:ind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Giấy tiếp nhận hồ</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sơ,</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hẹn</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trả</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kết quả hoặc Thông báo</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về</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tình</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trạng hồ sơ cần chỉnh sửa,</w:t>
            </w:r>
            <w:r w:rsidRPr="00055E6C">
              <w:rPr>
                <w:rFonts w:asciiTheme="majorHAnsi" w:eastAsia="Times New Roman" w:hAnsiTheme="majorHAnsi" w:cstheme="majorHAnsi"/>
                <w:spacing w:val="-1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bổ</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sung,</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lastRenderedPageBreak/>
              <w:t xml:space="preserve">các hướng dẫn (nếu </w:t>
            </w:r>
            <w:r w:rsidRPr="00055E6C">
              <w:rPr>
                <w:rFonts w:asciiTheme="majorHAnsi" w:eastAsia="Times New Roman" w:hAnsiTheme="majorHAnsi" w:cstheme="majorHAnsi"/>
                <w:spacing w:val="-4"/>
                <w:kern w:val="0"/>
                <w:sz w:val="24"/>
                <w:lang w:val="en-US"/>
                <w14:ligatures w14:val="none"/>
              </w:rPr>
              <w:t>có)</w:t>
            </w:r>
          </w:p>
        </w:tc>
      </w:tr>
      <w:tr w:rsidR="00DF49E4" w:rsidRPr="00055E6C" w14:paraId="72E0E15C" w14:textId="77777777" w:rsidTr="00E475D2">
        <w:trPr>
          <w:trHeight w:val="3665"/>
        </w:trPr>
        <w:tc>
          <w:tcPr>
            <w:tcW w:w="823" w:type="dxa"/>
          </w:tcPr>
          <w:p w14:paraId="75C6F4E3"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b/>
                <w:kern w:val="0"/>
                <w:sz w:val="24"/>
                <w:lang w:val="en-US"/>
                <w14:ligatures w14:val="none"/>
              </w:rPr>
            </w:pPr>
          </w:p>
          <w:p w14:paraId="6CADAB36"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b/>
                <w:kern w:val="0"/>
                <w:sz w:val="24"/>
                <w:lang w:val="en-US"/>
                <w14:ligatures w14:val="none"/>
              </w:rPr>
            </w:pPr>
          </w:p>
          <w:p w14:paraId="5D8E3578"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b/>
                <w:kern w:val="0"/>
                <w:sz w:val="24"/>
                <w:lang w:val="en-US"/>
                <w14:ligatures w14:val="none"/>
              </w:rPr>
            </w:pPr>
          </w:p>
          <w:p w14:paraId="33A62A5D" w14:textId="77777777" w:rsidR="00DF49E4" w:rsidRPr="00055E6C" w:rsidRDefault="00DF49E4" w:rsidP="00DF49E4">
            <w:pPr>
              <w:widowControl w:val="0"/>
              <w:autoSpaceDE w:val="0"/>
              <w:autoSpaceDN w:val="0"/>
              <w:spacing w:before="294" w:after="0" w:line="240" w:lineRule="auto"/>
              <w:jc w:val="left"/>
              <w:rPr>
                <w:rFonts w:asciiTheme="majorHAnsi" w:eastAsia="Times New Roman" w:hAnsiTheme="majorHAnsi" w:cstheme="majorHAnsi"/>
                <w:b/>
                <w:kern w:val="0"/>
                <w:sz w:val="24"/>
                <w:lang w:val="en-US"/>
                <w14:ligatures w14:val="none"/>
              </w:rPr>
            </w:pPr>
          </w:p>
          <w:p w14:paraId="08B40F99" w14:textId="77777777" w:rsidR="00DF49E4" w:rsidRPr="00055E6C" w:rsidRDefault="00DF49E4" w:rsidP="00DF49E4">
            <w:pPr>
              <w:widowControl w:val="0"/>
              <w:autoSpaceDE w:val="0"/>
              <w:autoSpaceDN w:val="0"/>
              <w:spacing w:after="0" w:line="276" w:lineRule="auto"/>
              <w:ind w:left="345" w:right="115" w:hanging="21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 xml:space="preserve">Bước </w:t>
            </w:r>
            <w:r w:rsidRPr="00055E6C">
              <w:rPr>
                <w:rFonts w:asciiTheme="majorHAnsi" w:eastAsia="Times New Roman" w:hAnsiTheme="majorHAnsi" w:cstheme="majorHAnsi"/>
                <w:spacing w:val="-10"/>
                <w:kern w:val="0"/>
                <w:sz w:val="24"/>
                <w:lang w:val="en-US"/>
                <w14:ligatures w14:val="none"/>
              </w:rPr>
              <w:t>2</w:t>
            </w:r>
          </w:p>
        </w:tc>
        <w:tc>
          <w:tcPr>
            <w:tcW w:w="3968" w:type="dxa"/>
          </w:tcPr>
          <w:p w14:paraId="7EC723F0" w14:textId="77777777" w:rsidR="00DF49E4" w:rsidRPr="00055E6C" w:rsidRDefault="00DF49E4" w:rsidP="00DF49E4">
            <w:pPr>
              <w:widowControl w:val="0"/>
              <w:autoSpaceDE w:val="0"/>
              <w:autoSpaceDN w:val="0"/>
              <w:spacing w:before="114" w:after="0" w:line="276" w:lineRule="auto"/>
              <w:ind w:left="105"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Công chức phòng chuyên môn cấp xã xem xét, thực hiện xác thực và chuẩn hóa thông tin liên quan của đối</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tượng</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với</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cơ</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sở</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dữ</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liệu</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quốc</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gia về</w:t>
            </w:r>
            <w:r w:rsidRPr="00055E6C">
              <w:rPr>
                <w:rFonts w:asciiTheme="majorHAnsi" w:eastAsia="Times New Roman" w:hAnsiTheme="majorHAnsi" w:cstheme="majorHAnsi"/>
                <w:spacing w:val="-1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dân</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cư,</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xử</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lý</w:t>
            </w:r>
            <w:r w:rsidRPr="00055E6C">
              <w:rPr>
                <w:rFonts w:asciiTheme="majorHAnsi" w:eastAsia="Times New Roman" w:hAnsiTheme="majorHAnsi" w:cstheme="majorHAnsi"/>
                <w:spacing w:val="-1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hồ</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sơ,</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trình</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lãnh</w:t>
            </w:r>
            <w:r w:rsidRPr="00055E6C">
              <w:rPr>
                <w:rFonts w:asciiTheme="majorHAnsi" w:eastAsia="Times New Roman" w:hAnsiTheme="majorHAnsi" w:cstheme="majorHAnsi"/>
                <w:spacing w:val="-1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đạo phòng phê duyệt</w:t>
            </w:r>
          </w:p>
          <w:p w14:paraId="38BAB9B4" w14:textId="77777777" w:rsidR="00DF49E4" w:rsidRPr="00055E6C" w:rsidRDefault="00DF49E4" w:rsidP="00DF49E4">
            <w:pPr>
              <w:widowControl w:val="0"/>
              <w:autoSpaceDE w:val="0"/>
              <w:autoSpaceDN w:val="0"/>
              <w:spacing w:after="0" w:line="276" w:lineRule="auto"/>
              <w:ind w:left="105" w:right="98"/>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i/>
                <w:kern w:val="0"/>
                <w:sz w:val="24"/>
                <w:lang w:val="en-US"/>
                <w14:ligatures w14:val="none"/>
              </w:rPr>
              <w:t>Trường hợp hồ sơ cần bổ sung, không đủ điều kiện giải quyết phải có văn bản thông báo cụ thể.</w:t>
            </w:r>
          </w:p>
        </w:tc>
        <w:tc>
          <w:tcPr>
            <w:tcW w:w="1560" w:type="dxa"/>
          </w:tcPr>
          <w:p w14:paraId="6E73109E"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4F51829F" w14:textId="77777777" w:rsidR="00DF49E4" w:rsidRPr="00055E6C" w:rsidRDefault="00DF49E4" w:rsidP="00DF49E4">
            <w:pPr>
              <w:widowControl w:val="0"/>
              <w:tabs>
                <w:tab w:val="left" w:pos="947"/>
              </w:tabs>
              <w:autoSpaceDE w:val="0"/>
              <w:autoSpaceDN w:val="0"/>
              <w:spacing w:after="0" w:line="276" w:lineRule="auto"/>
              <w:ind w:left="108"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Chuyên viên Phòng Văn hóa - Xã hội phụ trách lĩnh vực bảo trợ xã hội.</w:t>
            </w:r>
          </w:p>
        </w:tc>
        <w:tc>
          <w:tcPr>
            <w:tcW w:w="994" w:type="dxa"/>
          </w:tcPr>
          <w:p w14:paraId="050CE61B"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5AE45334"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0458D0FB" w14:textId="77777777" w:rsidR="00DF49E4" w:rsidRPr="00055E6C" w:rsidRDefault="00DF49E4" w:rsidP="00DF49E4">
            <w:pPr>
              <w:widowControl w:val="0"/>
              <w:autoSpaceDE w:val="0"/>
              <w:autoSpaceDN w:val="0"/>
              <w:spacing w:before="250" w:after="0" w:line="240" w:lineRule="auto"/>
              <w:rPr>
                <w:rFonts w:asciiTheme="majorHAnsi" w:eastAsia="Times New Roman" w:hAnsiTheme="majorHAnsi" w:cstheme="majorHAnsi"/>
                <w:b/>
                <w:kern w:val="0"/>
                <w:sz w:val="24"/>
                <w:lang w:val="en-US"/>
                <w14:ligatures w14:val="none"/>
              </w:rPr>
            </w:pPr>
          </w:p>
          <w:p w14:paraId="5E55CD8D" w14:textId="77777777" w:rsidR="00DF49E4" w:rsidRPr="00055E6C" w:rsidRDefault="00DF49E4" w:rsidP="00DF49E4">
            <w:pPr>
              <w:widowControl w:val="0"/>
              <w:autoSpaceDE w:val="0"/>
              <w:autoSpaceDN w:val="0"/>
              <w:spacing w:after="0" w:line="240" w:lineRule="auto"/>
              <w:ind w:lef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5"/>
                <w:kern w:val="0"/>
                <w:sz w:val="24"/>
                <w:lang w:val="en-US"/>
                <w14:ligatures w14:val="none"/>
              </w:rPr>
              <w:t>06</w:t>
            </w:r>
          </w:p>
          <w:p w14:paraId="1CBB860C" w14:textId="77777777" w:rsidR="00DF49E4" w:rsidRPr="00055E6C" w:rsidRDefault="00DF49E4" w:rsidP="00DF49E4">
            <w:pPr>
              <w:widowControl w:val="0"/>
              <w:autoSpaceDE w:val="0"/>
              <w:autoSpaceDN w:val="0"/>
              <w:spacing w:before="44" w:after="0" w:line="276" w:lineRule="auto"/>
              <w:ind w:left="108" w:right="36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ngày làm việc</w:t>
            </w:r>
          </w:p>
        </w:tc>
        <w:tc>
          <w:tcPr>
            <w:tcW w:w="1983" w:type="dxa"/>
            <w:gridSpan w:val="2"/>
          </w:tcPr>
          <w:p w14:paraId="61123C72" w14:textId="77777777" w:rsidR="00DF49E4" w:rsidRPr="00055E6C" w:rsidRDefault="00DF49E4" w:rsidP="00DF49E4">
            <w:pPr>
              <w:widowControl w:val="0"/>
              <w:numPr>
                <w:ilvl w:val="0"/>
                <w:numId w:val="9"/>
              </w:numPr>
              <w:tabs>
                <w:tab w:val="left" w:pos="253"/>
              </w:tabs>
              <w:autoSpaceDE w:val="0"/>
              <w:autoSpaceDN w:val="0"/>
              <w:spacing w:before="114" w:after="0" w:line="276" w:lineRule="auto"/>
              <w:ind w:right="98"/>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Văn</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bản</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cầu</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bổ sung, hoàn thiện hồ sơ</w:t>
            </w:r>
          </w:p>
          <w:p w14:paraId="13A5C333" w14:textId="77777777" w:rsidR="00DF49E4" w:rsidRPr="00055E6C" w:rsidRDefault="00DF49E4" w:rsidP="00DF49E4">
            <w:pPr>
              <w:widowControl w:val="0"/>
              <w:numPr>
                <w:ilvl w:val="0"/>
                <w:numId w:val="9"/>
              </w:numPr>
              <w:tabs>
                <w:tab w:val="left" w:pos="313"/>
              </w:tabs>
              <w:autoSpaceDE w:val="0"/>
              <w:autoSpaceDN w:val="0"/>
              <w:spacing w:before="1" w:after="0" w:line="276" w:lineRule="auto"/>
              <w:ind w:right="98"/>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Thông báo hồ sơ</w:t>
            </w:r>
            <w:r w:rsidRPr="00055E6C">
              <w:rPr>
                <w:rFonts w:asciiTheme="majorHAnsi" w:eastAsia="Times New Roman" w:hAnsiTheme="majorHAnsi" w:cstheme="majorHAnsi"/>
                <w:spacing w:val="-1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không</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đủ</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điều kiện giải quyết/ thông báo trả lại hồ sơ</w:t>
            </w:r>
          </w:p>
          <w:p w14:paraId="593E3093" w14:textId="77777777" w:rsidR="00DF49E4" w:rsidRPr="00055E6C" w:rsidRDefault="00DF49E4" w:rsidP="00DF49E4">
            <w:pPr>
              <w:widowControl w:val="0"/>
              <w:numPr>
                <w:ilvl w:val="0"/>
                <w:numId w:val="9"/>
              </w:numPr>
              <w:tabs>
                <w:tab w:val="left" w:pos="299"/>
              </w:tabs>
              <w:autoSpaceDE w:val="0"/>
              <w:autoSpaceDN w:val="0"/>
              <w:spacing w:after="0" w:line="298" w:lineRule="exact"/>
              <w:ind w:left="299" w:hanging="194"/>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Dự</w:t>
            </w:r>
            <w:r w:rsidRPr="00055E6C">
              <w:rPr>
                <w:rFonts w:asciiTheme="majorHAnsi" w:eastAsia="Times New Roman" w:hAnsiTheme="majorHAnsi" w:cstheme="majorHAnsi"/>
                <w:spacing w:val="4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thảo</w:t>
            </w:r>
            <w:r w:rsidRPr="00055E6C">
              <w:rPr>
                <w:rFonts w:asciiTheme="majorHAnsi" w:eastAsia="Times New Roman" w:hAnsiTheme="majorHAnsi" w:cstheme="majorHAnsi"/>
                <w:spacing w:val="39"/>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quyết</w:t>
            </w:r>
          </w:p>
          <w:p w14:paraId="41DA6852" w14:textId="77777777" w:rsidR="00DF49E4" w:rsidRPr="00055E6C" w:rsidRDefault="00DF49E4" w:rsidP="00DF49E4">
            <w:pPr>
              <w:widowControl w:val="0"/>
              <w:autoSpaceDE w:val="0"/>
              <w:autoSpaceDN w:val="0"/>
              <w:spacing w:before="45" w:after="0" w:line="240" w:lineRule="auto"/>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định</w:t>
            </w:r>
          </w:p>
        </w:tc>
      </w:tr>
      <w:tr w:rsidR="00DF49E4" w:rsidRPr="00055E6C" w14:paraId="0A0D4DDF" w14:textId="77777777" w:rsidTr="00E475D2">
        <w:trPr>
          <w:trHeight w:val="1602"/>
        </w:trPr>
        <w:tc>
          <w:tcPr>
            <w:tcW w:w="823" w:type="dxa"/>
          </w:tcPr>
          <w:p w14:paraId="383282E1" w14:textId="77777777" w:rsidR="00DF49E4" w:rsidRPr="00055E6C" w:rsidRDefault="00DF49E4" w:rsidP="00DF49E4">
            <w:pPr>
              <w:widowControl w:val="0"/>
              <w:autoSpaceDE w:val="0"/>
              <w:autoSpaceDN w:val="0"/>
              <w:spacing w:before="158" w:after="0" w:line="240" w:lineRule="auto"/>
              <w:jc w:val="left"/>
              <w:rPr>
                <w:rFonts w:asciiTheme="majorHAnsi" w:eastAsia="Times New Roman" w:hAnsiTheme="majorHAnsi" w:cstheme="majorHAnsi"/>
                <w:b/>
                <w:kern w:val="0"/>
                <w:sz w:val="24"/>
                <w:lang w:val="en-US"/>
                <w14:ligatures w14:val="none"/>
              </w:rPr>
            </w:pPr>
          </w:p>
          <w:p w14:paraId="04D3C058" w14:textId="77777777" w:rsidR="00DF49E4" w:rsidRPr="00055E6C" w:rsidRDefault="00DF49E4" w:rsidP="00DF49E4">
            <w:pPr>
              <w:widowControl w:val="0"/>
              <w:autoSpaceDE w:val="0"/>
              <w:autoSpaceDN w:val="0"/>
              <w:spacing w:before="1" w:after="0" w:line="276" w:lineRule="auto"/>
              <w:ind w:left="345" w:right="115" w:hanging="21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 xml:space="preserve">Bước </w:t>
            </w:r>
            <w:r w:rsidRPr="00055E6C">
              <w:rPr>
                <w:rFonts w:asciiTheme="majorHAnsi" w:eastAsia="Times New Roman" w:hAnsiTheme="majorHAnsi" w:cstheme="majorHAnsi"/>
                <w:spacing w:val="-10"/>
                <w:kern w:val="0"/>
                <w:sz w:val="24"/>
                <w:lang w:val="en-US"/>
                <w14:ligatures w14:val="none"/>
              </w:rPr>
              <w:t>3</w:t>
            </w:r>
          </w:p>
        </w:tc>
        <w:tc>
          <w:tcPr>
            <w:tcW w:w="3968" w:type="dxa"/>
          </w:tcPr>
          <w:p w14:paraId="4A8691D6" w14:textId="77777777" w:rsidR="00DF49E4" w:rsidRPr="00055E6C" w:rsidRDefault="00DF49E4" w:rsidP="00DF49E4">
            <w:pPr>
              <w:widowControl w:val="0"/>
              <w:autoSpaceDE w:val="0"/>
              <w:autoSpaceDN w:val="0"/>
              <w:spacing w:before="158" w:after="0" w:line="240" w:lineRule="auto"/>
              <w:rPr>
                <w:rFonts w:asciiTheme="majorHAnsi" w:eastAsia="Times New Roman" w:hAnsiTheme="majorHAnsi" w:cstheme="majorHAnsi"/>
                <w:b/>
                <w:kern w:val="0"/>
                <w:sz w:val="24"/>
                <w:lang w:val="en-US"/>
                <w14:ligatures w14:val="none"/>
              </w:rPr>
            </w:pPr>
          </w:p>
          <w:p w14:paraId="27959C7B" w14:textId="77777777" w:rsidR="00DF49E4" w:rsidRPr="00055E6C" w:rsidRDefault="00DF49E4" w:rsidP="00DF49E4">
            <w:pPr>
              <w:widowControl w:val="0"/>
              <w:autoSpaceDE w:val="0"/>
              <w:autoSpaceDN w:val="0"/>
              <w:spacing w:before="1" w:after="0" w:line="240" w:lineRule="auto"/>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Lãnh</w:t>
            </w:r>
            <w:r w:rsidRPr="00055E6C">
              <w:rPr>
                <w:rFonts w:asciiTheme="majorHAnsi" w:eastAsia="Times New Roman" w:hAnsiTheme="majorHAnsi" w:cstheme="majorHAnsi"/>
                <w:spacing w:val="2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đạo</w:t>
            </w:r>
            <w:r w:rsidRPr="00055E6C">
              <w:rPr>
                <w:rFonts w:asciiTheme="majorHAnsi" w:eastAsia="Times New Roman" w:hAnsiTheme="majorHAnsi" w:cstheme="majorHAnsi"/>
                <w:spacing w:val="2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phòng</w:t>
            </w:r>
            <w:r w:rsidRPr="00055E6C">
              <w:rPr>
                <w:rFonts w:asciiTheme="majorHAnsi" w:eastAsia="Times New Roman" w:hAnsiTheme="majorHAnsi" w:cstheme="majorHAnsi"/>
                <w:spacing w:val="2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chuyên</w:t>
            </w:r>
            <w:r w:rsidRPr="00055E6C">
              <w:rPr>
                <w:rFonts w:asciiTheme="majorHAnsi" w:eastAsia="Times New Roman" w:hAnsiTheme="majorHAnsi" w:cstheme="majorHAnsi"/>
                <w:spacing w:val="2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môn</w:t>
            </w:r>
            <w:r w:rsidRPr="00055E6C">
              <w:rPr>
                <w:rFonts w:asciiTheme="majorHAnsi" w:eastAsia="Times New Roman" w:hAnsiTheme="majorHAnsi" w:cstheme="majorHAnsi"/>
                <w:spacing w:val="24"/>
                <w:kern w:val="0"/>
                <w:sz w:val="24"/>
                <w:lang w:val="en-US"/>
                <w14:ligatures w14:val="none"/>
              </w:rPr>
              <w:t xml:space="preserve"> </w:t>
            </w:r>
            <w:r w:rsidRPr="00055E6C">
              <w:rPr>
                <w:rFonts w:asciiTheme="majorHAnsi" w:eastAsia="Times New Roman" w:hAnsiTheme="majorHAnsi" w:cstheme="majorHAnsi"/>
                <w:spacing w:val="-4"/>
                <w:kern w:val="0"/>
                <w:sz w:val="24"/>
                <w:lang w:val="en-US"/>
                <w14:ligatures w14:val="none"/>
              </w:rPr>
              <w:t>kiểm</w:t>
            </w:r>
          </w:p>
          <w:p w14:paraId="31A0D714" w14:textId="4F6A2D6A" w:rsidR="00DF49E4" w:rsidRPr="00055E6C" w:rsidRDefault="00DF49E4" w:rsidP="00DF49E4">
            <w:pPr>
              <w:widowControl w:val="0"/>
              <w:autoSpaceDE w:val="0"/>
              <w:autoSpaceDN w:val="0"/>
              <w:spacing w:before="44" w:after="0" w:line="240" w:lineRule="auto"/>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2"/>
                <w:kern w:val="0"/>
                <w:sz w:val="24"/>
                <w:lang w:val="en-US"/>
                <w14:ligatures w14:val="none"/>
              </w:rPr>
              <w:t>tra,</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ký</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nháy</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trình</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lãnh</w:t>
            </w:r>
            <w:r w:rsidRPr="00055E6C">
              <w:rPr>
                <w:rFonts w:asciiTheme="majorHAnsi" w:eastAsia="Times New Roman" w:hAnsiTheme="majorHAnsi" w:cstheme="majorHAnsi"/>
                <w:spacing w:val="-11"/>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đạo</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UBND xã</w:t>
            </w:r>
          </w:p>
        </w:tc>
        <w:tc>
          <w:tcPr>
            <w:tcW w:w="1560" w:type="dxa"/>
          </w:tcPr>
          <w:p w14:paraId="0267DD2E" w14:textId="77777777" w:rsidR="00DF49E4" w:rsidRPr="00055E6C" w:rsidRDefault="00DF49E4" w:rsidP="00DF49E4">
            <w:pPr>
              <w:widowControl w:val="0"/>
              <w:tabs>
                <w:tab w:val="left" w:pos="1074"/>
              </w:tabs>
              <w:autoSpaceDE w:val="0"/>
              <w:autoSpaceDN w:val="0"/>
              <w:spacing w:before="114" w:after="0" w:line="276" w:lineRule="auto"/>
              <w:ind w:left="108"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Lãnh đạo Phòng Văn hóa - Xã hội.</w:t>
            </w:r>
          </w:p>
        </w:tc>
        <w:tc>
          <w:tcPr>
            <w:tcW w:w="994" w:type="dxa"/>
          </w:tcPr>
          <w:p w14:paraId="659CE90D" w14:textId="77777777" w:rsidR="00DF49E4" w:rsidRPr="00055E6C" w:rsidRDefault="00DF49E4" w:rsidP="00DF49E4">
            <w:pPr>
              <w:widowControl w:val="0"/>
              <w:autoSpaceDE w:val="0"/>
              <w:autoSpaceDN w:val="0"/>
              <w:spacing w:before="114" w:after="0" w:line="240" w:lineRule="auto"/>
              <w:ind w:lef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5"/>
                <w:kern w:val="0"/>
                <w:sz w:val="24"/>
                <w:lang w:val="en-US"/>
                <w14:ligatures w14:val="none"/>
              </w:rPr>
              <w:t>01</w:t>
            </w:r>
          </w:p>
          <w:p w14:paraId="4FA59288" w14:textId="77777777" w:rsidR="00DF49E4" w:rsidRPr="00055E6C" w:rsidRDefault="00DF49E4" w:rsidP="00DF49E4">
            <w:pPr>
              <w:widowControl w:val="0"/>
              <w:autoSpaceDE w:val="0"/>
              <w:autoSpaceDN w:val="0"/>
              <w:spacing w:before="45" w:after="0" w:line="276" w:lineRule="auto"/>
              <w:ind w:left="108" w:right="36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ngày làm việc</w:t>
            </w:r>
          </w:p>
        </w:tc>
        <w:tc>
          <w:tcPr>
            <w:tcW w:w="1983" w:type="dxa"/>
            <w:gridSpan w:val="2"/>
          </w:tcPr>
          <w:p w14:paraId="1DF35116" w14:textId="77777777" w:rsidR="00DF49E4" w:rsidRPr="00055E6C" w:rsidRDefault="00DF49E4" w:rsidP="00DF49E4">
            <w:pPr>
              <w:widowControl w:val="0"/>
              <w:autoSpaceDE w:val="0"/>
              <w:autoSpaceDN w:val="0"/>
              <w:spacing w:before="158" w:after="0" w:line="240" w:lineRule="auto"/>
              <w:jc w:val="center"/>
              <w:rPr>
                <w:rFonts w:asciiTheme="majorHAnsi" w:eastAsia="Times New Roman" w:hAnsiTheme="majorHAnsi" w:cstheme="majorHAnsi"/>
                <w:b/>
                <w:kern w:val="0"/>
                <w:sz w:val="24"/>
                <w:lang w:val="en-US"/>
                <w14:ligatures w14:val="none"/>
              </w:rPr>
            </w:pPr>
          </w:p>
          <w:p w14:paraId="1A7A7F21" w14:textId="77777777" w:rsidR="00DF49E4" w:rsidRPr="00055E6C" w:rsidRDefault="00DF49E4" w:rsidP="00DF49E4">
            <w:pPr>
              <w:widowControl w:val="0"/>
              <w:tabs>
                <w:tab w:val="left" w:pos="667"/>
                <w:tab w:val="left" w:pos="1349"/>
              </w:tabs>
              <w:autoSpaceDE w:val="0"/>
              <w:autoSpaceDN w:val="0"/>
              <w:spacing w:before="1" w:after="0" w:line="276" w:lineRule="auto"/>
              <w:ind w:left="105" w:right="98"/>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6"/>
                <w:kern w:val="0"/>
                <w:sz w:val="24"/>
                <w:lang w:val="en-US"/>
                <w14:ligatures w14:val="none"/>
              </w:rPr>
              <w:t>Dự</w:t>
            </w:r>
            <w:r w:rsidRPr="00055E6C">
              <w:rPr>
                <w:rFonts w:asciiTheme="majorHAnsi" w:eastAsia="Times New Roman" w:hAnsiTheme="majorHAnsi" w:cstheme="majorHAnsi"/>
                <w:kern w:val="0"/>
                <w:sz w:val="24"/>
                <w:lang w:val="en-US"/>
                <w14:ligatures w14:val="none"/>
              </w:rPr>
              <w:tab/>
            </w:r>
            <w:r w:rsidRPr="00055E6C">
              <w:rPr>
                <w:rFonts w:asciiTheme="majorHAnsi" w:eastAsia="Times New Roman" w:hAnsiTheme="majorHAnsi" w:cstheme="majorHAnsi"/>
                <w:spacing w:val="-4"/>
                <w:kern w:val="0"/>
                <w:sz w:val="24"/>
                <w:lang w:val="en-US"/>
                <w14:ligatures w14:val="none"/>
              </w:rPr>
              <w:t>thảo</w:t>
            </w:r>
          </w:p>
          <w:p w14:paraId="686BC910" w14:textId="77777777" w:rsidR="00DF49E4" w:rsidRPr="00055E6C" w:rsidRDefault="00DF49E4" w:rsidP="00DF49E4">
            <w:pPr>
              <w:widowControl w:val="0"/>
              <w:tabs>
                <w:tab w:val="left" w:pos="667"/>
                <w:tab w:val="left" w:pos="1349"/>
              </w:tabs>
              <w:autoSpaceDE w:val="0"/>
              <w:autoSpaceDN w:val="0"/>
              <w:spacing w:before="1" w:after="0" w:line="276" w:lineRule="auto"/>
              <w:ind w:left="105" w:right="98"/>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Quyết định </w:t>
            </w:r>
            <w:r w:rsidRPr="00055E6C">
              <w:rPr>
                <w:rFonts w:asciiTheme="majorHAnsi" w:eastAsia="Times New Roman" w:hAnsiTheme="majorHAnsi" w:cstheme="majorHAnsi"/>
                <w:spacing w:val="-4"/>
                <w:kern w:val="0"/>
                <w:sz w:val="24"/>
                <w:lang w:val="en-US"/>
                <w14:ligatures w14:val="none"/>
              </w:rPr>
              <w:t xml:space="preserve">được </w:t>
            </w:r>
            <w:r w:rsidRPr="00055E6C">
              <w:rPr>
                <w:rFonts w:asciiTheme="majorHAnsi" w:eastAsia="Times New Roman" w:hAnsiTheme="majorHAnsi" w:cstheme="majorHAnsi"/>
                <w:kern w:val="0"/>
                <w:sz w:val="24"/>
                <w:lang w:val="en-US"/>
                <w14:ligatures w14:val="none"/>
              </w:rPr>
              <w:t>phê duyệt</w:t>
            </w:r>
          </w:p>
        </w:tc>
      </w:tr>
      <w:tr w:rsidR="00DF49E4" w:rsidRPr="00055E6C" w14:paraId="49E92323" w14:textId="77777777" w:rsidTr="00E475D2">
        <w:trPr>
          <w:trHeight w:val="1600"/>
        </w:trPr>
        <w:tc>
          <w:tcPr>
            <w:tcW w:w="823" w:type="dxa"/>
          </w:tcPr>
          <w:p w14:paraId="3B711C6F" w14:textId="77777777" w:rsidR="00DF49E4" w:rsidRPr="00055E6C" w:rsidRDefault="00DF49E4" w:rsidP="00DF49E4">
            <w:pPr>
              <w:widowControl w:val="0"/>
              <w:autoSpaceDE w:val="0"/>
              <w:autoSpaceDN w:val="0"/>
              <w:spacing w:before="156" w:after="0" w:line="240" w:lineRule="auto"/>
              <w:jc w:val="left"/>
              <w:rPr>
                <w:rFonts w:asciiTheme="majorHAnsi" w:eastAsia="Times New Roman" w:hAnsiTheme="majorHAnsi" w:cstheme="majorHAnsi"/>
                <w:b/>
                <w:kern w:val="0"/>
                <w:sz w:val="24"/>
                <w:lang w:val="en-US"/>
                <w14:ligatures w14:val="none"/>
              </w:rPr>
            </w:pPr>
          </w:p>
          <w:p w14:paraId="7D5C9F8B" w14:textId="77777777" w:rsidR="00DF49E4" w:rsidRPr="00055E6C" w:rsidRDefault="00DF49E4" w:rsidP="00DF49E4">
            <w:pPr>
              <w:widowControl w:val="0"/>
              <w:autoSpaceDE w:val="0"/>
              <w:autoSpaceDN w:val="0"/>
              <w:spacing w:after="0"/>
              <w:ind w:left="345" w:right="115" w:hanging="21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 xml:space="preserve">Bước </w:t>
            </w:r>
            <w:r w:rsidRPr="00055E6C">
              <w:rPr>
                <w:rFonts w:asciiTheme="majorHAnsi" w:eastAsia="Times New Roman" w:hAnsiTheme="majorHAnsi" w:cstheme="majorHAnsi"/>
                <w:spacing w:val="-10"/>
                <w:kern w:val="0"/>
                <w:sz w:val="24"/>
                <w:lang w:val="en-US"/>
                <w14:ligatures w14:val="none"/>
              </w:rPr>
              <w:t>4</w:t>
            </w:r>
          </w:p>
        </w:tc>
        <w:tc>
          <w:tcPr>
            <w:tcW w:w="3968" w:type="dxa"/>
          </w:tcPr>
          <w:p w14:paraId="656193CD" w14:textId="77777777" w:rsidR="00DF49E4" w:rsidRPr="00055E6C" w:rsidRDefault="00DF49E4" w:rsidP="00DF49E4">
            <w:pPr>
              <w:widowControl w:val="0"/>
              <w:autoSpaceDE w:val="0"/>
              <w:autoSpaceDN w:val="0"/>
              <w:spacing w:before="156" w:after="0" w:line="240" w:lineRule="auto"/>
              <w:rPr>
                <w:rFonts w:asciiTheme="majorHAnsi" w:eastAsia="Times New Roman" w:hAnsiTheme="majorHAnsi" w:cstheme="majorHAnsi"/>
                <w:b/>
                <w:kern w:val="0"/>
                <w:sz w:val="24"/>
                <w:lang w:val="en-US"/>
                <w14:ligatures w14:val="none"/>
              </w:rPr>
            </w:pPr>
          </w:p>
          <w:p w14:paraId="6B70067F" w14:textId="0CBD5E54" w:rsidR="00DF49E4" w:rsidRPr="00055E6C" w:rsidRDefault="00DF49E4" w:rsidP="00DF49E4">
            <w:pPr>
              <w:widowControl w:val="0"/>
              <w:autoSpaceDE w:val="0"/>
              <w:autoSpaceDN w:val="0"/>
              <w:spacing w:after="0"/>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Lãnh</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đạo</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UBND cấp xã kiểm</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tra</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 ký phê duyệt hồ sơ.</w:t>
            </w:r>
          </w:p>
        </w:tc>
        <w:tc>
          <w:tcPr>
            <w:tcW w:w="1560" w:type="dxa"/>
          </w:tcPr>
          <w:p w14:paraId="43B62CF9" w14:textId="28669141" w:rsidR="00DF49E4" w:rsidRPr="00055E6C" w:rsidRDefault="00DF49E4" w:rsidP="00DF49E4">
            <w:pPr>
              <w:widowControl w:val="0"/>
              <w:autoSpaceDE w:val="0"/>
              <w:autoSpaceDN w:val="0"/>
              <w:spacing w:before="285" w:after="0" w:line="276" w:lineRule="auto"/>
              <w:ind w:left="108"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Lãnh đạo UBND xã.</w:t>
            </w:r>
          </w:p>
        </w:tc>
        <w:tc>
          <w:tcPr>
            <w:tcW w:w="994" w:type="dxa"/>
          </w:tcPr>
          <w:p w14:paraId="3EE82998" w14:textId="77777777" w:rsidR="00DF49E4" w:rsidRPr="00055E6C" w:rsidRDefault="00DF49E4" w:rsidP="00DF49E4">
            <w:pPr>
              <w:widowControl w:val="0"/>
              <w:autoSpaceDE w:val="0"/>
              <w:autoSpaceDN w:val="0"/>
              <w:spacing w:before="112" w:after="0" w:line="240" w:lineRule="auto"/>
              <w:ind w:lef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5"/>
                <w:kern w:val="0"/>
                <w:sz w:val="24"/>
                <w:lang w:val="en-US"/>
                <w14:ligatures w14:val="none"/>
              </w:rPr>
              <w:t>01</w:t>
            </w:r>
          </w:p>
          <w:p w14:paraId="6B907D97" w14:textId="77777777" w:rsidR="00DF49E4" w:rsidRPr="00055E6C" w:rsidRDefault="00DF49E4" w:rsidP="00DF49E4">
            <w:pPr>
              <w:widowControl w:val="0"/>
              <w:autoSpaceDE w:val="0"/>
              <w:autoSpaceDN w:val="0"/>
              <w:spacing w:before="44" w:after="0" w:line="276" w:lineRule="auto"/>
              <w:ind w:left="108" w:right="36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ngày làm việc</w:t>
            </w:r>
          </w:p>
        </w:tc>
        <w:tc>
          <w:tcPr>
            <w:tcW w:w="1983" w:type="dxa"/>
            <w:gridSpan w:val="2"/>
          </w:tcPr>
          <w:p w14:paraId="212EEDBD" w14:textId="77777777" w:rsidR="00DF49E4" w:rsidRPr="00055E6C" w:rsidRDefault="00DF49E4" w:rsidP="00DF49E4">
            <w:pPr>
              <w:widowControl w:val="0"/>
              <w:autoSpaceDE w:val="0"/>
              <w:autoSpaceDN w:val="0"/>
              <w:spacing w:after="0" w:line="240" w:lineRule="auto"/>
              <w:jc w:val="center"/>
              <w:rPr>
                <w:rFonts w:asciiTheme="majorHAnsi" w:eastAsia="Times New Roman" w:hAnsiTheme="majorHAnsi" w:cstheme="majorHAnsi"/>
                <w:b/>
                <w:kern w:val="0"/>
                <w:sz w:val="24"/>
                <w:lang w:val="en-US"/>
                <w14:ligatures w14:val="none"/>
              </w:rPr>
            </w:pPr>
          </w:p>
          <w:p w14:paraId="20632415" w14:textId="77777777" w:rsidR="00DF49E4" w:rsidRPr="00055E6C" w:rsidRDefault="00DF49E4" w:rsidP="00DF49E4">
            <w:pPr>
              <w:widowControl w:val="0"/>
              <w:autoSpaceDE w:val="0"/>
              <w:autoSpaceDN w:val="0"/>
              <w:spacing w:before="30" w:after="0" w:line="240" w:lineRule="auto"/>
              <w:jc w:val="center"/>
              <w:rPr>
                <w:rFonts w:asciiTheme="majorHAnsi" w:eastAsia="Times New Roman" w:hAnsiTheme="majorHAnsi" w:cstheme="majorHAnsi"/>
                <w:b/>
                <w:kern w:val="0"/>
                <w:sz w:val="24"/>
                <w:lang w:val="en-US"/>
                <w14:ligatures w14:val="none"/>
              </w:rPr>
            </w:pPr>
          </w:p>
          <w:p w14:paraId="166C0ADB" w14:textId="77777777" w:rsidR="00DF49E4" w:rsidRPr="00055E6C" w:rsidRDefault="00DF49E4" w:rsidP="00DF49E4">
            <w:pPr>
              <w:widowControl w:val="0"/>
              <w:autoSpaceDE w:val="0"/>
              <w:autoSpaceDN w:val="0"/>
              <w:spacing w:after="0" w:line="240" w:lineRule="auto"/>
              <w:ind w:left="105"/>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Quyết</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spacing w:val="-4"/>
                <w:kern w:val="0"/>
                <w:sz w:val="24"/>
                <w:lang w:val="en-US"/>
                <w14:ligatures w14:val="none"/>
              </w:rPr>
              <w:t>định</w:t>
            </w:r>
          </w:p>
        </w:tc>
      </w:tr>
      <w:tr w:rsidR="00DF49E4" w:rsidRPr="00055E6C" w14:paraId="233BC436" w14:textId="77777777" w:rsidTr="00E475D2">
        <w:trPr>
          <w:trHeight w:val="1333"/>
        </w:trPr>
        <w:tc>
          <w:tcPr>
            <w:tcW w:w="823" w:type="dxa"/>
          </w:tcPr>
          <w:p w14:paraId="0FF5DCAB" w14:textId="77777777" w:rsidR="00DF49E4" w:rsidRPr="00055E6C" w:rsidRDefault="00DF49E4" w:rsidP="00DF49E4">
            <w:pPr>
              <w:widowControl w:val="0"/>
              <w:autoSpaceDE w:val="0"/>
              <w:autoSpaceDN w:val="0"/>
              <w:spacing w:before="158" w:after="0" w:line="240" w:lineRule="auto"/>
              <w:jc w:val="left"/>
              <w:rPr>
                <w:rFonts w:asciiTheme="majorHAnsi" w:eastAsia="Times New Roman" w:hAnsiTheme="majorHAnsi" w:cstheme="majorHAnsi"/>
                <w:b/>
                <w:kern w:val="0"/>
                <w:sz w:val="24"/>
                <w:lang w:val="en-US"/>
                <w14:ligatures w14:val="none"/>
              </w:rPr>
            </w:pPr>
          </w:p>
          <w:p w14:paraId="661F55A0" w14:textId="77777777" w:rsidR="00DF49E4" w:rsidRPr="00055E6C" w:rsidRDefault="00DF49E4" w:rsidP="00DF49E4">
            <w:pPr>
              <w:widowControl w:val="0"/>
              <w:autoSpaceDE w:val="0"/>
              <w:autoSpaceDN w:val="0"/>
              <w:spacing w:before="1" w:after="0" w:line="276" w:lineRule="auto"/>
              <w:ind w:left="345" w:right="115" w:hanging="21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 xml:space="preserve">Bước </w:t>
            </w:r>
            <w:r w:rsidRPr="00055E6C">
              <w:rPr>
                <w:rFonts w:asciiTheme="majorHAnsi" w:eastAsia="Times New Roman" w:hAnsiTheme="majorHAnsi" w:cstheme="majorHAnsi"/>
                <w:spacing w:val="-10"/>
                <w:kern w:val="0"/>
                <w:sz w:val="24"/>
                <w:lang w:val="en-US"/>
                <w14:ligatures w14:val="none"/>
              </w:rPr>
              <w:t>5</w:t>
            </w:r>
          </w:p>
        </w:tc>
        <w:tc>
          <w:tcPr>
            <w:tcW w:w="3968" w:type="dxa"/>
          </w:tcPr>
          <w:p w14:paraId="5B24BC3B" w14:textId="69865386" w:rsidR="00DF49E4" w:rsidRPr="00055E6C" w:rsidRDefault="00DF49E4" w:rsidP="00DF49E4">
            <w:pPr>
              <w:widowControl w:val="0"/>
              <w:autoSpaceDE w:val="0"/>
              <w:autoSpaceDN w:val="0"/>
              <w:spacing w:before="285" w:after="0" w:line="276" w:lineRule="auto"/>
              <w:ind w:left="105"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Văn thư UBND cấp xã vào số văn bản, lưu trữ hồ sơ, chuyển kết quả cho Phòng Văn hóa - Xã hội.</w:t>
            </w:r>
          </w:p>
        </w:tc>
        <w:tc>
          <w:tcPr>
            <w:tcW w:w="1560" w:type="dxa"/>
          </w:tcPr>
          <w:p w14:paraId="2B560CDC" w14:textId="4DDE6455" w:rsidR="00DF49E4" w:rsidRPr="00055E6C" w:rsidRDefault="00DF49E4" w:rsidP="00DF49E4">
            <w:pPr>
              <w:widowControl w:val="0"/>
              <w:autoSpaceDE w:val="0"/>
              <w:autoSpaceDN w:val="0"/>
              <w:spacing w:before="285" w:after="0" w:line="276" w:lineRule="auto"/>
              <w:ind w:left="108"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Văn thư UBND xã.</w:t>
            </w:r>
          </w:p>
        </w:tc>
        <w:tc>
          <w:tcPr>
            <w:tcW w:w="994" w:type="dxa"/>
          </w:tcPr>
          <w:p w14:paraId="1F381D34" w14:textId="77777777" w:rsidR="00DF49E4" w:rsidRPr="00055E6C" w:rsidRDefault="00DF49E4" w:rsidP="00DF49E4">
            <w:pPr>
              <w:widowControl w:val="0"/>
              <w:autoSpaceDE w:val="0"/>
              <w:autoSpaceDN w:val="0"/>
              <w:spacing w:before="112" w:after="0" w:line="240" w:lineRule="auto"/>
              <w:ind w:lef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5"/>
                <w:kern w:val="0"/>
                <w:sz w:val="24"/>
                <w:lang w:val="en-US"/>
                <w14:ligatures w14:val="none"/>
              </w:rPr>
              <w:t>01</w:t>
            </w:r>
          </w:p>
          <w:p w14:paraId="46C52018" w14:textId="77777777" w:rsidR="00DF49E4" w:rsidRPr="00055E6C" w:rsidRDefault="00DF49E4" w:rsidP="00DF49E4">
            <w:pPr>
              <w:widowControl w:val="0"/>
              <w:autoSpaceDE w:val="0"/>
              <w:autoSpaceDN w:val="0"/>
              <w:spacing w:before="47" w:after="0" w:line="276" w:lineRule="auto"/>
              <w:ind w:left="108" w:right="36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ngày làm việc</w:t>
            </w:r>
          </w:p>
        </w:tc>
        <w:tc>
          <w:tcPr>
            <w:tcW w:w="1983" w:type="dxa"/>
            <w:gridSpan w:val="2"/>
            <w:vMerge w:val="restart"/>
          </w:tcPr>
          <w:p w14:paraId="136D0825"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58DE3B99" w14:textId="77777777" w:rsidR="00DF49E4" w:rsidRPr="00055E6C" w:rsidRDefault="00DF49E4" w:rsidP="00DF49E4">
            <w:pPr>
              <w:widowControl w:val="0"/>
              <w:autoSpaceDE w:val="0"/>
              <w:autoSpaceDN w:val="0"/>
              <w:spacing w:before="65" w:after="0" w:line="240" w:lineRule="auto"/>
              <w:rPr>
                <w:rFonts w:asciiTheme="majorHAnsi" w:eastAsia="Times New Roman" w:hAnsiTheme="majorHAnsi" w:cstheme="majorHAnsi"/>
                <w:b/>
                <w:kern w:val="0"/>
                <w:sz w:val="24"/>
                <w:lang w:val="en-US"/>
                <w14:ligatures w14:val="none"/>
              </w:rPr>
            </w:pPr>
          </w:p>
          <w:p w14:paraId="60A13359" w14:textId="77777777" w:rsidR="00DF49E4" w:rsidRPr="00055E6C" w:rsidRDefault="00DF49E4" w:rsidP="00DF49E4">
            <w:pPr>
              <w:widowControl w:val="0"/>
              <w:autoSpaceDE w:val="0"/>
              <w:autoSpaceDN w:val="0"/>
              <w:spacing w:before="1" w:after="0" w:line="276" w:lineRule="auto"/>
              <w:ind w:left="105" w:right="98"/>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Sổ</w:t>
            </w:r>
            <w:r w:rsidRPr="00055E6C">
              <w:rPr>
                <w:rFonts w:asciiTheme="majorHAnsi" w:eastAsia="Times New Roman" w:hAnsiTheme="majorHAnsi" w:cstheme="majorHAnsi"/>
                <w:spacing w:val="-1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theo</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dõi</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hồ</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 xml:space="preserve">sơ – mẫu số </w:t>
            </w:r>
            <w:r w:rsidRPr="00055E6C">
              <w:rPr>
                <w:rFonts w:asciiTheme="majorHAnsi" w:eastAsia="Times New Roman" w:hAnsiTheme="majorHAnsi" w:cstheme="majorHAnsi"/>
                <w:spacing w:val="-2"/>
                <w:kern w:val="0"/>
                <w:sz w:val="24"/>
                <w:lang w:val="en-US"/>
                <w14:ligatures w14:val="none"/>
              </w:rPr>
              <w:t>06/TT01/2018/T T-VPCP</w:t>
            </w:r>
          </w:p>
        </w:tc>
      </w:tr>
      <w:tr w:rsidR="00DF49E4" w:rsidRPr="00055E6C" w14:paraId="48F2B740" w14:textId="77777777" w:rsidTr="00E475D2">
        <w:trPr>
          <w:trHeight w:val="1679"/>
        </w:trPr>
        <w:tc>
          <w:tcPr>
            <w:tcW w:w="823" w:type="dxa"/>
          </w:tcPr>
          <w:p w14:paraId="46E30E27" w14:textId="77777777" w:rsidR="00DF49E4" w:rsidRPr="00055E6C" w:rsidRDefault="00DF49E4" w:rsidP="00DF49E4">
            <w:pPr>
              <w:widowControl w:val="0"/>
              <w:autoSpaceDE w:val="0"/>
              <w:autoSpaceDN w:val="0"/>
              <w:spacing w:before="201" w:after="0" w:line="240" w:lineRule="auto"/>
              <w:jc w:val="left"/>
              <w:rPr>
                <w:rFonts w:asciiTheme="majorHAnsi" w:eastAsia="Times New Roman" w:hAnsiTheme="majorHAnsi" w:cstheme="majorHAnsi"/>
                <w:b/>
                <w:kern w:val="0"/>
                <w:sz w:val="24"/>
                <w:lang w:val="en-US"/>
                <w14:ligatures w14:val="none"/>
              </w:rPr>
            </w:pPr>
          </w:p>
          <w:p w14:paraId="0FA2D366" w14:textId="77777777" w:rsidR="00DF49E4" w:rsidRPr="00055E6C" w:rsidRDefault="00DF49E4" w:rsidP="00DF49E4">
            <w:pPr>
              <w:widowControl w:val="0"/>
              <w:autoSpaceDE w:val="0"/>
              <w:autoSpaceDN w:val="0"/>
              <w:spacing w:after="0"/>
              <w:ind w:left="345" w:right="115" w:hanging="21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 xml:space="preserve">Bước </w:t>
            </w:r>
            <w:r w:rsidRPr="00055E6C">
              <w:rPr>
                <w:rFonts w:asciiTheme="majorHAnsi" w:eastAsia="Times New Roman" w:hAnsiTheme="majorHAnsi" w:cstheme="majorHAnsi"/>
                <w:spacing w:val="-10"/>
                <w:kern w:val="0"/>
                <w:sz w:val="24"/>
                <w:lang w:val="en-US"/>
                <w14:ligatures w14:val="none"/>
              </w:rPr>
              <w:t>6</w:t>
            </w:r>
          </w:p>
        </w:tc>
        <w:tc>
          <w:tcPr>
            <w:tcW w:w="3968" w:type="dxa"/>
          </w:tcPr>
          <w:p w14:paraId="7494B2BD"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0799EFD4"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37925289"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Trả kết quả của cá nhân.</w:t>
            </w:r>
          </w:p>
        </w:tc>
        <w:tc>
          <w:tcPr>
            <w:tcW w:w="1560" w:type="dxa"/>
            <w:vAlign w:val="center"/>
          </w:tcPr>
          <w:p w14:paraId="0375264B" w14:textId="31982A74" w:rsidR="00DF49E4" w:rsidRPr="00055E6C" w:rsidRDefault="00DF49E4" w:rsidP="00DF49E4">
            <w:pPr>
              <w:widowControl w:val="0"/>
              <w:autoSpaceDE w:val="0"/>
              <w:autoSpaceDN w:val="0"/>
              <w:spacing w:before="112" w:after="0" w:line="276" w:lineRule="auto"/>
              <w:ind w:left="108"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Điểm phục vụ hành chính công của xã.</w:t>
            </w:r>
          </w:p>
        </w:tc>
        <w:tc>
          <w:tcPr>
            <w:tcW w:w="994" w:type="dxa"/>
          </w:tcPr>
          <w:p w14:paraId="404ABA87" w14:textId="77777777" w:rsidR="00DF49E4" w:rsidRPr="00055E6C" w:rsidRDefault="00DF49E4" w:rsidP="00DF49E4">
            <w:pPr>
              <w:widowControl w:val="0"/>
              <w:autoSpaceDE w:val="0"/>
              <w:autoSpaceDN w:val="0"/>
              <w:spacing w:after="0" w:line="276" w:lineRule="auto"/>
              <w:ind w:left="108" w:right="230"/>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2"/>
                <w:kern w:val="0"/>
                <w:sz w:val="24"/>
                <w:lang w:val="en-US"/>
                <w14:ligatures w14:val="none"/>
              </w:rPr>
              <w:t xml:space="preserve">Trong </w:t>
            </w:r>
            <w:r w:rsidRPr="00055E6C">
              <w:rPr>
                <w:rFonts w:asciiTheme="majorHAnsi" w:eastAsia="Times New Roman" w:hAnsiTheme="majorHAnsi" w:cstheme="majorHAnsi"/>
                <w:spacing w:val="-4"/>
                <w:kern w:val="0"/>
                <w:sz w:val="24"/>
                <w:lang w:val="en-US"/>
                <w14:ligatures w14:val="none"/>
              </w:rPr>
              <w:t xml:space="preserve">giờ hành </w:t>
            </w:r>
            <w:r w:rsidRPr="00055E6C">
              <w:rPr>
                <w:rFonts w:asciiTheme="majorHAnsi" w:eastAsia="Times New Roman" w:hAnsiTheme="majorHAnsi" w:cstheme="majorHAnsi"/>
                <w:spacing w:val="-2"/>
                <w:kern w:val="0"/>
                <w:sz w:val="24"/>
                <w:lang w:val="en-US"/>
                <w14:ligatures w14:val="none"/>
              </w:rPr>
              <w:t>chính</w:t>
            </w:r>
          </w:p>
        </w:tc>
        <w:tc>
          <w:tcPr>
            <w:tcW w:w="1983" w:type="dxa"/>
            <w:gridSpan w:val="2"/>
            <w:vMerge/>
            <w:tcBorders>
              <w:top w:val="nil"/>
            </w:tcBorders>
          </w:tcPr>
          <w:p w14:paraId="0DE29820" w14:textId="77777777" w:rsidR="00DF49E4" w:rsidRPr="00055E6C" w:rsidRDefault="00DF49E4" w:rsidP="00DF49E4">
            <w:pPr>
              <w:spacing w:after="0" w:line="240" w:lineRule="auto"/>
              <w:rPr>
                <w:rFonts w:asciiTheme="majorHAnsi" w:eastAsia="Times New Roman" w:hAnsiTheme="majorHAnsi" w:cstheme="majorHAnsi"/>
                <w:kern w:val="0"/>
                <w:sz w:val="24"/>
                <w:lang w:val="en-US"/>
                <w14:ligatures w14:val="none"/>
              </w:rPr>
            </w:pPr>
          </w:p>
        </w:tc>
      </w:tr>
      <w:tr w:rsidR="00DF49E4" w:rsidRPr="00055E6C" w14:paraId="0AFDBF84" w14:textId="77777777" w:rsidTr="00E475D2">
        <w:trPr>
          <w:trHeight w:val="414"/>
        </w:trPr>
        <w:tc>
          <w:tcPr>
            <w:tcW w:w="823" w:type="dxa"/>
          </w:tcPr>
          <w:p w14:paraId="226CF1DC" w14:textId="77777777" w:rsidR="00DF49E4" w:rsidRPr="00055E6C" w:rsidRDefault="00DF49E4" w:rsidP="00DF49E4">
            <w:pPr>
              <w:widowControl w:val="0"/>
              <w:autoSpaceDE w:val="0"/>
              <w:autoSpaceDN w:val="0"/>
              <w:spacing w:before="2" w:after="0" w:line="240" w:lineRule="auto"/>
              <w:ind w:left="9" w:right="2"/>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10"/>
                <w:kern w:val="0"/>
                <w:sz w:val="24"/>
                <w:lang w:val="en-US"/>
                <w14:ligatures w14:val="none"/>
              </w:rPr>
              <w:t>5</w:t>
            </w:r>
          </w:p>
        </w:tc>
        <w:tc>
          <w:tcPr>
            <w:tcW w:w="8505" w:type="dxa"/>
            <w:gridSpan w:val="5"/>
          </w:tcPr>
          <w:p w14:paraId="48875612" w14:textId="77777777" w:rsidR="00DF49E4" w:rsidRPr="00055E6C" w:rsidRDefault="00DF49E4" w:rsidP="00DF49E4">
            <w:pPr>
              <w:widowControl w:val="0"/>
              <w:autoSpaceDE w:val="0"/>
              <w:autoSpaceDN w:val="0"/>
              <w:spacing w:before="2" w:after="0" w:line="240" w:lineRule="auto"/>
              <w:ind w:left="105"/>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Biểu</w:t>
            </w:r>
            <w:r w:rsidRPr="00055E6C">
              <w:rPr>
                <w:rFonts w:asciiTheme="majorHAnsi" w:eastAsia="Times New Roman" w:hAnsiTheme="majorHAnsi" w:cstheme="majorHAnsi"/>
                <w:b/>
                <w:spacing w:val="-9"/>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mẫu</w:t>
            </w:r>
          </w:p>
        </w:tc>
      </w:tr>
      <w:tr w:rsidR="00DF49E4" w:rsidRPr="00055E6C" w14:paraId="14E8D8D4" w14:textId="77777777" w:rsidTr="00E475D2">
        <w:trPr>
          <w:trHeight w:val="5668"/>
        </w:trPr>
        <w:tc>
          <w:tcPr>
            <w:tcW w:w="823" w:type="dxa"/>
          </w:tcPr>
          <w:p w14:paraId="43A8EFAA"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kern w:val="0"/>
                <w:sz w:val="24"/>
                <w:lang w:val="en-US"/>
                <w14:ligatures w14:val="none"/>
              </w:rPr>
            </w:pPr>
          </w:p>
        </w:tc>
        <w:tc>
          <w:tcPr>
            <w:tcW w:w="8505" w:type="dxa"/>
            <w:gridSpan w:val="5"/>
          </w:tcPr>
          <w:p w14:paraId="42FF15E3" w14:textId="77777777" w:rsidR="00DF49E4" w:rsidRPr="00055E6C" w:rsidRDefault="00DF49E4" w:rsidP="00DF49E4">
            <w:pPr>
              <w:widowControl w:val="0"/>
              <w:numPr>
                <w:ilvl w:val="0"/>
                <w:numId w:val="8"/>
              </w:numPr>
              <w:autoSpaceDE w:val="0"/>
              <w:autoSpaceDN w:val="0"/>
              <w:spacing w:before="44"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1. Tờ khai, biểu mẫu:</w:t>
            </w:r>
          </w:p>
          <w:p w14:paraId="4EF78A18" w14:textId="77777777" w:rsidR="00DF49E4" w:rsidRPr="00055E6C" w:rsidRDefault="00DF49E4" w:rsidP="00DF49E4">
            <w:pPr>
              <w:widowControl w:val="0"/>
              <w:numPr>
                <w:ilvl w:val="0"/>
                <w:numId w:val="8"/>
              </w:numPr>
              <w:autoSpaceDE w:val="0"/>
              <w:autoSpaceDN w:val="0"/>
              <w:spacing w:before="44"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Biểu mẫu số 1a - Tờ khai đề nghị trợ giúp xã hội đối với đối tượng tại khoản 1, Điều 3 Nghị quyết số 09/2021/NQ-HĐND </w:t>
            </w:r>
            <w:r w:rsidRPr="00055E6C">
              <w:rPr>
                <w:rFonts w:asciiTheme="majorHAnsi" w:eastAsia="Times New Roman" w:hAnsiTheme="majorHAnsi" w:cstheme="majorHAnsi"/>
                <w:i/>
                <w:kern w:val="0"/>
                <w:sz w:val="24"/>
                <w:lang w:val="en-US"/>
                <w14:ligatures w14:val="none"/>
              </w:rPr>
              <w:t>(ban hành kèm theo Nghị định 20/2021/NĐ-CP ngày 15/3/2021 của Chính phủ).</w:t>
            </w:r>
          </w:p>
          <w:p w14:paraId="09799263" w14:textId="77777777" w:rsidR="00DF49E4" w:rsidRPr="00055E6C" w:rsidRDefault="00DF49E4" w:rsidP="00DF49E4">
            <w:pPr>
              <w:widowControl w:val="0"/>
              <w:numPr>
                <w:ilvl w:val="0"/>
                <w:numId w:val="8"/>
              </w:numPr>
              <w:autoSpaceDE w:val="0"/>
              <w:autoSpaceDN w:val="0"/>
              <w:spacing w:before="44"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Biểu mẫu số 1d - Tờ khai đề nghị trợ giúp xã hội đối với đối tượng tại khoản 2, Điều 3 Nghị quyết số 09/2021/NQ-HĐND </w:t>
            </w:r>
            <w:r w:rsidRPr="00055E6C">
              <w:rPr>
                <w:rFonts w:asciiTheme="majorHAnsi" w:eastAsia="Times New Roman" w:hAnsiTheme="majorHAnsi" w:cstheme="majorHAnsi"/>
                <w:i/>
                <w:kern w:val="0"/>
                <w:sz w:val="24"/>
                <w:lang w:val="en-US"/>
                <w14:ligatures w14:val="none"/>
              </w:rPr>
              <w:t>(ban hành kèm theo Nghị định 20/2021/NĐ-CP ngày 15/3/2021 của Chính phủ).</w:t>
            </w:r>
          </w:p>
          <w:p w14:paraId="17F1A760" w14:textId="77777777" w:rsidR="00DF49E4" w:rsidRPr="00055E6C" w:rsidRDefault="00DF49E4" w:rsidP="00DF49E4">
            <w:pPr>
              <w:widowControl w:val="0"/>
              <w:numPr>
                <w:ilvl w:val="0"/>
                <w:numId w:val="8"/>
              </w:numPr>
              <w:autoSpaceDE w:val="0"/>
              <w:autoSpaceDN w:val="0"/>
              <w:spacing w:before="44"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Biểu mẫu số 1b - Tờ khai đề nghị trợ giúp xã hội đối với đối tượng tại khoản 3, Điều 3 Nghị quyết số 09/2021/NQ-HĐND </w:t>
            </w:r>
            <w:r w:rsidRPr="00055E6C">
              <w:rPr>
                <w:rFonts w:asciiTheme="majorHAnsi" w:eastAsia="Times New Roman" w:hAnsiTheme="majorHAnsi" w:cstheme="majorHAnsi"/>
                <w:i/>
                <w:kern w:val="0"/>
                <w:sz w:val="24"/>
                <w:lang w:val="en-US"/>
                <w14:ligatures w14:val="none"/>
              </w:rPr>
              <w:t>(ban hành kèm theo Nghị định 20/2021/NĐ-CP ngày 15/3/2021 của Chính phủ).</w:t>
            </w:r>
          </w:p>
          <w:p w14:paraId="2CAEC553" w14:textId="77777777" w:rsidR="00DF49E4" w:rsidRPr="00055E6C" w:rsidRDefault="00DF49E4" w:rsidP="00DF49E4">
            <w:pPr>
              <w:widowControl w:val="0"/>
              <w:numPr>
                <w:ilvl w:val="0"/>
                <w:numId w:val="8"/>
              </w:numPr>
              <w:autoSpaceDE w:val="0"/>
              <w:autoSpaceDN w:val="0"/>
              <w:spacing w:before="44" w:after="0" w:line="240" w:lineRule="auto"/>
              <w:jc w:val="left"/>
              <w:rPr>
                <w:rFonts w:asciiTheme="majorHAnsi" w:eastAsia="Times New Roman" w:hAnsiTheme="majorHAnsi" w:cstheme="majorHAnsi"/>
                <w:kern w:val="0"/>
                <w:sz w:val="24"/>
                <w:lang w:val="en-US"/>
                <w14:ligatures w14:val="none"/>
              </w:rPr>
            </w:pPr>
          </w:p>
          <w:p w14:paraId="47D4C483" w14:textId="77777777" w:rsidR="00DF49E4" w:rsidRPr="00055E6C" w:rsidRDefault="00DF49E4" w:rsidP="00DF49E4">
            <w:pPr>
              <w:widowControl w:val="0"/>
              <w:tabs>
                <w:tab w:val="left" w:pos="385"/>
              </w:tabs>
              <w:autoSpaceDE w:val="0"/>
              <w:autoSpaceDN w:val="0"/>
              <w:spacing w:after="0" w:line="240" w:lineRule="auto"/>
              <w:ind w:left="-16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5   2. Mẫu phiếu tiếp nhận hồ sơ và hẹn trả kết quả:</w:t>
            </w:r>
          </w:p>
          <w:p w14:paraId="4883BABE" w14:textId="77777777" w:rsidR="00DF49E4" w:rsidRPr="00055E6C" w:rsidRDefault="00DF49E4" w:rsidP="00DF49E4">
            <w:pPr>
              <w:spacing w:before="38" w:after="0" w:line="240" w:lineRule="auto"/>
              <w:ind w:left="56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Mẫu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Phiếu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kiểm</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soát</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quá</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trình</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giải</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quyết</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hồ</w:t>
            </w:r>
            <w:r w:rsidRPr="00055E6C">
              <w:rPr>
                <w:rFonts w:asciiTheme="majorHAnsi" w:eastAsia="Times New Roman" w:hAnsiTheme="majorHAnsi" w:cstheme="majorHAnsi"/>
                <w:spacing w:val="-5"/>
                <w:kern w:val="0"/>
                <w:sz w:val="24"/>
                <w:lang w:val="en-US"/>
                <w14:ligatures w14:val="none"/>
              </w:rPr>
              <w:t xml:space="preserve"> sơ</w:t>
            </w:r>
          </w:p>
          <w:p w14:paraId="009FED1C" w14:textId="77777777" w:rsidR="00DF49E4" w:rsidRPr="00055E6C" w:rsidRDefault="00DF49E4" w:rsidP="00DF49E4">
            <w:pPr>
              <w:spacing w:before="47" w:after="0" w:line="240" w:lineRule="auto"/>
              <w:ind w:hanging="143"/>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 Mẫu</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Sổ</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theo</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dõi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kết</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quả</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xử</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lý</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công</w:t>
            </w:r>
            <w:r w:rsidRPr="00055E6C">
              <w:rPr>
                <w:rFonts w:asciiTheme="majorHAnsi" w:eastAsia="Times New Roman" w:hAnsiTheme="majorHAnsi" w:cstheme="majorHAnsi"/>
                <w:spacing w:val="-4"/>
                <w:kern w:val="0"/>
                <w:sz w:val="24"/>
                <w:lang w:val="en-US"/>
                <w14:ligatures w14:val="none"/>
              </w:rPr>
              <w:t xml:space="preserve"> việc</w:t>
            </w:r>
          </w:p>
          <w:p w14:paraId="1257F5BC" w14:textId="77777777" w:rsidR="00DF49E4" w:rsidRPr="00055E6C" w:rsidRDefault="00DF49E4" w:rsidP="00DF49E4">
            <w:pPr>
              <w:tabs>
                <w:tab w:val="left" w:pos="1890"/>
              </w:tabs>
              <w:spacing w:before="44" w:after="0" w:line="240" w:lineRule="auto"/>
              <w:ind w:hanging="143"/>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 Mẫu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Sổ</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thống</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kê</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kết</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quả</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thực</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hiện</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spacing w:val="-4"/>
                <w:kern w:val="0"/>
                <w:sz w:val="24"/>
                <w:lang w:val="en-US"/>
                <w14:ligatures w14:val="none"/>
              </w:rPr>
              <w:t>TTHC</w:t>
            </w:r>
          </w:p>
          <w:p w14:paraId="537AE75E" w14:textId="77777777" w:rsidR="00DF49E4" w:rsidRPr="00055E6C" w:rsidRDefault="00DF49E4" w:rsidP="00DF49E4">
            <w:pPr>
              <w:tabs>
                <w:tab w:val="left" w:pos="1890"/>
              </w:tabs>
              <w:spacing w:before="45" w:after="0" w:line="240" w:lineRule="auto"/>
              <w:ind w:hanging="143"/>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 Mẫu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Phiếu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từ</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chối</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tiếp</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nhận</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giải</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quyết</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hồ</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spacing w:val="-5"/>
                <w:kern w:val="0"/>
                <w:sz w:val="24"/>
                <w:lang w:val="en-US"/>
                <w14:ligatures w14:val="none"/>
              </w:rPr>
              <w:t>sơ</w:t>
            </w:r>
          </w:p>
          <w:p w14:paraId="2D0ADDB9" w14:textId="77777777" w:rsidR="00DF49E4" w:rsidRPr="00055E6C" w:rsidRDefault="00DF49E4" w:rsidP="00DF49E4">
            <w:pPr>
              <w:tabs>
                <w:tab w:val="left" w:pos="1890"/>
              </w:tabs>
              <w:spacing w:before="44" w:after="0" w:line="240" w:lineRule="auto"/>
              <w:ind w:left="56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Mẫu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Phiếu</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xin</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lỗi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hẹn</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lại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ngày</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trả</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kết</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spacing w:val="-5"/>
                <w:kern w:val="0"/>
                <w:sz w:val="24"/>
                <w:lang w:val="en-US"/>
                <w14:ligatures w14:val="none"/>
              </w:rPr>
              <w:t>quả</w:t>
            </w:r>
          </w:p>
        </w:tc>
      </w:tr>
    </w:tbl>
    <w:p w14:paraId="43D2EF98"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kern w:val="0"/>
          <w:sz w:val="24"/>
          <w:lang w:val="en-US"/>
          <w14:ligatures w14:val="none"/>
        </w:rPr>
        <w:sectPr w:rsidR="00DF49E4" w:rsidRPr="00055E6C" w:rsidSect="00DF49E4">
          <w:headerReference w:type="default" r:id="rId19"/>
          <w:pgSz w:w="11907" w:h="16840" w:code="9"/>
          <w:pgMar w:top="1134" w:right="1134" w:bottom="1134" w:left="1701" w:header="680" w:footer="0" w:gutter="0"/>
          <w:cols w:space="720"/>
          <w:titlePg/>
          <w:docGrid w:linePitch="326"/>
        </w:sectPr>
      </w:pPr>
    </w:p>
    <w:p w14:paraId="0E3E6500" w14:textId="77777777" w:rsidR="00DF49E4" w:rsidRPr="00055E6C" w:rsidRDefault="00DF49E4" w:rsidP="00DF49E4">
      <w:pPr>
        <w:spacing w:after="120" w:line="240" w:lineRule="auto"/>
        <w:jc w:val="righ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lastRenderedPageBreak/>
        <w:t>Mẫu số 1a</w:t>
      </w:r>
    </w:p>
    <w:p w14:paraId="0AB56F1E"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t>CỘNG HÒA XÃ HỘI CHỦ NGHĨA VIỆT NAM</w:t>
      </w:r>
      <w:r w:rsidRPr="00055E6C">
        <w:rPr>
          <w:rFonts w:asciiTheme="majorHAnsi" w:eastAsia="Times New Roman" w:hAnsiTheme="majorHAnsi" w:cstheme="majorHAnsi"/>
          <w:kern w:val="0"/>
          <w:sz w:val="24"/>
          <w:lang w:val="en-US"/>
          <w14:ligatures w14:val="none"/>
        </w:rPr>
        <w:br/>
      </w:r>
      <w:r w:rsidRPr="00055E6C">
        <w:rPr>
          <w:rFonts w:asciiTheme="majorHAnsi" w:eastAsia="Times New Roman" w:hAnsiTheme="majorHAnsi" w:cstheme="majorHAnsi"/>
          <w:b/>
          <w:bCs/>
          <w:kern w:val="0"/>
          <w:sz w:val="24"/>
          <w:lang w:val="en-US"/>
          <w14:ligatures w14:val="none"/>
        </w:rPr>
        <w:t>Độc lập - Tự do - Hạnh phúc</w:t>
      </w:r>
      <w:r w:rsidRPr="00055E6C">
        <w:rPr>
          <w:rFonts w:asciiTheme="majorHAnsi" w:eastAsia="Times New Roman" w:hAnsiTheme="majorHAnsi" w:cstheme="majorHAnsi"/>
          <w:b/>
          <w:bCs/>
          <w:kern w:val="0"/>
          <w:sz w:val="24"/>
          <w:lang w:val="en-US"/>
          <w14:ligatures w14:val="none"/>
        </w:rPr>
        <w:br/>
        <w:t xml:space="preserve">--------------- </w:t>
      </w:r>
    </w:p>
    <w:p w14:paraId="6D749BA0"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bookmarkStart w:id="3" w:name="chuong_pl_1_name"/>
      <w:r w:rsidRPr="00055E6C">
        <w:rPr>
          <w:rFonts w:asciiTheme="majorHAnsi" w:eastAsia="Times New Roman" w:hAnsiTheme="majorHAnsi" w:cstheme="majorHAnsi"/>
          <w:b/>
          <w:bCs/>
          <w:kern w:val="0"/>
          <w:sz w:val="24"/>
          <w:lang w:val="en-US"/>
          <w14:ligatures w14:val="none"/>
        </w:rPr>
        <w:t>TỜ KHAI ĐỀ NGHỊ TRỢ GIÚP XÃ HỘI</w:t>
      </w:r>
      <w:bookmarkEnd w:id="3"/>
    </w:p>
    <w:p w14:paraId="2D833F23"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i/>
          <w:iCs/>
          <w:kern w:val="0"/>
          <w:sz w:val="24"/>
          <w:lang w:val="en-US"/>
          <w14:ligatures w14:val="none"/>
        </w:rPr>
        <w:t>(Áp dụng đối với đối tượng quy định tại khoản 1, khoản 2 và khoản 7 Điều 5 Nghị định số...)</w:t>
      </w:r>
    </w:p>
    <w:p w14:paraId="1F19FEDA"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t>THÔNG TIN CỦA ĐỐI TƯỢNG</w:t>
      </w:r>
    </w:p>
    <w:p w14:paraId="4352C291"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1. Họ và tên (Viết chữ in hoa): ................................................................................... </w:t>
      </w:r>
    </w:p>
    <w:p w14:paraId="58FF188E"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Ngày/tháng/năm sinh: </w:t>
      </w:r>
      <w:r w:rsidRPr="00055E6C">
        <w:rPr>
          <w:rFonts w:asciiTheme="majorHAnsi" w:eastAsia="Times New Roman" w:hAnsiTheme="majorHAnsi" w:cstheme="majorHAnsi"/>
          <w:i/>
          <w:iCs/>
          <w:kern w:val="0"/>
          <w:sz w:val="24"/>
          <w:lang w:val="en-US"/>
          <w14:ligatures w14:val="none"/>
        </w:rPr>
        <w:t>... I ... I ....</w:t>
      </w:r>
      <w:r w:rsidRPr="00055E6C">
        <w:rPr>
          <w:rFonts w:asciiTheme="majorHAnsi" w:eastAsia="Times New Roman" w:hAnsiTheme="majorHAnsi" w:cstheme="majorHAnsi"/>
          <w:kern w:val="0"/>
          <w:sz w:val="24"/>
          <w:lang w:val="en-US"/>
          <w14:ligatures w14:val="none"/>
        </w:rPr>
        <w:t xml:space="preserve"> Giới tính: ..................................  Dân tộc: ............... </w:t>
      </w:r>
    </w:p>
    <w:p w14:paraId="4D5DDE4B"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Giấy CMND hoặc Căn cước công dân số ................................. Cấp ngày .../ ... / ........</w:t>
      </w:r>
    </w:p>
    <w:p w14:paraId="2525D3DE"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Nơi cấp: ………………</w:t>
      </w:r>
    </w:p>
    <w:p w14:paraId="373D9F5A"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color w:val="000000"/>
          <w:kern w:val="0"/>
          <w:sz w:val="24"/>
          <w:shd w:val="solid" w:color="FFFFFF" w:fill="auto"/>
          <w:lang w:val="en-US"/>
          <w14:ligatures w14:val="none"/>
        </w:rPr>
        <w:t>2.</w:t>
      </w:r>
      <w:r w:rsidRPr="00055E6C">
        <w:rPr>
          <w:rFonts w:asciiTheme="majorHAnsi" w:eastAsia="Times New Roman" w:hAnsiTheme="majorHAnsi" w:cstheme="majorHAnsi"/>
          <w:kern w:val="0"/>
          <w:sz w:val="24"/>
          <w:lang w:val="en-US"/>
          <w14:ligatures w14:val="none"/>
        </w:rPr>
        <w:t xml:space="preserve"> Hộ khẩu thường trú: .............................................................................................. </w:t>
      </w:r>
    </w:p>
    <w:p w14:paraId="5216FFE8"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Hiện đang ở với ai và địa chỉ nơi ở? .......................................................................... </w:t>
      </w:r>
    </w:p>
    <w:p w14:paraId="57645AAB"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color w:val="000000"/>
          <w:kern w:val="0"/>
          <w:sz w:val="24"/>
          <w:shd w:val="solid" w:color="FFFFFF" w:fill="auto"/>
          <w:lang w:val="en-US"/>
          <w14:ligatures w14:val="none"/>
        </w:rPr>
        <w:t>3.</w:t>
      </w:r>
      <w:r w:rsidRPr="00055E6C">
        <w:rPr>
          <w:rFonts w:asciiTheme="majorHAnsi" w:eastAsia="Times New Roman" w:hAnsiTheme="majorHAnsi" w:cstheme="majorHAnsi"/>
          <w:kern w:val="0"/>
          <w:sz w:val="24"/>
          <w:lang w:val="en-US"/>
          <w14:ligatures w14:val="none"/>
        </w:rPr>
        <w:t xml:space="preserve"> Tình trạng đi học</w:t>
      </w:r>
    </w:p>
    <w:p w14:paraId="3FF747D5"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Chưa đi học (Lý do: ............................................................................................... )</w:t>
      </w:r>
    </w:p>
    <w:p w14:paraId="0C8B9DEF"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Đã nghỉ học (Lý do: ................................................................................................ )</w:t>
      </w:r>
    </w:p>
    <w:p w14:paraId="63368E59"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Đang đi học (Ghi cụ thể): ........................................................................................ )</w:t>
      </w:r>
    </w:p>
    <w:p w14:paraId="3EFFD2D6"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4. Có thẻ BHYT không? □ Không □ Có</w:t>
      </w:r>
    </w:p>
    <w:p w14:paraId="774821CC"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5. Đang hưởng chế độ nào sau đây:</w:t>
      </w:r>
    </w:p>
    <w:p w14:paraId="254588F2"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Trợ cấp BHXH hàng tháng: …………… đồng. Hưởng từ tháng ………../…………. </w:t>
      </w:r>
    </w:p>
    <w:p w14:paraId="77A36CE0"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Trợ cấp bảo trợ xã hội hàng tháng: ………. đồng. Hưởng từ tháng ……../ …………</w:t>
      </w:r>
    </w:p>
    <w:p w14:paraId="5394B9B8"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Trợ cấp ưu đãi người có công hàng tháng: ………….. đồng. Hưởng từ tháng .../...</w:t>
      </w:r>
    </w:p>
    <w:p w14:paraId="0BA5BADD"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Trợ cấp, phụ cấp hàng tháng khác: ……………. đồng. Hưởng từ tháng .../ ………</w:t>
      </w:r>
    </w:p>
    <w:p w14:paraId="6FFE5CCA"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6. Thuộc hộ nghèo, cận nghèo không? □ Không □ Có</w:t>
      </w:r>
    </w:p>
    <w:p w14:paraId="0C3AAD8B"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7. Có khuyết tật không? □ Không □ Có</w:t>
      </w:r>
    </w:p>
    <w:p w14:paraId="42206039"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Giấy xác nhận khuyết tật số …………. Ngày cấp: ………… Nơi cấp ........................... </w:t>
      </w:r>
    </w:p>
    <w:p w14:paraId="6F18436B"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Dạng tật: ................................................................................................................ </w:t>
      </w:r>
    </w:p>
    <w:p w14:paraId="10DF6279"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Mức độ khuyết tật: .................................................................................................. </w:t>
      </w:r>
    </w:p>
    <w:p w14:paraId="64D18682"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8. Thông tin về cha hoặc mẹ của đối tượng ……………………… có đang hưởng chế độ nào sau đây:</w:t>
      </w:r>
    </w:p>
    <w:p w14:paraId="55221F2A"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Trợ cấp BHXH hàng tháng: …………….. đồng. Hưởng từ tháng ... /……………………</w:t>
      </w:r>
    </w:p>
    <w:p w14:paraId="1912645A"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Trợ cấp bảo trợ xã hội hàng tháng: ……………… đồng. Hưởng từ tháng .../ ………….</w:t>
      </w:r>
    </w:p>
    <w:p w14:paraId="71A09F38"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Trợ cấp ưu đãi người có công hàng tháng:.... đồng. Hưởng từ tháng..../ ……………….</w:t>
      </w:r>
    </w:p>
    <w:p w14:paraId="3A090EF8"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Trợ cấp, phụ cấp hàng tháng khác: …………… đồng. Hưởng từ tháng ……/ ………….</w:t>
      </w:r>
    </w:p>
    <w:p w14:paraId="08902207"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color w:val="000000"/>
          <w:kern w:val="0"/>
          <w:sz w:val="24"/>
          <w:shd w:val="solid" w:color="FFFFFF" w:fill="auto"/>
          <w:lang w:val="en-US"/>
          <w14:ligatures w14:val="none"/>
        </w:rPr>
        <w:t>9.</w:t>
      </w:r>
      <w:r w:rsidRPr="00055E6C">
        <w:rPr>
          <w:rFonts w:asciiTheme="majorHAnsi" w:eastAsia="Times New Roman" w:hAnsiTheme="majorHAnsi" w:cstheme="majorHAnsi"/>
          <w:kern w:val="0"/>
          <w:sz w:val="24"/>
          <w:lang w:val="en-US"/>
          <w14:ligatures w14:val="none"/>
        </w:rPr>
        <w:t xml:space="preserve"> Thông tin về cha của đối tượng ............................................................................. </w:t>
      </w:r>
    </w:p>
    <w:p w14:paraId="1C762988"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p>
    <w:p w14:paraId="7C2408B7"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Tôi xin cam đoan những lời khai trên là đúng sự thực, nếu có điều gì khai không đúng, tôi xin chịu trách nhiệm hoàn toàn.</w:t>
      </w:r>
    </w:p>
    <w:p w14:paraId="0D6F4B2C"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w:t>
      </w:r>
    </w:p>
    <w:tbl>
      <w:tblPr>
        <w:tblW w:w="10065" w:type="dxa"/>
        <w:tblBorders>
          <w:top w:val="nil"/>
          <w:bottom w:val="nil"/>
          <w:insideH w:val="nil"/>
          <w:insideV w:val="nil"/>
        </w:tblBorders>
        <w:tblCellMar>
          <w:left w:w="0" w:type="dxa"/>
          <w:right w:w="0" w:type="dxa"/>
        </w:tblCellMar>
        <w:tblLook w:val="04A0" w:firstRow="1" w:lastRow="0" w:firstColumn="1" w:lastColumn="0" w:noHBand="0" w:noVBand="1"/>
      </w:tblPr>
      <w:tblGrid>
        <w:gridCol w:w="5387"/>
        <w:gridCol w:w="4678"/>
      </w:tblGrid>
      <w:tr w:rsidR="00DF49E4" w:rsidRPr="00055E6C" w14:paraId="4FB56E0D" w14:textId="77777777" w:rsidTr="00E475D2">
        <w:tc>
          <w:tcPr>
            <w:tcW w:w="5387" w:type="dxa"/>
            <w:tcBorders>
              <w:top w:val="nil"/>
              <w:left w:val="nil"/>
              <w:bottom w:val="nil"/>
              <w:right w:val="nil"/>
              <w:tl2br w:val="nil"/>
              <w:tr2bl w:val="nil"/>
            </w:tcBorders>
            <w:tcMar>
              <w:top w:w="0" w:type="dxa"/>
              <w:left w:w="108" w:type="dxa"/>
              <w:bottom w:w="0" w:type="dxa"/>
              <w:right w:w="108" w:type="dxa"/>
            </w:tcMar>
          </w:tcPr>
          <w:p w14:paraId="01A37FAD"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t>Thông tin người khai thay</w:t>
            </w:r>
          </w:p>
          <w:p w14:paraId="7865B529"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Giấy CMND hoặc Căn cước công dân số:.</w:t>
            </w:r>
          </w:p>
          <w:p w14:paraId="70E3D144"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lastRenderedPageBreak/>
              <w:t>Ngày cấp: ……………. Nơi cấp: ……………..</w:t>
            </w:r>
          </w:p>
          <w:p w14:paraId="6EE00E51"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Mối quan hệ với đối tượng: …………………..</w:t>
            </w:r>
          </w:p>
          <w:p w14:paraId="249239EE" w14:textId="77777777" w:rsidR="00DF49E4" w:rsidRPr="00055E6C" w:rsidRDefault="00DF49E4" w:rsidP="00DF49E4">
            <w:pPr>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Địa chỉ: ………………………………………….</w:t>
            </w:r>
          </w:p>
        </w:tc>
        <w:tc>
          <w:tcPr>
            <w:tcW w:w="4678" w:type="dxa"/>
            <w:tcBorders>
              <w:top w:val="nil"/>
              <w:left w:val="nil"/>
              <w:bottom w:val="nil"/>
              <w:right w:val="nil"/>
              <w:tl2br w:val="nil"/>
              <w:tr2bl w:val="nil"/>
            </w:tcBorders>
            <w:tcMar>
              <w:top w:w="0" w:type="dxa"/>
              <w:left w:w="108" w:type="dxa"/>
              <w:bottom w:w="0" w:type="dxa"/>
              <w:right w:w="108" w:type="dxa"/>
            </w:tcMar>
          </w:tcPr>
          <w:p w14:paraId="18C526B8"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i/>
                <w:iCs/>
                <w:kern w:val="0"/>
                <w:sz w:val="24"/>
                <w:lang w:val="en-US"/>
                <w14:ligatures w14:val="none"/>
              </w:rPr>
              <w:lastRenderedPageBreak/>
              <w:t>Ngày .... tháng .... năm ...</w:t>
            </w:r>
          </w:p>
          <w:p w14:paraId="5E6B30B7"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t>NGƯỜI KHAI</w:t>
            </w:r>
          </w:p>
          <w:p w14:paraId="5138CE72"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i/>
                <w:iCs/>
                <w:kern w:val="0"/>
                <w:sz w:val="24"/>
                <w:lang w:val="en-US"/>
                <w14:ligatures w14:val="none"/>
              </w:rPr>
              <w:lastRenderedPageBreak/>
              <w:t>(Ký, ghi rõ họ tên. Trường hợp khai thay phải ghi đầy đủ thông tin người khai thay)</w:t>
            </w:r>
          </w:p>
          <w:p w14:paraId="0B54CFD2" w14:textId="77777777" w:rsidR="00DF49E4" w:rsidRPr="00055E6C" w:rsidRDefault="00DF49E4" w:rsidP="00DF49E4">
            <w:pPr>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w:t>
            </w:r>
          </w:p>
        </w:tc>
      </w:tr>
    </w:tbl>
    <w:p w14:paraId="7E4BBC7D"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lastRenderedPageBreak/>
        <w:t> </w:t>
      </w:r>
    </w:p>
    <w:p w14:paraId="3A8B0A76"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t>XÁC NHẬN CỦA ỦY BAN NHÂN DÂN CẤP XÃ</w:t>
      </w:r>
    </w:p>
    <w:p w14:paraId="031D1EDF" w14:textId="0672180D"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Ủy ban nhân dân xã/xã/thị trấn đã tiếp nhận hồ sơ, đối chiếu các giấy tờ kèm theo và xác nhận thông tin cá nhân nêu trên của ông (bà) ............................................... là đúng.</w:t>
      </w:r>
    </w:p>
    <w:p w14:paraId="0F3607DD"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w:t>
      </w:r>
    </w:p>
    <w:tbl>
      <w:tblPr>
        <w:tblW w:w="10065" w:type="dxa"/>
        <w:tblBorders>
          <w:top w:val="nil"/>
          <w:bottom w:val="nil"/>
          <w:insideH w:val="nil"/>
          <w:insideV w:val="nil"/>
        </w:tblBorders>
        <w:tblCellMar>
          <w:left w:w="0" w:type="dxa"/>
          <w:right w:w="0" w:type="dxa"/>
        </w:tblCellMar>
        <w:tblLook w:val="04A0" w:firstRow="1" w:lastRow="0" w:firstColumn="1" w:lastColumn="0" w:noHBand="0" w:noVBand="1"/>
      </w:tblPr>
      <w:tblGrid>
        <w:gridCol w:w="5387"/>
        <w:gridCol w:w="4678"/>
      </w:tblGrid>
      <w:tr w:rsidR="00DF49E4" w:rsidRPr="00055E6C" w14:paraId="7CA08B76" w14:textId="77777777" w:rsidTr="00E475D2">
        <w:tc>
          <w:tcPr>
            <w:tcW w:w="5387" w:type="dxa"/>
            <w:tcBorders>
              <w:top w:val="nil"/>
              <w:left w:val="nil"/>
              <w:bottom w:val="nil"/>
              <w:right w:val="nil"/>
              <w:tl2br w:val="nil"/>
              <w:tr2bl w:val="nil"/>
            </w:tcBorders>
            <w:tcMar>
              <w:top w:w="0" w:type="dxa"/>
              <w:left w:w="108" w:type="dxa"/>
              <w:bottom w:w="0" w:type="dxa"/>
              <w:right w:w="108" w:type="dxa"/>
            </w:tcMar>
          </w:tcPr>
          <w:p w14:paraId="26D85B44" w14:textId="77777777" w:rsidR="00DF49E4" w:rsidRPr="00055E6C" w:rsidRDefault="00DF49E4" w:rsidP="00DF49E4">
            <w:pPr>
              <w:spacing w:after="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br/>
              <w:t>CÁN BỘ TIẾP NHẬN HỒ SƠ</w:t>
            </w:r>
            <w:r w:rsidRPr="00055E6C">
              <w:rPr>
                <w:rFonts w:asciiTheme="majorHAnsi" w:eastAsia="Times New Roman" w:hAnsiTheme="majorHAnsi" w:cstheme="majorHAnsi"/>
                <w:kern w:val="0"/>
                <w:sz w:val="24"/>
                <w:lang w:val="en-US"/>
                <w14:ligatures w14:val="none"/>
              </w:rPr>
              <w:br/>
            </w:r>
            <w:r w:rsidRPr="00055E6C">
              <w:rPr>
                <w:rFonts w:asciiTheme="majorHAnsi" w:eastAsia="Times New Roman" w:hAnsiTheme="majorHAnsi" w:cstheme="majorHAnsi"/>
                <w:i/>
                <w:iCs/>
                <w:kern w:val="0"/>
                <w:sz w:val="24"/>
                <w:lang w:val="en-US"/>
                <w14:ligatures w14:val="none"/>
              </w:rPr>
              <w:t>(Ký, ghi rõ họ tên)</w:t>
            </w:r>
          </w:p>
        </w:tc>
        <w:tc>
          <w:tcPr>
            <w:tcW w:w="4678" w:type="dxa"/>
            <w:tcBorders>
              <w:top w:val="nil"/>
              <w:left w:val="nil"/>
              <w:bottom w:val="nil"/>
              <w:right w:val="nil"/>
              <w:tl2br w:val="nil"/>
              <w:tr2bl w:val="nil"/>
            </w:tcBorders>
            <w:tcMar>
              <w:top w:w="0" w:type="dxa"/>
              <w:left w:w="108" w:type="dxa"/>
              <w:bottom w:w="0" w:type="dxa"/>
              <w:right w:w="108" w:type="dxa"/>
            </w:tcMar>
          </w:tcPr>
          <w:p w14:paraId="5532101A" w14:textId="77777777" w:rsidR="00DF49E4" w:rsidRPr="00055E6C" w:rsidRDefault="00DF49E4" w:rsidP="00DF49E4">
            <w:pPr>
              <w:spacing w:after="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i/>
                <w:iCs/>
                <w:kern w:val="0"/>
                <w:sz w:val="24"/>
                <w:lang w:val="en-US"/>
                <w14:ligatures w14:val="none"/>
              </w:rPr>
              <w:t>Ngày .... tháng .... năm ...</w:t>
            </w:r>
            <w:r w:rsidRPr="00055E6C">
              <w:rPr>
                <w:rFonts w:asciiTheme="majorHAnsi" w:eastAsia="Times New Roman" w:hAnsiTheme="majorHAnsi" w:cstheme="majorHAnsi"/>
                <w:i/>
                <w:iCs/>
                <w:kern w:val="0"/>
                <w:sz w:val="24"/>
                <w:lang w:val="en-US"/>
                <w14:ligatures w14:val="none"/>
              </w:rPr>
              <w:br/>
            </w:r>
            <w:r w:rsidRPr="00055E6C">
              <w:rPr>
                <w:rFonts w:asciiTheme="majorHAnsi" w:eastAsia="Times New Roman" w:hAnsiTheme="majorHAnsi" w:cstheme="majorHAnsi"/>
                <w:b/>
                <w:bCs/>
                <w:kern w:val="0"/>
                <w:sz w:val="24"/>
                <w:lang w:val="en-US"/>
                <w14:ligatures w14:val="none"/>
              </w:rPr>
              <w:t>CHỦ TỊCH</w:t>
            </w:r>
            <w:r w:rsidRPr="00055E6C">
              <w:rPr>
                <w:rFonts w:asciiTheme="majorHAnsi" w:eastAsia="Times New Roman" w:hAnsiTheme="majorHAnsi" w:cstheme="majorHAnsi"/>
                <w:b/>
                <w:bCs/>
                <w:kern w:val="0"/>
                <w:sz w:val="24"/>
                <w:lang w:val="en-US"/>
                <w14:ligatures w14:val="none"/>
              </w:rPr>
              <w:br/>
            </w:r>
            <w:r w:rsidRPr="00055E6C">
              <w:rPr>
                <w:rFonts w:asciiTheme="majorHAnsi" w:eastAsia="Times New Roman" w:hAnsiTheme="majorHAnsi" w:cstheme="majorHAnsi"/>
                <w:i/>
                <w:iCs/>
                <w:kern w:val="0"/>
                <w:sz w:val="24"/>
                <w:lang w:val="en-US"/>
                <w14:ligatures w14:val="none"/>
              </w:rPr>
              <w:t>(Ký tên, đóng dấu)</w:t>
            </w:r>
          </w:p>
        </w:tc>
      </w:tr>
    </w:tbl>
    <w:p w14:paraId="36131BCA"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161DD9D8"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123AF58F"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7AEB2A5D"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2AC53390"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6A57E5DD"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491A4539"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0FDE71CE"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63C093FF"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6DFA8543"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3ED73D32"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625389B1"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39D64609"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6C498EF9"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5CFEE024"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38E99E52"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756B7013"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35B78343"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5C336CA4"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3BDBBE79"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7826FB33"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0A7FCC2A"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63C82BD1"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1145D27C"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3EA8A58E"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66E40F80"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56339650"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141A5BB9"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523D87D2"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1D90654C"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478ADE90"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35891EDE"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6871FB58"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77C450DB"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415EE55C"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7091C160"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22B4809B"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01B67030"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3D508056" w14:textId="77777777" w:rsidR="0090611E" w:rsidRPr="00055E6C" w:rsidRDefault="0090611E" w:rsidP="00DF49E4">
      <w:pPr>
        <w:spacing w:after="120" w:line="240" w:lineRule="auto"/>
        <w:jc w:val="right"/>
        <w:rPr>
          <w:rFonts w:asciiTheme="majorHAnsi" w:eastAsia="Times New Roman" w:hAnsiTheme="majorHAnsi" w:cstheme="majorHAnsi"/>
          <w:b/>
          <w:bCs/>
          <w:kern w:val="0"/>
          <w:sz w:val="24"/>
          <w:lang w:val="en-US"/>
          <w14:ligatures w14:val="none"/>
        </w:rPr>
      </w:pPr>
    </w:p>
    <w:p w14:paraId="4B4B9C43" w14:textId="77777777" w:rsidR="00055E6C" w:rsidRDefault="00055E6C" w:rsidP="00DF49E4">
      <w:pPr>
        <w:spacing w:after="120" w:line="240" w:lineRule="auto"/>
        <w:jc w:val="right"/>
        <w:rPr>
          <w:rFonts w:asciiTheme="majorHAnsi" w:eastAsia="Times New Roman" w:hAnsiTheme="majorHAnsi" w:cstheme="majorHAnsi"/>
          <w:b/>
          <w:bCs/>
          <w:kern w:val="0"/>
          <w:sz w:val="24"/>
          <w:lang w:val="en-US"/>
          <w14:ligatures w14:val="none"/>
        </w:rPr>
      </w:pPr>
    </w:p>
    <w:p w14:paraId="2CAF076B" w14:textId="77777777" w:rsidR="00055E6C" w:rsidRDefault="00055E6C" w:rsidP="00DF49E4">
      <w:pPr>
        <w:spacing w:after="120" w:line="240" w:lineRule="auto"/>
        <w:jc w:val="right"/>
        <w:rPr>
          <w:rFonts w:asciiTheme="majorHAnsi" w:eastAsia="Times New Roman" w:hAnsiTheme="majorHAnsi" w:cstheme="majorHAnsi"/>
          <w:b/>
          <w:bCs/>
          <w:kern w:val="0"/>
          <w:sz w:val="24"/>
          <w:lang w:val="en-US"/>
          <w14:ligatures w14:val="none"/>
        </w:rPr>
      </w:pPr>
    </w:p>
    <w:p w14:paraId="43E97AE0" w14:textId="77777777" w:rsidR="00055E6C" w:rsidRDefault="00055E6C" w:rsidP="00DF49E4">
      <w:pPr>
        <w:spacing w:after="120" w:line="240" w:lineRule="auto"/>
        <w:jc w:val="right"/>
        <w:rPr>
          <w:rFonts w:asciiTheme="majorHAnsi" w:eastAsia="Times New Roman" w:hAnsiTheme="majorHAnsi" w:cstheme="majorHAnsi"/>
          <w:b/>
          <w:bCs/>
          <w:kern w:val="0"/>
          <w:sz w:val="24"/>
          <w:lang w:val="en-US"/>
          <w14:ligatures w14:val="none"/>
        </w:rPr>
      </w:pPr>
    </w:p>
    <w:p w14:paraId="4EFA858D" w14:textId="51BC67DD" w:rsidR="00DF49E4" w:rsidRPr="00055E6C" w:rsidRDefault="00DF49E4" w:rsidP="00DF49E4">
      <w:pPr>
        <w:spacing w:after="120" w:line="240" w:lineRule="auto"/>
        <w:jc w:val="righ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lastRenderedPageBreak/>
        <w:t>Mẫu số 1d</w:t>
      </w:r>
    </w:p>
    <w:p w14:paraId="7BE26131"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t>CỘNG HÒA XÃ HỘI CHỦ NGHĨA VIỆT NAM</w:t>
      </w:r>
      <w:r w:rsidRPr="00055E6C">
        <w:rPr>
          <w:rFonts w:asciiTheme="majorHAnsi" w:eastAsia="Times New Roman" w:hAnsiTheme="majorHAnsi" w:cstheme="majorHAnsi"/>
          <w:kern w:val="0"/>
          <w:sz w:val="24"/>
          <w:lang w:val="en-US"/>
          <w14:ligatures w14:val="none"/>
        </w:rPr>
        <w:br/>
      </w:r>
      <w:r w:rsidRPr="00055E6C">
        <w:rPr>
          <w:rFonts w:asciiTheme="majorHAnsi" w:eastAsia="Times New Roman" w:hAnsiTheme="majorHAnsi" w:cstheme="majorHAnsi"/>
          <w:b/>
          <w:bCs/>
          <w:kern w:val="0"/>
          <w:sz w:val="24"/>
          <w:lang w:val="en-US"/>
          <w14:ligatures w14:val="none"/>
        </w:rPr>
        <w:t>Độc lập - Tự do - Hạnh phúc</w:t>
      </w:r>
      <w:r w:rsidRPr="00055E6C">
        <w:rPr>
          <w:rFonts w:asciiTheme="majorHAnsi" w:eastAsia="Times New Roman" w:hAnsiTheme="majorHAnsi" w:cstheme="majorHAnsi"/>
          <w:b/>
          <w:bCs/>
          <w:kern w:val="0"/>
          <w:sz w:val="24"/>
          <w:lang w:val="en-US"/>
          <w14:ligatures w14:val="none"/>
        </w:rPr>
        <w:br/>
        <w:t xml:space="preserve">--------------- </w:t>
      </w:r>
    </w:p>
    <w:p w14:paraId="36B78605"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bookmarkStart w:id="4" w:name="chuong_pl_4_name"/>
      <w:r w:rsidRPr="00055E6C">
        <w:rPr>
          <w:rFonts w:asciiTheme="majorHAnsi" w:eastAsia="Times New Roman" w:hAnsiTheme="majorHAnsi" w:cstheme="majorHAnsi"/>
          <w:b/>
          <w:bCs/>
          <w:kern w:val="0"/>
          <w:sz w:val="24"/>
          <w:lang w:val="en-US"/>
          <w14:ligatures w14:val="none"/>
        </w:rPr>
        <w:t>TỜ KHAI ĐỀ NGHỊ TRỢ GIÚP XÃ HỘI</w:t>
      </w:r>
      <w:bookmarkEnd w:id="4"/>
    </w:p>
    <w:p w14:paraId="399D32FA"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i/>
          <w:iCs/>
          <w:kern w:val="0"/>
          <w:sz w:val="24"/>
          <w:lang w:val="en-US"/>
          <w14:ligatures w14:val="none"/>
        </w:rPr>
        <w:t>(Áp dụng đối với đối tượng quy định tại khoản 5 Điều 5 Nghị định số ....)</w:t>
      </w:r>
    </w:p>
    <w:p w14:paraId="5EB96D65"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t>THÔNG TIN CỦA ĐỐI TƯỢNG</w:t>
      </w:r>
    </w:p>
    <w:p w14:paraId="0AA6ADF6"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1. Họ và tên </w:t>
      </w:r>
      <w:r w:rsidRPr="00055E6C">
        <w:rPr>
          <w:rFonts w:asciiTheme="majorHAnsi" w:eastAsia="Times New Roman" w:hAnsiTheme="majorHAnsi" w:cstheme="majorHAnsi"/>
          <w:i/>
          <w:iCs/>
          <w:kern w:val="0"/>
          <w:sz w:val="24"/>
          <w:lang w:val="en-US"/>
          <w14:ligatures w14:val="none"/>
        </w:rPr>
        <w:t xml:space="preserve">(Viết chữ in hoa). ....................................................................................... </w:t>
      </w:r>
    </w:p>
    <w:p w14:paraId="376C69EB"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Ngày/tháng/năm sinh: .../... / .... Giới tính: ………………….. Dân tộc: .............................. </w:t>
      </w:r>
    </w:p>
    <w:p w14:paraId="55283503"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Giấy CMND hoặc Căn cước công dân số ……………………… Cấp ngày .../ ... / ....</w:t>
      </w:r>
    </w:p>
    <w:p w14:paraId="0286895D"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Nơi cấp: .............. </w:t>
      </w:r>
    </w:p>
    <w:p w14:paraId="7E505D05"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2. Hộ khẩu thường trú: ................................................................................................. </w:t>
      </w:r>
    </w:p>
    <w:p w14:paraId="6C0D7769"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Hiện đang ở với ai và địa chỉ nơi ở? ............................................................................. </w:t>
      </w:r>
    </w:p>
    <w:p w14:paraId="5BAAEBF5"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3. Có thẻ BHYT không? □ Không □ Có</w:t>
      </w:r>
    </w:p>
    <w:p w14:paraId="472AF6BC"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4. Đang hưởng chế độ nào sau đây:</w:t>
      </w:r>
    </w:p>
    <w:p w14:paraId="5648773E"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Lương hưu/Trợ cấp BHXH hàng tháng: ..............đồng. Hưởng từ tháng …………/ .......</w:t>
      </w:r>
    </w:p>
    <w:p w14:paraId="35136369"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Trợ cấp bảo trợ xã hội hàng tháng: ……………. đồng. Hưởng từ tháng …………../ ......</w:t>
      </w:r>
    </w:p>
    <w:p w14:paraId="43D97D79"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Trợ cấp ưu đãi người có công hàng tháng: ……….. đồng. Hưởng từ tháng……./ ……..</w:t>
      </w:r>
    </w:p>
    <w:p w14:paraId="09AF6BFE"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Trợ cấp, phụ cấp hàng tháng khác: ………….. đồng. Hưởng từ tháng ……/ ……………</w:t>
      </w:r>
    </w:p>
    <w:p w14:paraId="29CEAB5E"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5. Thuộc hộ nghèo, cận nghèo không? □ Không □ Có</w:t>
      </w:r>
    </w:p>
    <w:p w14:paraId="7891028C"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6. Có khuyết tật không? □ Không □ Có</w:t>
      </w:r>
    </w:p>
    <w:p w14:paraId="6E1BA70C"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Giấy xác nhận khuyết tật số …………… Ngày cấp: ….............. Nơi cấp: ...................... </w:t>
      </w:r>
    </w:p>
    <w:p w14:paraId="35E470AB"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Dạng tật: ................................................................................................................... </w:t>
      </w:r>
    </w:p>
    <w:p w14:paraId="17C32CF6"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Mức độ khuyết tật: ..................................................................................................... </w:t>
      </w:r>
    </w:p>
    <w:p w14:paraId="35A08EDE"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7. Tình trạng hôn nhân? (Ghi rõ: Không có chồng/vợ; có chồng/vợ đã chết hoặc mất tích theo quy định) ………………………………………………………………………………</w:t>
      </w:r>
    </w:p>
    <w:p w14:paraId="6B95A8A5"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8. Người có nghĩa vụ và quyền phụng dưỡng (Nếu có, ghi cụ thể họ tên, tuổi, nghề nghiệp, nơi ở, việc làm, thu nhập): …………………………………………………………………</w:t>
      </w:r>
    </w:p>
    <w:p w14:paraId="6773C583"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w:t>
      </w:r>
    </w:p>
    <w:p w14:paraId="5F6D314B"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w:t>
      </w:r>
    </w:p>
    <w:p w14:paraId="7B08EA00"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w:t>
      </w:r>
    </w:p>
    <w:p w14:paraId="20060773"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w:t>
      </w:r>
    </w:p>
    <w:p w14:paraId="22588D96"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9. Quá trình hoạt động của bản thân (Không bắt buộc): .................................................. </w:t>
      </w:r>
    </w:p>
    <w:p w14:paraId="3A3C7FEB"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Tôi xin cam đoan những lời khai trên là đúng sự thực, nếu có điều gì khai không đúng, tôi xin chịu trách nhiệm hoàn toàn.</w:t>
      </w:r>
    </w:p>
    <w:p w14:paraId="3E043EB3"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p>
    <w:p w14:paraId="43E63B2F"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p>
    <w:tbl>
      <w:tblPr>
        <w:tblW w:w="10206" w:type="dxa"/>
        <w:tblBorders>
          <w:top w:val="nil"/>
          <w:bottom w:val="nil"/>
          <w:insideH w:val="nil"/>
          <w:insideV w:val="nil"/>
        </w:tblBorders>
        <w:tblCellMar>
          <w:left w:w="0" w:type="dxa"/>
          <w:right w:w="0" w:type="dxa"/>
        </w:tblCellMar>
        <w:tblLook w:val="04A0" w:firstRow="1" w:lastRow="0" w:firstColumn="1" w:lastColumn="0" w:noHBand="0" w:noVBand="1"/>
      </w:tblPr>
      <w:tblGrid>
        <w:gridCol w:w="5529"/>
        <w:gridCol w:w="4677"/>
      </w:tblGrid>
      <w:tr w:rsidR="00DF49E4" w:rsidRPr="00055E6C" w14:paraId="75567D4D" w14:textId="77777777" w:rsidTr="00E475D2">
        <w:tc>
          <w:tcPr>
            <w:tcW w:w="5529" w:type="dxa"/>
            <w:tcBorders>
              <w:top w:val="nil"/>
              <w:left w:val="nil"/>
              <w:bottom w:val="nil"/>
              <w:right w:val="nil"/>
              <w:tl2br w:val="nil"/>
              <w:tr2bl w:val="nil"/>
            </w:tcBorders>
            <w:tcMar>
              <w:top w:w="0" w:type="dxa"/>
              <w:left w:w="108" w:type="dxa"/>
              <w:bottom w:w="0" w:type="dxa"/>
              <w:right w:w="108" w:type="dxa"/>
            </w:tcMar>
          </w:tcPr>
          <w:p w14:paraId="727951F6"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t>Thông tin người khai thay</w:t>
            </w:r>
          </w:p>
          <w:p w14:paraId="334A4D0B"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Giấy CMND hoặc Căn cước công dân số:.</w:t>
            </w:r>
          </w:p>
          <w:p w14:paraId="447A7071"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Ngày cấp: …………………………………….</w:t>
            </w:r>
          </w:p>
          <w:p w14:paraId="283889E6"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Nơi cấp: ………………………………………</w:t>
            </w:r>
          </w:p>
          <w:p w14:paraId="1C0F1725"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lastRenderedPageBreak/>
              <w:t>Mối quan hệ với đối tượng: …………………</w:t>
            </w:r>
          </w:p>
          <w:p w14:paraId="09F7B113" w14:textId="77777777" w:rsidR="00DF49E4" w:rsidRPr="00055E6C" w:rsidRDefault="00DF49E4" w:rsidP="00DF49E4">
            <w:pPr>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Địa chỉ: …………………………………………</w:t>
            </w:r>
          </w:p>
        </w:tc>
        <w:tc>
          <w:tcPr>
            <w:tcW w:w="4677" w:type="dxa"/>
            <w:tcBorders>
              <w:top w:val="nil"/>
              <w:left w:val="nil"/>
              <w:bottom w:val="nil"/>
              <w:right w:val="nil"/>
              <w:tl2br w:val="nil"/>
              <w:tr2bl w:val="nil"/>
            </w:tcBorders>
            <w:tcMar>
              <w:top w:w="0" w:type="dxa"/>
              <w:left w:w="108" w:type="dxa"/>
              <w:bottom w:w="0" w:type="dxa"/>
              <w:right w:w="108" w:type="dxa"/>
            </w:tcMar>
          </w:tcPr>
          <w:p w14:paraId="7E50D614"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i/>
                <w:iCs/>
                <w:kern w:val="0"/>
                <w:sz w:val="24"/>
                <w:lang w:val="en-US"/>
                <w14:ligatures w14:val="none"/>
              </w:rPr>
              <w:lastRenderedPageBreak/>
              <w:t>Ngày .... tháng .... năm ...</w:t>
            </w:r>
          </w:p>
          <w:p w14:paraId="7E31B599"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t>NGƯỜI KHAI</w:t>
            </w:r>
          </w:p>
          <w:p w14:paraId="5410A3FE"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i/>
                <w:iCs/>
                <w:kern w:val="0"/>
                <w:sz w:val="24"/>
                <w:lang w:val="en-US"/>
                <w14:ligatures w14:val="none"/>
              </w:rPr>
              <w:t>(Ký, ghi rõ họ tên. Trường hợp khai thay phải ghi đầy đủ thông tin người khai thay)</w:t>
            </w:r>
          </w:p>
          <w:p w14:paraId="1D703964" w14:textId="77777777" w:rsidR="00DF49E4" w:rsidRPr="00055E6C" w:rsidRDefault="00DF49E4" w:rsidP="00DF49E4">
            <w:pPr>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lastRenderedPageBreak/>
              <w:t> </w:t>
            </w:r>
          </w:p>
        </w:tc>
      </w:tr>
    </w:tbl>
    <w:p w14:paraId="1211FA39"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lastRenderedPageBreak/>
        <w:t> </w:t>
      </w:r>
    </w:p>
    <w:p w14:paraId="56B90AF0"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t>XÁC NHẬN CỦA ỦY BAN NHÂN DÂN CẤP XÃ</w:t>
      </w:r>
    </w:p>
    <w:p w14:paraId="13E575CD" w14:textId="4E15AAAF"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Ủy ban nhân dân xã/xã/thị trấn đã tiếp nhận hồ sơ, đối chiếu các giấy tờ kèm theo và xác nhận thông tin cá nhân nêu trên của ông (bà) ............................................... là đúng.</w:t>
      </w:r>
    </w:p>
    <w:p w14:paraId="64E5006E"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w:t>
      </w:r>
    </w:p>
    <w:tbl>
      <w:tblPr>
        <w:tblW w:w="10206" w:type="dxa"/>
        <w:tblBorders>
          <w:top w:val="nil"/>
          <w:bottom w:val="nil"/>
          <w:insideH w:val="nil"/>
          <w:insideV w:val="nil"/>
        </w:tblBorders>
        <w:tblCellMar>
          <w:left w:w="0" w:type="dxa"/>
          <w:right w:w="0" w:type="dxa"/>
        </w:tblCellMar>
        <w:tblLook w:val="04A0" w:firstRow="1" w:lastRow="0" w:firstColumn="1" w:lastColumn="0" w:noHBand="0" w:noVBand="1"/>
      </w:tblPr>
      <w:tblGrid>
        <w:gridCol w:w="5529"/>
        <w:gridCol w:w="4677"/>
      </w:tblGrid>
      <w:tr w:rsidR="00DF49E4" w:rsidRPr="00055E6C" w14:paraId="318E2911" w14:textId="77777777" w:rsidTr="00E475D2">
        <w:tc>
          <w:tcPr>
            <w:tcW w:w="5529" w:type="dxa"/>
            <w:tcBorders>
              <w:top w:val="nil"/>
              <w:left w:val="nil"/>
              <w:bottom w:val="nil"/>
              <w:right w:val="nil"/>
              <w:tl2br w:val="nil"/>
              <w:tr2bl w:val="nil"/>
            </w:tcBorders>
            <w:tcMar>
              <w:top w:w="0" w:type="dxa"/>
              <w:left w:w="108" w:type="dxa"/>
              <w:bottom w:w="0" w:type="dxa"/>
              <w:right w:w="108" w:type="dxa"/>
            </w:tcMar>
          </w:tcPr>
          <w:p w14:paraId="404E5653" w14:textId="77777777" w:rsidR="00DF49E4" w:rsidRPr="00055E6C" w:rsidRDefault="00DF49E4" w:rsidP="00DF49E4">
            <w:pPr>
              <w:spacing w:after="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br/>
              <w:t>CÁN BỘ TIẾP NHẬN HỒ SƠ</w:t>
            </w:r>
            <w:r w:rsidRPr="00055E6C">
              <w:rPr>
                <w:rFonts w:asciiTheme="majorHAnsi" w:eastAsia="Times New Roman" w:hAnsiTheme="majorHAnsi" w:cstheme="majorHAnsi"/>
                <w:kern w:val="0"/>
                <w:sz w:val="24"/>
                <w:lang w:val="en-US"/>
                <w14:ligatures w14:val="none"/>
              </w:rPr>
              <w:br/>
            </w:r>
            <w:r w:rsidRPr="00055E6C">
              <w:rPr>
                <w:rFonts w:asciiTheme="majorHAnsi" w:eastAsia="Times New Roman" w:hAnsiTheme="majorHAnsi" w:cstheme="majorHAnsi"/>
                <w:i/>
                <w:iCs/>
                <w:kern w:val="0"/>
                <w:sz w:val="24"/>
                <w:lang w:val="en-US"/>
                <w14:ligatures w14:val="none"/>
              </w:rPr>
              <w:t>(Ký, ghi rõ họ tên)</w:t>
            </w:r>
          </w:p>
        </w:tc>
        <w:tc>
          <w:tcPr>
            <w:tcW w:w="4677" w:type="dxa"/>
            <w:tcBorders>
              <w:top w:val="nil"/>
              <w:left w:val="nil"/>
              <w:bottom w:val="nil"/>
              <w:right w:val="nil"/>
              <w:tl2br w:val="nil"/>
              <w:tr2bl w:val="nil"/>
            </w:tcBorders>
            <w:tcMar>
              <w:top w:w="0" w:type="dxa"/>
              <w:left w:w="108" w:type="dxa"/>
              <w:bottom w:w="0" w:type="dxa"/>
              <w:right w:w="108" w:type="dxa"/>
            </w:tcMar>
          </w:tcPr>
          <w:p w14:paraId="18528A3E" w14:textId="77777777" w:rsidR="00DF49E4" w:rsidRPr="00055E6C" w:rsidRDefault="00DF49E4" w:rsidP="00DF49E4">
            <w:pPr>
              <w:spacing w:after="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i/>
                <w:iCs/>
                <w:kern w:val="0"/>
                <w:sz w:val="24"/>
                <w:lang w:val="en-US"/>
                <w14:ligatures w14:val="none"/>
              </w:rPr>
              <w:t>Ngày .... tháng .... năm ...</w:t>
            </w:r>
            <w:r w:rsidRPr="00055E6C">
              <w:rPr>
                <w:rFonts w:asciiTheme="majorHAnsi" w:eastAsia="Times New Roman" w:hAnsiTheme="majorHAnsi" w:cstheme="majorHAnsi"/>
                <w:i/>
                <w:iCs/>
                <w:kern w:val="0"/>
                <w:sz w:val="24"/>
                <w:lang w:val="en-US"/>
                <w14:ligatures w14:val="none"/>
              </w:rPr>
              <w:br/>
            </w:r>
            <w:r w:rsidRPr="00055E6C">
              <w:rPr>
                <w:rFonts w:asciiTheme="majorHAnsi" w:eastAsia="Times New Roman" w:hAnsiTheme="majorHAnsi" w:cstheme="majorHAnsi"/>
                <w:b/>
                <w:bCs/>
                <w:kern w:val="0"/>
                <w:sz w:val="24"/>
                <w:lang w:val="en-US"/>
                <w14:ligatures w14:val="none"/>
              </w:rPr>
              <w:t>CHỦ TỊCH</w:t>
            </w:r>
            <w:r w:rsidRPr="00055E6C">
              <w:rPr>
                <w:rFonts w:asciiTheme="majorHAnsi" w:eastAsia="Times New Roman" w:hAnsiTheme="majorHAnsi" w:cstheme="majorHAnsi"/>
                <w:b/>
                <w:bCs/>
                <w:kern w:val="0"/>
                <w:sz w:val="24"/>
                <w:lang w:val="en-US"/>
                <w14:ligatures w14:val="none"/>
              </w:rPr>
              <w:br/>
            </w:r>
            <w:r w:rsidRPr="00055E6C">
              <w:rPr>
                <w:rFonts w:asciiTheme="majorHAnsi" w:eastAsia="Times New Roman" w:hAnsiTheme="majorHAnsi" w:cstheme="majorHAnsi"/>
                <w:i/>
                <w:iCs/>
                <w:kern w:val="0"/>
                <w:sz w:val="24"/>
                <w:lang w:val="en-US"/>
                <w14:ligatures w14:val="none"/>
              </w:rPr>
              <w:t>(Ký tên, đóng dấu)</w:t>
            </w:r>
          </w:p>
        </w:tc>
      </w:tr>
    </w:tbl>
    <w:p w14:paraId="35CA4206"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2B53B9A5"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4605C423"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66423A58"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15C534B0"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4982FAEF"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40E1891A"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275581F7"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16679A34"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1F937C95"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781F22BD"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5D8498DB"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42E8EE7D"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7D11FE95"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36609DC7"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3391BAAE"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78B36173"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14AE7A7B"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049D8459"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29EAFEA2"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37375E73"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622F3432"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47F25AE0"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37950EC1"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6C63D19C"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4C6D4329"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16B64E8B"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6AEFEB62"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1125F3FC"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780DB4E1"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40E10DA1"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14D4B6ED"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3F7A68FB"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561A3894"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46F965F9"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68C9E3FC"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243C3548" w14:textId="26EEDC1E"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347F2C16" w14:textId="0DCB22E2" w:rsidR="0090611E" w:rsidRPr="00055E6C" w:rsidRDefault="0090611E" w:rsidP="00DF49E4">
      <w:pPr>
        <w:spacing w:after="0" w:line="240" w:lineRule="auto"/>
        <w:ind w:right="420"/>
        <w:jc w:val="left"/>
        <w:rPr>
          <w:rFonts w:asciiTheme="majorHAnsi" w:eastAsia="Times New Roman" w:hAnsiTheme="majorHAnsi" w:cstheme="majorHAnsi"/>
          <w:kern w:val="0"/>
          <w:sz w:val="24"/>
          <w:lang w:val="en-US"/>
          <w14:ligatures w14:val="none"/>
        </w:rPr>
      </w:pPr>
    </w:p>
    <w:p w14:paraId="4505F83D" w14:textId="11112896" w:rsidR="0090611E" w:rsidRPr="00055E6C" w:rsidRDefault="0090611E" w:rsidP="00DF49E4">
      <w:pPr>
        <w:spacing w:after="0" w:line="240" w:lineRule="auto"/>
        <w:ind w:right="420"/>
        <w:jc w:val="left"/>
        <w:rPr>
          <w:rFonts w:asciiTheme="majorHAnsi" w:eastAsia="Times New Roman" w:hAnsiTheme="majorHAnsi" w:cstheme="majorHAnsi"/>
          <w:kern w:val="0"/>
          <w:sz w:val="24"/>
          <w:lang w:val="en-US"/>
          <w14:ligatures w14:val="none"/>
        </w:rPr>
      </w:pPr>
    </w:p>
    <w:p w14:paraId="5A4EAF99" w14:textId="17B367C3" w:rsidR="0090611E" w:rsidRPr="00055E6C" w:rsidRDefault="0090611E" w:rsidP="00DF49E4">
      <w:pPr>
        <w:spacing w:after="0" w:line="240" w:lineRule="auto"/>
        <w:ind w:right="420"/>
        <w:jc w:val="left"/>
        <w:rPr>
          <w:rFonts w:asciiTheme="majorHAnsi" w:eastAsia="Times New Roman" w:hAnsiTheme="majorHAnsi" w:cstheme="majorHAnsi"/>
          <w:kern w:val="0"/>
          <w:sz w:val="24"/>
          <w:lang w:val="en-US"/>
          <w14:ligatures w14:val="none"/>
        </w:rPr>
      </w:pPr>
    </w:p>
    <w:p w14:paraId="58A05BE3" w14:textId="1AF1E836" w:rsidR="0090611E" w:rsidRPr="00055E6C" w:rsidRDefault="0090611E" w:rsidP="00DF49E4">
      <w:pPr>
        <w:spacing w:after="0" w:line="240" w:lineRule="auto"/>
        <w:ind w:right="420"/>
        <w:jc w:val="left"/>
        <w:rPr>
          <w:rFonts w:asciiTheme="majorHAnsi" w:eastAsia="Times New Roman" w:hAnsiTheme="majorHAnsi" w:cstheme="majorHAnsi"/>
          <w:kern w:val="0"/>
          <w:sz w:val="24"/>
          <w:lang w:val="en-US"/>
          <w14:ligatures w14:val="none"/>
        </w:rPr>
      </w:pPr>
    </w:p>
    <w:p w14:paraId="4D6623CD" w14:textId="77777777" w:rsidR="0090611E" w:rsidRPr="00055E6C" w:rsidRDefault="0090611E" w:rsidP="00DF49E4">
      <w:pPr>
        <w:spacing w:after="0" w:line="240" w:lineRule="auto"/>
        <w:ind w:right="420"/>
        <w:jc w:val="left"/>
        <w:rPr>
          <w:rFonts w:asciiTheme="majorHAnsi" w:eastAsia="Times New Roman" w:hAnsiTheme="majorHAnsi" w:cstheme="majorHAnsi"/>
          <w:kern w:val="0"/>
          <w:sz w:val="24"/>
          <w:lang w:val="en-US"/>
          <w14:ligatures w14:val="none"/>
        </w:rPr>
      </w:pPr>
    </w:p>
    <w:p w14:paraId="18532058" w14:textId="77777777" w:rsidR="00055E6C" w:rsidRDefault="00055E6C" w:rsidP="00DF49E4">
      <w:pPr>
        <w:spacing w:after="120" w:line="240" w:lineRule="auto"/>
        <w:jc w:val="right"/>
        <w:rPr>
          <w:rFonts w:asciiTheme="majorHAnsi" w:eastAsia="Times New Roman" w:hAnsiTheme="majorHAnsi" w:cstheme="majorHAnsi"/>
          <w:b/>
          <w:bCs/>
          <w:kern w:val="0"/>
          <w:sz w:val="24"/>
          <w:lang w:val="en-US"/>
          <w14:ligatures w14:val="none"/>
        </w:rPr>
      </w:pPr>
    </w:p>
    <w:p w14:paraId="21F08B8A" w14:textId="77777777" w:rsidR="00055E6C" w:rsidRDefault="00055E6C" w:rsidP="00DF49E4">
      <w:pPr>
        <w:spacing w:after="120" w:line="240" w:lineRule="auto"/>
        <w:jc w:val="right"/>
        <w:rPr>
          <w:rFonts w:asciiTheme="majorHAnsi" w:eastAsia="Times New Roman" w:hAnsiTheme="majorHAnsi" w:cstheme="majorHAnsi"/>
          <w:b/>
          <w:bCs/>
          <w:kern w:val="0"/>
          <w:sz w:val="24"/>
          <w:lang w:val="en-US"/>
          <w14:ligatures w14:val="none"/>
        </w:rPr>
      </w:pPr>
    </w:p>
    <w:p w14:paraId="34D4D2DD" w14:textId="480C7BA7" w:rsidR="00DF49E4" w:rsidRPr="00055E6C" w:rsidRDefault="00DF49E4" w:rsidP="00DF49E4">
      <w:pPr>
        <w:spacing w:after="120" w:line="240" w:lineRule="auto"/>
        <w:jc w:val="righ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lastRenderedPageBreak/>
        <w:t>Mẫu số 1b</w:t>
      </w:r>
    </w:p>
    <w:p w14:paraId="63AA3B9B"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t>CỘNG HÒA XÃ HỘI CHỦ NGHĨA VIỆT NAM</w:t>
      </w:r>
      <w:r w:rsidRPr="00055E6C">
        <w:rPr>
          <w:rFonts w:asciiTheme="majorHAnsi" w:eastAsia="Times New Roman" w:hAnsiTheme="majorHAnsi" w:cstheme="majorHAnsi"/>
          <w:kern w:val="0"/>
          <w:sz w:val="24"/>
          <w:lang w:val="en-US"/>
          <w14:ligatures w14:val="none"/>
        </w:rPr>
        <w:br/>
      </w:r>
      <w:r w:rsidRPr="00055E6C">
        <w:rPr>
          <w:rFonts w:asciiTheme="majorHAnsi" w:eastAsia="Times New Roman" w:hAnsiTheme="majorHAnsi" w:cstheme="majorHAnsi"/>
          <w:b/>
          <w:bCs/>
          <w:kern w:val="0"/>
          <w:sz w:val="24"/>
          <w:lang w:val="en-US"/>
          <w14:ligatures w14:val="none"/>
        </w:rPr>
        <w:t>Độc lập - Tự do - Hạnh phúc</w:t>
      </w:r>
      <w:r w:rsidRPr="00055E6C">
        <w:rPr>
          <w:rFonts w:asciiTheme="majorHAnsi" w:eastAsia="Times New Roman" w:hAnsiTheme="majorHAnsi" w:cstheme="majorHAnsi"/>
          <w:b/>
          <w:bCs/>
          <w:kern w:val="0"/>
          <w:sz w:val="24"/>
          <w:lang w:val="en-US"/>
          <w14:ligatures w14:val="none"/>
        </w:rPr>
        <w:br/>
        <w:t xml:space="preserve">--------------- </w:t>
      </w:r>
    </w:p>
    <w:p w14:paraId="14BD828D"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bookmarkStart w:id="5" w:name="chuong_pl_2_name"/>
      <w:r w:rsidRPr="00055E6C">
        <w:rPr>
          <w:rFonts w:asciiTheme="majorHAnsi" w:eastAsia="Times New Roman" w:hAnsiTheme="majorHAnsi" w:cstheme="majorHAnsi"/>
          <w:b/>
          <w:bCs/>
          <w:kern w:val="0"/>
          <w:sz w:val="24"/>
          <w:lang w:val="en-US"/>
          <w14:ligatures w14:val="none"/>
        </w:rPr>
        <w:t>TỜ KHAI ĐỀ NGHỊ TRỢ GIÚP XÃ HỘI</w:t>
      </w:r>
      <w:bookmarkEnd w:id="5"/>
    </w:p>
    <w:p w14:paraId="45461B83"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i/>
          <w:iCs/>
          <w:kern w:val="0"/>
          <w:sz w:val="24"/>
          <w:lang w:val="en-US"/>
          <w14:ligatures w14:val="none"/>
        </w:rPr>
        <w:t>(Áp dụng đối với đối tượng quy định tại khoản 3 và khoản 8 Điều 5 Nghị định số.....)</w:t>
      </w:r>
    </w:p>
    <w:p w14:paraId="2D9A4496"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t>THÔNG TIN CỦA ĐỐI TƯỢNG</w:t>
      </w:r>
    </w:p>
    <w:p w14:paraId="1245F9B9"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1. Họ và tên (Viết chữ in hoa): ...................................................................................... </w:t>
      </w:r>
    </w:p>
    <w:p w14:paraId="2189EFC5"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Ngày/tháng/năm sinh: ... /... /.... Giới tính: ………….. Dân tộc: ....................................... </w:t>
      </w:r>
    </w:p>
    <w:p w14:paraId="43C02FEF"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Giấy CMND hoặc Căn cước công dân số ………………………. Cấp ngày .../ ... / ....</w:t>
      </w:r>
    </w:p>
    <w:p w14:paraId="3EFBB5B9"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Nơi cấp: .............. </w:t>
      </w:r>
    </w:p>
    <w:p w14:paraId="59774223"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2. Hộ khẩu thường trú: ................................................................................................. </w:t>
      </w:r>
    </w:p>
    <w:p w14:paraId="4F3120F1"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Hiện đang ở với ai và địa chỉ nơi ở? ............................................................................. </w:t>
      </w:r>
    </w:p>
    <w:p w14:paraId="2AC98A6E"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color w:val="000000"/>
          <w:kern w:val="0"/>
          <w:sz w:val="24"/>
          <w:shd w:val="solid" w:color="FFFFFF" w:fill="auto"/>
          <w:lang w:val="en-US"/>
          <w14:ligatures w14:val="none"/>
        </w:rPr>
        <w:t>3.</w:t>
      </w:r>
      <w:r w:rsidRPr="00055E6C">
        <w:rPr>
          <w:rFonts w:asciiTheme="majorHAnsi" w:eastAsia="Times New Roman" w:hAnsiTheme="majorHAnsi" w:cstheme="majorHAnsi"/>
          <w:kern w:val="0"/>
          <w:sz w:val="24"/>
          <w:lang w:val="en-US"/>
          <w14:ligatures w14:val="none"/>
        </w:rPr>
        <w:t xml:space="preserve"> Tình trạng đi học</w:t>
      </w:r>
    </w:p>
    <w:p w14:paraId="10D05F60"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Chưa đi học (Lý do: .................................................................................................. )</w:t>
      </w:r>
    </w:p>
    <w:p w14:paraId="24E7AF4F"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Đã nghỉ học (Lý do: ................................................................................................... )</w:t>
      </w:r>
    </w:p>
    <w:p w14:paraId="673D1D79"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Đang đi học (Ghi cụ thể): ........................................................................................... )</w:t>
      </w:r>
    </w:p>
    <w:p w14:paraId="2EA09881"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4. Có thẻ BHYT không? □ Không □ Có</w:t>
      </w:r>
    </w:p>
    <w:p w14:paraId="620755C4"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5. Đang hưởng chế độ nào sau đây:</w:t>
      </w:r>
    </w:p>
    <w:p w14:paraId="4E72364A"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Trợ cấp BHXH hàng tháng: ………….. đồng. Hưởng từ tháng ……….. / ………….</w:t>
      </w:r>
    </w:p>
    <w:p w14:paraId="0E9998EA"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Trợ cấp bảo trợ xã hội hàng tháng: …………. đồng. Hưởng từ tháng .../ ………….</w:t>
      </w:r>
    </w:p>
    <w:p w14:paraId="358C0F4B"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Trợ cấp ưu đãi người có công hàng tháng:.... đồng. Hưởng từ tháng ……../ ……...</w:t>
      </w:r>
    </w:p>
    <w:p w14:paraId="59337242"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Trợ cấp, phụ cấp hàng tháng khác: …………. đồng. Hưởng từ tháng .../ …………..</w:t>
      </w:r>
    </w:p>
    <w:p w14:paraId="25B328CB"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6. Thuộc hộ nghèo không? □ Không □ Có</w:t>
      </w:r>
    </w:p>
    <w:p w14:paraId="6530ACEA"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7. Thời điểm phát hiện nhiễm HIV .................................................................................. </w:t>
      </w:r>
    </w:p>
    <w:p w14:paraId="17667D8E"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8. Có khuyết tật không? □ Không □ Có</w:t>
      </w:r>
    </w:p>
    <w:p w14:paraId="51EB5D51"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Giấy xác nhận khuyết tật số ………… Ngày cấp : ……………… Nơi cấp ....................... </w:t>
      </w:r>
    </w:p>
    <w:p w14:paraId="4D67D720"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Dạng tật: ................................................................................................................... </w:t>
      </w:r>
    </w:p>
    <w:p w14:paraId="23B4B347"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Mức độ khuyết tật: ..................................................................................................... </w:t>
      </w:r>
    </w:p>
    <w:p w14:paraId="664E7DA9"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9. Khả năng tham gia lao động (Ghi cụ thể) ................................................................... </w:t>
      </w:r>
    </w:p>
    <w:p w14:paraId="6C37B88C"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Tôi xin cam đoan những lời khai trên là đúng sự thực, nếu có điều gì khai không đúng, tôi xin chịu trách nhiệm hoàn toàn.</w:t>
      </w:r>
    </w:p>
    <w:tbl>
      <w:tblPr>
        <w:tblW w:w="9923" w:type="dxa"/>
        <w:tblBorders>
          <w:top w:val="nil"/>
          <w:bottom w:val="nil"/>
          <w:insideH w:val="nil"/>
          <w:insideV w:val="nil"/>
        </w:tblBorders>
        <w:tblCellMar>
          <w:left w:w="0" w:type="dxa"/>
          <w:right w:w="0" w:type="dxa"/>
        </w:tblCellMar>
        <w:tblLook w:val="04A0" w:firstRow="1" w:lastRow="0" w:firstColumn="1" w:lastColumn="0" w:noHBand="0" w:noVBand="1"/>
      </w:tblPr>
      <w:tblGrid>
        <w:gridCol w:w="5245"/>
        <w:gridCol w:w="4678"/>
      </w:tblGrid>
      <w:tr w:rsidR="00DF49E4" w:rsidRPr="00055E6C" w14:paraId="1914EE31" w14:textId="77777777" w:rsidTr="00E475D2">
        <w:tc>
          <w:tcPr>
            <w:tcW w:w="5245" w:type="dxa"/>
            <w:tcBorders>
              <w:top w:val="nil"/>
              <w:left w:val="nil"/>
              <w:bottom w:val="nil"/>
              <w:right w:val="nil"/>
              <w:tl2br w:val="nil"/>
              <w:tr2bl w:val="nil"/>
            </w:tcBorders>
            <w:tcMar>
              <w:top w:w="0" w:type="dxa"/>
              <w:left w:w="108" w:type="dxa"/>
              <w:bottom w:w="0" w:type="dxa"/>
              <w:right w:w="108" w:type="dxa"/>
            </w:tcMar>
          </w:tcPr>
          <w:p w14:paraId="30AFD23D"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t>Thông tin người khai thay</w:t>
            </w:r>
          </w:p>
          <w:p w14:paraId="64213FE8"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Giấy CMND hoặc Căn cước công dân số:.</w:t>
            </w:r>
          </w:p>
          <w:p w14:paraId="6A9D87A3"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Ngày cấp: …………. Nơi cấp: ………………</w:t>
            </w:r>
          </w:p>
          <w:p w14:paraId="386968AF"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Mối quan hệ với đối tượng: …………………</w:t>
            </w:r>
          </w:p>
          <w:p w14:paraId="3EE1CDB4" w14:textId="77777777" w:rsidR="00DF49E4" w:rsidRPr="00055E6C" w:rsidRDefault="00DF49E4" w:rsidP="00DF49E4">
            <w:pPr>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Địa chỉ: …………………………………………</w:t>
            </w:r>
          </w:p>
        </w:tc>
        <w:tc>
          <w:tcPr>
            <w:tcW w:w="4678" w:type="dxa"/>
            <w:tcBorders>
              <w:top w:val="nil"/>
              <w:left w:val="nil"/>
              <w:bottom w:val="nil"/>
              <w:right w:val="nil"/>
              <w:tl2br w:val="nil"/>
              <w:tr2bl w:val="nil"/>
            </w:tcBorders>
            <w:tcMar>
              <w:top w:w="0" w:type="dxa"/>
              <w:left w:w="108" w:type="dxa"/>
              <w:bottom w:w="0" w:type="dxa"/>
              <w:right w:w="108" w:type="dxa"/>
            </w:tcMar>
          </w:tcPr>
          <w:p w14:paraId="779D3AD8"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i/>
                <w:iCs/>
                <w:kern w:val="0"/>
                <w:sz w:val="24"/>
                <w:lang w:val="en-US"/>
                <w14:ligatures w14:val="none"/>
              </w:rPr>
              <w:t>Ngày .... tháng .... năm ...</w:t>
            </w:r>
          </w:p>
          <w:p w14:paraId="65E7631B"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t>NGƯỜI KHAI</w:t>
            </w:r>
          </w:p>
          <w:p w14:paraId="78D1FFB6"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i/>
                <w:iCs/>
                <w:kern w:val="0"/>
                <w:sz w:val="24"/>
                <w:lang w:val="en-US"/>
                <w14:ligatures w14:val="none"/>
              </w:rPr>
              <w:t>(Ký, ghi rõ họ tên. Trường hợp khai thay phải ghi đầy đủ thông tin người khai thay)</w:t>
            </w:r>
          </w:p>
          <w:p w14:paraId="2B4BE174" w14:textId="77777777" w:rsidR="00DF49E4" w:rsidRPr="00055E6C" w:rsidRDefault="00DF49E4" w:rsidP="00DF49E4">
            <w:pPr>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w:t>
            </w:r>
          </w:p>
        </w:tc>
      </w:tr>
    </w:tbl>
    <w:p w14:paraId="5302997A" w14:textId="77777777" w:rsidR="00DF49E4" w:rsidRPr="00055E6C" w:rsidRDefault="00DF49E4" w:rsidP="00DF49E4">
      <w:pPr>
        <w:spacing w:after="120" w:line="240" w:lineRule="auto"/>
        <w:jc w:val="center"/>
        <w:rPr>
          <w:rFonts w:asciiTheme="majorHAnsi" w:eastAsia="Times New Roman" w:hAnsiTheme="majorHAnsi" w:cstheme="majorHAnsi"/>
          <w:b/>
          <w:bCs/>
          <w:kern w:val="0"/>
          <w:sz w:val="24"/>
          <w:lang w:val="en-US"/>
          <w14:ligatures w14:val="none"/>
        </w:rPr>
      </w:pPr>
    </w:p>
    <w:p w14:paraId="25C6C8B2"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t> </w:t>
      </w:r>
    </w:p>
    <w:p w14:paraId="560E134E" w14:textId="77777777" w:rsidR="00DF49E4" w:rsidRPr="00055E6C" w:rsidRDefault="00DF49E4" w:rsidP="00DF49E4">
      <w:pPr>
        <w:spacing w:after="12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t>XÁC NHẬN CỦA ỦY BAN NHÂN DÂN CẤP XÃ</w:t>
      </w:r>
    </w:p>
    <w:p w14:paraId="75076B7A" w14:textId="68C1D3E2"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lastRenderedPageBreak/>
        <w:t>Ủy ban nhân dân xã/xã/thị trấn đã tiếp nhận hồ sơ, đối chiếu các giấy tờ kèm theo và xác nhận thông tin cá nhân nêu trên của ông (bà) .......................... là đúng.</w:t>
      </w:r>
    </w:p>
    <w:p w14:paraId="38B326D9" w14:textId="77777777" w:rsidR="00DF49E4" w:rsidRPr="00055E6C" w:rsidRDefault="00DF49E4" w:rsidP="00DF49E4">
      <w:pPr>
        <w:spacing w:after="12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w:t>
      </w:r>
    </w:p>
    <w:tbl>
      <w:tblPr>
        <w:tblW w:w="9923" w:type="dxa"/>
        <w:tblBorders>
          <w:top w:val="nil"/>
          <w:bottom w:val="nil"/>
          <w:insideH w:val="nil"/>
          <w:insideV w:val="nil"/>
        </w:tblBorders>
        <w:tblCellMar>
          <w:left w:w="0" w:type="dxa"/>
          <w:right w:w="0" w:type="dxa"/>
        </w:tblCellMar>
        <w:tblLook w:val="04A0" w:firstRow="1" w:lastRow="0" w:firstColumn="1" w:lastColumn="0" w:noHBand="0" w:noVBand="1"/>
      </w:tblPr>
      <w:tblGrid>
        <w:gridCol w:w="5245"/>
        <w:gridCol w:w="4678"/>
      </w:tblGrid>
      <w:tr w:rsidR="00DF49E4" w:rsidRPr="00055E6C" w14:paraId="02DDB32E" w14:textId="77777777" w:rsidTr="00E475D2">
        <w:tc>
          <w:tcPr>
            <w:tcW w:w="5245" w:type="dxa"/>
            <w:tcBorders>
              <w:top w:val="nil"/>
              <w:left w:val="nil"/>
              <w:bottom w:val="nil"/>
              <w:right w:val="nil"/>
              <w:tl2br w:val="nil"/>
              <w:tr2bl w:val="nil"/>
            </w:tcBorders>
            <w:tcMar>
              <w:top w:w="0" w:type="dxa"/>
              <w:left w:w="108" w:type="dxa"/>
              <w:bottom w:w="0" w:type="dxa"/>
              <w:right w:w="108" w:type="dxa"/>
            </w:tcMar>
          </w:tcPr>
          <w:p w14:paraId="4BE632AA" w14:textId="77777777" w:rsidR="00DF49E4" w:rsidRPr="00055E6C" w:rsidRDefault="00DF49E4" w:rsidP="00DF49E4">
            <w:pPr>
              <w:spacing w:after="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bCs/>
                <w:kern w:val="0"/>
                <w:sz w:val="24"/>
                <w:lang w:val="en-US"/>
                <w14:ligatures w14:val="none"/>
              </w:rPr>
              <w:br/>
              <w:t>CÁN BỘ TIẾP NHẬN HỒ SƠ</w:t>
            </w:r>
            <w:r w:rsidRPr="00055E6C">
              <w:rPr>
                <w:rFonts w:asciiTheme="majorHAnsi" w:eastAsia="Times New Roman" w:hAnsiTheme="majorHAnsi" w:cstheme="majorHAnsi"/>
                <w:kern w:val="0"/>
                <w:sz w:val="24"/>
                <w:lang w:val="en-US"/>
                <w14:ligatures w14:val="none"/>
              </w:rPr>
              <w:br/>
            </w:r>
            <w:r w:rsidRPr="00055E6C">
              <w:rPr>
                <w:rFonts w:asciiTheme="majorHAnsi" w:eastAsia="Times New Roman" w:hAnsiTheme="majorHAnsi" w:cstheme="majorHAnsi"/>
                <w:i/>
                <w:iCs/>
                <w:kern w:val="0"/>
                <w:sz w:val="24"/>
                <w:lang w:val="en-US"/>
                <w14:ligatures w14:val="none"/>
              </w:rPr>
              <w:t>(Ký, ghi rõ họ tên)</w:t>
            </w:r>
          </w:p>
        </w:tc>
        <w:tc>
          <w:tcPr>
            <w:tcW w:w="4678" w:type="dxa"/>
            <w:tcBorders>
              <w:top w:val="nil"/>
              <w:left w:val="nil"/>
              <w:bottom w:val="nil"/>
              <w:right w:val="nil"/>
              <w:tl2br w:val="nil"/>
              <w:tr2bl w:val="nil"/>
            </w:tcBorders>
            <w:tcMar>
              <w:top w:w="0" w:type="dxa"/>
              <w:left w:w="108" w:type="dxa"/>
              <w:bottom w:w="0" w:type="dxa"/>
              <w:right w:w="108" w:type="dxa"/>
            </w:tcMar>
          </w:tcPr>
          <w:p w14:paraId="593289CF" w14:textId="77777777" w:rsidR="00DF49E4" w:rsidRPr="00055E6C" w:rsidRDefault="00DF49E4" w:rsidP="00DF49E4">
            <w:pPr>
              <w:spacing w:after="0" w:line="24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i/>
                <w:iCs/>
                <w:kern w:val="0"/>
                <w:sz w:val="24"/>
                <w:lang w:val="en-US"/>
                <w14:ligatures w14:val="none"/>
              </w:rPr>
              <w:t>Ngày .... tháng .... năm ...</w:t>
            </w:r>
            <w:r w:rsidRPr="00055E6C">
              <w:rPr>
                <w:rFonts w:asciiTheme="majorHAnsi" w:eastAsia="Times New Roman" w:hAnsiTheme="majorHAnsi" w:cstheme="majorHAnsi"/>
                <w:i/>
                <w:iCs/>
                <w:kern w:val="0"/>
                <w:sz w:val="24"/>
                <w:lang w:val="en-US"/>
                <w14:ligatures w14:val="none"/>
              </w:rPr>
              <w:br/>
            </w:r>
            <w:r w:rsidRPr="00055E6C">
              <w:rPr>
                <w:rFonts w:asciiTheme="majorHAnsi" w:eastAsia="Times New Roman" w:hAnsiTheme="majorHAnsi" w:cstheme="majorHAnsi"/>
                <w:b/>
                <w:bCs/>
                <w:kern w:val="0"/>
                <w:sz w:val="24"/>
                <w:lang w:val="en-US"/>
                <w14:ligatures w14:val="none"/>
              </w:rPr>
              <w:t>CHỦ TỊCH</w:t>
            </w:r>
            <w:r w:rsidRPr="00055E6C">
              <w:rPr>
                <w:rFonts w:asciiTheme="majorHAnsi" w:eastAsia="Times New Roman" w:hAnsiTheme="majorHAnsi" w:cstheme="majorHAnsi"/>
                <w:b/>
                <w:bCs/>
                <w:kern w:val="0"/>
                <w:sz w:val="24"/>
                <w:lang w:val="en-US"/>
                <w14:ligatures w14:val="none"/>
              </w:rPr>
              <w:br/>
            </w:r>
            <w:r w:rsidRPr="00055E6C">
              <w:rPr>
                <w:rFonts w:asciiTheme="majorHAnsi" w:eastAsia="Times New Roman" w:hAnsiTheme="majorHAnsi" w:cstheme="majorHAnsi"/>
                <w:i/>
                <w:iCs/>
                <w:kern w:val="0"/>
                <w:sz w:val="24"/>
                <w:lang w:val="en-US"/>
                <w14:ligatures w14:val="none"/>
              </w:rPr>
              <w:t>(Ký tên, đóng dấu)</w:t>
            </w:r>
          </w:p>
        </w:tc>
      </w:tr>
    </w:tbl>
    <w:p w14:paraId="0E2F8B2F" w14:textId="77777777" w:rsidR="00DF49E4" w:rsidRPr="00055E6C" w:rsidRDefault="00DF49E4" w:rsidP="00DF49E4">
      <w:pPr>
        <w:spacing w:after="0" w:line="240" w:lineRule="auto"/>
        <w:ind w:right="420"/>
        <w:jc w:val="left"/>
        <w:rPr>
          <w:rFonts w:asciiTheme="majorHAnsi" w:eastAsia="Times New Roman" w:hAnsiTheme="majorHAnsi" w:cstheme="majorHAnsi"/>
          <w:kern w:val="0"/>
          <w:sz w:val="24"/>
          <w:lang w:val="en-US"/>
          <w14:ligatures w14:val="none"/>
        </w:rPr>
      </w:pPr>
    </w:p>
    <w:p w14:paraId="50FB48A4"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531E9FC2"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58E3A9B2"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30F1F1CC"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4CD5FAAC"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47FE70F9"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0740EE28"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60FD2502"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6A81AB92"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0B9FE4D2"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101A0B88"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52391F92"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747D0298"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7AD98A42"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069A0EB9"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5F3395B7"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59036465"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722F6B80"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203C1486"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3BEC1872"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6B7296FE"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2617765A"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6D2419B5"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1CFB2BBE"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6AC9DC95"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5D2021AF" w14:textId="54583849"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p w14:paraId="34B92399" w14:textId="2156FE65" w:rsidR="00DF49E4" w:rsidRPr="00055E6C" w:rsidRDefault="00055E6C" w:rsidP="00055E6C">
      <w:pPr>
        <w:rPr>
          <w:rFonts w:asciiTheme="majorHAnsi" w:eastAsia="Times New Roman" w:hAnsiTheme="majorHAnsi" w:cstheme="majorHAnsi"/>
          <w:bCs/>
          <w:kern w:val="0"/>
          <w:sz w:val="24"/>
          <w:lang w:val="vi"/>
          <w14:ligatures w14:val="none"/>
        </w:rPr>
      </w:pPr>
      <w:r>
        <w:rPr>
          <w:rFonts w:asciiTheme="majorHAnsi" w:eastAsia="Times New Roman" w:hAnsiTheme="majorHAnsi" w:cstheme="majorHAnsi"/>
          <w:bCs/>
          <w:kern w:val="0"/>
          <w:sz w:val="24"/>
          <w:lang w:val="vi"/>
          <w14:ligatures w14:val="none"/>
        </w:rPr>
        <w:br w:type="page"/>
      </w:r>
    </w:p>
    <w:p w14:paraId="3D976313" w14:textId="01A46E52" w:rsidR="00DF49E4" w:rsidRPr="00055E6C" w:rsidRDefault="00DF49E4" w:rsidP="0090611E">
      <w:pPr>
        <w:pStyle w:val="ListParagraph"/>
        <w:widowControl w:val="0"/>
        <w:numPr>
          <w:ilvl w:val="0"/>
          <w:numId w:val="39"/>
        </w:numPr>
        <w:tabs>
          <w:tab w:val="left" w:pos="993"/>
        </w:tabs>
        <w:autoSpaceDE w:val="0"/>
        <w:autoSpaceDN w:val="0"/>
        <w:spacing w:after="0" w:line="240" w:lineRule="auto"/>
        <w:ind w:right="561"/>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lastRenderedPageBreak/>
        <w:t>Thực</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hiện,</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thôi</w:t>
      </w:r>
      <w:r w:rsidRPr="00055E6C">
        <w:rPr>
          <w:rFonts w:asciiTheme="majorHAnsi" w:eastAsia="Times New Roman" w:hAnsiTheme="majorHAnsi" w:cstheme="majorHAnsi"/>
          <w:b/>
          <w:spacing w:val="7"/>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hưởng</w:t>
      </w:r>
      <w:r w:rsidRPr="00055E6C">
        <w:rPr>
          <w:rFonts w:asciiTheme="majorHAnsi" w:eastAsia="Times New Roman" w:hAnsiTheme="majorHAnsi" w:cstheme="majorHAnsi"/>
          <w:b/>
          <w:spacing w:val="7"/>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trợ</w:t>
      </w:r>
      <w:r w:rsidRPr="00055E6C">
        <w:rPr>
          <w:rFonts w:asciiTheme="majorHAnsi" w:eastAsia="Times New Roman" w:hAnsiTheme="majorHAnsi" w:cstheme="majorHAnsi"/>
          <w:b/>
          <w:spacing w:val="10"/>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cấp</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xã</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hội</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hàng</w:t>
      </w:r>
      <w:r w:rsidRPr="00055E6C">
        <w:rPr>
          <w:rFonts w:asciiTheme="majorHAnsi" w:eastAsia="Times New Roman" w:hAnsiTheme="majorHAnsi" w:cstheme="majorHAnsi"/>
          <w:b/>
          <w:spacing w:val="7"/>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tháng đối với trẻ em khuyết tật nhẹ theo Nghị quyết 13/2023/NQ-HĐND</w:t>
      </w:r>
      <w:r w:rsidR="005F5988" w:rsidRPr="00055E6C">
        <w:rPr>
          <w:rFonts w:asciiTheme="majorHAnsi" w:eastAsia="Times New Roman" w:hAnsiTheme="majorHAnsi" w:cstheme="majorHAnsi"/>
          <w:b/>
          <w:kern w:val="0"/>
          <w:sz w:val="24"/>
          <w:lang w:val="en-US"/>
          <w14:ligatures w14:val="none"/>
        </w:rPr>
        <w:t>:</w:t>
      </w:r>
      <w:r w:rsidRPr="00055E6C">
        <w:rPr>
          <w:rFonts w:asciiTheme="majorHAnsi" w:eastAsia="Times New Roman" w:hAnsiTheme="majorHAnsi" w:cstheme="majorHAnsi"/>
          <w:b/>
          <w:spacing w:val="-5"/>
          <w:kern w:val="0"/>
          <w:sz w:val="24"/>
          <w:lang w:val="en-US"/>
          <w14:ligatures w14:val="none"/>
        </w:rPr>
        <w:t xml:space="preserve"> </w:t>
      </w:r>
      <w:r w:rsidR="00055E6C">
        <w:rPr>
          <w:rFonts w:asciiTheme="majorHAnsi" w:eastAsia="Times New Roman" w:hAnsiTheme="majorHAnsi" w:cstheme="majorHAnsi"/>
          <w:b/>
          <w:spacing w:val="-5"/>
          <w:kern w:val="0"/>
          <w:sz w:val="24"/>
          <w:lang w:val="en-US"/>
          <w14:ligatures w14:val="none"/>
        </w:rPr>
        <w:t>(</w:t>
      </w:r>
      <w:r w:rsidR="0090611E" w:rsidRPr="00055E6C">
        <w:rPr>
          <w:rFonts w:asciiTheme="majorHAnsi" w:eastAsia="Times New Roman" w:hAnsiTheme="majorHAnsi" w:cstheme="majorHAnsi"/>
          <w:b/>
          <w:kern w:val="0"/>
          <w:sz w:val="24"/>
          <w:lang w:val="en-US"/>
          <w14:ligatures w14:val="none"/>
        </w:rPr>
        <w:t>QT</w:t>
      </w:r>
      <w:r w:rsidRPr="00055E6C">
        <w:rPr>
          <w:rFonts w:asciiTheme="majorHAnsi" w:eastAsia="Times New Roman" w:hAnsiTheme="majorHAnsi" w:cstheme="majorHAnsi"/>
          <w:b/>
          <w:kern w:val="0"/>
          <w:sz w:val="24"/>
          <w:lang w:val="en-US"/>
          <w14:ligatures w14:val="none"/>
        </w:rPr>
        <w:t>-2</w:t>
      </w:r>
      <w:r w:rsidR="0090611E" w:rsidRPr="00055E6C">
        <w:rPr>
          <w:rFonts w:asciiTheme="majorHAnsi" w:eastAsia="Times New Roman" w:hAnsiTheme="majorHAnsi" w:cstheme="majorHAnsi"/>
          <w:b/>
          <w:spacing w:val="-5"/>
          <w:kern w:val="0"/>
          <w:sz w:val="24"/>
          <w:lang w:val="en-US"/>
          <w14:ligatures w14:val="none"/>
        </w:rPr>
        <w:t>7</w:t>
      </w:r>
      <w:r w:rsidR="00055E6C">
        <w:rPr>
          <w:rFonts w:asciiTheme="majorHAnsi" w:eastAsia="Times New Roman" w:hAnsiTheme="majorHAnsi" w:cstheme="majorHAnsi"/>
          <w:b/>
          <w:spacing w:val="-5"/>
          <w:kern w:val="0"/>
          <w:sz w:val="24"/>
          <w:lang w:val="en-US"/>
          <w14:ligatures w14:val="none"/>
        </w:rPr>
        <w:t>)</w:t>
      </w:r>
    </w:p>
    <w:p w14:paraId="73C0961B" w14:textId="77777777" w:rsidR="00DF49E4" w:rsidRPr="00055E6C" w:rsidRDefault="00DF49E4" w:rsidP="00DF49E4">
      <w:pPr>
        <w:spacing w:after="0" w:line="240" w:lineRule="auto"/>
        <w:ind w:left="1134" w:right="561"/>
        <w:contextualSpacing/>
        <w:rPr>
          <w:rFonts w:asciiTheme="majorHAnsi" w:eastAsia="Times New Roman" w:hAnsiTheme="majorHAnsi" w:cstheme="majorHAnsi"/>
          <w:b/>
          <w:kern w:val="0"/>
          <w:sz w:val="24"/>
          <w:lang w:val="en-US"/>
          <w14:ligatures w14:val="none"/>
        </w:rPr>
      </w:pPr>
    </w:p>
    <w:tbl>
      <w:tblPr>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3968"/>
        <w:gridCol w:w="1560"/>
        <w:gridCol w:w="994"/>
        <w:gridCol w:w="991"/>
        <w:gridCol w:w="992"/>
      </w:tblGrid>
      <w:tr w:rsidR="00DF49E4" w:rsidRPr="00055E6C" w14:paraId="0D0CE731" w14:textId="77777777" w:rsidTr="00E475D2">
        <w:trPr>
          <w:trHeight w:val="1257"/>
        </w:trPr>
        <w:tc>
          <w:tcPr>
            <w:tcW w:w="823" w:type="dxa"/>
          </w:tcPr>
          <w:p w14:paraId="3E4B9194" w14:textId="77777777" w:rsidR="00DF49E4" w:rsidRPr="00055E6C" w:rsidRDefault="00DF49E4" w:rsidP="00DF49E4">
            <w:pPr>
              <w:widowControl w:val="0"/>
              <w:autoSpaceDE w:val="0"/>
              <w:autoSpaceDN w:val="0"/>
              <w:spacing w:before="112" w:after="0" w:line="240" w:lineRule="auto"/>
              <w:ind w:left="9" w:right="2"/>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10"/>
                <w:kern w:val="0"/>
                <w:sz w:val="24"/>
                <w:lang w:val="en-US"/>
                <w14:ligatures w14:val="none"/>
              </w:rPr>
              <w:t>1</w:t>
            </w:r>
          </w:p>
        </w:tc>
        <w:tc>
          <w:tcPr>
            <w:tcW w:w="8505" w:type="dxa"/>
            <w:gridSpan w:val="5"/>
          </w:tcPr>
          <w:p w14:paraId="741CB9B2" w14:textId="77777777" w:rsidR="00DF49E4" w:rsidRPr="00055E6C" w:rsidRDefault="00DF49E4" w:rsidP="00DF49E4">
            <w:pPr>
              <w:widowControl w:val="0"/>
              <w:autoSpaceDE w:val="0"/>
              <w:autoSpaceDN w:val="0"/>
              <w:spacing w:before="112" w:after="0" w:line="276" w:lineRule="auto"/>
              <w:ind w:left="105" w:right="94"/>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kern w:val="0"/>
                <w:sz w:val="24"/>
                <w:lang w:val="en-US"/>
                <w14:ligatures w14:val="none"/>
              </w:rPr>
              <w:t xml:space="preserve">Mục đích: </w:t>
            </w:r>
            <w:r w:rsidRPr="00055E6C">
              <w:rPr>
                <w:rFonts w:asciiTheme="majorHAnsi" w:eastAsia="Times New Roman" w:hAnsiTheme="majorHAnsi" w:cstheme="majorHAnsi"/>
                <w:kern w:val="0"/>
                <w:sz w:val="24"/>
                <w:lang w:val="en-US"/>
                <w14:ligatures w14:val="none"/>
              </w:rPr>
              <w:t>Quy định phương pháp, cách thức thực hiện thủ tục thực hiện, thôi hưởng trợ cấp xã hội hàng tháng đối với trẻ em khuyết tật nhẹ đảm bảo nhanh chóng, chính xác và đúng quy định.</w:t>
            </w:r>
          </w:p>
        </w:tc>
      </w:tr>
      <w:tr w:rsidR="00DF49E4" w:rsidRPr="00055E6C" w14:paraId="4EAD628B" w14:textId="77777777" w:rsidTr="00E475D2">
        <w:trPr>
          <w:trHeight w:val="1959"/>
        </w:trPr>
        <w:tc>
          <w:tcPr>
            <w:tcW w:w="823" w:type="dxa"/>
          </w:tcPr>
          <w:p w14:paraId="430DEA4A" w14:textId="77777777" w:rsidR="00DF49E4" w:rsidRPr="00055E6C" w:rsidRDefault="00DF49E4" w:rsidP="00DF49E4">
            <w:pPr>
              <w:widowControl w:val="0"/>
              <w:autoSpaceDE w:val="0"/>
              <w:autoSpaceDN w:val="0"/>
              <w:spacing w:before="112" w:after="0" w:line="240" w:lineRule="auto"/>
              <w:ind w:left="9" w:right="2"/>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10"/>
                <w:kern w:val="0"/>
                <w:sz w:val="24"/>
                <w:lang w:val="en-US"/>
                <w14:ligatures w14:val="none"/>
              </w:rPr>
              <w:t>2</w:t>
            </w:r>
          </w:p>
        </w:tc>
        <w:tc>
          <w:tcPr>
            <w:tcW w:w="8505" w:type="dxa"/>
            <w:gridSpan w:val="5"/>
          </w:tcPr>
          <w:p w14:paraId="07E1E829" w14:textId="77777777" w:rsidR="00DF49E4" w:rsidRPr="00055E6C" w:rsidRDefault="00DF49E4" w:rsidP="00DF49E4">
            <w:pPr>
              <w:widowControl w:val="0"/>
              <w:autoSpaceDE w:val="0"/>
              <w:autoSpaceDN w:val="0"/>
              <w:spacing w:before="112" w:after="0" w:line="240" w:lineRule="auto"/>
              <w:ind w:left="105"/>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Phạm</w:t>
            </w:r>
            <w:r w:rsidRPr="00055E6C">
              <w:rPr>
                <w:rFonts w:asciiTheme="majorHAnsi" w:eastAsia="Times New Roman" w:hAnsiTheme="majorHAnsi" w:cstheme="majorHAnsi"/>
                <w:b/>
                <w:spacing w:val="-7"/>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vi:</w:t>
            </w:r>
          </w:p>
          <w:p w14:paraId="0094271E" w14:textId="358A58B3" w:rsidR="00DF49E4" w:rsidRPr="00055E6C" w:rsidRDefault="00DF49E4" w:rsidP="00DF49E4">
            <w:pPr>
              <w:widowControl w:val="0"/>
              <w:autoSpaceDE w:val="0"/>
              <w:autoSpaceDN w:val="0"/>
              <w:spacing w:before="47" w:after="0" w:line="276" w:lineRule="auto"/>
              <w:ind w:left="105" w:right="90"/>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Áp dụng đối với cá nhân có nhu cầu thực hiện thủ tục Thực hiện</w:t>
            </w:r>
            <w:r w:rsidRPr="00055E6C">
              <w:rPr>
                <w:rFonts w:asciiTheme="majorHAnsi" w:eastAsia="Times New Roman" w:hAnsiTheme="majorHAnsi" w:cstheme="majorHAnsi"/>
                <w:spacing w:val="-2"/>
                <w:kern w:val="0"/>
                <w:sz w:val="24"/>
                <w:lang w:val="en-US"/>
                <w14:ligatures w14:val="none"/>
              </w:rPr>
              <w:t>,</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thôi</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hưởng</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trợ</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cấp</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xã</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hội</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hàng</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tháng đối với trẻ em khuyết tật nhẹ theo Nghị quyết 13/2023/NQ-HĐND ngày 06/12/2023 của HĐND thành phố Hà Nội</w:t>
            </w:r>
            <w:r w:rsidRPr="00055E6C">
              <w:rPr>
                <w:rFonts w:asciiTheme="majorHAnsi" w:eastAsia="Times New Roman" w:hAnsiTheme="majorHAnsi" w:cstheme="majorHAnsi"/>
                <w:kern w:val="0"/>
                <w:sz w:val="24"/>
                <w:lang w:val="en-US"/>
                <w14:ligatures w14:val="none"/>
              </w:rPr>
              <w:t>. Cán bộ, công chức thuộc phòng chuyên môn</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các</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phòng</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có</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liên</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quan</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thuộc</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UBND cấp xã chịu</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trách</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nhiệm thực hiện và kiểm soát quy trình này.</w:t>
            </w:r>
          </w:p>
        </w:tc>
      </w:tr>
      <w:tr w:rsidR="00DF49E4" w:rsidRPr="00055E6C" w14:paraId="2BEC78C1" w14:textId="77777777" w:rsidTr="00E475D2">
        <w:trPr>
          <w:trHeight w:val="629"/>
        </w:trPr>
        <w:tc>
          <w:tcPr>
            <w:tcW w:w="823" w:type="dxa"/>
          </w:tcPr>
          <w:p w14:paraId="6CAA549F" w14:textId="77777777" w:rsidR="00DF49E4" w:rsidRPr="00055E6C" w:rsidRDefault="00DF49E4" w:rsidP="00DF49E4">
            <w:pPr>
              <w:widowControl w:val="0"/>
              <w:autoSpaceDE w:val="0"/>
              <w:autoSpaceDN w:val="0"/>
              <w:spacing w:before="112" w:after="0" w:line="240" w:lineRule="auto"/>
              <w:ind w:left="9" w:right="2"/>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10"/>
                <w:kern w:val="0"/>
                <w:sz w:val="24"/>
                <w:lang w:val="en-US"/>
                <w14:ligatures w14:val="none"/>
              </w:rPr>
              <w:t>3</w:t>
            </w:r>
          </w:p>
        </w:tc>
        <w:tc>
          <w:tcPr>
            <w:tcW w:w="8505" w:type="dxa"/>
            <w:gridSpan w:val="5"/>
          </w:tcPr>
          <w:p w14:paraId="5D7D532B" w14:textId="77777777" w:rsidR="00DF49E4" w:rsidRPr="00055E6C" w:rsidRDefault="00DF49E4" w:rsidP="00DF49E4">
            <w:pPr>
              <w:widowControl w:val="0"/>
              <w:autoSpaceDE w:val="0"/>
              <w:autoSpaceDN w:val="0"/>
              <w:spacing w:before="112" w:after="0"/>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kern w:val="0"/>
                <w:sz w:val="24"/>
                <w:lang w:val="en-US"/>
                <w14:ligatures w14:val="none"/>
              </w:rPr>
              <w:t xml:space="preserve">Đối tượng: </w:t>
            </w:r>
            <w:r w:rsidRPr="00055E6C">
              <w:rPr>
                <w:rFonts w:asciiTheme="majorHAnsi" w:eastAsia="Times New Roman" w:hAnsiTheme="majorHAnsi" w:cstheme="majorHAnsi"/>
                <w:kern w:val="0"/>
                <w:sz w:val="24"/>
                <w:lang w:val="en-US"/>
                <w14:ligatures w14:val="none"/>
              </w:rPr>
              <w:t>Đối tượng, người giám hộ của đối tượng, cá nhân có liên quan.</w:t>
            </w:r>
          </w:p>
        </w:tc>
      </w:tr>
      <w:tr w:rsidR="00DF49E4" w:rsidRPr="00055E6C" w14:paraId="5F83F8F0" w14:textId="77777777" w:rsidTr="00E475D2">
        <w:trPr>
          <w:trHeight w:val="568"/>
        </w:trPr>
        <w:tc>
          <w:tcPr>
            <w:tcW w:w="823" w:type="dxa"/>
          </w:tcPr>
          <w:p w14:paraId="29E15FAD" w14:textId="77777777" w:rsidR="00DF49E4" w:rsidRPr="00055E6C" w:rsidRDefault="00DF49E4" w:rsidP="00DF49E4">
            <w:pPr>
              <w:widowControl w:val="0"/>
              <w:autoSpaceDE w:val="0"/>
              <w:autoSpaceDN w:val="0"/>
              <w:spacing w:before="112" w:after="0" w:line="240" w:lineRule="auto"/>
              <w:ind w:left="9" w:right="2"/>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10"/>
                <w:kern w:val="0"/>
                <w:sz w:val="24"/>
                <w:lang w:val="en-US"/>
                <w14:ligatures w14:val="none"/>
              </w:rPr>
              <w:t>4</w:t>
            </w:r>
          </w:p>
        </w:tc>
        <w:tc>
          <w:tcPr>
            <w:tcW w:w="8505" w:type="dxa"/>
            <w:gridSpan w:val="5"/>
          </w:tcPr>
          <w:p w14:paraId="46204857" w14:textId="77777777" w:rsidR="00DF49E4" w:rsidRPr="00055E6C" w:rsidRDefault="00DF49E4" w:rsidP="00DF49E4">
            <w:pPr>
              <w:widowControl w:val="0"/>
              <w:autoSpaceDE w:val="0"/>
              <w:autoSpaceDN w:val="0"/>
              <w:spacing w:before="112" w:after="0" w:line="240" w:lineRule="auto"/>
              <w:ind w:left="105"/>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Nội</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dung</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quy</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spacing w:val="-4"/>
                <w:kern w:val="0"/>
                <w:sz w:val="24"/>
                <w:lang w:val="en-US"/>
                <w14:ligatures w14:val="none"/>
              </w:rPr>
              <w:t>trình</w:t>
            </w:r>
          </w:p>
        </w:tc>
      </w:tr>
      <w:tr w:rsidR="00DF49E4" w:rsidRPr="00055E6C" w14:paraId="3A6BE1AC" w14:textId="77777777" w:rsidTr="00E475D2">
        <w:trPr>
          <w:trHeight w:val="8320"/>
        </w:trPr>
        <w:tc>
          <w:tcPr>
            <w:tcW w:w="823" w:type="dxa"/>
          </w:tcPr>
          <w:p w14:paraId="64F1E607" w14:textId="77777777" w:rsidR="00DF49E4" w:rsidRPr="00055E6C" w:rsidRDefault="00DF49E4" w:rsidP="00DF49E4">
            <w:pPr>
              <w:widowControl w:val="0"/>
              <w:autoSpaceDE w:val="0"/>
              <w:autoSpaceDN w:val="0"/>
              <w:spacing w:before="114" w:after="0" w:line="240" w:lineRule="auto"/>
              <w:ind w:left="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4.1</w:t>
            </w:r>
          </w:p>
        </w:tc>
        <w:tc>
          <w:tcPr>
            <w:tcW w:w="8505" w:type="dxa"/>
            <w:gridSpan w:val="5"/>
          </w:tcPr>
          <w:p w14:paraId="2F128864" w14:textId="77777777" w:rsidR="00DF49E4" w:rsidRPr="00055E6C" w:rsidRDefault="00DF49E4" w:rsidP="00DF49E4">
            <w:pPr>
              <w:widowControl w:val="0"/>
              <w:autoSpaceDE w:val="0"/>
              <w:autoSpaceDN w:val="0"/>
              <w:spacing w:before="114" w:after="0" w:line="240" w:lineRule="auto"/>
              <w:ind w:left="105"/>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Cơ</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sở</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Pháp</w:t>
            </w:r>
            <w:r w:rsidRPr="00055E6C">
              <w:rPr>
                <w:rFonts w:asciiTheme="majorHAnsi" w:eastAsia="Times New Roman" w:hAnsiTheme="majorHAnsi" w:cstheme="majorHAnsi"/>
                <w:b/>
                <w:spacing w:val="-3"/>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lý</w:t>
            </w:r>
          </w:p>
          <w:p w14:paraId="750722BE" w14:textId="77777777" w:rsidR="00DF49E4" w:rsidRPr="00055E6C" w:rsidRDefault="00DF49E4" w:rsidP="00DF49E4">
            <w:pPr>
              <w:widowControl w:val="0"/>
              <w:numPr>
                <w:ilvl w:val="0"/>
                <w:numId w:val="3"/>
              </w:numPr>
              <w:tabs>
                <w:tab w:val="left" w:pos="354"/>
              </w:tabs>
              <w:autoSpaceDE w:val="0"/>
              <w:autoSpaceDN w:val="0"/>
              <w:spacing w:before="45" w:after="0" w:line="276" w:lineRule="auto"/>
              <w:ind w:right="95"/>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Nghị</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định</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số</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20/2021/NĐ-CP</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ngày</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15/03/2021</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của</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Chính</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phủ</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quy</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định</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chính sách trợ giúp xã hội đối với đối tượng bảo trợ xã hội;</w:t>
            </w:r>
          </w:p>
          <w:p w14:paraId="2DCCB8A1" w14:textId="77777777" w:rsidR="00DF49E4" w:rsidRPr="00055E6C" w:rsidRDefault="00DF49E4" w:rsidP="00DF49E4">
            <w:pPr>
              <w:widowControl w:val="0"/>
              <w:numPr>
                <w:ilvl w:val="0"/>
                <w:numId w:val="3"/>
              </w:numPr>
              <w:tabs>
                <w:tab w:val="left" w:pos="377"/>
              </w:tabs>
              <w:autoSpaceDE w:val="0"/>
              <w:autoSpaceDN w:val="0"/>
              <w:spacing w:before="1" w:after="0" w:line="276" w:lineRule="auto"/>
              <w:ind w:right="94"/>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Nghị quyết số 09/2021/NQ-HĐND ngày 23/09/2021 của Hội đồng nhân dân Thành phố quy định mức chuẩn trợ giúp xã hội và đối tượng bảo trợ xã hội của thành phố Hà Nội;</w:t>
            </w:r>
          </w:p>
          <w:p w14:paraId="21D3B7A8" w14:textId="77777777" w:rsidR="00DF49E4" w:rsidRPr="00055E6C" w:rsidRDefault="00DF49E4" w:rsidP="00DF49E4">
            <w:pPr>
              <w:widowControl w:val="0"/>
              <w:numPr>
                <w:ilvl w:val="0"/>
                <w:numId w:val="3"/>
              </w:numPr>
              <w:tabs>
                <w:tab w:val="left" w:pos="378"/>
              </w:tabs>
              <w:autoSpaceDE w:val="0"/>
              <w:autoSpaceDN w:val="0"/>
              <w:spacing w:after="0" w:line="276" w:lineRule="auto"/>
              <w:ind w:right="94"/>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Nghị định số 104/2022/NĐ-CP ngày 21/12/2022 của Chính phủ sửa đổi, bổ sung</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một</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số</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điều</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của</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các</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nghị</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định</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liên</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quan</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đến</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việc</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nộp,</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xuất</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trình</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sổ</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hộ</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khẩu, sổ tạm trú giấy khi thực hiện thủ tục hành chính, cung cấp dịch vụ công;</w:t>
            </w:r>
          </w:p>
          <w:p w14:paraId="5239603A" w14:textId="77777777" w:rsidR="00DF49E4" w:rsidRPr="00055E6C" w:rsidRDefault="00DF49E4" w:rsidP="00DF49E4">
            <w:pPr>
              <w:widowControl w:val="0"/>
              <w:numPr>
                <w:ilvl w:val="0"/>
                <w:numId w:val="3"/>
              </w:numPr>
              <w:tabs>
                <w:tab w:val="left" w:pos="377"/>
              </w:tabs>
              <w:autoSpaceDE w:val="0"/>
              <w:autoSpaceDN w:val="0"/>
              <w:spacing w:before="1" w:after="0" w:line="276" w:lineRule="auto"/>
              <w:ind w:right="94"/>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pt-BR"/>
                <w14:ligatures w14:val="none"/>
              </w:rPr>
              <w:t xml:space="preserve">Nghị quyết số 13/2023/NQ-HĐND ngày 06/12/2023 của HĐND thành phố Hà Nội về việc quy định một số nội dung và mức chi thuộc thẩm quyền của Hội đồng nhân dân Thành phố; </w:t>
            </w:r>
          </w:p>
          <w:p w14:paraId="7E2D73BF" w14:textId="77777777" w:rsidR="00DF49E4" w:rsidRPr="00055E6C" w:rsidRDefault="00DF49E4" w:rsidP="00DF49E4">
            <w:pPr>
              <w:widowControl w:val="0"/>
              <w:numPr>
                <w:ilvl w:val="0"/>
                <w:numId w:val="3"/>
              </w:numPr>
              <w:tabs>
                <w:tab w:val="left" w:pos="377"/>
              </w:tabs>
              <w:autoSpaceDE w:val="0"/>
              <w:autoSpaceDN w:val="0"/>
              <w:spacing w:before="1" w:after="0" w:line="276" w:lineRule="auto"/>
              <w:ind w:right="94"/>
              <w:jc w:val="left"/>
              <w:rPr>
                <w:rFonts w:asciiTheme="majorHAnsi" w:eastAsia="Times New Roman" w:hAnsiTheme="majorHAnsi" w:cstheme="majorHAnsi"/>
                <w:kern w:val="0"/>
                <w:sz w:val="24"/>
                <w:lang w:val="pt-BR"/>
                <w14:ligatures w14:val="none"/>
              </w:rPr>
            </w:pPr>
            <w:r w:rsidRPr="00055E6C">
              <w:rPr>
                <w:rFonts w:asciiTheme="majorHAnsi" w:eastAsia="Times New Roman" w:hAnsiTheme="majorHAnsi" w:cstheme="majorHAnsi"/>
                <w:kern w:val="0"/>
                <w:sz w:val="24"/>
                <w:lang w:val="pt-BR"/>
                <w14:ligatures w14:val="none"/>
              </w:rPr>
              <w:t xml:space="preserve">Hướng dẫn số 783/HD-SLĐTBXH ngày 06/3/2024 của Sở Lao động - Thương binh và Xã hội về việc thực hiện Khoản 4, Điều 1, Nghị quyết số 13/2023/NQ-HĐND ngày 06/12/2023 của HĐND Thành phố về quy định chính sách đặc thù cho một số nhóm trẻ em có hoàn cảnh đặc biệt, trẻ em cần sự hỗ trợ khẩn cấp và trẻ em bị tai nạn thương tích nghiêm trọng trên địa bàn thành phố Hà Nội. </w:t>
            </w:r>
          </w:p>
          <w:p w14:paraId="30BE6F0F" w14:textId="77777777" w:rsidR="00DF49E4" w:rsidRPr="00055E6C" w:rsidRDefault="00DF49E4" w:rsidP="00DF49E4">
            <w:pPr>
              <w:widowControl w:val="0"/>
              <w:numPr>
                <w:ilvl w:val="0"/>
                <w:numId w:val="3"/>
              </w:numPr>
              <w:tabs>
                <w:tab w:val="left" w:pos="354"/>
              </w:tabs>
              <w:autoSpaceDE w:val="0"/>
              <w:autoSpaceDN w:val="0"/>
              <w:spacing w:after="0" w:line="240" w:lineRule="auto"/>
              <w:ind w:left="354" w:hanging="24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Nghị</w:t>
            </w:r>
            <w:r w:rsidRPr="00055E6C">
              <w:rPr>
                <w:rFonts w:asciiTheme="majorHAnsi" w:eastAsia="Times New Roman" w:hAnsiTheme="majorHAnsi" w:cstheme="majorHAnsi"/>
                <w:spacing w:val="-1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định</w:t>
            </w:r>
            <w:r w:rsidRPr="00055E6C">
              <w:rPr>
                <w:rFonts w:asciiTheme="majorHAnsi" w:eastAsia="Times New Roman" w:hAnsiTheme="majorHAnsi" w:cstheme="majorHAnsi"/>
                <w:spacing w:val="-1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số</w:t>
            </w:r>
            <w:r w:rsidRPr="00055E6C">
              <w:rPr>
                <w:rFonts w:asciiTheme="majorHAnsi" w:eastAsia="Times New Roman" w:hAnsiTheme="majorHAnsi" w:cstheme="majorHAnsi"/>
                <w:spacing w:val="-1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42/2025/NĐ-CP</w:t>
            </w:r>
            <w:r w:rsidRPr="00055E6C">
              <w:rPr>
                <w:rFonts w:asciiTheme="majorHAnsi" w:eastAsia="Times New Roman" w:hAnsiTheme="majorHAnsi" w:cstheme="majorHAnsi"/>
                <w:spacing w:val="-1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ngày</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27/02/2025</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của</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Chính</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phủ</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quy</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định</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spacing w:val="-4"/>
                <w:kern w:val="0"/>
                <w:sz w:val="24"/>
                <w:lang w:val="en-US"/>
                <w14:ligatures w14:val="none"/>
              </w:rPr>
              <w:t>chức</w:t>
            </w:r>
          </w:p>
          <w:p w14:paraId="14B751EB" w14:textId="77777777" w:rsidR="00DF49E4" w:rsidRPr="00055E6C" w:rsidRDefault="00DF49E4" w:rsidP="00DF49E4">
            <w:pPr>
              <w:widowControl w:val="0"/>
              <w:autoSpaceDE w:val="0"/>
              <w:autoSpaceDN w:val="0"/>
              <w:spacing w:before="46" w:after="0" w:line="240" w:lineRule="auto"/>
              <w:ind w:left="105"/>
              <w:rPr>
                <w:rFonts w:asciiTheme="majorHAnsi" w:eastAsia="Times New Roman" w:hAnsiTheme="majorHAnsi" w:cstheme="majorHAnsi"/>
                <w:spacing w:val="-5"/>
                <w:kern w:val="0"/>
                <w:sz w:val="24"/>
                <w:lang w:val="en-US"/>
                <w14:ligatures w14:val="none"/>
              </w:rPr>
            </w:pPr>
            <w:r w:rsidRPr="00055E6C">
              <w:rPr>
                <w:rFonts w:asciiTheme="majorHAnsi" w:eastAsia="Times New Roman" w:hAnsiTheme="majorHAnsi" w:cstheme="majorHAnsi"/>
                <w:kern w:val="0"/>
                <w:sz w:val="24"/>
                <w:lang w:val="en-US"/>
                <w14:ligatures w14:val="none"/>
              </w:rPr>
              <w:t>năng,</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nhiệm</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vụ,</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quyền</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hạn</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cơ</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cấu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tổ</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chức</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của</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Bộ</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Y</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spacing w:val="-5"/>
                <w:kern w:val="0"/>
                <w:sz w:val="24"/>
                <w:lang w:val="en-US"/>
                <w14:ligatures w14:val="none"/>
              </w:rPr>
              <w:t>tế;</w:t>
            </w:r>
          </w:p>
          <w:p w14:paraId="57CE5214" w14:textId="77777777" w:rsidR="00DF49E4" w:rsidRPr="00055E6C" w:rsidRDefault="00DF49E4" w:rsidP="00DF49E4">
            <w:pPr>
              <w:widowControl w:val="0"/>
              <w:numPr>
                <w:ilvl w:val="0"/>
                <w:numId w:val="3"/>
              </w:numPr>
              <w:tabs>
                <w:tab w:val="left" w:pos="377"/>
              </w:tabs>
              <w:autoSpaceDE w:val="0"/>
              <w:autoSpaceDN w:val="0"/>
              <w:spacing w:before="1" w:after="0" w:line="276" w:lineRule="auto"/>
              <w:ind w:right="94"/>
              <w:jc w:val="left"/>
              <w:rPr>
                <w:rFonts w:asciiTheme="majorHAnsi" w:eastAsia="Times New Roman" w:hAnsiTheme="majorHAnsi" w:cstheme="majorHAnsi"/>
                <w:kern w:val="0"/>
                <w:sz w:val="24"/>
                <w:lang w:val="nl-NL"/>
                <w14:ligatures w14:val="none"/>
              </w:rPr>
            </w:pPr>
            <w:r w:rsidRPr="00055E6C">
              <w:rPr>
                <w:rFonts w:asciiTheme="majorHAnsi" w:eastAsia="Times New Roman" w:hAnsiTheme="majorHAnsi" w:cstheme="majorHAnsi"/>
                <w:kern w:val="0"/>
                <w:sz w:val="24"/>
                <w:lang w:val="nl-NL"/>
                <w14:ligatures w14:val="none"/>
              </w:rPr>
              <w:t>Nghị định số 147/2025/NĐ-CP ngày 12/6/2025 của Chính phủ quy định về phân định thẩm quyền của chính quyền địa phương 02 cấp trong lĩnh vực quản lý nhà nước của Bộ Y tế.</w:t>
            </w:r>
          </w:p>
          <w:p w14:paraId="212F9B77" w14:textId="77777777" w:rsidR="00DF49E4" w:rsidRPr="00055E6C" w:rsidRDefault="00DF49E4" w:rsidP="00DF49E4">
            <w:pPr>
              <w:widowControl w:val="0"/>
              <w:autoSpaceDE w:val="0"/>
              <w:autoSpaceDN w:val="0"/>
              <w:spacing w:after="0" w:line="276" w:lineRule="auto"/>
              <w:ind w:left="105" w:right="97"/>
              <w:rPr>
                <w:rFonts w:asciiTheme="majorHAnsi" w:eastAsia="Times New Roman" w:hAnsiTheme="majorHAnsi" w:cstheme="majorHAnsi"/>
                <w:kern w:val="0"/>
                <w:sz w:val="24"/>
                <w:lang w:val="en-US"/>
                <w14:ligatures w14:val="none"/>
              </w:rPr>
            </w:pPr>
          </w:p>
        </w:tc>
      </w:tr>
      <w:tr w:rsidR="00DF49E4" w:rsidRPr="00055E6C" w14:paraId="54C25620" w14:textId="77777777" w:rsidTr="00E475D2">
        <w:trPr>
          <w:trHeight w:val="913"/>
        </w:trPr>
        <w:tc>
          <w:tcPr>
            <w:tcW w:w="823" w:type="dxa"/>
            <w:vAlign w:val="center"/>
          </w:tcPr>
          <w:p w14:paraId="57BD5B39" w14:textId="77777777" w:rsidR="00DF49E4" w:rsidRPr="00055E6C" w:rsidRDefault="00DF49E4" w:rsidP="00DF49E4">
            <w:pPr>
              <w:widowControl w:val="0"/>
              <w:autoSpaceDE w:val="0"/>
              <w:autoSpaceDN w:val="0"/>
              <w:spacing w:before="112" w:after="0" w:line="240" w:lineRule="auto"/>
              <w:ind w:left="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4.2</w:t>
            </w:r>
          </w:p>
        </w:tc>
        <w:tc>
          <w:tcPr>
            <w:tcW w:w="6522" w:type="dxa"/>
            <w:gridSpan w:val="3"/>
            <w:vAlign w:val="center"/>
          </w:tcPr>
          <w:p w14:paraId="16618E73" w14:textId="77777777" w:rsidR="00DF49E4" w:rsidRPr="00055E6C" w:rsidRDefault="00DF49E4" w:rsidP="00DF49E4">
            <w:pPr>
              <w:widowControl w:val="0"/>
              <w:autoSpaceDE w:val="0"/>
              <w:autoSpaceDN w:val="0"/>
              <w:spacing w:before="112" w:after="0" w:line="240" w:lineRule="auto"/>
              <w:ind w:left="105"/>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Thành</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phần</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hồ</w:t>
            </w:r>
            <w:r w:rsidRPr="00055E6C">
              <w:rPr>
                <w:rFonts w:asciiTheme="majorHAnsi" w:eastAsia="Times New Roman" w:hAnsiTheme="majorHAnsi" w:cstheme="majorHAnsi"/>
                <w:b/>
                <w:spacing w:val="-8"/>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sơ</w:t>
            </w:r>
          </w:p>
        </w:tc>
        <w:tc>
          <w:tcPr>
            <w:tcW w:w="991" w:type="dxa"/>
          </w:tcPr>
          <w:p w14:paraId="37A2851B" w14:textId="77777777" w:rsidR="00DF49E4" w:rsidRPr="00055E6C" w:rsidRDefault="00DF49E4" w:rsidP="00DF49E4">
            <w:pPr>
              <w:widowControl w:val="0"/>
              <w:autoSpaceDE w:val="0"/>
              <w:autoSpaceDN w:val="0"/>
              <w:spacing w:before="112" w:after="0" w:line="276" w:lineRule="auto"/>
              <w:ind w:left="182" w:right="167" w:firstLine="86"/>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4"/>
                <w:kern w:val="0"/>
                <w:sz w:val="24"/>
                <w:lang w:val="en-US"/>
                <w14:ligatures w14:val="none"/>
              </w:rPr>
              <w:t xml:space="preserve">Bản </w:t>
            </w:r>
            <w:r w:rsidRPr="00055E6C">
              <w:rPr>
                <w:rFonts w:asciiTheme="majorHAnsi" w:eastAsia="Times New Roman" w:hAnsiTheme="majorHAnsi" w:cstheme="majorHAnsi"/>
                <w:b/>
                <w:spacing w:val="-2"/>
                <w:kern w:val="0"/>
                <w:sz w:val="24"/>
                <w:lang w:val="en-US"/>
                <w14:ligatures w14:val="none"/>
              </w:rPr>
              <w:t>chính</w:t>
            </w:r>
          </w:p>
        </w:tc>
        <w:tc>
          <w:tcPr>
            <w:tcW w:w="992" w:type="dxa"/>
          </w:tcPr>
          <w:p w14:paraId="70D9208B" w14:textId="77777777" w:rsidR="00DF49E4" w:rsidRPr="00055E6C" w:rsidRDefault="00DF49E4" w:rsidP="00DF49E4">
            <w:pPr>
              <w:widowControl w:val="0"/>
              <w:autoSpaceDE w:val="0"/>
              <w:autoSpaceDN w:val="0"/>
              <w:spacing w:before="112" w:after="0" w:line="276" w:lineRule="auto"/>
              <w:ind w:left="314" w:right="254" w:hanging="44"/>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4"/>
                <w:kern w:val="0"/>
                <w:sz w:val="24"/>
                <w:lang w:val="en-US"/>
                <w14:ligatures w14:val="none"/>
              </w:rPr>
              <w:t>Bản sao</w:t>
            </w:r>
          </w:p>
        </w:tc>
      </w:tr>
      <w:tr w:rsidR="00DF49E4" w:rsidRPr="00055E6C" w14:paraId="1E79033A" w14:textId="77777777" w:rsidTr="00E475D2">
        <w:trPr>
          <w:trHeight w:val="914"/>
        </w:trPr>
        <w:tc>
          <w:tcPr>
            <w:tcW w:w="823" w:type="dxa"/>
          </w:tcPr>
          <w:p w14:paraId="3E6EFD8A"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kern w:val="0"/>
                <w:sz w:val="24"/>
                <w:lang w:val="en-US"/>
                <w14:ligatures w14:val="none"/>
              </w:rPr>
            </w:pPr>
          </w:p>
        </w:tc>
        <w:tc>
          <w:tcPr>
            <w:tcW w:w="6522" w:type="dxa"/>
            <w:gridSpan w:val="3"/>
          </w:tcPr>
          <w:p w14:paraId="430170E6" w14:textId="77777777" w:rsidR="00DF49E4" w:rsidRPr="00055E6C" w:rsidRDefault="00DF49E4" w:rsidP="00DF49E4">
            <w:pPr>
              <w:widowControl w:val="0"/>
              <w:autoSpaceDE w:val="0"/>
              <w:autoSpaceDN w:val="0"/>
              <w:spacing w:before="114" w:after="0" w:line="276" w:lineRule="auto"/>
              <w:ind w:left="105" w:righ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Tờ khai của đối tượng (theo Mẫu số 1đ ban hành kèm theo Nghị định số 20/2021/NĐ-CP).</w:t>
            </w:r>
          </w:p>
          <w:p w14:paraId="2954F243" w14:textId="77777777" w:rsidR="00DF49E4" w:rsidRPr="00055E6C" w:rsidRDefault="00DF49E4" w:rsidP="00DF49E4">
            <w:pPr>
              <w:widowControl w:val="0"/>
              <w:numPr>
                <w:ilvl w:val="0"/>
                <w:numId w:val="11"/>
              </w:numPr>
              <w:tabs>
                <w:tab w:val="left" w:pos="265"/>
              </w:tabs>
              <w:autoSpaceDE w:val="0"/>
              <w:autoSpaceDN w:val="0"/>
              <w:spacing w:after="0" w:line="276" w:lineRule="auto"/>
              <w:ind w:right="98"/>
              <w:jc w:val="left"/>
              <w:rPr>
                <w:rFonts w:asciiTheme="majorHAnsi" w:eastAsia="Times New Roman" w:hAnsiTheme="majorHAnsi" w:cstheme="majorHAnsi"/>
                <w:b/>
                <w:i/>
                <w:kern w:val="0"/>
                <w:sz w:val="24"/>
                <w:lang w:val="en-US"/>
                <w14:ligatures w14:val="none"/>
              </w:rPr>
            </w:pPr>
            <w:r w:rsidRPr="00055E6C">
              <w:rPr>
                <w:rFonts w:asciiTheme="majorHAnsi" w:eastAsia="Times New Roman" w:hAnsiTheme="majorHAnsi" w:cstheme="majorHAnsi"/>
                <w:b/>
                <w:i/>
                <w:kern w:val="0"/>
                <w:sz w:val="24"/>
                <w:lang w:val="en-US"/>
                <w14:ligatures w14:val="none"/>
              </w:rPr>
              <w:t>Khi nộp hồ sơ trực tiếp cần xuất trình các giấy tờ sau để cán</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bộ</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lastRenderedPageBreak/>
              <w:t>tiếp</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nhận</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hồ</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sơ</w:t>
            </w:r>
            <w:r w:rsidRPr="00055E6C">
              <w:rPr>
                <w:rFonts w:asciiTheme="majorHAnsi" w:eastAsia="Times New Roman" w:hAnsiTheme="majorHAnsi" w:cstheme="majorHAnsi"/>
                <w:b/>
                <w:i/>
                <w:spacing w:val="-13"/>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đối</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chiếu</w:t>
            </w:r>
            <w:r w:rsidRPr="00055E6C">
              <w:rPr>
                <w:rFonts w:asciiTheme="majorHAnsi" w:eastAsia="Times New Roman" w:hAnsiTheme="majorHAnsi" w:cstheme="majorHAnsi"/>
                <w:b/>
                <w:i/>
                <w:spacing w:val="-13"/>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các</w:t>
            </w:r>
            <w:r w:rsidRPr="00055E6C">
              <w:rPr>
                <w:rFonts w:asciiTheme="majorHAnsi" w:eastAsia="Times New Roman" w:hAnsiTheme="majorHAnsi" w:cstheme="majorHAnsi"/>
                <w:b/>
                <w:i/>
                <w:spacing w:val="-15"/>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thông</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tin</w:t>
            </w:r>
            <w:r w:rsidRPr="00055E6C">
              <w:rPr>
                <w:rFonts w:asciiTheme="majorHAnsi" w:eastAsia="Times New Roman" w:hAnsiTheme="majorHAnsi" w:cstheme="majorHAnsi"/>
                <w:b/>
                <w:i/>
                <w:spacing w:val="-14"/>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kê</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khai</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trong tờ khai:</w:t>
            </w:r>
          </w:p>
          <w:p w14:paraId="3ADEAB7D" w14:textId="77777777" w:rsidR="00DF49E4" w:rsidRPr="00055E6C" w:rsidRDefault="00DF49E4" w:rsidP="00DF49E4">
            <w:pPr>
              <w:widowControl w:val="0"/>
              <w:autoSpaceDE w:val="0"/>
              <w:autoSpaceDN w:val="0"/>
              <w:spacing w:after="0" w:line="276" w:lineRule="auto"/>
              <w:ind w:left="105" w:right="97"/>
              <w:rPr>
                <w:rFonts w:asciiTheme="majorHAnsi" w:eastAsia="Times New Roman" w:hAnsiTheme="majorHAnsi" w:cstheme="majorHAnsi"/>
                <w:spacing w:val="-4"/>
                <w:kern w:val="0"/>
                <w:sz w:val="24"/>
                <w:lang w:val="en-US"/>
                <w14:ligatures w14:val="none"/>
              </w:rPr>
            </w:pPr>
            <w:r w:rsidRPr="00055E6C">
              <w:rPr>
                <w:rFonts w:asciiTheme="majorHAnsi" w:eastAsia="Times New Roman" w:hAnsiTheme="majorHAnsi" w:cstheme="majorHAnsi"/>
                <w:kern w:val="0"/>
                <w:sz w:val="24"/>
                <w:lang w:val="en-US"/>
                <w14:ligatures w14:val="none"/>
              </w:rPr>
              <w:t>+ Giấy xác nhận thông tin về cư trú hoặc Giấy thông báo số định</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danh cá</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nhân</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thông</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tin</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công</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dân</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trong</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Cơ</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sở</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dữ</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liệu quốc gia về dân cư hoặc thẻ căn cước của đối tượng;</w:t>
            </w:r>
            <w:r w:rsidRPr="00055E6C">
              <w:rPr>
                <w:rFonts w:asciiTheme="majorHAnsi" w:eastAsia="Times New Roman" w:hAnsiTheme="majorHAnsi" w:cstheme="majorHAnsi"/>
                <w:spacing w:val="-4"/>
                <w:kern w:val="0"/>
                <w:sz w:val="24"/>
                <w:lang w:val="en-US"/>
                <w14:ligatures w14:val="none"/>
              </w:rPr>
              <w:t xml:space="preserve"> </w:t>
            </w:r>
          </w:p>
          <w:p w14:paraId="0B65A844" w14:textId="77777777" w:rsidR="00DF49E4" w:rsidRPr="00055E6C" w:rsidRDefault="00DF49E4" w:rsidP="00DF49E4">
            <w:pPr>
              <w:widowControl w:val="0"/>
              <w:autoSpaceDE w:val="0"/>
              <w:autoSpaceDN w:val="0"/>
              <w:spacing w:after="0" w:line="276" w:lineRule="auto"/>
              <w:ind w:left="105" w:right="97"/>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Giấy</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khai</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sinh</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của</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đối tượng;</w:t>
            </w:r>
          </w:p>
          <w:p w14:paraId="55F4E19D" w14:textId="77777777" w:rsidR="00DF49E4" w:rsidRPr="00055E6C" w:rsidRDefault="00DF49E4" w:rsidP="00DF49E4">
            <w:pPr>
              <w:widowControl w:val="0"/>
              <w:autoSpaceDE w:val="0"/>
              <w:autoSpaceDN w:val="0"/>
              <w:spacing w:after="0" w:line="276" w:lineRule="auto"/>
              <w:ind w:left="105" w:right="98"/>
              <w:rPr>
                <w:rFonts w:asciiTheme="majorHAnsi" w:eastAsia="Times New Roman" w:hAnsiTheme="majorHAnsi" w:cstheme="majorHAnsi"/>
                <w:spacing w:val="-4"/>
                <w:kern w:val="0"/>
                <w:sz w:val="24"/>
                <w:lang w:val="en-US"/>
                <w14:ligatures w14:val="none"/>
              </w:rPr>
            </w:pP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Giấy</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xác</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nhận</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khuyết</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tật</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của đối tượng;</w:t>
            </w:r>
          </w:p>
          <w:p w14:paraId="2E80249E" w14:textId="77777777" w:rsidR="00DF49E4" w:rsidRPr="00055E6C" w:rsidRDefault="00DF49E4" w:rsidP="00DF49E4">
            <w:pPr>
              <w:widowControl w:val="0"/>
              <w:autoSpaceDE w:val="0"/>
              <w:autoSpaceDN w:val="0"/>
              <w:spacing w:after="0" w:line="276" w:lineRule="auto"/>
              <w:ind w:left="105"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Căn cước/Căn cước công dân của người đi kê khai (đối với cha/mẹ/người giám hộ khai thay cho đối tượng).</w:t>
            </w:r>
          </w:p>
        </w:tc>
        <w:tc>
          <w:tcPr>
            <w:tcW w:w="991" w:type="dxa"/>
          </w:tcPr>
          <w:p w14:paraId="0509A069" w14:textId="77777777" w:rsidR="00DF49E4" w:rsidRPr="00055E6C" w:rsidRDefault="00DF49E4" w:rsidP="00DF49E4">
            <w:pPr>
              <w:widowControl w:val="0"/>
              <w:autoSpaceDE w:val="0"/>
              <w:autoSpaceDN w:val="0"/>
              <w:spacing w:before="36" w:after="0" w:line="688" w:lineRule="exact"/>
              <w:ind w:left="335" w:right="330"/>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lastRenderedPageBreak/>
              <w:t>X</w:t>
            </w:r>
          </w:p>
        </w:tc>
        <w:tc>
          <w:tcPr>
            <w:tcW w:w="992" w:type="dxa"/>
          </w:tcPr>
          <w:p w14:paraId="5D5B9BE8"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kern w:val="0"/>
                <w:sz w:val="24"/>
                <w:lang w:val="en-US"/>
                <w14:ligatures w14:val="none"/>
              </w:rPr>
            </w:pPr>
          </w:p>
        </w:tc>
      </w:tr>
      <w:tr w:rsidR="00DF49E4" w:rsidRPr="00055E6C" w14:paraId="19478106" w14:textId="77777777" w:rsidTr="00E475D2">
        <w:trPr>
          <w:trHeight w:val="571"/>
        </w:trPr>
        <w:tc>
          <w:tcPr>
            <w:tcW w:w="823" w:type="dxa"/>
          </w:tcPr>
          <w:p w14:paraId="237D89C9" w14:textId="77777777" w:rsidR="00DF49E4" w:rsidRPr="00055E6C" w:rsidRDefault="00DF49E4" w:rsidP="00DF49E4">
            <w:pPr>
              <w:widowControl w:val="0"/>
              <w:autoSpaceDE w:val="0"/>
              <w:autoSpaceDN w:val="0"/>
              <w:spacing w:before="114" w:after="0" w:line="240" w:lineRule="auto"/>
              <w:ind w:left="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4.3</w:t>
            </w:r>
          </w:p>
        </w:tc>
        <w:tc>
          <w:tcPr>
            <w:tcW w:w="8505" w:type="dxa"/>
            <w:gridSpan w:val="5"/>
          </w:tcPr>
          <w:p w14:paraId="221BA2F6" w14:textId="77777777" w:rsidR="00DF49E4" w:rsidRPr="00055E6C" w:rsidRDefault="00DF49E4" w:rsidP="00DF49E4">
            <w:pPr>
              <w:widowControl w:val="0"/>
              <w:autoSpaceDE w:val="0"/>
              <w:autoSpaceDN w:val="0"/>
              <w:spacing w:before="114" w:after="0" w:line="240" w:lineRule="auto"/>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kern w:val="0"/>
                <w:sz w:val="24"/>
                <w:lang w:val="en-US"/>
                <w14:ligatures w14:val="none"/>
              </w:rPr>
              <w:t>Số</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lượng</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hồ</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sơ:</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01</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spacing w:val="-7"/>
                <w:kern w:val="0"/>
                <w:sz w:val="24"/>
                <w:lang w:val="en-US"/>
                <w14:ligatures w14:val="none"/>
              </w:rPr>
              <w:t>bộ</w:t>
            </w:r>
          </w:p>
        </w:tc>
      </w:tr>
      <w:tr w:rsidR="00DF49E4" w:rsidRPr="00055E6C" w14:paraId="204FCDD7" w14:textId="77777777" w:rsidTr="00E475D2">
        <w:trPr>
          <w:trHeight w:val="643"/>
        </w:trPr>
        <w:tc>
          <w:tcPr>
            <w:tcW w:w="823" w:type="dxa"/>
          </w:tcPr>
          <w:p w14:paraId="672D8BDC" w14:textId="77777777" w:rsidR="00DF49E4" w:rsidRPr="00055E6C" w:rsidRDefault="00DF49E4" w:rsidP="00DF49E4">
            <w:pPr>
              <w:widowControl w:val="0"/>
              <w:autoSpaceDE w:val="0"/>
              <w:autoSpaceDN w:val="0"/>
              <w:spacing w:before="112" w:after="0" w:line="240" w:lineRule="auto"/>
              <w:ind w:left="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4.4</w:t>
            </w:r>
          </w:p>
        </w:tc>
        <w:tc>
          <w:tcPr>
            <w:tcW w:w="8505" w:type="dxa"/>
            <w:gridSpan w:val="5"/>
          </w:tcPr>
          <w:p w14:paraId="595B581A" w14:textId="77777777" w:rsidR="00DF49E4" w:rsidRPr="00055E6C" w:rsidRDefault="00DF49E4" w:rsidP="00DF49E4">
            <w:pPr>
              <w:widowControl w:val="0"/>
              <w:autoSpaceDE w:val="0"/>
              <w:autoSpaceDN w:val="0"/>
              <w:spacing w:before="112" w:after="0"/>
              <w:ind w:left="105" w:right="44"/>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kern w:val="0"/>
                <w:sz w:val="24"/>
                <w:lang w:val="en-US"/>
                <w14:ligatures w14:val="none"/>
              </w:rPr>
              <w:t xml:space="preserve">Thời gian xử lý: </w:t>
            </w:r>
            <w:r w:rsidRPr="00055E6C">
              <w:rPr>
                <w:rFonts w:asciiTheme="majorHAnsi" w:eastAsia="Times New Roman" w:hAnsiTheme="majorHAnsi" w:cstheme="majorHAnsi"/>
                <w:kern w:val="0"/>
                <w:sz w:val="24"/>
                <w:lang w:val="en-US"/>
                <w14:ligatures w14:val="none"/>
              </w:rPr>
              <w:t xml:space="preserve">Trong 10 ngày làm việc, kể từ ngày nhận đủ hồ sơ hợp </w:t>
            </w:r>
            <w:r w:rsidRPr="00055E6C">
              <w:rPr>
                <w:rFonts w:asciiTheme="majorHAnsi" w:eastAsia="Times New Roman" w:hAnsiTheme="majorHAnsi" w:cstheme="majorHAnsi"/>
                <w:spacing w:val="-4"/>
                <w:kern w:val="0"/>
                <w:sz w:val="24"/>
                <w:lang w:val="en-US"/>
                <w14:ligatures w14:val="none"/>
              </w:rPr>
              <w:t>lệ.</w:t>
            </w:r>
          </w:p>
        </w:tc>
      </w:tr>
      <w:tr w:rsidR="00DF49E4" w:rsidRPr="00055E6C" w14:paraId="1CD22510" w14:textId="77777777" w:rsidTr="00E475D2">
        <w:trPr>
          <w:trHeight w:val="570"/>
        </w:trPr>
        <w:tc>
          <w:tcPr>
            <w:tcW w:w="823" w:type="dxa"/>
          </w:tcPr>
          <w:p w14:paraId="30987644" w14:textId="77777777" w:rsidR="00DF49E4" w:rsidRPr="00055E6C" w:rsidRDefault="00DF49E4" w:rsidP="00DF49E4">
            <w:pPr>
              <w:widowControl w:val="0"/>
              <w:autoSpaceDE w:val="0"/>
              <w:autoSpaceDN w:val="0"/>
              <w:spacing w:before="112" w:after="0" w:line="240" w:lineRule="auto"/>
              <w:ind w:left="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4.5</w:t>
            </w:r>
          </w:p>
        </w:tc>
        <w:tc>
          <w:tcPr>
            <w:tcW w:w="8505" w:type="dxa"/>
            <w:gridSpan w:val="5"/>
          </w:tcPr>
          <w:p w14:paraId="63FDDB47" w14:textId="77777777" w:rsidR="00DF49E4" w:rsidRPr="00055E6C" w:rsidRDefault="00DF49E4" w:rsidP="00DF49E4">
            <w:pPr>
              <w:widowControl w:val="0"/>
              <w:autoSpaceDE w:val="0"/>
              <w:autoSpaceDN w:val="0"/>
              <w:spacing w:before="112" w:after="0" w:line="240" w:lineRule="auto"/>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kern w:val="0"/>
                <w:sz w:val="24"/>
                <w:lang w:val="en-US"/>
                <w14:ligatures w14:val="none"/>
              </w:rPr>
              <w:t>Lệ</w:t>
            </w:r>
            <w:r w:rsidRPr="00055E6C">
              <w:rPr>
                <w:rFonts w:asciiTheme="majorHAnsi" w:eastAsia="Times New Roman" w:hAnsiTheme="majorHAnsi" w:cstheme="majorHAnsi"/>
                <w:b/>
                <w:spacing w:val="-7"/>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phí:</w:t>
            </w:r>
            <w:r w:rsidRPr="00055E6C">
              <w:rPr>
                <w:rFonts w:asciiTheme="majorHAnsi" w:eastAsia="Times New Roman" w:hAnsiTheme="majorHAnsi" w:cstheme="majorHAnsi"/>
                <w:b/>
                <w:spacing w:val="-7"/>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Không</w:t>
            </w:r>
          </w:p>
        </w:tc>
      </w:tr>
      <w:tr w:rsidR="00DF49E4" w:rsidRPr="00055E6C" w14:paraId="34DA2CDE" w14:textId="77777777" w:rsidTr="00E475D2">
        <w:trPr>
          <w:trHeight w:val="568"/>
        </w:trPr>
        <w:tc>
          <w:tcPr>
            <w:tcW w:w="823" w:type="dxa"/>
          </w:tcPr>
          <w:p w14:paraId="44E48A5D" w14:textId="77777777" w:rsidR="00DF49E4" w:rsidRPr="00055E6C" w:rsidRDefault="00DF49E4" w:rsidP="00DF49E4">
            <w:pPr>
              <w:widowControl w:val="0"/>
              <w:autoSpaceDE w:val="0"/>
              <w:autoSpaceDN w:val="0"/>
              <w:spacing w:before="112" w:after="0" w:line="240" w:lineRule="auto"/>
              <w:ind w:left="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4.6</w:t>
            </w:r>
          </w:p>
        </w:tc>
        <w:tc>
          <w:tcPr>
            <w:tcW w:w="8505" w:type="dxa"/>
            <w:gridSpan w:val="5"/>
          </w:tcPr>
          <w:p w14:paraId="0E9CEA6E" w14:textId="77777777" w:rsidR="00DF49E4" w:rsidRPr="00055E6C" w:rsidRDefault="00DF49E4" w:rsidP="00DF49E4">
            <w:pPr>
              <w:widowControl w:val="0"/>
              <w:autoSpaceDE w:val="0"/>
              <w:autoSpaceDN w:val="0"/>
              <w:spacing w:before="112" w:after="0" w:line="240" w:lineRule="auto"/>
              <w:ind w:left="105"/>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Nơi</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tiếp</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nhận</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và</w:t>
            </w:r>
            <w:r w:rsidRPr="00055E6C">
              <w:rPr>
                <w:rFonts w:asciiTheme="majorHAnsi" w:eastAsia="Times New Roman" w:hAnsiTheme="majorHAnsi" w:cstheme="majorHAnsi"/>
                <w:b/>
                <w:spacing w:val="-2"/>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trả</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kết</w:t>
            </w:r>
            <w:r w:rsidRPr="00055E6C">
              <w:rPr>
                <w:rFonts w:asciiTheme="majorHAnsi" w:eastAsia="Times New Roman" w:hAnsiTheme="majorHAnsi" w:cstheme="majorHAnsi"/>
                <w:b/>
                <w:spacing w:val="-5"/>
                <w:kern w:val="0"/>
                <w:sz w:val="24"/>
                <w:lang w:val="en-US"/>
                <w14:ligatures w14:val="none"/>
              </w:rPr>
              <w:t xml:space="preserve"> quả</w:t>
            </w:r>
          </w:p>
        </w:tc>
      </w:tr>
      <w:tr w:rsidR="00DF49E4" w:rsidRPr="00055E6C" w14:paraId="0B30966C" w14:textId="77777777" w:rsidTr="00E475D2">
        <w:trPr>
          <w:trHeight w:val="825"/>
        </w:trPr>
        <w:tc>
          <w:tcPr>
            <w:tcW w:w="823" w:type="dxa"/>
          </w:tcPr>
          <w:p w14:paraId="30F80F40"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kern w:val="0"/>
                <w:sz w:val="24"/>
                <w:lang w:val="en-US"/>
                <w14:ligatures w14:val="none"/>
              </w:rPr>
            </w:pPr>
          </w:p>
        </w:tc>
        <w:tc>
          <w:tcPr>
            <w:tcW w:w="8505" w:type="dxa"/>
            <w:gridSpan w:val="5"/>
          </w:tcPr>
          <w:p w14:paraId="376DD27B" w14:textId="2F18BCF2" w:rsidR="00DF49E4" w:rsidRPr="00055E6C" w:rsidRDefault="00DF49E4" w:rsidP="00DF49E4">
            <w:pPr>
              <w:widowControl w:val="0"/>
              <w:autoSpaceDE w:val="0"/>
              <w:autoSpaceDN w:val="0"/>
              <w:spacing w:after="0" w:line="276"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 Công dân nộp hồ sơ và nhận kết quả trực tiếp tại Điểm phục vụ hành chính công của xã.</w:t>
            </w:r>
          </w:p>
        </w:tc>
      </w:tr>
      <w:tr w:rsidR="00DF49E4" w:rsidRPr="00055E6C" w14:paraId="388B12C3" w14:textId="77777777" w:rsidTr="00E475D2">
        <w:trPr>
          <w:trHeight w:val="568"/>
        </w:trPr>
        <w:tc>
          <w:tcPr>
            <w:tcW w:w="823" w:type="dxa"/>
          </w:tcPr>
          <w:p w14:paraId="620769A0" w14:textId="77777777" w:rsidR="00DF49E4" w:rsidRPr="00055E6C" w:rsidRDefault="00DF49E4" w:rsidP="00DF49E4">
            <w:pPr>
              <w:widowControl w:val="0"/>
              <w:autoSpaceDE w:val="0"/>
              <w:autoSpaceDN w:val="0"/>
              <w:spacing w:before="112" w:after="0" w:line="240" w:lineRule="auto"/>
              <w:ind w:left="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4.7</w:t>
            </w:r>
          </w:p>
        </w:tc>
        <w:tc>
          <w:tcPr>
            <w:tcW w:w="8505" w:type="dxa"/>
            <w:gridSpan w:val="5"/>
          </w:tcPr>
          <w:p w14:paraId="516C0866" w14:textId="77777777" w:rsidR="00DF49E4" w:rsidRPr="00055E6C" w:rsidRDefault="00DF49E4" w:rsidP="00DF49E4">
            <w:pPr>
              <w:widowControl w:val="0"/>
              <w:autoSpaceDE w:val="0"/>
              <w:autoSpaceDN w:val="0"/>
              <w:spacing w:before="112" w:after="0" w:line="240" w:lineRule="auto"/>
              <w:ind w:left="105"/>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Quy</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trình</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xử</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lý</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công</w:t>
            </w:r>
            <w:r w:rsidRPr="00055E6C">
              <w:rPr>
                <w:rFonts w:asciiTheme="majorHAnsi" w:eastAsia="Times New Roman" w:hAnsiTheme="majorHAnsi" w:cstheme="majorHAnsi"/>
                <w:b/>
                <w:spacing w:val="-3"/>
                <w:kern w:val="0"/>
                <w:sz w:val="24"/>
                <w:lang w:val="en-US"/>
                <w14:ligatures w14:val="none"/>
              </w:rPr>
              <w:t xml:space="preserve"> </w:t>
            </w:r>
            <w:r w:rsidRPr="00055E6C">
              <w:rPr>
                <w:rFonts w:asciiTheme="majorHAnsi" w:eastAsia="Times New Roman" w:hAnsiTheme="majorHAnsi" w:cstheme="majorHAnsi"/>
                <w:b/>
                <w:spacing w:val="-4"/>
                <w:kern w:val="0"/>
                <w:sz w:val="24"/>
                <w:lang w:val="en-US"/>
                <w14:ligatures w14:val="none"/>
              </w:rPr>
              <w:t>việc</w:t>
            </w:r>
          </w:p>
        </w:tc>
      </w:tr>
      <w:tr w:rsidR="00DF49E4" w:rsidRPr="00055E6C" w14:paraId="4ABCF8D4" w14:textId="77777777" w:rsidTr="00E475D2">
        <w:trPr>
          <w:trHeight w:val="571"/>
        </w:trPr>
        <w:tc>
          <w:tcPr>
            <w:tcW w:w="823" w:type="dxa"/>
          </w:tcPr>
          <w:p w14:paraId="4A5B9749" w14:textId="77777777" w:rsidR="00DF49E4" w:rsidRPr="00055E6C" w:rsidRDefault="00DF49E4" w:rsidP="00DF49E4">
            <w:pPr>
              <w:widowControl w:val="0"/>
              <w:autoSpaceDE w:val="0"/>
              <w:autoSpaceDN w:val="0"/>
              <w:spacing w:before="112" w:after="0" w:line="240" w:lineRule="auto"/>
              <w:ind w:left="9" w:right="2"/>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TT</w:t>
            </w:r>
          </w:p>
        </w:tc>
        <w:tc>
          <w:tcPr>
            <w:tcW w:w="3968" w:type="dxa"/>
          </w:tcPr>
          <w:p w14:paraId="36C79A32" w14:textId="77777777" w:rsidR="00DF49E4" w:rsidRPr="00055E6C" w:rsidRDefault="00DF49E4" w:rsidP="00DF49E4">
            <w:pPr>
              <w:widowControl w:val="0"/>
              <w:autoSpaceDE w:val="0"/>
              <w:autoSpaceDN w:val="0"/>
              <w:spacing w:before="112" w:after="0" w:line="240" w:lineRule="auto"/>
              <w:ind w:left="5"/>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Chi</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spacing w:val="-4"/>
                <w:kern w:val="0"/>
                <w:sz w:val="24"/>
                <w:lang w:val="en-US"/>
                <w14:ligatures w14:val="none"/>
              </w:rPr>
              <w:t>tiết</w:t>
            </w:r>
          </w:p>
        </w:tc>
        <w:tc>
          <w:tcPr>
            <w:tcW w:w="1560" w:type="dxa"/>
          </w:tcPr>
          <w:p w14:paraId="22733F5E" w14:textId="77777777" w:rsidR="00DF49E4" w:rsidRPr="00055E6C" w:rsidRDefault="00DF49E4" w:rsidP="00DF49E4">
            <w:pPr>
              <w:widowControl w:val="0"/>
              <w:autoSpaceDE w:val="0"/>
              <w:autoSpaceDN w:val="0"/>
              <w:spacing w:before="112" w:after="0" w:line="240" w:lineRule="auto"/>
              <w:ind w:left="60"/>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Trách</w:t>
            </w:r>
            <w:r w:rsidRPr="00055E6C">
              <w:rPr>
                <w:rFonts w:asciiTheme="majorHAnsi" w:eastAsia="Times New Roman" w:hAnsiTheme="majorHAnsi" w:cstheme="majorHAnsi"/>
                <w:b/>
                <w:spacing w:val="-12"/>
                <w:kern w:val="0"/>
                <w:sz w:val="24"/>
                <w:lang w:val="en-US"/>
                <w14:ligatures w14:val="none"/>
              </w:rPr>
              <w:t xml:space="preserve"> </w:t>
            </w:r>
            <w:r w:rsidRPr="00055E6C">
              <w:rPr>
                <w:rFonts w:asciiTheme="majorHAnsi" w:eastAsia="Times New Roman" w:hAnsiTheme="majorHAnsi" w:cstheme="majorHAnsi"/>
                <w:b/>
                <w:spacing w:val="-2"/>
                <w:kern w:val="0"/>
                <w:sz w:val="24"/>
                <w:lang w:val="en-US"/>
                <w14:ligatures w14:val="none"/>
              </w:rPr>
              <w:t>nhiệm</w:t>
            </w:r>
          </w:p>
        </w:tc>
        <w:tc>
          <w:tcPr>
            <w:tcW w:w="994" w:type="dxa"/>
          </w:tcPr>
          <w:p w14:paraId="3A52AC66" w14:textId="77777777" w:rsidR="00DF49E4" w:rsidRPr="00055E6C" w:rsidRDefault="00DF49E4" w:rsidP="00DF49E4">
            <w:pPr>
              <w:widowControl w:val="0"/>
              <w:autoSpaceDE w:val="0"/>
              <w:autoSpaceDN w:val="0"/>
              <w:spacing w:before="112" w:after="0" w:line="240" w:lineRule="auto"/>
              <w:ind w:left="-41" w:right="-58"/>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Thời</w:t>
            </w:r>
            <w:r w:rsidRPr="00055E6C">
              <w:rPr>
                <w:rFonts w:asciiTheme="majorHAnsi" w:eastAsia="Times New Roman" w:hAnsiTheme="majorHAnsi" w:cstheme="majorHAnsi"/>
                <w:b/>
                <w:spacing w:val="-8"/>
                <w:kern w:val="0"/>
                <w:sz w:val="24"/>
                <w:lang w:val="en-US"/>
                <w14:ligatures w14:val="none"/>
              </w:rPr>
              <w:t xml:space="preserve"> </w:t>
            </w:r>
            <w:r w:rsidRPr="00055E6C">
              <w:rPr>
                <w:rFonts w:asciiTheme="majorHAnsi" w:eastAsia="Times New Roman" w:hAnsiTheme="majorHAnsi" w:cstheme="majorHAnsi"/>
                <w:b/>
                <w:spacing w:val="-4"/>
                <w:kern w:val="0"/>
                <w:sz w:val="24"/>
                <w:lang w:val="en-US"/>
                <w14:ligatures w14:val="none"/>
              </w:rPr>
              <w:t>gian</w:t>
            </w:r>
          </w:p>
        </w:tc>
        <w:tc>
          <w:tcPr>
            <w:tcW w:w="1983" w:type="dxa"/>
            <w:gridSpan w:val="2"/>
          </w:tcPr>
          <w:p w14:paraId="10ACA830" w14:textId="77777777" w:rsidR="00DF49E4" w:rsidRPr="00055E6C" w:rsidRDefault="00DF49E4" w:rsidP="00DF49E4">
            <w:pPr>
              <w:widowControl w:val="0"/>
              <w:autoSpaceDE w:val="0"/>
              <w:autoSpaceDN w:val="0"/>
              <w:spacing w:before="112" w:after="0" w:line="240" w:lineRule="auto"/>
              <w:ind w:left="458"/>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Biểu</w:t>
            </w:r>
            <w:r w:rsidRPr="00055E6C">
              <w:rPr>
                <w:rFonts w:asciiTheme="majorHAnsi" w:eastAsia="Times New Roman" w:hAnsiTheme="majorHAnsi" w:cstheme="majorHAnsi"/>
                <w:b/>
                <w:spacing w:val="-9"/>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mẫu</w:t>
            </w:r>
          </w:p>
        </w:tc>
      </w:tr>
      <w:tr w:rsidR="00DF49E4" w:rsidRPr="00055E6C" w14:paraId="2FCE1EC9" w14:textId="77777777" w:rsidTr="00E475D2">
        <w:trPr>
          <w:trHeight w:val="571"/>
        </w:trPr>
        <w:tc>
          <w:tcPr>
            <w:tcW w:w="823" w:type="dxa"/>
          </w:tcPr>
          <w:p w14:paraId="4EA2AA1E"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b/>
                <w:kern w:val="0"/>
                <w:sz w:val="24"/>
                <w:lang w:val="en-US"/>
                <w14:ligatures w14:val="none"/>
              </w:rPr>
            </w:pPr>
          </w:p>
          <w:p w14:paraId="51651737"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b/>
                <w:kern w:val="0"/>
                <w:sz w:val="24"/>
                <w:lang w:val="en-US"/>
                <w14:ligatures w14:val="none"/>
              </w:rPr>
            </w:pPr>
          </w:p>
          <w:p w14:paraId="2E387C69"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b/>
                <w:kern w:val="0"/>
                <w:sz w:val="24"/>
                <w:lang w:val="en-US"/>
                <w14:ligatures w14:val="none"/>
              </w:rPr>
            </w:pPr>
          </w:p>
          <w:p w14:paraId="4809A368" w14:textId="77777777" w:rsidR="00DF49E4" w:rsidRPr="00055E6C" w:rsidRDefault="00DF49E4" w:rsidP="00DF49E4">
            <w:pPr>
              <w:widowControl w:val="0"/>
              <w:autoSpaceDE w:val="0"/>
              <w:autoSpaceDN w:val="0"/>
              <w:spacing w:before="291" w:after="0" w:line="240" w:lineRule="auto"/>
              <w:jc w:val="left"/>
              <w:rPr>
                <w:rFonts w:asciiTheme="majorHAnsi" w:eastAsia="Times New Roman" w:hAnsiTheme="majorHAnsi" w:cstheme="majorHAnsi"/>
                <w:b/>
                <w:kern w:val="0"/>
                <w:sz w:val="24"/>
                <w:lang w:val="en-US"/>
                <w14:ligatures w14:val="none"/>
              </w:rPr>
            </w:pPr>
          </w:p>
          <w:p w14:paraId="34CEAFC3" w14:textId="77777777" w:rsidR="00DF49E4" w:rsidRPr="00055E6C" w:rsidRDefault="00DF49E4" w:rsidP="00DF49E4">
            <w:pPr>
              <w:widowControl w:val="0"/>
              <w:autoSpaceDE w:val="0"/>
              <w:autoSpaceDN w:val="0"/>
              <w:spacing w:after="0" w:line="276" w:lineRule="auto"/>
              <w:ind w:left="345" w:right="115" w:hanging="21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 xml:space="preserve">Bước </w:t>
            </w:r>
            <w:r w:rsidRPr="00055E6C">
              <w:rPr>
                <w:rFonts w:asciiTheme="majorHAnsi" w:eastAsia="Times New Roman" w:hAnsiTheme="majorHAnsi" w:cstheme="majorHAnsi"/>
                <w:spacing w:val="-10"/>
                <w:kern w:val="0"/>
                <w:sz w:val="24"/>
                <w:lang w:val="en-US"/>
                <w14:ligatures w14:val="none"/>
              </w:rPr>
              <w:t>1</w:t>
            </w:r>
          </w:p>
        </w:tc>
        <w:tc>
          <w:tcPr>
            <w:tcW w:w="3968" w:type="dxa"/>
          </w:tcPr>
          <w:p w14:paraId="7839A3A7" w14:textId="4467C6BD" w:rsidR="00DF49E4" w:rsidRPr="00055E6C" w:rsidRDefault="00DF49E4" w:rsidP="00DF49E4">
            <w:pPr>
              <w:widowControl w:val="0"/>
              <w:autoSpaceDE w:val="0"/>
              <w:autoSpaceDN w:val="0"/>
              <w:spacing w:before="112" w:after="0" w:line="276" w:lineRule="auto"/>
              <w:ind w:left="105"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Đối tượng hoặc người giám hộ của đối tượng hoặc cá nhân có liên</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quan</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chuẩn</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bị</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nộp</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đầy</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đủ</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hồ sơ theo quy định tại mục 4.2 bằng hình thức nộp trực tiếp đến Điểm phục vụ hành chính công của xã.</w:t>
            </w:r>
          </w:p>
          <w:p w14:paraId="56483960" w14:textId="77777777" w:rsidR="00DF49E4" w:rsidRPr="00055E6C" w:rsidRDefault="00DF49E4" w:rsidP="00DF49E4">
            <w:pPr>
              <w:widowControl w:val="0"/>
              <w:numPr>
                <w:ilvl w:val="0"/>
                <w:numId w:val="10"/>
              </w:numPr>
              <w:tabs>
                <w:tab w:val="left" w:pos="255"/>
              </w:tabs>
              <w:autoSpaceDE w:val="0"/>
              <w:autoSpaceDN w:val="0"/>
              <w:spacing w:after="0" w:line="298" w:lineRule="exact"/>
              <w:ind w:left="255" w:hanging="150"/>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Nộp</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hồ</w:t>
            </w:r>
            <w:r w:rsidRPr="00055E6C">
              <w:rPr>
                <w:rFonts w:asciiTheme="majorHAnsi" w:eastAsia="Times New Roman" w:hAnsiTheme="majorHAnsi" w:cstheme="majorHAnsi"/>
                <w:b/>
                <w:spacing w:val="-2"/>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sơ:</w:t>
            </w:r>
          </w:p>
          <w:p w14:paraId="2BCDED85" w14:textId="77777777" w:rsidR="00DF49E4" w:rsidRPr="00055E6C" w:rsidRDefault="00DF49E4" w:rsidP="00DF49E4">
            <w:pPr>
              <w:widowControl w:val="0"/>
              <w:numPr>
                <w:ilvl w:val="0"/>
                <w:numId w:val="10"/>
              </w:numPr>
              <w:tabs>
                <w:tab w:val="left" w:pos="263"/>
              </w:tabs>
              <w:autoSpaceDE w:val="0"/>
              <w:autoSpaceDN w:val="0"/>
              <w:spacing w:before="47" w:after="0" w:line="276" w:lineRule="auto"/>
              <w:ind w:right="196"/>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Kiểm tra tính đầy đủ của hồ sơ theo quy định</w:t>
            </w:r>
          </w:p>
          <w:p w14:paraId="161DD266" w14:textId="77777777" w:rsidR="00DF49E4" w:rsidRPr="00055E6C" w:rsidRDefault="00DF49E4" w:rsidP="00DF49E4">
            <w:pPr>
              <w:widowControl w:val="0"/>
              <w:autoSpaceDE w:val="0"/>
              <w:autoSpaceDN w:val="0"/>
              <w:spacing w:after="0" w:line="276" w:lineRule="auto"/>
              <w:ind w:left="105" w:right="19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Hồ</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sơ</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đầy</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đủ,</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hợp</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lệ</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thực</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hiện</w:t>
            </w:r>
            <w:r w:rsidRPr="00055E6C">
              <w:rPr>
                <w:rFonts w:asciiTheme="majorHAnsi" w:eastAsia="Times New Roman" w:hAnsiTheme="majorHAnsi" w:cstheme="majorHAnsi"/>
                <w:spacing w:val="-1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tiếp nhận để giải quyết, đối với trường hợp</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tiếp</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nhận</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sau</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15</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giờ</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thì</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chuyển vào</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đầu</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giờ</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ngày</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làm</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việc</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tiếp</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theo đề</w:t>
            </w:r>
            <w:r w:rsidRPr="00055E6C">
              <w:rPr>
                <w:rFonts w:asciiTheme="majorHAnsi" w:eastAsia="Times New Roman" w:hAnsiTheme="majorHAnsi" w:cstheme="majorHAnsi"/>
                <w:spacing w:val="-1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thực</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hiện</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các</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quy</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trình</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tiếp</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theo.</w:t>
            </w:r>
          </w:p>
          <w:p w14:paraId="111D46AF" w14:textId="77777777" w:rsidR="00DF49E4" w:rsidRPr="00055E6C" w:rsidRDefault="00DF49E4" w:rsidP="00DF49E4">
            <w:pPr>
              <w:widowControl w:val="0"/>
              <w:autoSpaceDE w:val="0"/>
              <w:autoSpaceDN w:val="0"/>
              <w:spacing w:after="0" w:line="276" w:lineRule="auto"/>
              <w:ind w:left="105"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Hồ</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sơ</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không</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đầy</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đủ,</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hợp</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lệ</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thì</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trả hồ</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sơ</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hướng</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dẫn</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cá</w:t>
            </w:r>
            <w:r w:rsidRPr="00055E6C">
              <w:rPr>
                <w:rFonts w:asciiTheme="majorHAnsi" w:eastAsia="Times New Roman" w:hAnsiTheme="majorHAnsi" w:cstheme="majorHAnsi"/>
                <w:spacing w:val="-1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nhân,</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tổ</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chức bổ sung hồ sơ.</w:t>
            </w:r>
          </w:p>
          <w:p w14:paraId="2B2D60D2" w14:textId="77777777" w:rsidR="00DF49E4" w:rsidRPr="00055E6C" w:rsidRDefault="00DF49E4" w:rsidP="00DF49E4">
            <w:pPr>
              <w:widowControl w:val="0"/>
              <w:tabs>
                <w:tab w:val="left" w:pos="275"/>
              </w:tabs>
              <w:autoSpaceDE w:val="0"/>
              <w:autoSpaceDN w:val="0"/>
              <w:spacing w:after="0" w:line="276" w:lineRule="auto"/>
              <w:ind w:right="101"/>
              <w:rPr>
                <w:rFonts w:asciiTheme="majorHAnsi" w:eastAsia="Times New Roman" w:hAnsiTheme="majorHAnsi" w:cstheme="majorHAnsi"/>
                <w:kern w:val="0"/>
                <w:sz w:val="24"/>
                <w:lang w:val="en-US"/>
                <w14:ligatures w14:val="none"/>
              </w:rPr>
            </w:pPr>
          </w:p>
        </w:tc>
        <w:tc>
          <w:tcPr>
            <w:tcW w:w="1560" w:type="dxa"/>
          </w:tcPr>
          <w:p w14:paraId="06E82971"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Đối</w:t>
            </w:r>
            <w:r w:rsidRPr="00055E6C">
              <w:rPr>
                <w:rFonts w:asciiTheme="majorHAnsi" w:eastAsia="Times New Roman" w:hAnsiTheme="majorHAnsi" w:cstheme="majorHAnsi"/>
                <w:spacing w:val="66"/>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tượng</w:t>
            </w:r>
          </w:p>
          <w:p w14:paraId="138A7CAA" w14:textId="77777777" w:rsidR="00DF49E4" w:rsidRPr="00055E6C" w:rsidRDefault="00DF49E4" w:rsidP="00DF49E4">
            <w:pPr>
              <w:widowControl w:val="0"/>
              <w:autoSpaceDE w:val="0"/>
              <w:autoSpaceDN w:val="0"/>
              <w:spacing w:before="44" w:after="0" w:line="276" w:lineRule="auto"/>
              <w:ind w:left="108" w:right="40"/>
              <w:rPr>
                <w:rFonts w:asciiTheme="majorHAnsi" w:eastAsia="Times New Roman" w:hAnsiTheme="majorHAnsi" w:cstheme="majorHAnsi"/>
                <w:spacing w:val="-4"/>
                <w:kern w:val="0"/>
                <w:sz w:val="24"/>
                <w:lang w:val="en-US"/>
                <w14:ligatures w14:val="none"/>
              </w:rPr>
            </w:pPr>
            <w:r w:rsidRPr="00055E6C">
              <w:rPr>
                <w:rFonts w:asciiTheme="majorHAnsi" w:eastAsia="Times New Roman" w:hAnsiTheme="majorHAnsi" w:cstheme="majorHAnsi"/>
                <w:kern w:val="0"/>
                <w:sz w:val="24"/>
                <w:lang w:val="en-US"/>
                <w14:ligatures w14:val="none"/>
              </w:rPr>
              <w:t>hoặc người giám hộ của đối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tượng,</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 xml:space="preserve">cá nhân có liên </w:t>
            </w:r>
            <w:r w:rsidRPr="00055E6C">
              <w:rPr>
                <w:rFonts w:asciiTheme="majorHAnsi" w:eastAsia="Times New Roman" w:hAnsiTheme="majorHAnsi" w:cstheme="majorHAnsi"/>
                <w:spacing w:val="-4"/>
                <w:kern w:val="0"/>
                <w:sz w:val="24"/>
                <w:lang w:val="en-US"/>
                <w14:ligatures w14:val="none"/>
              </w:rPr>
              <w:t>quan.</w:t>
            </w:r>
          </w:p>
          <w:p w14:paraId="42DD4A78" w14:textId="77777777" w:rsidR="00DF49E4" w:rsidRPr="00055E6C" w:rsidRDefault="00DF49E4" w:rsidP="00DF49E4">
            <w:pPr>
              <w:widowControl w:val="0"/>
              <w:autoSpaceDE w:val="0"/>
              <w:autoSpaceDN w:val="0"/>
              <w:spacing w:before="44" w:after="0" w:line="276" w:lineRule="auto"/>
              <w:ind w:left="108" w:right="40"/>
              <w:rPr>
                <w:rFonts w:asciiTheme="majorHAnsi" w:eastAsia="Times New Roman" w:hAnsiTheme="majorHAnsi" w:cstheme="majorHAnsi"/>
                <w:kern w:val="0"/>
                <w:sz w:val="24"/>
                <w:lang w:val="en-US"/>
                <w14:ligatures w14:val="none"/>
              </w:rPr>
            </w:pPr>
          </w:p>
          <w:p w14:paraId="3E7EA6B9" w14:textId="216AFC01" w:rsidR="00DF49E4" w:rsidRPr="00055E6C" w:rsidRDefault="00DF49E4" w:rsidP="00DF49E4">
            <w:pPr>
              <w:widowControl w:val="0"/>
              <w:autoSpaceDE w:val="0"/>
              <w:autoSpaceDN w:val="0"/>
              <w:spacing w:after="0" w:line="276" w:lineRule="auto"/>
              <w:ind w:left="108"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Điểm phục vụ hành chính công của xã.</w:t>
            </w:r>
          </w:p>
        </w:tc>
        <w:tc>
          <w:tcPr>
            <w:tcW w:w="994" w:type="dxa"/>
          </w:tcPr>
          <w:p w14:paraId="1BCEEBD7"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6C3A4868"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12F8AB8E"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68DA1E1B"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12C1E281"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331B2989"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341528DD"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2ACD73B0"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26DBF2C4" w14:textId="77777777" w:rsidR="00DF49E4" w:rsidRPr="00055E6C" w:rsidRDefault="00DF49E4" w:rsidP="00DF49E4">
            <w:pPr>
              <w:widowControl w:val="0"/>
              <w:autoSpaceDE w:val="0"/>
              <w:autoSpaceDN w:val="0"/>
              <w:spacing w:before="172" w:after="0" w:line="240" w:lineRule="auto"/>
              <w:rPr>
                <w:rFonts w:asciiTheme="majorHAnsi" w:eastAsia="Times New Roman" w:hAnsiTheme="majorHAnsi" w:cstheme="majorHAnsi"/>
                <w:b/>
                <w:kern w:val="0"/>
                <w:sz w:val="24"/>
                <w:lang w:val="en-US"/>
                <w14:ligatures w14:val="none"/>
              </w:rPr>
            </w:pPr>
          </w:p>
          <w:p w14:paraId="5EFD1C26" w14:textId="77777777" w:rsidR="00DF49E4" w:rsidRPr="00055E6C" w:rsidRDefault="00DF49E4" w:rsidP="00DF49E4">
            <w:pPr>
              <w:widowControl w:val="0"/>
              <w:autoSpaceDE w:val="0"/>
              <w:autoSpaceDN w:val="0"/>
              <w:spacing w:after="0" w:line="240" w:lineRule="auto"/>
              <w:ind w:lef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5"/>
                <w:kern w:val="0"/>
                <w:sz w:val="24"/>
                <w:lang w:val="en-US"/>
                <w14:ligatures w14:val="none"/>
              </w:rPr>
              <w:t>01</w:t>
            </w:r>
          </w:p>
          <w:p w14:paraId="2F2DBA91" w14:textId="77777777" w:rsidR="00DF49E4" w:rsidRPr="00055E6C" w:rsidRDefault="00DF49E4" w:rsidP="00DF49E4">
            <w:pPr>
              <w:widowControl w:val="0"/>
              <w:autoSpaceDE w:val="0"/>
              <w:autoSpaceDN w:val="0"/>
              <w:spacing w:before="44" w:after="0" w:line="276" w:lineRule="auto"/>
              <w:ind w:left="108" w:right="36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ngày làm việc</w:t>
            </w:r>
          </w:p>
        </w:tc>
        <w:tc>
          <w:tcPr>
            <w:tcW w:w="1983" w:type="dxa"/>
            <w:gridSpan w:val="2"/>
          </w:tcPr>
          <w:p w14:paraId="085B2193"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2B23B029"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1329F1BC"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4B2B6ECC"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5C46561C"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11624D63"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033F80F2" w14:textId="77777777" w:rsidR="00DF49E4" w:rsidRPr="00055E6C" w:rsidRDefault="00DF49E4" w:rsidP="00DF49E4">
            <w:pPr>
              <w:widowControl w:val="0"/>
              <w:autoSpaceDE w:val="0"/>
              <w:autoSpaceDN w:val="0"/>
              <w:spacing w:before="83" w:after="0" w:line="240" w:lineRule="auto"/>
              <w:rPr>
                <w:rFonts w:asciiTheme="majorHAnsi" w:eastAsia="Times New Roman" w:hAnsiTheme="majorHAnsi" w:cstheme="majorHAnsi"/>
                <w:b/>
                <w:kern w:val="0"/>
                <w:sz w:val="24"/>
                <w:lang w:val="en-US"/>
                <w14:ligatures w14:val="none"/>
              </w:rPr>
            </w:pPr>
          </w:p>
          <w:p w14:paraId="36427D4F" w14:textId="77777777" w:rsidR="00DF49E4" w:rsidRPr="00055E6C" w:rsidRDefault="00DF49E4" w:rsidP="00DF49E4">
            <w:pPr>
              <w:widowControl w:val="0"/>
              <w:autoSpaceDE w:val="0"/>
              <w:autoSpaceDN w:val="0"/>
              <w:spacing w:after="0" w:line="276" w:lineRule="auto"/>
              <w:ind w:left="105"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Giấy tiếp nhận hồ</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sơ,</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hẹn</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trả</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kết quả hoặc Thông báo</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về</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tình</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trạng hồ sơ cần chỉnh sửa,</w:t>
            </w:r>
            <w:r w:rsidRPr="00055E6C">
              <w:rPr>
                <w:rFonts w:asciiTheme="majorHAnsi" w:eastAsia="Times New Roman" w:hAnsiTheme="majorHAnsi" w:cstheme="majorHAnsi"/>
                <w:spacing w:val="-1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bổ</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sung,</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 xml:space="preserve">các hướng dẫn (nếu </w:t>
            </w:r>
            <w:r w:rsidRPr="00055E6C">
              <w:rPr>
                <w:rFonts w:asciiTheme="majorHAnsi" w:eastAsia="Times New Roman" w:hAnsiTheme="majorHAnsi" w:cstheme="majorHAnsi"/>
                <w:spacing w:val="-4"/>
                <w:kern w:val="0"/>
                <w:sz w:val="24"/>
                <w:lang w:val="en-US"/>
                <w14:ligatures w14:val="none"/>
              </w:rPr>
              <w:t>có)</w:t>
            </w:r>
          </w:p>
        </w:tc>
      </w:tr>
      <w:tr w:rsidR="00DF49E4" w:rsidRPr="00055E6C" w14:paraId="30C1CE36" w14:textId="77777777" w:rsidTr="00E475D2">
        <w:trPr>
          <w:trHeight w:val="3665"/>
        </w:trPr>
        <w:tc>
          <w:tcPr>
            <w:tcW w:w="823" w:type="dxa"/>
          </w:tcPr>
          <w:p w14:paraId="117FE2C2"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b/>
                <w:kern w:val="0"/>
                <w:sz w:val="24"/>
                <w:lang w:val="en-US"/>
                <w14:ligatures w14:val="none"/>
              </w:rPr>
            </w:pPr>
          </w:p>
          <w:p w14:paraId="722AE8DE"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b/>
                <w:kern w:val="0"/>
                <w:sz w:val="24"/>
                <w:lang w:val="en-US"/>
                <w14:ligatures w14:val="none"/>
              </w:rPr>
            </w:pPr>
          </w:p>
          <w:p w14:paraId="733475EB"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b/>
                <w:kern w:val="0"/>
                <w:sz w:val="24"/>
                <w:lang w:val="en-US"/>
                <w14:ligatures w14:val="none"/>
              </w:rPr>
            </w:pPr>
          </w:p>
          <w:p w14:paraId="3E9CC084" w14:textId="77777777" w:rsidR="00DF49E4" w:rsidRPr="00055E6C" w:rsidRDefault="00DF49E4" w:rsidP="00DF49E4">
            <w:pPr>
              <w:widowControl w:val="0"/>
              <w:autoSpaceDE w:val="0"/>
              <w:autoSpaceDN w:val="0"/>
              <w:spacing w:before="294" w:after="0" w:line="240" w:lineRule="auto"/>
              <w:jc w:val="left"/>
              <w:rPr>
                <w:rFonts w:asciiTheme="majorHAnsi" w:eastAsia="Times New Roman" w:hAnsiTheme="majorHAnsi" w:cstheme="majorHAnsi"/>
                <w:b/>
                <w:kern w:val="0"/>
                <w:sz w:val="24"/>
                <w:lang w:val="en-US"/>
                <w14:ligatures w14:val="none"/>
              </w:rPr>
            </w:pPr>
          </w:p>
          <w:p w14:paraId="1E926371" w14:textId="77777777" w:rsidR="00DF49E4" w:rsidRPr="00055E6C" w:rsidRDefault="00DF49E4" w:rsidP="00DF49E4">
            <w:pPr>
              <w:widowControl w:val="0"/>
              <w:autoSpaceDE w:val="0"/>
              <w:autoSpaceDN w:val="0"/>
              <w:spacing w:after="0" w:line="276" w:lineRule="auto"/>
              <w:ind w:left="345" w:right="115" w:hanging="21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 xml:space="preserve">Bước </w:t>
            </w:r>
            <w:r w:rsidRPr="00055E6C">
              <w:rPr>
                <w:rFonts w:asciiTheme="majorHAnsi" w:eastAsia="Times New Roman" w:hAnsiTheme="majorHAnsi" w:cstheme="majorHAnsi"/>
                <w:spacing w:val="-10"/>
                <w:kern w:val="0"/>
                <w:sz w:val="24"/>
                <w:lang w:val="en-US"/>
                <w14:ligatures w14:val="none"/>
              </w:rPr>
              <w:t>2</w:t>
            </w:r>
          </w:p>
        </w:tc>
        <w:tc>
          <w:tcPr>
            <w:tcW w:w="3968" w:type="dxa"/>
          </w:tcPr>
          <w:p w14:paraId="70FDB792" w14:textId="77777777" w:rsidR="00DF49E4" w:rsidRPr="00055E6C" w:rsidRDefault="00DF49E4" w:rsidP="00DF49E4">
            <w:pPr>
              <w:widowControl w:val="0"/>
              <w:autoSpaceDE w:val="0"/>
              <w:autoSpaceDN w:val="0"/>
              <w:spacing w:before="114" w:after="0" w:line="276" w:lineRule="auto"/>
              <w:ind w:left="105"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Công chức phòng chuyên môn cấp xã xem xét, thực hiện xác thực và chuẩn hóa thông tin liên quan của đối</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tượng</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với</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cơ</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sở</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dữ</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liệu</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quốc</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gia về</w:t>
            </w:r>
            <w:r w:rsidRPr="00055E6C">
              <w:rPr>
                <w:rFonts w:asciiTheme="majorHAnsi" w:eastAsia="Times New Roman" w:hAnsiTheme="majorHAnsi" w:cstheme="majorHAnsi"/>
                <w:spacing w:val="-1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dân</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cư,</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xử</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lý</w:t>
            </w:r>
            <w:r w:rsidRPr="00055E6C">
              <w:rPr>
                <w:rFonts w:asciiTheme="majorHAnsi" w:eastAsia="Times New Roman" w:hAnsiTheme="majorHAnsi" w:cstheme="majorHAnsi"/>
                <w:spacing w:val="-1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hồ</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sơ,</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trình</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lãnh</w:t>
            </w:r>
            <w:r w:rsidRPr="00055E6C">
              <w:rPr>
                <w:rFonts w:asciiTheme="majorHAnsi" w:eastAsia="Times New Roman" w:hAnsiTheme="majorHAnsi" w:cstheme="majorHAnsi"/>
                <w:spacing w:val="-1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đạo phòng phê duyệt</w:t>
            </w:r>
          </w:p>
          <w:p w14:paraId="50784DDB" w14:textId="77777777" w:rsidR="00DF49E4" w:rsidRPr="00055E6C" w:rsidRDefault="00DF49E4" w:rsidP="00DF49E4">
            <w:pPr>
              <w:widowControl w:val="0"/>
              <w:autoSpaceDE w:val="0"/>
              <w:autoSpaceDN w:val="0"/>
              <w:spacing w:after="0" w:line="276" w:lineRule="auto"/>
              <w:ind w:left="105" w:right="98"/>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i/>
                <w:kern w:val="0"/>
                <w:sz w:val="24"/>
                <w:lang w:val="en-US"/>
                <w14:ligatures w14:val="none"/>
              </w:rPr>
              <w:t>Trường hợp hồ sơ cần bổ sung, không đủ điều kiện giải quyết phải có văn bản thông báo cụ thể.</w:t>
            </w:r>
          </w:p>
        </w:tc>
        <w:tc>
          <w:tcPr>
            <w:tcW w:w="1560" w:type="dxa"/>
          </w:tcPr>
          <w:p w14:paraId="324FA11A"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33E4346B" w14:textId="77777777" w:rsidR="00DF49E4" w:rsidRPr="00055E6C" w:rsidRDefault="00DF49E4" w:rsidP="00DF49E4">
            <w:pPr>
              <w:widowControl w:val="0"/>
              <w:tabs>
                <w:tab w:val="left" w:pos="947"/>
              </w:tabs>
              <w:autoSpaceDE w:val="0"/>
              <w:autoSpaceDN w:val="0"/>
              <w:spacing w:after="0" w:line="276" w:lineRule="auto"/>
              <w:ind w:left="108"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Chuyên viên Phòng Văn hóa - Xã hội phụ trách lĩnh vực bảo trợ xã hội.</w:t>
            </w:r>
          </w:p>
        </w:tc>
        <w:tc>
          <w:tcPr>
            <w:tcW w:w="994" w:type="dxa"/>
          </w:tcPr>
          <w:p w14:paraId="54BBBBC5"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411F58AC"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6A998BBC" w14:textId="77777777" w:rsidR="00DF49E4" w:rsidRPr="00055E6C" w:rsidRDefault="00DF49E4" w:rsidP="00DF49E4">
            <w:pPr>
              <w:widowControl w:val="0"/>
              <w:autoSpaceDE w:val="0"/>
              <w:autoSpaceDN w:val="0"/>
              <w:spacing w:before="250" w:after="0" w:line="240" w:lineRule="auto"/>
              <w:rPr>
                <w:rFonts w:asciiTheme="majorHAnsi" w:eastAsia="Times New Roman" w:hAnsiTheme="majorHAnsi" w:cstheme="majorHAnsi"/>
                <w:b/>
                <w:kern w:val="0"/>
                <w:sz w:val="24"/>
                <w:lang w:val="en-US"/>
                <w14:ligatures w14:val="none"/>
              </w:rPr>
            </w:pPr>
          </w:p>
          <w:p w14:paraId="1F928F8E" w14:textId="77777777" w:rsidR="00DF49E4" w:rsidRPr="00055E6C" w:rsidRDefault="00DF49E4" w:rsidP="00DF49E4">
            <w:pPr>
              <w:widowControl w:val="0"/>
              <w:autoSpaceDE w:val="0"/>
              <w:autoSpaceDN w:val="0"/>
              <w:spacing w:after="0" w:line="240" w:lineRule="auto"/>
              <w:ind w:lef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5"/>
                <w:kern w:val="0"/>
                <w:sz w:val="24"/>
                <w:lang w:val="en-US"/>
                <w14:ligatures w14:val="none"/>
              </w:rPr>
              <w:t>06</w:t>
            </w:r>
          </w:p>
          <w:p w14:paraId="5499EF69" w14:textId="77777777" w:rsidR="00DF49E4" w:rsidRPr="00055E6C" w:rsidRDefault="00DF49E4" w:rsidP="00DF49E4">
            <w:pPr>
              <w:widowControl w:val="0"/>
              <w:autoSpaceDE w:val="0"/>
              <w:autoSpaceDN w:val="0"/>
              <w:spacing w:before="44" w:after="0" w:line="276" w:lineRule="auto"/>
              <w:ind w:left="108" w:right="36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ngày làm việc</w:t>
            </w:r>
          </w:p>
        </w:tc>
        <w:tc>
          <w:tcPr>
            <w:tcW w:w="1983" w:type="dxa"/>
            <w:gridSpan w:val="2"/>
          </w:tcPr>
          <w:p w14:paraId="30826B28" w14:textId="77777777" w:rsidR="00DF49E4" w:rsidRPr="00055E6C" w:rsidRDefault="00DF49E4" w:rsidP="00DF49E4">
            <w:pPr>
              <w:widowControl w:val="0"/>
              <w:numPr>
                <w:ilvl w:val="0"/>
                <w:numId w:val="9"/>
              </w:numPr>
              <w:tabs>
                <w:tab w:val="left" w:pos="253"/>
              </w:tabs>
              <w:autoSpaceDE w:val="0"/>
              <w:autoSpaceDN w:val="0"/>
              <w:spacing w:before="114" w:after="0" w:line="276" w:lineRule="auto"/>
              <w:ind w:right="98"/>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Văn</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bản</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cầu</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bổ sung, hoàn thiện hồ sơ</w:t>
            </w:r>
          </w:p>
          <w:p w14:paraId="1655B979" w14:textId="77777777" w:rsidR="00DF49E4" w:rsidRPr="00055E6C" w:rsidRDefault="00DF49E4" w:rsidP="00DF49E4">
            <w:pPr>
              <w:widowControl w:val="0"/>
              <w:numPr>
                <w:ilvl w:val="0"/>
                <w:numId w:val="9"/>
              </w:numPr>
              <w:tabs>
                <w:tab w:val="left" w:pos="313"/>
              </w:tabs>
              <w:autoSpaceDE w:val="0"/>
              <w:autoSpaceDN w:val="0"/>
              <w:spacing w:before="1" w:after="0" w:line="276" w:lineRule="auto"/>
              <w:ind w:right="98"/>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Thông báo hồ sơ</w:t>
            </w:r>
            <w:r w:rsidRPr="00055E6C">
              <w:rPr>
                <w:rFonts w:asciiTheme="majorHAnsi" w:eastAsia="Times New Roman" w:hAnsiTheme="majorHAnsi" w:cstheme="majorHAnsi"/>
                <w:spacing w:val="-1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không</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đủ</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điều kiện giải quyết/ thông báo trả lại hồ sơ</w:t>
            </w:r>
          </w:p>
          <w:p w14:paraId="71B9058F" w14:textId="77777777" w:rsidR="00DF49E4" w:rsidRPr="00055E6C" w:rsidRDefault="00DF49E4" w:rsidP="00DF49E4">
            <w:pPr>
              <w:widowControl w:val="0"/>
              <w:numPr>
                <w:ilvl w:val="0"/>
                <w:numId w:val="9"/>
              </w:numPr>
              <w:tabs>
                <w:tab w:val="left" w:pos="299"/>
              </w:tabs>
              <w:autoSpaceDE w:val="0"/>
              <w:autoSpaceDN w:val="0"/>
              <w:spacing w:after="0" w:line="298" w:lineRule="exact"/>
              <w:ind w:left="299" w:hanging="194"/>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Dự</w:t>
            </w:r>
            <w:r w:rsidRPr="00055E6C">
              <w:rPr>
                <w:rFonts w:asciiTheme="majorHAnsi" w:eastAsia="Times New Roman" w:hAnsiTheme="majorHAnsi" w:cstheme="majorHAnsi"/>
                <w:spacing w:val="4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thảo</w:t>
            </w:r>
            <w:r w:rsidRPr="00055E6C">
              <w:rPr>
                <w:rFonts w:asciiTheme="majorHAnsi" w:eastAsia="Times New Roman" w:hAnsiTheme="majorHAnsi" w:cstheme="majorHAnsi"/>
                <w:spacing w:val="39"/>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quyết</w:t>
            </w:r>
          </w:p>
          <w:p w14:paraId="62173E67" w14:textId="77777777" w:rsidR="00DF49E4" w:rsidRPr="00055E6C" w:rsidRDefault="00DF49E4" w:rsidP="00DF49E4">
            <w:pPr>
              <w:widowControl w:val="0"/>
              <w:autoSpaceDE w:val="0"/>
              <w:autoSpaceDN w:val="0"/>
              <w:spacing w:before="45" w:after="0" w:line="240" w:lineRule="auto"/>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định</w:t>
            </w:r>
          </w:p>
        </w:tc>
      </w:tr>
      <w:tr w:rsidR="00DF49E4" w:rsidRPr="00055E6C" w14:paraId="1C4ED2BD" w14:textId="77777777" w:rsidTr="00E475D2">
        <w:trPr>
          <w:trHeight w:val="1602"/>
        </w:trPr>
        <w:tc>
          <w:tcPr>
            <w:tcW w:w="823" w:type="dxa"/>
          </w:tcPr>
          <w:p w14:paraId="1610AA76" w14:textId="77777777" w:rsidR="00DF49E4" w:rsidRPr="00055E6C" w:rsidRDefault="00DF49E4" w:rsidP="00DF49E4">
            <w:pPr>
              <w:widowControl w:val="0"/>
              <w:autoSpaceDE w:val="0"/>
              <w:autoSpaceDN w:val="0"/>
              <w:spacing w:before="158" w:after="0" w:line="240" w:lineRule="auto"/>
              <w:jc w:val="left"/>
              <w:rPr>
                <w:rFonts w:asciiTheme="majorHAnsi" w:eastAsia="Times New Roman" w:hAnsiTheme="majorHAnsi" w:cstheme="majorHAnsi"/>
                <w:b/>
                <w:kern w:val="0"/>
                <w:sz w:val="24"/>
                <w:lang w:val="en-US"/>
                <w14:ligatures w14:val="none"/>
              </w:rPr>
            </w:pPr>
          </w:p>
          <w:p w14:paraId="1868373A" w14:textId="77777777" w:rsidR="00DF49E4" w:rsidRPr="00055E6C" w:rsidRDefault="00DF49E4" w:rsidP="00DF49E4">
            <w:pPr>
              <w:widowControl w:val="0"/>
              <w:autoSpaceDE w:val="0"/>
              <w:autoSpaceDN w:val="0"/>
              <w:spacing w:before="1" w:after="0" w:line="276" w:lineRule="auto"/>
              <w:ind w:left="345" w:right="115" w:hanging="21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 xml:space="preserve">Bước </w:t>
            </w:r>
            <w:r w:rsidRPr="00055E6C">
              <w:rPr>
                <w:rFonts w:asciiTheme="majorHAnsi" w:eastAsia="Times New Roman" w:hAnsiTheme="majorHAnsi" w:cstheme="majorHAnsi"/>
                <w:spacing w:val="-10"/>
                <w:kern w:val="0"/>
                <w:sz w:val="24"/>
                <w:lang w:val="en-US"/>
                <w14:ligatures w14:val="none"/>
              </w:rPr>
              <w:t>3</w:t>
            </w:r>
          </w:p>
        </w:tc>
        <w:tc>
          <w:tcPr>
            <w:tcW w:w="3968" w:type="dxa"/>
          </w:tcPr>
          <w:p w14:paraId="711B750C" w14:textId="77777777" w:rsidR="00DF49E4" w:rsidRPr="00055E6C" w:rsidRDefault="00DF49E4" w:rsidP="00DF49E4">
            <w:pPr>
              <w:widowControl w:val="0"/>
              <w:autoSpaceDE w:val="0"/>
              <w:autoSpaceDN w:val="0"/>
              <w:spacing w:before="158" w:after="0" w:line="240" w:lineRule="auto"/>
              <w:rPr>
                <w:rFonts w:asciiTheme="majorHAnsi" w:eastAsia="Times New Roman" w:hAnsiTheme="majorHAnsi" w:cstheme="majorHAnsi"/>
                <w:b/>
                <w:kern w:val="0"/>
                <w:sz w:val="24"/>
                <w:lang w:val="en-US"/>
                <w14:ligatures w14:val="none"/>
              </w:rPr>
            </w:pPr>
          </w:p>
          <w:p w14:paraId="45664A6A" w14:textId="77777777" w:rsidR="00DF49E4" w:rsidRPr="00055E6C" w:rsidRDefault="00DF49E4" w:rsidP="00DF49E4">
            <w:pPr>
              <w:widowControl w:val="0"/>
              <w:autoSpaceDE w:val="0"/>
              <w:autoSpaceDN w:val="0"/>
              <w:spacing w:before="1" w:after="0" w:line="240" w:lineRule="auto"/>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Lãnh</w:t>
            </w:r>
            <w:r w:rsidRPr="00055E6C">
              <w:rPr>
                <w:rFonts w:asciiTheme="majorHAnsi" w:eastAsia="Times New Roman" w:hAnsiTheme="majorHAnsi" w:cstheme="majorHAnsi"/>
                <w:spacing w:val="2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đạo</w:t>
            </w:r>
            <w:r w:rsidRPr="00055E6C">
              <w:rPr>
                <w:rFonts w:asciiTheme="majorHAnsi" w:eastAsia="Times New Roman" w:hAnsiTheme="majorHAnsi" w:cstheme="majorHAnsi"/>
                <w:spacing w:val="2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phòng</w:t>
            </w:r>
            <w:r w:rsidRPr="00055E6C">
              <w:rPr>
                <w:rFonts w:asciiTheme="majorHAnsi" w:eastAsia="Times New Roman" w:hAnsiTheme="majorHAnsi" w:cstheme="majorHAnsi"/>
                <w:spacing w:val="2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chuyên</w:t>
            </w:r>
            <w:r w:rsidRPr="00055E6C">
              <w:rPr>
                <w:rFonts w:asciiTheme="majorHAnsi" w:eastAsia="Times New Roman" w:hAnsiTheme="majorHAnsi" w:cstheme="majorHAnsi"/>
                <w:spacing w:val="2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môn</w:t>
            </w:r>
            <w:r w:rsidRPr="00055E6C">
              <w:rPr>
                <w:rFonts w:asciiTheme="majorHAnsi" w:eastAsia="Times New Roman" w:hAnsiTheme="majorHAnsi" w:cstheme="majorHAnsi"/>
                <w:spacing w:val="24"/>
                <w:kern w:val="0"/>
                <w:sz w:val="24"/>
                <w:lang w:val="en-US"/>
                <w14:ligatures w14:val="none"/>
              </w:rPr>
              <w:t xml:space="preserve"> </w:t>
            </w:r>
            <w:r w:rsidRPr="00055E6C">
              <w:rPr>
                <w:rFonts w:asciiTheme="majorHAnsi" w:eastAsia="Times New Roman" w:hAnsiTheme="majorHAnsi" w:cstheme="majorHAnsi"/>
                <w:spacing w:val="-4"/>
                <w:kern w:val="0"/>
                <w:sz w:val="24"/>
                <w:lang w:val="en-US"/>
                <w14:ligatures w14:val="none"/>
              </w:rPr>
              <w:t>kiểm</w:t>
            </w:r>
          </w:p>
          <w:p w14:paraId="0041A47F" w14:textId="14F9F0B1" w:rsidR="00DF49E4" w:rsidRPr="00055E6C" w:rsidRDefault="00DF49E4" w:rsidP="00DF49E4">
            <w:pPr>
              <w:widowControl w:val="0"/>
              <w:autoSpaceDE w:val="0"/>
              <w:autoSpaceDN w:val="0"/>
              <w:spacing w:before="44" w:after="0" w:line="240" w:lineRule="auto"/>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2"/>
                <w:kern w:val="0"/>
                <w:sz w:val="24"/>
                <w:lang w:val="en-US"/>
                <w14:ligatures w14:val="none"/>
              </w:rPr>
              <w:t>tra,</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ký</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nháy</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trình</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lãnh</w:t>
            </w:r>
            <w:r w:rsidRPr="00055E6C">
              <w:rPr>
                <w:rFonts w:asciiTheme="majorHAnsi" w:eastAsia="Times New Roman" w:hAnsiTheme="majorHAnsi" w:cstheme="majorHAnsi"/>
                <w:spacing w:val="-11"/>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đạo</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UBND xã</w:t>
            </w:r>
          </w:p>
        </w:tc>
        <w:tc>
          <w:tcPr>
            <w:tcW w:w="1560" w:type="dxa"/>
          </w:tcPr>
          <w:p w14:paraId="71504365" w14:textId="77777777" w:rsidR="00DF49E4" w:rsidRPr="00055E6C" w:rsidRDefault="00DF49E4" w:rsidP="00DF49E4">
            <w:pPr>
              <w:widowControl w:val="0"/>
              <w:tabs>
                <w:tab w:val="left" w:pos="1074"/>
              </w:tabs>
              <w:autoSpaceDE w:val="0"/>
              <w:autoSpaceDN w:val="0"/>
              <w:spacing w:before="114" w:after="0" w:line="276" w:lineRule="auto"/>
              <w:ind w:left="108"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Lãnh đạo Phòng Văn hóa - Xã hội.</w:t>
            </w:r>
          </w:p>
        </w:tc>
        <w:tc>
          <w:tcPr>
            <w:tcW w:w="994" w:type="dxa"/>
          </w:tcPr>
          <w:p w14:paraId="2F3680CA" w14:textId="77777777" w:rsidR="00DF49E4" w:rsidRPr="00055E6C" w:rsidRDefault="00DF49E4" w:rsidP="00DF49E4">
            <w:pPr>
              <w:widowControl w:val="0"/>
              <w:autoSpaceDE w:val="0"/>
              <w:autoSpaceDN w:val="0"/>
              <w:spacing w:before="114" w:after="0" w:line="240" w:lineRule="auto"/>
              <w:ind w:lef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5"/>
                <w:kern w:val="0"/>
                <w:sz w:val="24"/>
                <w:lang w:val="en-US"/>
                <w14:ligatures w14:val="none"/>
              </w:rPr>
              <w:t>01</w:t>
            </w:r>
          </w:p>
          <w:p w14:paraId="58F79A6D" w14:textId="77777777" w:rsidR="00DF49E4" w:rsidRPr="00055E6C" w:rsidRDefault="00DF49E4" w:rsidP="00DF49E4">
            <w:pPr>
              <w:widowControl w:val="0"/>
              <w:autoSpaceDE w:val="0"/>
              <w:autoSpaceDN w:val="0"/>
              <w:spacing w:before="45" w:after="0" w:line="276" w:lineRule="auto"/>
              <w:ind w:left="108" w:right="36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ngày làm việc</w:t>
            </w:r>
          </w:p>
        </w:tc>
        <w:tc>
          <w:tcPr>
            <w:tcW w:w="1983" w:type="dxa"/>
            <w:gridSpan w:val="2"/>
          </w:tcPr>
          <w:p w14:paraId="2DEC27A8" w14:textId="77777777" w:rsidR="00DF49E4" w:rsidRPr="00055E6C" w:rsidRDefault="00DF49E4" w:rsidP="00DF49E4">
            <w:pPr>
              <w:widowControl w:val="0"/>
              <w:autoSpaceDE w:val="0"/>
              <w:autoSpaceDN w:val="0"/>
              <w:spacing w:before="158" w:after="0" w:line="240" w:lineRule="auto"/>
              <w:jc w:val="center"/>
              <w:rPr>
                <w:rFonts w:asciiTheme="majorHAnsi" w:eastAsia="Times New Roman" w:hAnsiTheme="majorHAnsi" w:cstheme="majorHAnsi"/>
                <w:b/>
                <w:kern w:val="0"/>
                <w:sz w:val="24"/>
                <w:lang w:val="en-US"/>
                <w14:ligatures w14:val="none"/>
              </w:rPr>
            </w:pPr>
          </w:p>
          <w:p w14:paraId="57BA2CA0" w14:textId="77777777" w:rsidR="00DF49E4" w:rsidRPr="00055E6C" w:rsidRDefault="00DF49E4" w:rsidP="00DF49E4">
            <w:pPr>
              <w:widowControl w:val="0"/>
              <w:tabs>
                <w:tab w:val="left" w:pos="667"/>
                <w:tab w:val="left" w:pos="1349"/>
              </w:tabs>
              <w:autoSpaceDE w:val="0"/>
              <w:autoSpaceDN w:val="0"/>
              <w:spacing w:before="1" w:after="0" w:line="276" w:lineRule="auto"/>
              <w:ind w:left="105" w:right="98"/>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6"/>
                <w:kern w:val="0"/>
                <w:sz w:val="24"/>
                <w:lang w:val="en-US"/>
                <w14:ligatures w14:val="none"/>
              </w:rPr>
              <w:t>Dự</w:t>
            </w:r>
            <w:r w:rsidRPr="00055E6C">
              <w:rPr>
                <w:rFonts w:asciiTheme="majorHAnsi" w:eastAsia="Times New Roman" w:hAnsiTheme="majorHAnsi" w:cstheme="majorHAnsi"/>
                <w:kern w:val="0"/>
                <w:sz w:val="24"/>
                <w:lang w:val="en-US"/>
                <w14:ligatures w14:val="none"/>
              </w:rPr>
              <w:tab/>
            </w:r>
            <w:r w:rsidRPr="00055E6C">
              <w:rPr>
                <w:rFonts w:asciiTheme="majorHAnsi" w:eastAsia="Times New Roman" w:hAnsiTheme="majorHAnsi" w:cstheme="majorHAnsi"/>
                <w:spacing w:val="-4"/>
                <w:kern w:val="0"/>
                <w:sz w:val="24"/>
                <w:lang w:val="en-US"/>
                <w14:ligatures w14:val="none"/>
              </w:rPr>
              <w:t>thảo</w:t>
            </w:r>
            <w:r w:rsidRPr="00055E6C">
              <w:rPr>
                <w:rFonts w:asciiTheme="majorHAnsi" w:eastAsia="Times New Roman" w:hAnsiTheme="majorHAnsi" w:cstheme="majorHAnsi"/>
                <w:kern w:val="0"/>
                <w:sz w:val="24"/>
                <w:lang w:val="en-US"/>
                <w14:ligatures w14:val="none"/>
              </w:rPr>
              <w:tab/>
            </w:r>
            <w:r w:rsidRPr="00055E6C">
              <w:rPr>
                <w:rFonts w:asciiTheme="majorHAnsi" w:eastAsia="Times New Roman" w:hAnsiTheme="majorHAnsi" w:cstheme="majorHAnsi"/>
                <w:spacing w:val="-4"/>
                <w:kern w:val="0"/>
                <w:sz w:val="24"/>
                <w:lang w:val="en-US"/>
                <w14:ligatures w14:val="none"/>
              </w:rPr>
              <w:t xml:space="preserve">được </w:t>
            </w:r>
            <w:r w:rsidRPr="00055E6C">
              <w:rPr>
                <w:rFonts w:asciiTheme="majorHAnsi" w:eastAsia="Times New Roman" w:hAnsiTheme="majorHAnsi" w:cstheme="majorHAnsi"/>
                <w:kern w:val="0"/>
                <w:sz w:val="24"/>
                <w:lang w:val="en-US"/>
                <w14:ligatures w14:val="none"/>
              </w:rPr>
              <w:t>phê duyệt</w:t>
            </w:r>
          </w:p>
        </w:tc>
      </w:tr>
      <w:tr w:rsidR="00DF49E4" w:rsidRPr="00055E6C" w14:paraId="00575667" w14:textId="77777777" w:rsidTr="00E475D2">
        <w:trPr>
          <w:trHeight w:val="1600"/>
        </w:trPr>
        <w:tc>
          <w:tcPr>
            <w:tcW w:w="823" w:type="dxa"/>
          </w:tcPr>
          <w:p w14:paraId="16F7639F" w14:textId="77777777" w:rsidR="00DF49E4" w:rsidRPr="00055E6C" w:rsidRDefault="00DF49E4" w:rsidP="00DF49E4">
            <w:pPr>
              <w:widowControl w:val="0"/>
              <w:autoSpaceDE w:val="0"/>
              <w:autoSpaceDN w:val="0"/>
              <w:spacing w:before="156" w:after="0" w:line="240" w:lineRule="auto"/>
              <w:jc w:val="left"/>
              <w:rPr>
                <w:rFonts w:asciiTheme="majorHAnsi" w:eastAsia="Times New Roman" w:hAnsiTheme="majorHAnsi" w:cstheme="majorHAnsi"/>
                <w:b/>
                <w:kern w:val="0"/>
                <w:sz w:val="24"/>
                <w:lang w:val="en-US"/>
                <w14:ligatures w14:val="none"/>
              </w:rPr>
            </w:pPr>
          </w:p>
          <w:p w14:paraId="2BB57EC3" w14:textId="77777777" w:rsidR="00DF49E4" w:rsidRPr="00055E6C" w:rsidRDefault="00DF49E4" w:rsidP="00DF49E4">
            <w:pPr>
              <w:widowControl w:val="0"/>
              <w:autoSpaceDE w:val="0"/>
              <w:autoSpaceDN w:val="0"/>
              <w:spacing w:after="0"/>
              <w:ind w:left="345" w:right="115" w:hanging="21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 xml:space="preserve">Bước </w:t>
            </w:r>
            <w:r w:rsidRPr="00055E6C">
              <w:rPr>
                <w:rFonts w:asciiTheme="majorHAnsi" w:eastAsia="Times New Roman" w:hAnsiTheme="majorHAnsi" w:cstheme="majorHAnsi"/>
                <w:spacing w:val="-10"/>
                <w:kern w:val="0"/>
                <w:sz w:val="24"/>
                <w:lang w:val="en-US"/>
                <w14:ligatures w14:val="none"/>
              </w:rPr>
              <w:t>4</w:t>
            </w:r>
          </w:p>
        </w:tc>
        <w:tc>
          <w:tcPr>
            <w:tcW w:w="3968" w:type="dxa"/>
          </w:tcPr>
          <w:p w14:paraId="6CCCDAED" w14:textId="77777777" w:rsidR="00DF49E4" w:rsidRPr="00055E6C" w:rsidRDefault="00DF49E4" w:rsidP="00DF49E4">
            <w:pPr>
              <w:widowControl w:val="0"/>
              <w:autoSpaceDE w:val="0"/>
              <w:autoSpaceDN w:val="0"/>
              <w:spacing w:before="156" w:after="0" w:line="240" w:lineRule="auto"/>
              <w:rPr>
                <w:rFonts w:asciiTheme="majorHAnsi" w:eastAsia="Times New Roman" w:hAnsiTheme="majorHAnsi" w:cstheme="majorHAnsi"/>
                <w:b/>
                <w:kern w:val="0"/>
                <w:sz w:val="24"/>
                <w:lang w:val="en-US"/>
                <w14:ligatures w14:val="none"/>
              </w:rPr>
            </w:pPr>
          </w:p>
          <w:p w14:paraId="09F79902" w14:textId="5CCEA09D" w:rsidR="00DF49E4" w:rsidRPr="00055E6C" w:rsidRDefault="00DF49E4" w:rsidP="00DF49E4">
            <w:pPr>
              <w:widowControl w:val="0"/>
              <w:autoSpaceDE w:val="0"/>
              <w:autoSpaceDN w:val="0"/>
              <w:spacing w:after="0"/>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Lãnh</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đạo</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UBND cấp xãkiểm</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tra</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 ký phê duyệt hồ sơ.</w:t>
            </w:r>
          </w:p>
        </w:tc>
        <w:tc>
          <w:tcPr>
            <w:tcW w:w="1560" w:type="dxa"/>
          </w:tcPr>
          <w:p w14:paraId="7AB58C35" w14:textId="2AB883C0" w:rsidR="00DF49E4" w:rsidRPr="00055E6C" w:rsidRDefault="00DF49E4" w:rsidP="00DF49E4">
            <w:pPr>
              <w:widowControl w:val="0"/>
              <w:autoSpaceDE w:val="0"/>
              <w:autoSpaceDN w:val="0"/>
              <w:spacing w:before="285" w:after="0" w:line="276" w:lineRule="auto"/>
              <w:ind w:left="108"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Lãnh đạo UBND xã.</w:t>
            </w:r>
          </w:p>
        </w:tc>
        <w:tc>
          <w:tcPr>
            <w:tcW w:w="994" w:type="dxa"/>
          </w:tcPr>
          <w:p w14:paraId="21D0CD15" w14:textId="77777777" w:rsidR="00DF49E4" w:rsidRPr="00055E6C" w:rsidRDefault="00DF49E4" w:rsidP="00DF49E4">
            <w:pPr>
              <w:widowControl w:val="0"/>
              <w:autoSpaceDE w:val="0"/>
              <w:autoSpaceDN w:val="0"/>
              <w:spacing w:before="112" w:after="0" w:line="240" w:lineRule="auto"/>
              <w:ind w:lef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5"/>
                <w:kern w:val="0"/>
                <w:sz w:val="24"/>
                <w:lang w:val="en-US"/>
                <w14:ligatures w14:val="none"/>
              </w:rPr>
              <w:t>01</w:t>
            </w:r>
          </w:p>
          <w:p w14:paraId="625873F8" w14:textId="77777777" w:rsidR="00DF49E4" w:rsidRPr="00055E6C" w:rsidRDefault="00DF49E4" w:rsidP="00DF49E4">
            <w:pPr>
              <w:widowControl w:val="0"/>
              <w:autoSpaceDE w:val="0"/>
              <w:autoSpaceDN w:val="0"/>
              <w:spacing w:before="44" w:after="0" w:line="276" w:lineRule="auto"/>
              <w:ind w:left="108" w:right="36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ngày làm việc</w:t>
            </w:r>
          </w:p>
        </w:tc>
        <w:tc>
          <w:tcPr>
            <w:tcW w:w="1983" w:type="dxa"/>
            <w:gridSpan w:val="2"/>
          </w:tcPr>
          <w:p w14:paraId="7665ED06" w14:textId="77777777" w:rsidR="00DF49E4" w:rsidRPr="00055E6C" w:rsidRDefault="00DF49E4" w:rsidP="00DF49E4">
            <w:pPr>
              <w:widowControl w:val="0"/>
              <w:autoSpaceDE w:val="0"/>
              <w:autoSpaceDN w:val="0"/>
              <w:spacing w:after="0" w:line="240" w:lineRule="auto"/>
              <w:jc w:val="center"/>
              <w:rPr>
                <w:rFonts w:asciiTheme="majorHAnsi" w:eastAsia="Times New Roman" w:hAnsiTheme="majorHAnsi" w:cstheme="majorHAnsi"/>
                <w:b/>
                <w:kern w:val="0"/>
                <w:sz w:val="24"/>
                <w:lang w:val="en-US"/>
                <w14:ligatures w14:val="none"/>
              </w:rPr>
            </w:pPr>
          </w:p>
          <w:p w14:paraId="3F42E9A7" w14:textId="77777777" w:rsidR="00DF49E4" w:rsidRPr="00055E6C" w:rsidRDefault="00DF49E4" w:rsidP="00DF49E4">
            <w:pPr>
              <w:widowControl w:val="0"/>
              <w:autoSpaceDE w:val="0"/>
              <w:autoSpaceDN w:val="0"/>
              <w:spacing w:before="30" w:after="0" w:line="240" w:lineRule="auto"/>
              <w:jc w:val="center"/>
              <w:rPr>
                <w:rFonts w:asciiTheme="majorHAnsi" w:eastAsia="Times New Roman" w:hAnsiTheme="majorHAnsi" w:cstheme="majorHAnsi"/>
                <w:b/>
                <w:kern w:val="0"/>
                <w:sz w:val="24"/>
                <w:lang w:val="en-US"/>
                <w14:ligatures w14:val="none"/>
              </w:rPr>
            </w:pPr>
          </w:p>
          <w:p w14:paraId="050A89DB" w14:textId="77777777" w:rsidR="00DF49E4" w:rsidRPr="00055E6C" w:rsidRDefault="00DF49E4" w:rsidP="00DF49E4">
            <w:pPr>
              <w:widowControl w:val="0"/>
              <w:autoSpaceDE w:val="0"/>
              <w:autoSpaceDN w:val="0"/>
              <w:spacing w:after="0" w:line="240" w:lineRule="auto"/>
              <w:ind w:left="105"/>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Quyết</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spacing w:val="-4"/>
                <w:kern w:val="0"/>
                <w:sz w:val="24"/>
                <w:lang w:val="en-US"/>
                <w14:ligatures w14:val="none"/>
              </w:rPr>
              <w:t>định</w:t>
            </w:r>
          </w:p>
        </w:tc>
      </w:tr>
      <w:tr w:rsidR="00DF49E4" w:rsidRPr="00055E6C" w14:paraId="568A1A25" w14:textId="77777777" w:rsidTr="00E475D2">
        <w:trPr>
          <w:trHeight w:val="1333"/>
        </w:trPr>
        <w:tc>
          <w:tcPr>
            <w:tcW w:w="823" w:type="dxa"/>
          </w:tcPr>
          <w:p w14:paraId="319A579B" w14:textId="77777777" w:rsidR="00DF49E4" w:rsidRPr="00055E6C" w:rsidRDefault="00DF49E4" w:rsidP="00DF49E4">
            <w:pPr>
              <w:widowControl w:val="0"/>
              <w:autoSpaceDE w:val="0"/>
              <w:autoSpaceDN w:val="0"/>
              <w:spacing w:before="158" w:after="0" w:line="240" w:lineRule="auto"/>
              <w:jc w:val="left"/>
              <w:rPr>
                <w:rFonts w:asciiTheme="majorHAnsi" w:eastAsia="Times New Roman" w:hAnsiTheme="majorHAnsi" w:cstheme="majorHAnsi"/>
                <w:b/>
                <w:kern w:val="0"/>
                <w:sz w:val="24"/>
                <w:lang w:val="en-US"/>
                <w14:ligatures w14:val="none"/>
              </w:rPr>
            </w:pPr>
          </w:p>
          <w:p w14:paraId="091F92E8" w14:textId="77777777" w:rsidR="00DF49E4" w:rsidRPr="00055E6C" w:rsidRDefault="00DF49E4" w:rsidP="00DF49E4">
            <w:pPr>
              <w:widowControl w:val="0"/>
              <w:autoSpaceDE w:val="0"/>
              <w:autoSpaceDN w:val="0"/>
              <w:spacing w:before="1" w:after="0" w:line="276" w:lineRule="auto"/>
              <w:ind w:left="345" w:right="115" w:hanging="21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 xml:space="preserve">Bước </w:t>
            </w:r>
            <w:r w:rsidRPr="00055E6C">
              <w:rPr>
                <w:rFonts w:asciiTheme="majorHAnsi" w:eastAsia="Times New Roman" w:hAnsiTheme="majorHAnsi" w:cstheme="majorHAnsi"/>
                <w:spacing w:val="-10"/>
                <w:kern w:val="0"/>
                <w:sz w:val="24"/>
                <w:lang w:val="en-US"/>
                <w14:ligatures w14:val="none"/>
              </w:rPr>
              <w:t>5</w:t>
            </w:r>
          </w:p>
        </w:tc>
        <w:tc>
          <w:tcPr>
            <w:tcW w:w="3968" w:type="dxa"/>
          </w:tcPr>
          <w:p w14:paraId="1B53759F" w14:textId="2766910C" w:rsidR="00DF49E4" w:rsidRPr="00055E6C" w:rsidRDefault="00DF49E4" w:rsidP="00DF49E4">
            <w:pPr>
              <w:widowControl w:val="0"/>
              <w:autoSpaceDE w:val="0"/>
              <w:autoSpaceDN w:val="0"/>
              <w:spacing w:before="285" w:after="0" w:line="276" w:lineRule="auto"/>
              <w:ind w:left="105"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Văn thư UBND cấp xãvào số văn bản, lưu trữ hồ sơ, chuyển kết quả cho Phòng Văn hóa - Xã hội.</w:t>
            </w:r>
          </w:p>
        </w:tc>
        <w:tc>
          <w:tcPr>
            <w:tcW w:w="1560" w:type="dxa"/>
          </w:tcPr>
          <w:p w14:paraId="6BD41619" w14:textId="704703BC" w:rsidR="00DF49E4" w:rsidRPr="00055E6C" w:rsidRDefault="00DF49E4" w:rsidP="00DF49E4">
            <w:pPr>
              <w:widowControl w:val="0"/>
              <w:autoSpaceDE w:val="0"/>
              <w:autoSpaceDN w:val="0"/>
              <w:spacing w:before="285" w:after="0" w:line="276" w:lineRule="auto"/>
              <w:ind w:left="108"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Văn thư UBND xã.</w:t>
            </w:r>
          </w:p>
        </w:tc>
        <w:tc>
          <w:tcPr>
            <w:tcW w:w="994" w:type="dxa"/>
          </w:tcPr>
          <w:p w14:paraId="4260A5E8" w14:textId="77777777" w:rsidR="00DF49E4" w:rsidRPr="00055E6C" w:rsidRDefault="00DF49E4" w:rsidP="00DF49E4">
            <w:pPr>
              <w:widowControl w:val="0"/>
              <w:autoSpaceDE w:val="0"/>
              <w:autoSpaceDN w:val="0"/>
              <w:spacing w:before="112" w:after="0" w:line="240" w:lineRule="auto"/>
              <w:ind w:lef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5"/>
                <w:kern w:val="0"/>
                <w:sz w:val="24"/>
                <w:lang w:val="en-US"/>
                <w14:ligatures w14:val="none"/>
              </w:rPr>
              <w:t>01</w:t>
            </w:r>
          </w:p>
          <w:p w14:paraId="10C9939F" w14:textId="77777777" w:rsidR="00DF49E4" w:rsidRPr="00055E6C" w:rsidRDefault="00DF49E4" w:rsidP="00DF49E4">
            <w:pPr>
              <w:widowControl w:val="0"/>
              <w:autoSpaceDE w:val="0"/>
              <w:autoSpaceDN w:val="0"/>
              <w:spacing w:before="47" w:after="0" w:line="276" w:lineRule="auto"/>
              <w:ind w:left="108" w:right="36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ngày làm việc</w:t>
            </w:r>
          </w:p>
        </w:tc>
        <w:tc>
          <w:tcPr>
            <w:tcW w:w="1983" w:type="dxa"/>
            <w:gridSpan w:val="2"/>
            <w:vMerge w:val="restart"/>
          </w:tcPr>
          <w:p w14:paraId="2030E22D"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0E61A0A8" w14:textId="77777777" w:rsidR="00DF49E4" w:rsidRPr="00055E6C" w:rsidRDefault="00DF49E4" w:rsidP="00DF49E4">
            <w:pPr>
              <w:widowControl w:val="0"/>
              <w:autoSpaceDE w:val="0"/>
              <w:autoSpaceDN w:val="0"/>
              <w:spacing w:before="65" w:after="0" w:line="240" w:lineRule="auto"/>
              <w:rPr>
                <w:rFonts w:asciiTheme="majorHAnsi" w:eastAsia="Times New Roman" w:hAnsiTheme="majorHAnsi" w:cstheme="majorHAnsi"/>
                <w:b/>
                <w:kern w:val="0"/>
                <w:sz w:val="24"/>
                <w:lang w:val="en-US"/>
                <w14:ligatures w14:val="none"/>
              </w:rPr>
            </w:pPr>
          </w:p>
          <w:p w14:paraId="525D0B5F" w14:textId="77777777" w:rsidR="00DF49E4" w:rsidRPr="00055E6C" w:rsidRDefault="00DF49E4" w:rsidP="00DF49E4">
            <w:pPr>
              <w:widowControl w:val="0"/>
              <w:autoSpaceDE w:val="0"/>
              <w:autoSpaceDN w:val="0"/>
              <w:spacing w:before="1" w:after="0" w:line="276" w:lineRule="auto"/>
              <w:ind w:left="105" w:right="98"/>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Sổ</w:t>
            </w:r>
            <w:r w:rsidRPr="00055E6C">
              <w:rPr>
                <w:rFonts w:asciiTheme="majorHAnsi" w:eastAsia="Times New Roman" w:hAnsiTheme="majorHAnsi" w:cstheme="majorHAnsi"/>
                <w:spacing w:val="-1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theo</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dõi</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hồ</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 xml:space="preserve">sơ – mẫu số </w:t>
            </w:r>
            <w:r w:rsidRPr="00055E6C">
              <w:rPr>
                <w:rFonts w:asciiTheme="majorHAnsi" w:eastAsia="Times New Roman" w:hAnsiTheme="majorHAnsi" w:cstheme="majorHAnsi"/>
                <w:spacing w:val="-2"/>
                <w:kern w:val="0"/>
                <w:sz w:val="24"/>
                <w:lang w:val="en-US"/>
                <w14:ligatures w14:val="none"/>
              </w:rPr>
              <w:t>06/TT01/2018/T T-VPCP</w:t>
            </w:r>
          </w:p>
        </w:tc>
      </w:tr>
      <w:tr w:rsidR="00DF49E4" w:rsidRPr="00055E6C" w14:paraId="5B89501F" w14:textId="77777777" w:rsidTr="00E475D2">
        <w:trPr>
          <w:trHeight w:val="1679"/>
        </w:trPr>
        <w:tc>
          <w:tcPr>
            <w:tcW w:w="823" w:type="dxa"/>
          </w:tcPr>
          <w:p w14:paraId="0B19E718" w14:textId="77777777" w:rsidR="00DF49E4" w:rsidRPr="00055E6C" w:rsidRDefault="00DF49E4" w:rsidP="00DF49E4">
            <w:pPr>
              <w:widowControl w:val="0"/>
              <w:autoSpaceDE w:val="0"/>
              <w:autoSpaceDN w:val="0"/>
              <w:spacing w:before="201" w:after="0" w:line="240" w:lineRule="auto"/>
              <w:jc w:val="left"/>
              <w:rPr>
                <w:rFonts w:asciiTheme="majorHAnsi" w:eastAsia="Times New Roman" w:hAnsiTheme="majorHAnsi" w:cstheme="majorHAnsi"/>
                <w:b/>
                <w:kern w:val="0"/>
                <w:sz w:val="24"/>
                <w:lang w:val="en-US"/>
                <w14:ligatures w14:val="none"/>
              </w:rPr>
            </w:pPr>
          </w:p>
          <w:p w14:paraId="7BC33B89" w14:textId="77777777" w:rsidR="00DF49E4" w:rsidRPr="00055E6C" w:rsidRDefault="00DF49E4" w:rsidP="00DF49E4">
            <w:pPr>
              <w:widowControl w:val="0"/>
              <w:autoSpaceDE w:val="0"/>
              <w:autoSpaceDN w:val="0"/>
              <w:spacing w:after="0"/>
              <w:ind w:left="345" w:right="115" w:hanging="21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 xml:space="preserve">Bước </w:t>
            </w:r>
            <w:r w:rsidRPr="00055E6C">
              <w:rPr>
                <w:rFonts w:asciiTheme="majorHAnsi" w:eastAsia="Times New Roman" w:hAnsiTheme="majorHAnsi" w:cstheme="majorHAnsi"/>
                <w:spacing w:val="-10"/>
                <w:kern w:val="0"/>
                <w:sz w:val="24"/>
                <w:lang w:val="en-US"/>
                <w14:ligatures w14:val="none"/>
              </w:rPr>
              <w:t>6</w:t>
            </w:r>
          </w:p>
        </w:tc>
        <w:tc>
          <w:tcPr>
            <w:tcW w:w="3968" w:type="dxa"/>
          </w:tcPr>
          <w:p w14:paraId="0BD00357"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461CCACA"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599C8B56"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Trả kết quả của cá nhân.</w:t>
            </w:r>
          </w:p>
        </w:tc>
        <w:tc>
          <w:tcPr>
            <w:tcW w:w="1560" w:type="dxa"/>
            <w:vAlign w:val="center"/>
          </w:tcPr>
          <w:p w14:paraId="659A47EB" w14:textId="6795573F" w:rsidR="00DF49E4" w:rsidRPr="00055E6C" w:rsidRDefault="00DF49E4" w:rsidP="00DF49E4">
            <w:pPr>
              <w:widowControl w:val="0"/>
              <w:autoSpaceDE w:val="0"/>
              <w:autoSpaceDN w:val="0"/>
              <w:spacing w:before="112" w:after="0" w:line="276" w:lineRule="auto"/>
              <w:ind w:left="108"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Điểm phục vụ hành chính công của xã.</w:t>
            </w:r>
          </w:p>
        </w:tc>
        <w:tc>
          <w:tcPr>
            <w:tcW w:w="994" w:type="dxa"/>
          </w:tcPr>
          <w:p w14:paraId="6AC5EEDD" w14:textId="77777777" w:rsidR="00DF49E4" w:rsidRPr="00055E6C" w:rsidRDefault="00DF49E4" w:rsidP="00DF49E4">
            <w:pPr>
              <w:widowControl w:val="0"/>
              <w:autoSpaceDE w:val="0"/>
              <w:autoSpaceDN w:val="0"/>
              <w:spacing w:after="0" w:line="276" w:lineRule="auto"/>
              <w:ind w:left="108" w:right="230"/>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2"/>
                <w:kern w:val="0"/>
                <w:sz w:val="24"/>
                <w:lang w:val="en-US"/>
                <w14:ligatures w14:val="none"/>
              </w:rPr>
              <w:t xml:space="preserve">Trong </w:t>
            </w:r>
            <w:r w:rsidRPr="00055E6C">
              <w:rPr>
                <w:rFonts w:asciiTheme="majorHAnsi" w:eastAsia="Times New Roman" w:hAnsiTheme="majorHAnsi" w:cstheme="majorHAnsi"/>
                <w:spacing w:val="-4"/>
                <w:kern w:val="0"/>
                <w:sz w:val="24"/>
                <w:lang w:val="en-US"/>
                <w14:ligatures w14:val="none"/>
              </w:rPr>
              <w:t xml:space="preserve">giờ hành </w:t>
            </w:r>
            <w:r w:rsidRPr="00055E6C">
              <w:rPr>
                <w:rFonts w:asciiTheme="majorHAnsi" w:eastAsia="Times New Roman" w:hAnsiTheme="majorHAnsi" w:cstheme="majorHAnsi"/>
                <w:spacing w:val="-2"/>
                <w:kern w:val="0"/>
                <w:sz w:val="24"/>
                <w:lang w:val="en-US"/>
                <w14:ligatures w14:val="none"/>
              </w:rPr>
              <w:t>chính</w:t>
            </w:r>
          </w:p>
        </w:tc>
        <w:tc>
          <w:tcPr>
            <w:tcW w:w="1983" w:type="dxa"/>
            <w:gridSpan w:val="2"/>
            <w:vMerge/>
            <w:tcBorders>
              <w:top w:val="nil"/>
            </w:tcBorders>
          </w:tcPr>
          <w:p w14:paraId="46699516" w14:textId="77777777" w:rsidR="00DF49E4" w:rsidRPr="00055E6C" w:rsidRDefault="00DF49E4" w:rsidP="00DF49E4">
            <w:pPr>
              <w:spacing w:after="0" w:line="240" w:lineRule="auto"/>
              <w:rPr>
                <w:rFonts w:asciiTheme="majorHAnsi" w:eastAsia="Times New Roman" w:hAnsiTheme="majorHAnsi" w:cstheme="majorHAnsi"/>
                <w:kern w:val="0"/>
                <w:sz w:val="24"/>
                <w:lang w:val="en-US"/>
                <w14:ligatures w14:val="none"/>
              </w:rPr>
            </w:pPr>
          </w:p>
        </w:tc>
      </w:tr>
      <w:tr w:rsidR="00DF49E4" w:rsidRPr="00055E6C" w14:paraId="55B7DEE7" w14:textId="77777777" w:rsidTr="00E475D2">
        <w:trPr>
          <w:trHeight w:val="414"/>
        </w:trPr>
        <w:tc>
          <w:tcPr>
            <w:tcW w:w="823" w:type="dxa"/>
          </w:tcPr>
          <w:p w14:paraId="3DD39B04" w14:textId="77777777" w:rsidR="00DF49E4" w:rsidRPr="00055E6C" w:rsidRDefault="00DF49E4" w:rsidP="00DF49E4">
            <w:pPr>
              <w:widowControl w:val="0"/>
              <w:autoSpaceDE w:val="0"/>
              <w:autoSpaceDN w:val="0"/>
              <w:spacing w:before="2" w:after="0" w:line="240" w:lineRule="auto"/>
              <w:ind w:left="9" w:right="2"/>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10"/>
                <w:kern w:val="0"/>
                <w:sz w:val="24"/>
                <w:lang w:val="en-US"/>
                <w14:ligatures w14:val="none"/>
              </w:rPr>
              <w:t>5</w:t>
            </w:r>
          </w:p>
        </w:tc>
        <w:tc>
          <w:tcPr>
            <w:tcW w:w="8505" w:type="dxa"/>
            <w:gridSpan w:val="5"/>
          </w:tcPr>
          <w:p w14:paraId="79EEB58D" w14:textId="77777777" w:rsidR="00DF49E4" w:rsidRPr="00055E6C" w:rsidRDefault="00DF49E4" w:rsidP="00DF49E4">
            <w:pPr>
              <w:widowControl w:val="0"/>
              <w:autoSpaceDE w:val="0"/>
              <w:autoSpaceDN w:val="0"/>
              <w:spacing w:before="2" w:after="0" w:line="240" w:lineRule="auto"/>
              <w:ind w:left="105"/>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Biểu</w:t>
            </w:r>
            <w:r w:rsidRPr="00055E6C">
              <w:rPr>
                <w:rFonts w:asciiTheme="majorHAnsi" w:eastAsia="Times New Roman" w:hAnsiTheme="majorHAnsi" w:cstheme="majorHAnsi"/>
                <w:b/>
                <w:spacing w:val="-9"/>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mẫu</w:t>
            </w:r>
          </w:p>
        </w:tc>
      </w:tr>
      <w:tr w:rsidR="00DF49E4" w:rsidRPr="00055E6C" w14:paraId="736D118D" w14:textId="77777777" w:rsidTr="00E475D2">
        <w:trPr>
          <w:trHeight w:val="3095"/>
        </w:trPr>
        <w:tc>
          <w:tcPr>
            <w:tcW w:w="823" w:type="dxa"/>
          </w:tcPr>
          <w:p w14:paraId="09EF275A"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kern w:val="0"/>
                <w:sz w:val="24"/>
                <w:lang w:val="en-US"/>
                <w14:ligatures w14:val="none"/>
              </w:rPr>
            </w:pPr>
          </w:p>
        </w:tc>
        <w:tc>
          <w:tcPr>
            <w:tcW w:w="8505" w:type="dxa"/>
            <w:gridSpan w:val="5"/>
          </w:tcPr>
          <w:p w14:paraId="36C55C98" w14:textId="77777777" w:rsidR="00DF49E4" w:rsidRPr="00055E6C" w:rsidRDefault="00DF49E4" w:rsidP="00DF49E4">
            <w:pPr>
              <w:widowControl w:val="0"/>
              <w:autoSpaceDE w:val="0"/>
              <w:autoSpaceDN w:val="0"/>
              <w:spacing w:before="44"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1. Biểu mẫu số 1đ Tờ khai đề nghị trợ giúp xã hội đối với người khuyết tật nặng, người khuyết tật đặc biệt nặng (ban hành kèm theo Nghị định 20/2021/NĐ-CP ngày 15/3/2021 của Chính phủ).</w:t>
            </w:r>
          </w:p>
          <w:p w14:paraId="4C7E1633" w14:textId="77777777" w:rsidR="00DF49E4" w:rsidRPr="00055E6C" w:rsidRDefault="00DF49E4" w:rsidP="00DF49E4">
            <w:pPr>
              <w:widowControl w:val="0"/>
              <w:tabs>
                <w:tab w:val="left" w:pos="385"/>
              </w:tabs>
              <w:autoSpaceDE w:val="0"/>
              <w:autoSpaceDN w:val="0"/>
              <w:spacing w:after="0" w:line="240" w:lineRule="auto"/>
              <w:ind w:left="-16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5   2. Mẫu phiếu tiếp nhận hồ sơ và hẹn trả kết quả:</w:t>
            </w:r>
          </w:p>
          <w:p w14:paraId="1C267A59" w14:textId="77777777" w:rsidR="00DF49E4" w:rsidRPr="00055E6C" w:rsidRDefault="00DF49E4" w:rsidP="00DF49E4">
            <w:pPr>
              <w:spacing w:before="38" w:after="0" w:line="240" w:lineRule="auto"/>
              <w:ind w:left="56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Mẫu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Phiếu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kiểm</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soát</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quá</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trình</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giải</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quyết</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hồ</w:t>
            </w:r>
            <w:r w:rsidRPr="00055E6C">
              <w:rPr>
                <w:rFonts w:asciiTheme="majorHAnsi" w:eastAsia="Times New Roman" w:hAnsiTheme="majorHAnsi" w:cstheme="majorHAnsi"/>
                <w:spacing w:val="-5"/>
                <w:kern w:val="0"/>
                <w:sz w:val="24"/>
                <w:lang w:val="en-US"/>
                <w14:ligatures w14:val="none"/>
              </w:rPr>
              <w:t xml:space="preserve"> sơ</w:t>
            </w:r>
          </w:p>
          <w:p w14:paraId="0B305751" w14:textId="77777777" w:rsidR="00DF49E4" w:rsidRPr="00055E6C" w:rsidRDefault="00DF49E4" w:rsidP="00DF49E4">
            <w:pPr>
              <w:spacing w:before="47" w:after="0" w:line="240" w:lineRule="auto"/>
              <w:ind w:hanging="143"/>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 Mẫu</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Sổ</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theo</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dõi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kết</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quả</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xử</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lý</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công</w:t>
            </w:r>
            <w:r w:rsidRPr="00055E6C">
              <w:rPr>
                <w:rFonts w:asciiTheme="majorHAnsi" w:eastAsia="Times New Roman" w:hAnsiTheme="majorHAnsi" w:cstheme="majorHAnsi"/>
                <w:spacing w:val="-4"/>
                <w:kern w:val="0"/>
                <w:sz w:val="24"/>
                <w:lang w:val="en-US"/>
                <w14:ligatures w14:val="none"/>
              </w:rPr>
              <w:t xml:space="preserve"> việc</w:t>
            </w:r>
          </w:p>
          <w:p w14:paraId="58926DA1" w14:textId="77777777" w:rsidR="00DF49E4" w:rsidRPr="00055E6C" w:rsidRDefault="00DF49E4" w:rsidP="00DF49E4">
            <w:pPr>
              <w:tabs>
                <w:tab w:val="left" w:pos="1890"/>
              </w:tabs>
              <w:spacing w:before="44" w:after="0" w:line="240" w:lineRule="auto"/>
              <w:ind w:hanging="143"/>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 Mẫu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Sổ</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thống</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kê</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kết</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quả</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thực</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hiện</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spacing w:val="-4"/>
                <w:kern w:val="0"/>
                <w:sz w:val="24"/>
                <w:lang w:val="en-US"/>
                <w14:ligatures w14:val="none"/>
              </w:rPr>
              <w:t>TTHC</w:t>
            </w:r>
          </w:p>
          <w:p w14:paraId="0484A3F7" w14:textId="77777777" w:rsidR="00DF49E4" w:rsidRPr="00055E6C" w:rsidRDefault="00DF49E4" w:rsidP="00DF49E4">
            <w:pPr>
              <w:tabs>
                <w:tab w:val="left" w:pos="1890"/>
              </w:tabs>
              <w:spacing w:before="45" w:after="0" w:line="240" w:lineRule="auto"/>
              <w:ind w:hanging="143"/>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 Mẫu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Phiếu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từ</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chối</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tiếp</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nhận</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giải</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quyết</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hồ</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spacing w:val="-5"/>
                <w:kern w:val="0"/>
                <w:sz w:val="24"/>
                <w:lang w:val="en-US"/>
                <w14:ligatures w14:val="none"/>
              </w:rPr>
              <w:t>sơ</w:t>
            </w:r>
          </w:p>
          <w:p w14:paraId="6F92F279" w14:textId="77777777" w:rsidR="00DF49E4" w:rsidRPr="00055E6C" w:rsidRDefault="00DF49E4" w:rsidP="00DF49E4">
            <w:pPr>
              <w:tabs>
                <w:tab w:val="left" w:pos="1890"/>
              </w:tabs>
              <w:spacing w:before="44" w:after="0" w:line="240" w:lineRule="auto"/>
              <w:ind w:left="56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Mẫu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Phiếu</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xin</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lỗi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hẹn</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lại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ngày</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trả</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kết</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spacing w:val="-5"/>
                <w:kern w:val="0"/>
                <w:sz w:val="24"/>
                <w:lang w:val="en-US"/>
                <w14:ligatures w14:val="none"/>
              </w:rPr>
              <w:t>quả</w:t>
            </w:r>
          </w:p>
        </w:tc>
      </w:tr>
    </w:tbl>
    <w:p w14:paraId="3A474955"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kern w:val="0"/>
          <w:sz w:val="24"/>
          <w:lang w:val="en-US"/>
          <w14:ligatures w14:val="none"/>
        </w:rPr>
        <w:sectPr w:rsidR="00DF49E4" w:rsidRPr="00055E6C" w:rsidSect="00DF49E4">
          <w:pgSz w:w="11900" w:h="16850"/>
          <w:pgMar w:top="740" w:right="425" w:bottom="280" w:left="1133" w:header="538" w:footer="0" w:gutter="0"/>
          <w:cols w:space="720"/>
        </w:sectPr>
      </w:pPr>
    </w:p>
    <w:p w14:paraId="5BD50623" w14:textId="77777777" w:rsidR="00DF49E4" w:rsidRPr="00055E6C" w:rsidRDefault="00DF49E4" w:rsidP="00DF49E4">
      <w:pPr>
        <w:spacing w:after="0" w:line="240" w:lineRule="auto"/>
        <w:ind w:right="420"/>
        <w:jc w:val="righ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lastRenderedPageBreak/>
        <w:t>Mẫu</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số</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1đ</w:t>
      </w:r>
    </w:p>
    <w:p w14:paraId="165958C4" w14:textId="77777777" w:rsidR="00DF49E4" w:rsidRPr="00055E6C" w:rsidRDefault="00DF49E4" w:rsidP="00DF49E4">
      <w:pPr>
        <w:widowControl w:val="0"/>
        <w:autoSpaceDE w:val="0"/>
        <w:autoSpaceDN w:val="0"/>
        <w:spacing w:before="1" w:after="0" w:line="240" w:lineRule="auto"/>
        <w:ind w:left="989" w:right="510" w:hanging="280"/>
        <w:jc w:val="center"/>
        <w:outlineLvl w:val="0"/>
        <w:rPr>
          <w:rFonts w:asciiTheme="majorHAnsi" w:eastAsia="Times New Roman" w:hAnsiTheme="majorHAnsi" w:cstheme="majorHAnsi"/>
          <w:b/>
          <w:bCs/>
          <w:kern w:val="0"/>
          <w:sz w:val="24"/>
          <w:lang w:val="vi"/>
          <w14:ligatures w14:val="none"/>
        </w:rPr>
      </w:pPr>
      <w:r w:rsidRPr="00055E6C">
        <w:rPr>
          <w:rFonts w:asciiTheme="majorHAnsi" w:eastAsia="Times New Roman" w:hAnsiTheme="majorHAnsi" w:cstheme="majorHAnsi"/>
          <w:b/>
          <w:bCs/>
          <w:kern w:val="0"/>
          <w:sz w:val="24"/>
          <w:lang w:val="vi"/>
          <w14:ligatures w14:val="none"/>
        </w:rPr>
        <w:t>CỘNG</w:t>
      </w:r>
      <w:r w:rsidRPr="00055E6C">
        <w:rPr>
          <w:rFonts w:asciiTheme="majorHAnsi" w:eastAsia="Times New Roman" w:hAnsiTheme="majorHAnsi" w:cstheme="majorHAnsi"/>
          <w:b/>
          <w:bCs/>
          <w:spacing w:val="-8"/>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HÒA</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XÃ</w:t>
      </w:r>
      <w:r w:rsidRPr="00055E6C">
        <w:rPr>
          <w:rFonts w:asciiTheme="majorHAnsi" w:eastAsia="Times New Roman" w:hAnsiTheme="majorHAnsi" w:cstheme="majorHAnsi"/>
          <w:b/>
          <w:bCs/>
          <w:spacing w:val="-4"/>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HỘI</w:t>
      </w:r>
      <w:r w:rsidRPr="00055E6C">
        <w:rPr>
          <w:rFonts w:asciiTheme="majorHAnsi" w:eastAsia="Times New Roman" w:hAnsiTheme="majorHAnsi" w:cstheme="majorHAnsi"/>
          <w:b/>
          <w:bCs/>
          <w:spacing w:val="-5"/>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CHỦ</w:t>
      </w:r>
      <w:r w:rsidRPr="00055E6C">
        <w:rPr>
          <w:rFonts w:asciiTheme="majorHAnsi" w:eastAsia="Times New Roman" w:hAnsiTheme="majorHAnsi" w:cstheme="majorHAnsi"/>
          <w:b/>
          <w:bCs/>
          <w:spacing w:val="-8"/>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NGHĨA</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VIỆT</w:t>
      </w:r>
      <w:r w:rsidRPr="00055E6C">
        <w:rPr>
          <w:rFonts w:asciiTheme="majorHAnsi" w:eastAsia="Times New Roman" w:hAnsiTheme="majorHAnsi" w:cstheme="majorHAnsi"/>
          <w:b/>
          <w:bCs/>
          <w:spacing w:val="-5"/>
          <w:kern w:val="0"/>
          <w:sz w:val="24"/>
          <w:lang w:val="vi"/>
          <w14:ligatures w14:val="none"/>
        </w:rPr>
        <w:t xml:space="preserve"> NAM</w:t>
      </w:r>
    </w:p>
    <w:p w14:paraId="7CAF07D4" w14:textId="77777777" w:rsidR="00DF49E4" w:rsidRPr="00055E6C" w:rsidRDefault="00DF49E4" w:rsidP="00DF49E4">
      <w:pPr>
        <w:spacing w:before="44" w:after="0" w:line="240" w:lineRule="auto"/>
        <w:ind w:left="651" w:right="510"/>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Độc</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lập</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w:t>
      </w:r>
      <w:r w:rsidRPr="00055E6C">
        <w:rPr>
          <w:rFonts w:asciiTheme="majorHAnsi" w:eastAsia="Times New Roman" w:hAnsiTheme="majorHAnsi" w:cstheme="majorHAnsi"/>
          <w:b/>
          <w:spacing w:val="-1"/>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Tự</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do</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w:t>
      </w:r>
      <w:r w:rsidRPr="00055E6C">
        <w:rPr>
          <w:rFonts w:asciiTheme="majorHAnsi" w:eastAsia="Times New Roman" w:hAnsiTheme="majorHAnsi" w:cstheme="majorHAnsi"/>
          <w:b/>
          <w:spacing w:val="-1"/>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Hạnh</w:t>
      </w:r>
      <w:r w:rsidRPr="00055E6C">
        <w:rPr>
          <w:rFonts w:asciiTheme="majorHAnsi" w:eastAsia="Times New Roman" w:hAnsiTheme="majorHAnsi" w:cstheme="majorHAnsi"/>
          <w:b/>
          <w:spacing w:val="-4"/>
          <w:kern w:val="0"/>
          <w:sz w:val="24"/>
          <w:lang w:val="en-US"/>
          <w14:ligatures w14:val="none"/>
        </w:rPr>
        <w:t xml:space="preserve"> phúc</w:t>
      </w:r>
    </w:p>
    <w:p w14:paraId="61CC4BCC" w14:textId="77777777" w:rsidR="00DF49E4" w:rsidRPr="00055E6C" w:rsidRDefault="00DF49E4" w:rsidP="00DF49E4">
      <w:pPr>
        <w:spacing w:before="44" w:after="0" w:line="240" w:lineRule="auto"/>
        <w:ind w:left="651" w:right="508"/>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2"/>
          <w:kern w:val="0"/>
          <w:sz w:val="24"/>
          <w:lang w:val="en-US"/>
          <w14:ligatures w14:val="none"/>
        </w:rPr>
        <w:t>--------------</w:t>
      </w:r>
      <w:r w:rsidRPr="00055E6C">
        <w:rPr>
          <w:rFonts w:asciiTheme="majorHAnsi" w:eastAsia="Times New Roman" w:hAnsiTheme="majorHAnsi" w:cstheme="majorHAnsi"/>
          <w:b/>
          <w:spacing w:val="-12"/>
          <w:kern w:val="0"/>
          <w:sz w:val="24"/>
          <w:lang w:val="en-US"/>
          <w14:ligatures w14:val="none"/>
        </w:rPr>
        <w:t>-</w:t>
      </w:r>
    </w:p>
    <w:p w14:paraId="7584ADA5" w14:textId="77777777" w:rsidR="00DF49E4" w:rsidRPr="00055E6C" w:rsidRDefault="00DF49E4" w:rsidP="00DF49E4">
      <w:pPr>
        <w:widowControl w:val="0"/>
        <w:autoSpaceDE w:val="0"/>
        <w:autoSpaceDN w:val="0"/>
        <w:spacing w:before="1" w:after="0" w:line="240" w:lineRule="auto"/>
        <w:ind w:left="989" w:right="507" w:hanging="280"/>
        <w:outlineLvl w:val="0"/>
        <w:rPr>
          <w:rFonts w:asciiTheme="majorHAnsi" w:eastAsia="Times New Roman" w:hAnsiTheme="majorHAnsi" w:cstheme="majorHAnsi"/>
          <w:b/>
          <w:bCs/>
          <w:kern w:val="0"/>
          <w:sz w:val="24"/>
          <w:lang w:val="vi"/>
          <w14:ligatures w14:val="none"/>
        </w:rPr>
      </w:pPr>
      <w:r w:rsidRPr="00055E6C">
        <w:rPr>
          <w:rFonts w:asciiTheme="majorHAnsi" w:eastAsia="Times New Roman" w:hAnsiTheme="majorHAnsi" w:cstheme="majorHAnsi"/>
          <w:b/>
          <w:bCs/>
          <w:kern w:val="0"/>
          <w:sz w:val="24"/>
          <w:lang w:val="vi"/>
          <w14:ligatures w14:val="none"/>
        </w:rPr>
        <w:t>TỜ</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KHAI</w:t>
      </w:r>
      <w:r w:rsidRPr="00055E6C">
        <w:rPr>
          <w:rFonts w:asciiTheme="majorHAnsi" w:eastAsia="Times New Roman" w:hAnsiTheme="majorHAnsi" w:cstheme="majorHAnsi"/>
          <w:b/>
          <w:bCs/>
          <w:spacing w:val="-6"/>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ĐỀ</w:t>
      </w:r>
      <w:r w:rsidRPr="00055E6C">
        <w:rPr>
          <w:rFonts w:asciiTheme="majorHAnsi" w:eastAsia="Times New Roman" w:hAnsiTheme="majorHAnsi" w:cstheme="majorHAnsi"/>
          <w:b/>
          <w:bCs/>
          <w:spacing w:val="-6"/>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NGHỊ</w:t>
      </w:r>
      <w:r w:rsidRPr="00055E6C">
        <w:rPr>
          <w:rFonts w:asciiTheme="majorHAnsi" w:eastAsia="Times New Roman" w:hAnsiTheme="majorHAnsi" w:cstheme="majorHAnsi"/>
          <w:b/>
          <w:bCs/>
          <w:spacing w:val="-4"/>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TRỢ</w:t>
      </w:r>
      <w:r w:rsidRPr="00055E6C">
        <w:rPr>
          <w:rFonts w:asciiTheme="majorHAnsi" w:eastAsia="Times New Roman" w:hAnsiTheme="majorHAnsi" w:cstheme="majorHAnsi"/>
          <w:b/>
          <w:bCs/>
          <w:spacing w:val="-6"/>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GIÚP</w:t>
      </w:r>
      <w:r w:rsidRPr="00055E6C">
        <w:rPr>
          <w:rFonts w:asciiTheme="majorHAnsi" w:eastAsia="Times New Roman" w:hAnsiTheme="majorHAnsi" w:cstheme="majorHAnsi"/>
          <w:b/>
          <w:bCs/>
          <w:spacing w:val="-6"/>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XÃ</w:t>
      </w:r>
      <w:r w:rsidRPr="00055E6C">
        <w:rPr>
          <w:rFonts w:asciiTheme="majorHAnsi" w:eastAsia="Times New Roman" w:hAnsiTheme="majorHAnsi" w:cstheme="majorHAnsi"/>
          <w:b/>
          <w:bCs/>
          <w:spacing w:val="-4"/>
          <w:kern w:val="0"/>
          <w:sz w:val="24"/>
          <w:lang w:val="vi"/>
          <w14:ligatures w14:val="none"/>
        </w:rPr>
        <w:t xml:space="preserve"> </w:t>
      </w:r>
      <w:r w:rsidRPr="00055E6C">
        <w:rPr>
          <w:rFonts w:asciiTheme="majorHAnsi" w:eastAsia="Times New Roman" w:hAnsiTheme="majorHAnsi" w:cstheme="majorHAnsi"/>
          <w:b/>
          <w:bCs/>
          <w:spacing w:val="-5"/>
          <w:kern w:val="0"/>
          <w:sz w:val="24"/>
          <w:lang w:val="vi"/>
          <w14:ligatures w14:val="none"/>
        </w:rPr>
        <w:t>HỘI</w:t>
      </w:r>
    </w:p>
    <w:p w14:paraId="7E06794A" w14:textId="77777777" w:rsidR="00DF49E4" w:rsidRPr="00055E6C" w:rsidRDefault="00DF49E4" w:rsidP="00DF49E4">
      <w:pPr>
        <w:tabs>
          <w:tab w:val="left" w:leader="dot" w:pos="7719"/>
        </w:tabs>
        <w:spacing w:before="44" w:after="0" w:line="240" w:lineRule="auto"/>
        <w:ind w:left="141"/>
        <w:jc w:val="center"/>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i/>
          <w:kern w:val="0"/>
          <w:sz w:val="24"/>
          <w:lang w:val="en-US"/>
          <w14:ligatures w14:val="none"/>
        </w:rPr>
        <w:t>(Áp</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dụng</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đối</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với</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đối</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tượng</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quy</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định</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tại</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khoản</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6</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Điều</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5</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Nghị</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định</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spacing w:val="-5"/>
          <w:kern w:val="0"/>
          <w:sz w:val="24"/>
          <w:lang w:val="en-US"/>
          <w14:ligatures w14:val="none"/>
        </w:rPr>
        <w:t>số</w:t>
      </w:r>
      <w:r w:rsidRPr="00055E6C">
        <w:rPr>
          <w:rFonts w:asciiTheme="majorHAnsi" w:eastAsia="Times New Roman" w:hAnsiTheme="majorHAnsi" w:cstheme="majorHAnsi"/>
          <w:kern w:val="0"/>
          <w:sz w:val="24"/>
          <w:lang w:val="en-US"/>
          <w14:ligatures w14:val="none"/>
        </w:rPr>
        <w:tab/>
      </w:r>
      <w:r w:rsidRPr="00055E6C">
        <w:rPr>
          <w:rFonts w:asciiTheme="majorHAnsi" w:eastAsia="Times New Roman" w:hAnsiTheme="majorHAnsi" w:cstheme="majorHAnsi"/>
          <w:i/>
          <w:spacing w:val="-10"/>
          <w:kern w:val="0"/>
          <w:sz w:val="24"/>
          <w:lang w:val="en-US"/>
          <w14:ligatures w14:val="none"/>
        </w:rPr>
        <w:t>)</w:t>
      </w:r>
    </w:p>
    <w:p w14:paraId="596810E1" w14:textId="77777777" w:rsidR="00DF49E4" w:rsidRPr="00055E6C" w:rsidRDefault="00DF49E4" w:rsidP="00DF49E4">
      <w:pPr>
        <w:widowControl w:val="0"/>
        <w:autoSpaceDE w:val="0"/>
        <w:autoSpaceDN w:val="0"/>
        <w:spacing w:before="44" w:after="0" w:line="240" w:lineRule="auto"/>
        <w:ind w:left="989" w:right="507" w:hanging="280"/>
        <w:outlineLvl w:val="0"/>
        <w:rPr>
          <w:rFonts w:asciiTheme="majorHAnsi" w:eastAsia="Times New Roman" w:hAnsiTheme="majorHAnsi" w:cstheme="majorHAnsi"/>
          <w:b/>
          <w:bCs/>
          <w:kern w:val="0"/>
          <w:sz w:val="24"/>
          <w:lang w:val="vi"/>
          <w14:ligatures w14:val="none"/>
        </w:rPr>
      </w:pPr>
      <w:r w:rsidRPr="00055E6C">
        <w:rPr>
          <w:rFonts w:asciiTheme="majorHAnsi" w:eastAsia="Times New Roman" w:hAnsiTheme="majorHAnsi" w:cstheme="majorHAnsi"/>
          <w:b/>
          <w:bCs/>
          <w:kern w:val="0"/>
          <w:sz w:val="24"/>
          <w:lang w:val="vi"/>
          <w14:ligatures w14:val="none"/>
        </w:rPr>
        <w:t>THÔNG</w:t>
      </w:r>
      <w:r w:rsidRPr="00055E6C">
        <w:rPr>
          <w:rFonts w:asciiTheme="majorHAnsi" w:eastAsia="Times New Roman" w:hAnsiTheme="majorHAnsi" w:cstheme="majorHAnsi"/>
          <w:b/>
          <w:bCs/>
          <w:spacing w:val="-5"/>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TIN</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CỦA</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ĐỐI</w:t>
      </w:r>
      <w:r w:rsidRPr="00055E6C">
        <w:rPr>
          <w:rFonts w:asciiTheme="majorHAnsi" w:eastAsia="Times New Roman" w:hAnsiTheme="majorHAnsi" w:cstheme="majorHAnsi"/>
          <w:b/>
          <w:bCs/>
          <w:spacing w:val="-6"/>
          <w:kern w:val="0"/>
          <w:sz w:val="24"/>
          <w:lang w:val="vi"/>
          <w14:ligatures w14:val="none"/>
        </w:rPr>
        <w:t xml:space="preserve"> </w:t>
      </w:r>
      <w:r w:rsidRPr="00055E6C">
        <w:rPr>
          <w:rFonts w:asciiTheme="majorHAnsi" w:eastAsia="Times New Roman" w:hAnsiTheme="majorHAnsi" w:cstheme="majorHAnsi"/>
          <w:b/>
          <w:bCs/>
          <w:spacing w:val="-4"/>
          <w:kern w:val="0"/>
          <w:sz w:val="24"/>
          <w:lang w:val="vi"/>
          <w14:ligatures w14:val="none"/>
        </w:rPr>
        <w:t>TƯỢNG</w:t>
      </w:r>
    </w:p>
    <w:p w14:paraId="085C7177" w14:textId="77777777" w:rsidR="00DF49E4" w:rsidRPr="00055E6C" w:rsidRDefault="00DF49E4" w:rsidP="00DF49E4">
      <w:pPr>
        <w:widowControl w:val="0"/>
        <w:numPr>
          <w:ilvl w:val="0"/>
          <w:numId w:val="14"/>
        </w:numPr>
        <w:tabs>
          <w:tab w:val="left" w:pos="827"/>
        </w:tabs>
        <w:autoSpaceDE w:val="0"/>
        <w:autoSpaceDN w:val="0"/>
        <w:spacing w:before="45" w:after="0" w:line="240" w:lineRule="auto"/>
        <w:ind w:left="827" w:hanging="25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Họ</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tên</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(Viết</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chữ</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in</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hoa):</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5D79A105" w14:textId="77777777" w:rsidR="00DF49E4" w:rsidRPr="00055E6C" w:rsidRDefault="00DF49E4" w:rsidP="00DF49E4">
      <w:pPr>
        <w:spacing w:before="46" w:after="0" w:line="276" w:lineRule="auto"/>
        <w:ind w:left="569" w:right="421"/>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Ngày/tháng/năm</w:t>
      </w:r>
      <w:r w:rsidRPr="00055E6C">
        <w:rPr>
          <w:rFonts w:asciiTheme="majorHAnsi" w:eastAsia="Times New Roman" w:hAnsiTheme="majorHAnsi" w:cstheme="majorHAnsi"/>
          <w:spacing w:val="-1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sinh:</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i/>
          <w:kern w:val="0"/>
          <w:sz w:val="24"/>
          <w:lang w:val="x-none" w:eastAsia="x-none"/>
          <w14:ligatures w14:val="none"/>
        </w:rPr>
        <w:t>...</w:t>
      </w:r>
      <w:r w:rsidRPr="00055E6C">
        <w:rPr>
          <w:rFonts w:asciiTheme="majorHAnsi" w:eastAsia="Times New Roman" w:hAnsiTheme="majorHAnsi" w:cstheme="majorHAnsi"/>
          <w:i/>
          <w:spacing w:val="-14"/>
          <w:kern w:val="0"/>
          <w:sz w:val="24"/>
          <w:lang w:val="x-none" w:eastAsia="x-none"/>
          <w14:ligatures w14:val="none"/>
        </w:rPr>
        <w:t xml:space="preserve"> </w:t>
      </w:r>
      <w:r w:rsidRPr="00055E6C">
        <w:rPr>
          <w:rFonts w:asciiTheme="majorHAnsi" w:eastAsia="Times New Roman" w:hAnsiTheme="majorHAnsi" w:cstheme="majorHAnsi"/>
          <w:i/>
          <w:kern w:val="0"/>
          <w:sz w:val="24"/>
          <w:lang w:val="x-none" w:eastAsia="x-none"/>
          <w14:ligatures w14:val="none"/>
        </w:rPr>
        <w:t>I...</w:t>
      </w:r>
      <w:r w:rsidRPr="00055E6C">
        <w:rPr>
          <w:rFonts w:asciiTheme="majorHAnsi" w:eastAsia="Times New Roman" w:hAnsiTheme="majorHAnsi" w:cstheme="majorHAnsi"/>
          <w:i/>
          <w:spacing w:val="-14"/>
          <w:kern w:val="0"/>
          <w:sz w:val="24"/>
          <w:lang w:val="x-none" w:eastAsia="x-none"/>
          <w14:ligatures w14:val="none"/>
        </w:rPr>
        <w:t xml:space="preserve"> </w:t>
      </w:r>
      <w:r w:rsidRPr="00055E6C">
        <w:rPr>
          <w:rFonts w:asciiTheme="majorHAnsi" w:eastAsia="Times New Roman" w:hAnsiTheme="majorHAnsi" w:cstheme="majorHAnsi"/>
          <w:i/>
          <w:kern w:val="0"/>
          <w:sz w:val="24"/>
          <w:lang w:val="x-none" w:eastAsia="x-none"/>
          <w14:ligatures w14:val="none"/>
        </w:rPr>
        <w:t>I....</w:t>
      </w:r>
      <w:r w:rsidRPr="00055E6C">
        <w:rPr>
          <w:rFonts w:asciiTheme="majorHAnsi" w:eastAsia="Times New Roman" w:hAnsiTheme="majorHAnsi" w:cstheme="majorHAnsi"/>
          <w:i/>
          <w:spacing w:val="-1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Giới</w:t>
      </w:r>
      <w:r w:rsidRPr="00055E6C">
        <w:rPr>
          <w:rFonts w:asciiTheme="majorHAnsi" w:eastAsia="Times New Roman" w:hAnsiTheme="majorHAnsi" w:cstheme="majorHAnsi"/>
          <w:spacing w:val="-1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tính:</w:t>
      </w:r>
      <w:r w:rsidRPr="00055E6C">
        <w:rPr>
          <w:rFonts w:asciiTheme="majorHAnsi" w:eastAsia="Times New Roman" w:hAnsiTheme="majorHAnsi" w:cstheme="majorHAnsi"/>
          <w:spacing w:val="-12"/>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w:t>
      </w:r>
      <w:r w:rsidRPr="00055E6C">
        <w:rPr>
          <w:rFonts w:asciiTheme="majorHAnsi" w:eastAsia="Times New Roman" w:hAnsiTheme="majorHAnsi" w:cstheme="majorHAnsi"/>
          <w:spacing w:val="-1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Dân</w:t>
      </w:r>
      <w:r w:rsidRPr="00055E6C">
        <w:rPr>
          <w:rFonts w:asciiTheme="majorHAnsi" w:eastAsia="Times New Roman" w:hAnsiTheme="majorHAnsi" w:cstheme="majorHAnsi"/>
          <w:spacing w:val="-1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tộc:</w:t>
      </w:r>
      <w:r w:rsidRPr="00055E6C">
        <w:rPr>
          <w:rFonts w:asciiTheme="majorHAnsi" w:eastAsia="Times New Roman" w:hAnsiTheme="majorHAnsi" w:cstheme="majorHAnsi"/>
          <w:spacing w:val="-1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 Thẻ Căn cước hoặc số định danh cá nhân ………………….. cấp ngày .../ ... / ....</w:t>
      </w:r>
    </w:p>
    <w:p w14:paraId="1E231EE6" w14:textId="77777777" w:rsidR="00DF49E4" w:rsidRPr="00055E6C" w:rsidRDefault="00DF49E4" w:rsidP="00DF49E4">
      <w:pPr>
        <w:spacing w:after="0" w:line="298" w:lineRule="exact"/>
        <w:ind w:left="569"/>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Nơi</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cấp:</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spacing w:val="-2"/>
          <w:kern w:val="0"/>
          <w:sz w:val="24"/>
          <w:lang w:val="x-none" w:eastAsia="x-none"/>
          <w14:ligatures w14:val="none"/>
        </w:rPr>
        <w:t>................</w:t>
      </w:r>
    </w:p>
    <w:p w14:paraId="44652E7A" w14:textId="77777777" w:rsidR="00DF49E4" w:rsidRPr="00055E6C" w:rsidRDefault="00DF49E4" w:rsidP="00DF49E4">
      <w:pPr>
        <w:widowControl w:val="0"/>
        <w:numPr>
          <w:ilvl w:val="0"/>
          <w:numId w:val="14"/>
        </w:numPr>
        <w:tabs>
          <w:tab w:val="left" w:pos="827"/>
        </w:tabs>
        <w:autoSpaceDE w:val="0"/>
        <w:autoSpaceDN w:val="0"/>
        <w:spacing w:before="44" w:after="0" w:line="240" w:lineRule="auto"/>
        <w:ind w:left="827" w:hanging="25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Nơi</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cư</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trú:</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78B4DEC0" w14:textId="77777777" w:rsidR="00DF49E4" w:rsidRPr="00055E6C" w:rsidRDefault="00DF49E4" w:rsidP="00DF49E4">
      <w:pPr>
        <w:spacing w:before="47" w:after="0" w:line="240" w:lineRule="auto"/>
        <w:ind w:left="569"/>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Hiện</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đang</w:t>
      </w:r>
      <w:r w:rsidRPr="00055E6C">
        <w:rPr>
          <w:rFonts w:asciiTheme="majorHAnsi" w:eastAsia="Times New Roman" w:hAnsiTheme="majorHAnsi" w:cstheme="majorHAnsi"/>
          <w:spacing w:val="-1"/>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ở</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với</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ai</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và</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địa</w:t>
      </w:r>
      <w:r w:rsidRPr="00055E6C">
        <w:rPr>
          <w:rFonts w:asciiTheme="majorHAnsi" w:eastAsia="Times New Roman" w:hAnsiTheme="majorHAnsi" w:cstheme="majorHAnsi"/>
          <w:spacing w:val="-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chỉ</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nơi</w:t>
      </w:r>
      <w:r w:rsidRPr="00055E6C">
        <w:rPr>
          <w:rFonts w:asciiTheme="majorHAnsi" w:eastAsia="Times New Roman" w:hAnsiTheme="majorHAnsi" w:cstheme="majorHAnsi"/>
          <w:spacing w:val="-2"/>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ở?</w:t>
      </w:r>
      <w:r w:rsidRPr="00055E6C">
        <w:rPr>
          <w:rFonts w:asciiTheme="majorHAnsi" w:eastAsia="Times New Roman" w:hAnsiTheme="majorHAnsi" w:cstheme="majorHAnsi"/>
          <w:spacing w:val="-3"/>
          <w:kern w:val="0"/>
          <w:sz w:val="24"/>
          <w:lang w:val="x-none" w:eastAsia="x-none"/>
          <w14:ligatures w14:val="none"/>
        </w:rPr>
        <w:t xml:space="preserve"> </w:t>
      </w:r>
      <w:r w:rsidRPr="00055E6C">
        <w:rPr>
          <w:rFonts w:asciiTheme="majorHAnsi" w:eastAsia="Times New Roman" w:hAnsiTheme="majorHAnsi" w:cstheme="majorHAnsi"/>
          <w:spacing w:val="-2"/>
          <w:kern w:val="0"/>
          <w:sz w:val="24"/>
          <w:lang w:val="x-none" w:eastAsia="x-none"/>
          <w14:ligatures w14:val="none"/>
        </w:rPr>
        <w:t>.............................................................................</w:t>
      </w:r>
    </w:p>
    <w:p w14:paraId="4DD2632F" w14:textId="77777777" w:rsidR="00DF49E4" w:rsidRPr="00055E6C" w:rsidRDefault="00DF49E4" w:rsidP="00DF49E4">
      <w:pPr>
        <w:widowControl w:val="0"/>
        <w:numPr>
          <w:ilvl w:val="0"/>
          <w:numId w:val="14"/>
        </w:numPr>
        <w:tabs>
          <w:tab w:val="left" w:pos="827"/>
        </w:tabs>
        <w:autoSpaceDE w:val="0"/>
        <w:autoSpaceDN w:val="0"/>
        <w:spacing w:before="44" w:after="0" w:line="240" w:lineRule="auto"/>
        <w:ind w:left="827" w:hanging="25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Tình</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trạng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đi</w:t>
      </w:r>
      <w:r w:rsidRPr="00055E6C">
        <w:rPr>
          <w:rFonts w:asciiTheme="majorHAnsi" w:eastAsia="Times New Roman" w:hAnsiTheme="majorHAnsi" w:cstheme="majorHAnsi"/>
          <w:spacing w:val="-5"/>
          <w:kern w:val="0"/>
          <w:sz w:val="24"/>
          <w:lang w:val="en-US"/>
          <w14:ligatures w14:val="none"/>
        </w:rPr>
        <w:t xml:space="preserve"> học</w:t>
      </w:r>
    </w:p>
    <w:p w14:paraId="1B33F099" w14:textId="77777777" w:rsidR="00DF49E4" w:rsidRPr="00055E6C" w:rsidRDefault="00DF49E4" w:rsidP="00DF49E4">
      <w:pPr>
        <w:widowControl w:val="0"/>
        <w:numPr>
          <w:ilvl w:val="1"/>
          <w:numId w:val="14"/>
        </w:numPr>
        <w:tabs>
          <w:tab w:val="left" w:pos="789"/>
          <w:tab w:val="left" w:leader="dot" w:pos="9390"/>
        </w:tabs>
        <w:autoSpaceDE w:val="0"/>
        <w:autoSpaceDN w:val="0"/>
        <w:spacing w:before="44" w:after="0" w:line="240" w:lineRule="auto"/>
        <w:ind w:left="789" w:hanging="220"/>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Chưa</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học</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(Lý</w:t>
      </w:r>
      <w:r w:rsidRPr="00055E6C">
        <w:rPr>
          <w:rFonts w:asciiTheme="majorHAnsi" w:eastAsia="Times New Roman" w:hAnsiTheme="majorHAnsi" w:cstheme="majorHAnsi"/>
          <w:spacing w:val="-5"/>
          <w:kern w:val="0"/>
          <w:sz w:val="24"/>
          <w:lang w:val="en-US"/>
          <w14:ligatures w14:val="none"/>
        </w:rPr>
        <w:t xml:space="preserve"> do:</w:t>
      </w:r>
      <w:r w:rsidRPr="00055E6C">
        <w:rPr>
          <w:rFonts w:asciiTheme="majorHAnsi" w:eastAsia="Times New Roman" w:hAnsiTheme="majorHAnsi" w:cstheme="majorHAnsi"/>
          <w:kern w:val="0"/>
          <w:sz w:val="24"/>
          <w:lang w:val="en-US"/>
          <w14:ligatures w14:val="none"/>
        </w:rPr>
        <w:tab/>
      </w:r>
      <w:r w:rsidRPr="00055E6C">
        <w:rPr>
          <w:rFonts w:asciiTheme="majorHAnsi" w:eastAsia="Times New Roman" w:hAnsiTheme="majorHAnsi" w:cstheme="majorHAnsi"/>
          <w:spacing w:val="-10"/>
          <w:kern w:val="0"/>
          <w:sz w:val="24"/>
          <w:lang w:val="en-US"/>
          <w14:ligatures w14:val="none"/>
        </w:rPr>
        <w:t>)</w:t>
      </w:r>
    </w:p>
    <w:p w14:paraId="32A1CDFD" w14:textId="77777777" w:rsidR="00DF49E4" w:rsidRPr="00055E6C" w:rsidRDefault="00DF49E4" w:rsidP="00DF49E4">
      <w:pPr>
        <w:widowControl w:val="0"/>
        <w:numPr>
          <w:ilvl w:val="1"/>
          <w:numId w:val="14"/>
        </w:numPr>
        <w:tabs>
          <w:tab w:val="left" w:pos="789"/>
          <w:tab w:val="left" w:leader="dot" w:pos="9459"/>
        </w:tabs>
        <w:autoSpaceDE w:val="0"/>
        <w:autoSpaceDN w:val="0"/>
        <w:spacing w:before="45" w:after="0" w:line="240" w:lineRule="auto"/>
        <w:ind w:left="789" w:hanging="220"/>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Đã</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nghỉ</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học</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(Lý</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spacing w:val="-5"/>
          <w:kern w:val="0"/>
          <w:sz w:val="24"/>
          <w:lang w:val="en-US"/>
          <w14:ligatures w14:val="none"/>
        </w:rPr>
        <w:t>do:</w:t>
      </w:r>
      <w:r w:rsidRPr="00055E6C">
        <w:rPr>
          <w:rFonts w:asciiTheme="majorHAnsi" w:eastAsia="Times New Roman" w:hAnsiTheme="majorHAnsi" w:cstheme="majorHAnsi"/>
          <w:kern w:val="0"/>
          <w:sz w:val="24"/>
          <w:lang w:val="en-US"/>
          <w14:ligatures w14:val="none"/>
        </w:rPr>
        <w:tab/>
      </w:r>
      <w:r w:rsidRPr="00055E6C">
        <w:rPr>
          <w:rFonts w:asciiTheme="majorHAnsi" w:eastAsia="Times New Roman" w:hAnsiTheme="majorHAnsi" w:cstheme="majorHAnsi"/>
          <w:spacing w:val="-10"/>
          <w:kern w:val="0"/>
          <w:sz w:val="24"/>
          <w:lang w:val="en-US"/>
          <w14:ligatures w14:val="none"/>
        </w:rPr>
        <w:t>)</w:t>
      </w:r>
    </w:p>
    <w:p w14:paraId="0468236D" w14:textId="77777777" w:rsidR="00DF49E4" w:rsidRPr="00055E6C" w:rsidRDefault="00DF49E4" w:rsidP="00DF49E4">
      <w:pPr>
        <w:widowControl w:val="0"/>
        <w:numPr>
          <w:ilvl w:val="1"/>
          <w:numId w:val="14"/>
        </w:numPr>
        <w:tabs>
          <w:tab w:val="left" w:pos="789"/>
          <w:tab w:val="left" w:leader="dot" w:pos="9497"/>
        </w:tabs>
        <w:autoSpaceDE w:val="0"/>
        <w:autoSpaceDN w:val="0"/>
        <w:spacing w:before="46" w:after="0" w:line="240" w:lineRule="auto"/>
        <w:ind w:left="789" w:hanging="220"/>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Đang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học</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(Ghi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cụ</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thể):</w:t>
      </w:r>
      <w:r w:rsidRPr="00055E6C">
        <w:rPr>
          <w:rFonts w:asciiTheme="majorHAnsi" w:eastAsia="Times New Roman" w:hAnsiTheme="majorHAnsi" w:cstheme="majorHAnsi"/>
          <w:kern w:val="0"/>
          <w:sz w:val="24"/>
          <w:lang w:val="en-US"/>
          <w14:ligatures w14:val="none"/>
        </w:rPr>
        <w:tab/>
      </w:r>
      <w:r w:rsidRPr="00055E6C">
        <w:rPr>
          <w:rFonts w:asciiTheme="majorHAnsi" w:eastAsia="Times New Roman" w:hAnsiTheme="majorHAnsi" w:cstheme="majorHAnsi"/>
          <w:spacing w:val="-10"/>
          <w:kern w:val="0"/>
          <w:sz w:val="24"/>
          <w:lang w:val="en-US"/>
          <w14:ligatures w14:val="none"/>
        </w:rPr>
        <w:t>)</w:t>
      </w:r>
    </w:p>
    <w:p w14:paraId="2A23CF23" w14:textId="77777777" w:rsidR="00DF49E4" w:rsidRPr="00055E6C" w:rsidRDefault="00DF49E4" w:rsidP="00DF49E4">
      <w:pPr>
        <w:widowControl w:val="0"/>
        <w:numPr>
          <w:ilvl w:val="0"/>
          <w:numId w:val="14"/>
        </w:numPr>
        <w:tabs>
          <w:tab w:val="left" w:pos="827"/>
        </w:tabs>
        <w:autoSpaceDE w:val="0"/>
        <w:autoSpaceDN w:val="0"/>
        <w:spacing w:before="45" w:after="0" w:line="240" w:lineRule="auto"/>
        <w:ind w:left="827" w:hanging="25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Có</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thẻ</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BHYT</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không?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Không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5"/>
          <w:kern w:val="0"/>
          <w:sz w:val="24"/>
          <w:lang w:val="en-US"/>
          <w14:ligatures w14:val="none"/>
        </w:rPr>
        <w:t xml:space="preserve"> Có</w:t>
      </w:r>
    </w:p>
    <w:p w14:paraId="3ACE3095" w14:textId="77777777" w:rsidR="00DF49E4" w:rsidRPr="00055E6C" w:rsidRDefault="00DF49E4" w:rsidP="00DF49E4">
      <w:pPr>
        <w:widowControl w:val="0"/>
        <w:numPr>
          <w:ilvl w:val="0"/>
          <w:numId w:val="14"/>
        </w:numPr>
        <w:tabs>
          <w:tab w:val="left" w:pos="827"/>
        </w:tabs>
        <w:autoSpaceDE w:val="0"/>
        <w:autoSpaceDN w:val="0"/>
        <w:spacing w:before="44" w:after="0" w:line="240" w:lineRule="auto"/>
        <w:ind w:left="827" w:hanging="25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Đang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hưởng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chế</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độ nào</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sau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spacing w:val="-4"/>
          <w:kern w:val="0"/>
          <w:sz w:val="24"/>
          <w:lang w:val="en-US"/>
          <w14:ligatures w14:val="none"/>
        </w:rPr>
        <w:t>đây:</w:t>
      </w:r>
    </w:p>
    <w:p w14:paraId="132A86D1" w14:textId="77777777" w:rsidR="00DF49E4" w:rsidRPr="00055E6C" w:rsidRDefault="00DF49E4" w:rsidP="00DF49E4">
      <w:pPr>
        <w:spacing w:after="0" w:line="276" w:lineRule="auto"/>
        <w:ind w:left="569" w:right="1720"/>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Lương hưu/Trợ cấp BHXH hàng tháng: ... đồng. Hưởng từ tháng .../ ………. Trợ</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cấp</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bảo</w:t>
      </w:r>
      <w:r w:rsidRPr="00055E6C">
        <w:rPr>
          <w:rFonts w:asciiTheme="majorHAnsi" w:eastAsia="Times New Roman" w:hAnsiTheme="majorHAnsi" w:cstheme="majorHAnsi"/>
          <w:spacing w:val="-2"/>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trợ</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xã</w:t>
      </w:r>
      <w:r w:rsidRPr="00055E6C">
        <w:rPr>
          <w:rFonts w:asciiTheme="majorHAnsi" w:eastAsia="Times New Roman" w:hAnsiTheme="majorHAnsi" w:cstheme="majorHAnsi"/>
          <w:spacing w:val="-1"/>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hội</w:t>
      </w:r>
      <w:r w:rsidRPr="00055E6C">
        <w:rPr>
          <w:rFonts w:asciiTheme="majorHAnsi" w:eastAsia="Times New Roman" w:hAnsiTheme="majorHAnsi" w:cstheme="majorHAnsi"/>
          <w:spacing w:val="-2"/>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hàng</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tháng:</w:t>
      </w:r>
      <w:r w:rsidRPr="00055E6C">
        <w:rPr>
          <w:rFonts w:asciiTheme="majorHAnsi" w:eastAsia="Times New Roman" w:hAnsiTheme="majorHAnsi" w:cstheme="majorHAnsi"/>
          <w:spacing w:val="-1"/>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đồng.</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Hưởng</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từ</w:t>
      </w:r>
      <w:r w:rsidRPr="00055E6C">
        <w:rPr>
          <w:rFonts w:asciiTheme="majorHAnsi" w:eastAsia="Times New Roman" w:hAnsiTheme="majorHAnsi" w:cstheme="majorHAnsi"/>
          <w:spacing w:val="-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tháng</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 Trợ cấp ưu đãi người có công hàng tháng:.... đồng. Hưởng từ tháng..../ …...</w:t>
      </w:r>
    </w:p>
    <w:p w14:paraId="6182CCBA" w14:textId="77777777" w:rsidR="00DF49E4" w:rsidRPr="00055E6C" w:rsidRDefault="00DF49E4" w:rsidP="00DF49E4">
      <w:pPr>
        <w:spacing w:before="1" w:after="0" w:line="240" w:lineRule="auto"/>
        <w:ind w:left="569"/>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Trợ</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cấp,</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phụ</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cấp</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hàng</w:t>
      </w:r>
      <w:r w:rsidRPr="00055E6C">
        <w:rPr>
          <w:rFonts w:asciiTheme="majorHAnsi" w:eastAsia="Times New Roman" w:hAnsiTheme="majorHAnsi" w:cstheme="majorHAnsi"/>
          <w:spacing w:val="-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tháng</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khác:</w:t>
      </w:r>
      <w:r w:rsidRPr="00055E6C">
        <w:rPr>
          <w:rFonts w:asciiTheme="majorHAnsi" w:eastAsia="Times New Roman" w:hAnsiTheme="majorHAnsi" w:cstheme="majorHAnsi"/>
          <w:spacing w:val="-2"/>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w:t>
      </w:r>
      <w:r w:rsidRPr="00055E6C">
        <w:rPr>
          <w:rFonts w:asciiTheme="majorHAnsi" w:eastAsia="Times New Roman" w:hAnsiTheme="majorHAnsi" w:cstheme="majorHAnsi"/>
          <w:spacing w:val="-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đồng.</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Hưởng</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từ</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tháng</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w:t>
      </w:r>
      <w:r w:rsidRPr="00055E6C">
        <w:rPr>
          <w:rFonts w:asciiTheme="majorHAnsi" w:eastAsia="Times New Roman" w:hAnsiTheme="majorHAnsi" w:cstheme="majorHAnsi"/>
          <w:spacing w:val="-5"/>
          <w:kern w:val="0"/>
          <w:sz w:val="24"/>
          <w:lang w:val="x-none" w:eastAsia="x-none"/>
          <w14:ligatures w14:val="none"/>
        </w:rPr>
        <w:t xml:space="preserve"> …….</w:t>
      </w:r>
    </w:p>
    <w:p w14:paraId="71F4DC60" w14:textId="77777777" w:rsidR="00DF49E4" w:rsidRPr="00055E6C" w:rsidRDefault="00DF49E4" w:rsidP="00DF49E4">
      <w:pPr>
        <w:widowControl w:val="0"/>
        <w:numPr>
          <w:ilvl w:val="0"/>
          <w:numId w:val="14"/>
        </w:numPr>
        <w:tabs>
          <w:tab w:val="left" w:pos="827"/>
        </w:tabs>
        <w:autoSpaceDE w:val="0"/>
        <w:autoSpaceDN w:val="0"/>
        <w:spacing w:before="44" w:after="0" w:line="240" w:lineRule="auto"/>
        <w:ind w:left="827" w:hanging="25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Thuộc</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hộ</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nghèo</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không?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Không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spacing w:val="-5"/>
          <w:kern w:val="0"/>
          <w:sz w:val="24"/>
          <w:lang w:val="en-US"/>
          <w14:ligatures w14:val="none"/>
        </w:rPr>
        <w:t>Có</w:t>
      </w:r>
    </w:p>
    <w:p w14:paraId="59B742CA" w14:textId="77777777" w:rsidR="00DF49E4" w:rsidRPr="00055E6C" w:rsidRDefault="00DF49E4" w:rsidP="00DF49E4">
      <w:pPr>
        <w:widowControl w:val="0"/>
        <w:numPr>
          <w:ilvl w:val="0"/>
          <w:numId w:val="14"/>
        </w:numPr>
        <w:tabs>
          <w:tab w:val="left" w:pos="825"/>
        </w:tabs>
        <w:autoSpaceDE w:val="0"/>
        <w:autoSpaceDN w:val="0"/>
        <w:spacing w:before="47" w:after="0" w:line="240" w:lineRule="auto"/>
        <w:ind w:left="825" w:hanging="25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Giấy</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xác</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nhận</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khuyết</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tật</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số</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Ngày</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cấp</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Nơi</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cấp</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668A1938" w14:textId="77777777" w:rsidR="00DF49E4" w:rsidRPr="00055E6C" w:rsidRDefault="00DF49E4" w:rsidP="00DF49E4">
      <w:pPr>
        <w:widowControl w:val="0"/>
        <w:numPr>
          <w:ilvl w:val="0"/>
          <w:numId w:val="13"/>
        </w:numPr>
        <w:tabs>
          <w:tab w:val="left" w:pos="719"/>
        </w:tabs>
        <w:autoSpaceDE w:val="0"/>
        <w:autoSpaceDN w:val="0"/>
        <w:spacing w:before="44" w:after="0" w:line="240" w:lineRule="auto"/>
        <w:ind w:left="719" w:hanging="150"/>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Dạng</w:t>
      </w:r>
      <w:r w:rsidRPr="00055E6C">
        <w:rPr>
          <w:rFonts w:asciiTheme="majorHAnsi" w:eastAsia="Times New Roman" w:hAnsiTheme="majorHAnsi" w:cstheme="majorHAnsi"/>
          <w:spacing w:val="1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tật:</w:t>
      </w:r>
      <w:r w:rsidRPr="00055E6C">
        <w:rPr>
          <w:rFonts w:asciiTheme="majorHAnsi" w:eastAsia="Times New Roman" w:hAnsiTheme="majorHAnsi" w:cstheme="majorHAnsi"/>
          <w:spacing w:val="10"/>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5AF67161" w14:textId="77777777" w:rsidR="00DF49E4" w:rsidRPr="00055E6C" w:rsidRDefault="00DF49E4" w:rsidP="00DF49E4">
      <w:pPr>
        <w:widowControl w:val="0"/>
        <w:numPr>
          <w:ilvl w:val="0"/>
          <w:numId w:val="13"/>
        </w:numPr>
        <w:tabs>
          <w:tab w:val="left" w:pos="719"/>
        </w:tabs>
        <w:autoSpaceDE w:val="0"/>
        <w:autoSpaceDN w:val="0"/>
        <w:spacing w:before="44" w:after="0" w:line="240" w:lineRule="auto"/>
        <w:ind w:left="719" w:hanging="150"/>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Mức</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độ</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khuyết</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tật:</w:t>
      </w:r>
      <w:r w:rsidRPr="00055E6C">
        <w:rPr>
          <w:rFonts w:asciiTheme="majorHAnsi" w:eastAsia="Times New Roman" w:hAnsiTheme="majorHAnsi" w:cstheme="majorHAnsi"/>
          <w:spacing w:val="-2"/>
          <w:kern w:val="0"/>
          <w:sz w:val="24"/>
          <w:lang w:val="en-US"/>
          <w14:ligatures w14:val="none"/>
        </w:rPr>
        <w:t xml:space="preserve"> .....................................................................................................</w:t>
      </w:r>
    </w:p>
    <w:p w14:paraId="3B686FA1" w14:textId="77777777" w:rsidR="00DF49E4" w:rsidRPr="00055E6C" w:rsidRDefault="00DF49E4" w:rsidP="00DF49E4">
      <w:pPr>
        <w:widowControl w:val="0"/>
        <w:numPr>
          <w:ilvl w:val="0"/>
          <w:numId w:val="14"/>
        </w:numPr>
        <w:tabs>
          <w:tab w:val="left" w:pos="827"/>
        </w:tabs>
        <w:autoSpaceDE w:val="0"/>
        <w:autoSpaceDN w:val="0"/>
        <w:spacing w:before="47" w:after="0" w:line="240" w:lineRule="auto"/>
        <w:ind w:left="827" w:hanging="25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Có</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tham</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gia</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làm</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việc</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không?</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Không</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spacing w:val="-5"/>
          <w:kern w:val="0"/>
          <w:sz w:val="24"/>
          <w:lang w:val="en-US"/>
          <w14:ligatures w14:val="none"/>
        </w:rPr>
        <w:t>Có</w:t>
      </w:r>
    </w:p>
    <w:p w14:paraId="308F41B7" w14:textId="77777777" w:rsidR="00DF49E4" w:rsidRPr="00055E6C" w:rsidRDefault="00DF49E4" w:rsidP="00DF49E4">
      <w:pPr>
        <w:widowControl w:val="0"/>
        <w:numPr>
          <w:ilvl w:val="0"/>
          <w:numId w:val="12"/>
        </w:numPr>
        <w:tabs>
          <w:tab w:val="left" w:pos="835"/>
          <w:tab w:val="left" w:leader="dot" w:pos="8640"/>
        </w:tabs>
        <w:autoSpaceDE w:val="0"/>
        <w:autoSpaceDN w:val="0"/>
        <w:spacing w:before="45" w:after="0" w:line="240" w:lineRule="auto"/>
        <w:ind w:hanging="266"/>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Nếu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có</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thì</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đang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làm</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gì</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nhập</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hàng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tháng</w:t>
      </w:r>
      <w:r w:rsidRPr="00055E6C">
        <w:rPr>
          <w:rFonts w:asciiTheme="majorHAnsi" w:eastAsia="Times New Roman" w:hAnsiTheme="majorHAnsi" w:cstheme="majorHAnsi"/>
          <w:kern w:val="0"/>
          <w:sz w:val="24"/>
          <w:lang w:val="en-US"/>
          <w14:ligatures w14:val="none"/>
        </w:rPr>
        <w:tab/>
      </w:r>
      <w:r w:rsidRPr="00055E6C">
        <w:rPr>
          <w:rFonts w:asciiTheme="majorHAnsi" w:eastAsia="Times New Roman" w:hAnsiTheme="majorHAnsi" w:cstheme="majorHAnsi"/>
          <w:spacing w:val="-4"/>
          <w:kern w:val="0"/>
          <w:sz w:val="24"/>
          <w:lang w:val="en-US"/>
          <w14:ligatures w14:val="none"/>
        </w:rPr>
        <w:t>đồng</w:t>
      </w:r>
    </w:p>
    <w:p w14:paraId="02D8D53D" w14:textId="77777777" w:rsidR="00DF49E4" w:rsidRPr="00055E6C" w:rsidRDefault="00DF49E4" w:rsidP="00DF49E4">
      <w:pPr>
        <w:widowControl w:val="0"/>
        <w:numPr>
          <w:ilvl w:val="0"/>
          <w:numId w:val="12"/>
        </w:numPr>
        <w:tabs>
          <w:tab w:val="left" w:pos="848"/>
        </w:tabs>
        <w:autoSpaceDE w:val="0"/>
        <w:autoSpaceDN w:val="0"/>
        <w:spacing w:before="44" w:after="0" w:line="240" w:lineRule="auto"/>
        <w:ind w:left="848" w:hanging="27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Nếu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không</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thì</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ghi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lý</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do:</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53792AC6" w14:textId="77777777" w:rsidR="00DF49E4" w:rsidRPr="00055E6C" w:rsidRDefault="00DF49E4" w:rsidP="00DF49E4">
      <w:pPr>
        <w:widowControl w:val="0"/>
        <w:numPr>
          <w:ilvl w:val="0"/>
          <w:numId w:val="14"/>
        </w:numPr>
        <w:tabs>
          <w:tab w:val="left" w:pos="827"/>
        </w:tabs>
        <w:autoSpaceDE w:val="0"/>
        <w:autoSpaceDN w:val="0"/>
        <w:spacing w:before="44" w:after="0" w:line="240" w:lineRule="auto"/>
        <w:ind w:left="827" w:hanging="25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Tình</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trạng</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hôn</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nhân</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6A6ACED0" w14:textId="77777777" w:rsidR="00DF49E4" w:rsidRPr="00055E6C" w:rsidRDefault="00DF49E4" w:rsidP="00DF49E4">
      <w:pPr>
        <w:widowControl w:val="0"/>
        <w:numPr>
          <w:ilvl w:val="0"/>
          <w:numId w:val="14"/>
        </w:numPr>
        <w:tabs>
          <w:tab w:val="left" w:pos="957"/>
          <w:tab w:val="left" w:leader="dot" w:pos="7978"/>
        </w:tabs>
        <w:autoSpaceDE w:val="0"/>
        <w:autoSpaceDN w:val="0"/>
        <w:spacing w:before="47" w:after="0" w:line="240" w:lineRule="auto"/>
        <w:ind w:left="957" w:hanging="38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Số</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con</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(Nếu</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có):...</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người.</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Trong</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đó,</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dưới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36</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tháng</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tuổi:</w:t>
      </w:r>
      <w:r w:rsidRPr="00055E6C">
        <w:rPr>
          <w:rFonts w:asciiTheme="majorHAnsi" w:eastAsia="Times New Roman" w:hAnsiTheme="majorHAnsi" w:cstheme="majorHAnsi"/>
          <w:kern w:val="0"/>
          <w:sz w:val="24"/>
          <w:lang w:val="en-US"/>
          <w14:ligatures w14:val="none"/>
        </w:rPr>
        <w:tab/>
      </w:r>
      <w:r w:rsidRPr="00055E6C">
        <w:rPr>
          <w:rFonts w:asciiTheme="majorHAnsi" w:eastAsia="Times New Roman" w:hAnsiTheme="majorHAnsi" w:cstheme="majorHAnsi"/>
          <w:spacing w:val="-2"/>
          <w:kern w:val="0"/>
          <w:sz w:val="24"/>
          <w:lang w:val="en-US"/>
          <w14:ligatures w14:val="none"/>
        </w:rPr>
        <w:t>người.</w:t>
      </w:r>
    </w:p>
    <w:p w14:paraId="1E8CED16" w14:textId="77777777" w:rsidR="00DF49E4" w:rsidRPr="00055E6C" w:rsidRDefault="00DF49E4" w:rsidP="00DF49E4">
      <w:pPr>
        <w:widowControl w:val="0"/>
        <w:numPr>
          <w:ilvl w:val="0"/>
          <w:numId w:val="14"/>
        </w:numPr>
        <w:tabs>
          <w:tab w:val="left" w:pos="957"/>
        </w:tabs>
        <w:autoSpaceDE w:val="0"/>
        <w:autoSpaceDN w:val="0"/>
        <w:spacing w:before="44" w:after="0" w:line="240" w:lineRule="auto"/>
        <w:ind w:left="957" w:hanging="38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Khả</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năng</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tự</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phục</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vụ?</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1F703192" w14:textId="77777777" w:rsidR="00DF49E4" w:rsidRPr="00055E6C" w:rsidRDefault="00DF49E4" w:rsidP="00DF49E4">
      <w:pPr>
        <w:widowControl w:val="0"/>
        <w:numPr>
          <w:ilvl w:val="0"/>
          <w:numId w:val="14"/>
        </w:numPr>
        <w:tabs>
          <w:tab w:val="left" w:pos="957"/>
        </w:tabs>
        <w:autoSpaceDE w:val="0"/>
        <w:autoSpaceDN w:val="0"/>
        <w:spacing w:before="44" w:after="0" w:line="240" w:lineRule="auto"/>
        <w:ind w:left="957" w:hanging="38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Cá</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nhân/hộ</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gia</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đình</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đang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trực</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tiếp</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chăm</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sóc,</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nuôi</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dưỡng: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2E2A79F1" w14:textId="77777777" w:rsidR="00DF49E4" w:rsidRPr="00055E6C" w:rsidRDefault="00DF49E4" w:rsidP="00DF49E4">
      <w:pPr>
        <w:spacing w:after="0" w:line="240" w:lineRule="auto"/>
        <w:ind w:left="569"/>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Tôi</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xin</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cam</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đoan</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những</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lời</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khai</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trên</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là</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đúng</w:t>
      </w:r>
      <w:r w:rsidRPr="00055E6C">
        <w:rPr>
          <w:rFonts w:asciiTheme="majorHAnsi" w:eastAsia="Times New Roman" w:hAnsiTheme="majorHAnsi" w:cstheme="majorHAnsi"/>
          <w:spacing w:val="-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sự</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thực,</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nếu</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có</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điều</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gì</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khai</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không</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đúng,</w:t>
      </w:r>
      <w:r w:rsidRPr="00055E6C">
        <w:rPr>
          <w:rFonts w:asciiTheme="majorHAnsi" w:eastAsia="Times New Roman" w:hAnsiTheme="majorHAnsi" w:cstheme="majorHAnsi"/>
          <w:spacing w:val="-5"/>
          <w:kern w:val="0"/>
          <w:sz w:val="24"/>
          <w:lang w:val="x-none" w:eastAsia="x-none"/>
          <w14:ligatures w14:val="none"/>
        </w:rPr>
        <w:t xml:space="preserve"> tôi</w:t>
      </w:r>
    </w:p>
    <w:p w14:paraId="2E94EC77" w14:textId="77777777" w:rsidR="00DF49E4" w:rsidRPr="00055E6C" w:rsidRDefault="00DF49E4" w:rsidP="00DF49E4">
      <w:pPr>
        <w:spacing w:before="47" w:after="0" w:line="240" w:lineRule="auto"/>
        <w:ind w:left="569"/>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xin</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chịu</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trách</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nhiệm</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hoàn</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spacing w:val="-2"/>
          <w:kern w:val="0"/>
          <w:sz w:val="24"/>
          <w:lang w:val="x-none" w:eastAsia="x-none"/>
          <w14:ligatures w14:val="none"/>
        </w:rPr>
        <w:t>toàn.</w:t>
      </w:r>
    </w:p>
    <w:p w14:paraId="224069DF" w14:textId="77777777" w:rsidR="00DF49E4" w:rsidRPr="00055E6C" w:rsidRDefault="00DF49E4" w:rsidP="00DF49E4">
      <w:pPr>
        <w:spacing w:after="0" w:line="240" w:lineRule="auto"/>
        <w:rPr>
          <w:rFonts w:asciiTheme="majorHAnsi" w:eastAsia="Times New Roman" w:hAnsiTheme="majorHAnsi" w:cstheme="majorHAnsi"/>
          <w:kern w:val="0"/>
          <w:sz w:val="24"/>
          <w:lang w:val="x-none" w:eastAsia="x-none"/>
          <w14:ligatures w14:val="none"/>
        </w:rPr>
        <w:sectPr w:rsidR="00DF49E4" w:rsidRPr="00055E6C" w:rsidSect="00DF49E4">
          <w:pgSz w:w="11900" w:h="16850"/>
          <w:pgMar w:top="740" w:right="425" w:bottom="280" w:left="1133" w:header="538" w:footer="0" w:gutter="0"/>
          <w:cols w:space="720"/>
        </w:sectPr>
      </w:pPr>
    </w:p>
    <w:p w14:paraId="1C2A6548" w14:textId="77777777" w:rsidR="00DF49E4" w:rsidRPr="00055E6C" w:rsidRDefault="00DF49E4" w:rsidP="00DF49E4">
      <w:pPr>
        <w:spacing w:before="45" w:after="0" w:line="240" w:lineRule="auto"/>
        <w:ind w:left="1660"/>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Thông</w:t>
      </w:r>
      <w:r w:rsidRPr="00055E6C">
        <w:rPr>
          <w:rFonts w:asciiTheme="majorHAnsi" w:eastAsia="Times New Roman" w:hAnsiTheme="majorHAnsi" w:cstheme="majorHAnsi"/>
          <w:b/>
          <w:spacing w:val="-8"/>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tin</w:t>
      </w:r>
      <w:r w:rsidRPr="00055E6C">
        <w:rPr>
          <w:rFonts w:asciiTheme="majorHAnsi" w:eastAsia="Times New Roman" w:hAnsiTheme="majorHAnsi" w:cstheme="majorHAnsi"/>
          <w:b/>
          <w:spacing w:val="-7"/>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người</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khai</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spacing w:val="-4"/>
          <w:kern w:val="0"/>
          <w:sz w:val="24"/>
          <w:lang w:val="en-US"/>
          <w14:ligatures w14:val="none"/>
        </w:rPr>
        <w:t>thay</w:t>
      </w:r>
    </w:p>
    <w:p w14:paraId="217C49C2" w14:textId="77777777" w:rsidR="00DF49E4" w:rsidRPr="00055E6C" w:rsidRDefault="00DF49E4" w:rsidP="00DF49E4">
      <w:pPr>
        <w:spacing w:after="0" w:line="276" w:lineRule="auto"/>
        <w:ind w:left="677"/>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Giấy</w:t>
      </w:r>
      <w:r w:rsidRPr="00055E6C">
        <w:rPr>
          <w:rFonts w:asciiTheme="majorHAnsi" w:eastAsia="Times New Roman" w:hAnsiTheme="majorHAnsi" w:cstheme="majorHAnsi"/>
          <w:spacing w:val="-8"/>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CMND</w:t>
      </w:r>
      <w:r w:rsidRPr="00055E6C">
        <w:rPr>
          <w:rFonts w:asciiTheme="majorHAnsi" w:eastAsia="Times New Roman" w:hAnsiTheme="majorHAnsi" w:cstheme="majorHAnsi"/>
          <w:spacing w:val="-8"/>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hoặc</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Căn</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cước</w:t>
      </w:r>
      <w:r w:rsidRPr="00055E6C">
        <w:rPr>
          <w:rFonts w:asciiTheme="majorHAnsi" w:eastAsia="Times New Roman" w:hAnsiTheme="majorHAnsi" w:cstheme="majorHAnsi"/>
          <w:spacing w:val="-7"/>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công</w:t>
      </w:r>
      <w:r w:rsidRPr="00055E6C">
        <w:rPr>
          <w:rFonts w:asciiTheme="majorHAnsi" w:eastAsia="Times New Roman" w:hAnsiTheme="majorHAnsi" w:cstheme="majorHAnsi"/>
          <w:spacing w:val="-7"/>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dân</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số:…. Ngày cấp: ………………………</w:t>
      </w:r>
    </w:p>
    <w:p w14:paraId="38265FB5" w14:textId="77777777" w:rsidR="00DF49E4" w:rsidRPr="00055E6C" w:rsidRDefault="00DF49E4" w:rsidP="00DF49E4">
      <w:pPr>
        <w:spacing w:before="1" w:after="0" w:line="276" w:lineRule="auto"/>
        <w:ind w:left="677" w:right="693"/>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Nơi cấp: ………………………… Mối quan hệ với đối tượng: ……… Địa</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chỉ:</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spacing w:val="-2"/>
          <w:kern w:val="0"/>
          <w:sz w:val="24"/>
          <w:lang w:val="x-none" w:eastAsia="x-none"/>
          <w14:ligatures w14:val="none"/>
        </w:rPr>
        <w:t>……………………………</w:t>
      </w:r>
    </w:p>
    <w:p w14:paraId="3332807E" w14:textId="77777777" w:rsidR="00DF49E4" w:rsidRPr="00055E6C" w:rsidRDefault="00DF49E4" w:rsidP="00DF49E4">
      <w:pPr>
        <w:spacing w:before="45" w:after="0" w:line="240" w:lineRule="auto"/>
        <w:ind w:right="483"/>
        <w:jc w:val="center"/>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kern w:val="0"/>
          <w:sz w:val="24"/>
          <w:lang w:val="en-US"/>
          <w14:ligatures w14:val="none"/>
        </w:rPr>
        <w:br w:type="column"/>
      </w:r>
      <w:r w:rsidRPr="00055E6C">
        <w:rPr>
          <w:rFonts w:asciiTheme="majorHAnsi" w:eastAsia="Times New Roman" w:hAnsiTheme="majorHAnsi" w:cstheme="majorHAnsi"/>
          <w:i/>
          <w:kern w:val="0"/>
          <w:sz w:val="24"/>
          <w:lang w:val="en-US"/>
          <w14:ligatures w14:val="none"/>
        </w:rPr>
        <w:t>Ngày</w:t>
      </w:r>
      <w:r w:rsidRPr="00055E6C">
        <w:rPr>
          <w:rFonts w:asciiTheme="majorHAnsi" w:eastAsia="Times New Roman" w:hAnsiTheme="majorHAnsi" w:cstheme="majorHAnsi"/>
          <w:i/>
          <w:spacing w:val="-6"/>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tháng</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năm</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spacing w:val="-5"/>
          <w:kern w:val="0"/>
          <w:sz w:val="24"/>
          <w:lang w:val="en-US"/>
          <w14:ligatures w14:val="none"/>
        </w:rPr>
        <w:t>...</w:t>
      </w:r>
    </w:p>
    <w:p w14:paraId="33781E2B" w14:textId="77777777" w:rsidR="00DF49E4" w:rsidRPr="00055E6C" w:rsidRDefault="00DF49E4" w:rsidP="00DF49E4">
      <w:pPr>
        <w:widowControl w:val="0"/>
        <w:autoSpaceDE w:val="0"/>
        <w:autoSpaceDN w:val="0"/>
        <w:spacing w:before="44" w:after="0" w:line="240" w:lineRule="auto"/>
        <w:ind w:right="484" w:firstLine="142"/>
        <w:jc w:val="center"/>
        <w:outlineLvl w:val="0"/>
        <w:rPr>
          <w:rFonts w:asciiTheme="majorHAnsi" w:eastAsia="Times New Roman" w:hAnsiTheme="majorHAnsi" w:cstheme="majorHAnsi"/>
          <w:b/>
          <w:bCs/>
          <w:kern w:val="0"/>
          <w:sz w:val="24"/>
          <w:lang w:val="vi"/>
          <w14:ligatures w14:val="none"/>
        </w:rPr>
      </w:pPr>
      <w:r w:rsidRPr="00055E6C">
        <w:rPr>
          <w:rFonts w:asciiTheme="majorHAnsi" w:eastAsia="Times New Roman" w:hAnsiTheme="majorHAnsi" w:cstheme="majorHAnsi"/>
          <w:b/>
          <w:bCs/>
          <w:kern w:val="0"/>
          <w:sz w:val="24"/>
          <w:lang w:val="vi"/>
          <w14:ligatures w14:val="none"/>
        </w:rPr>
        <w:t>NGƯỜI</w:t>
      </w:r>
      <w:r w:rsidRPr="00055E6C">
        <w:rPr>
          <w:rFonts w:asciiTheme="majorHAnsi" w:eastAsia="Times New Roman" w:hAnsiTheme="majorHAnsi" w:cstheme="majorHAnsi"/>
          <w:b/>
          <w:bCs/>
          <w:spacing w:val="-11"/>
          <w:kern w:val="0"/>
          <w:sz w:val="24"/>
          <w:lang w:val="vi"/>
          <w14:ligatures w14:val="none"/>
        </w:rPr>
        <w:t xml:space="preserve"> </w:t>
      </w:r>
      <w:r w:rsidRPr="00055E6C">
        <w:rPr>
          <w:rFonts w:asciiTheme="majorHAnsi" w:eastAsia="Times New Roman" w:hAnsiTheme="majorHAnsi" w:cstheme="majorHAnsi"/>
          <w:b/>
          <w:bCs/>
          <w:spacing w:val="-4"/>
          <w:kern w:val="0"/>
          <w:sz w:val="24"/>
          <w:lang w:val="vi"/>
          <w14:ligatures w14:val="none"/>
        </w:rPr>
        <w:t>KHAI</w:t>
      </w:r>
    </w:p>
    <w:p w14:paraId="222A1A89" w14:textId="77777777" w:rsidR="00DF49E4" w:rsidRPr="00055E6C" w:rsidRDefault="00DF49E4" w:rsidP="00DF49E4">
      <w:pPr>
        <w:spacing w:before="44" w:after="0" w:line="276" w:lineRule="auto"/>
        <w:ind w:left="413" w:right="896" w:firstLine="2"/>
        <w:jc w:val="center"/>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i/>
          <w:kern w:val="0"/>
          <w:sz w:val="24"/>
          <w:lang w:val="en-US"/>
          <w14:ligatures w14:val="none"/>
        </w:rPr>
        <w:t>(Ký, ghi rõ họ tên. Trường hợp khai</w:t>
      </w:r>
      <w:r w:rsidRPr="00055E6C">
        <w:rPr>
          <w:rFonts w:asciiTheme="majorHAnsi" w:eastAsia="Times New Roman" w:hAnsiTheme="majorHAnsi" w:cstheme="majorHAnsi"/>
          <w:i/>
          <w:spacing w:val="-6"/>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thay</w:t>
      </w:r>
      <w:r w:rsidRPr="00055E6C">
        <w:rPr>
          <w:rFonts w:asciiTheme="majorHAnsi" w:eastAsia="Times New Roman" w:hAnsiTheme="majorHAnsi" w:cstheme="majorHAnsi"/>
          <w:i/>
          <w:spacing w:val="-6"/>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phải</w:t>
      </w:r>
      <w:r w:rsidRPr="00055E6C">
        <w:rPr>
          <w:rFonts w:asciiTheme="majorHAnsi" w:eastAsia="Times New Roman" w:hAnsiTheme="majorHAnsi" w:cstheme="majorHAnsi"/>
          <w:i/>
          <w:spacing w:val="-7"/>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ghi</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đầy</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đủ</w:t>
      </w:r>
      <w:r w:rsidRPr="00055E6C">
        <w:rPr>
          <w:rFonts w:asciiTheme="majorHAnsi" w:eastAsia="Times New Roman" w:hAnsiTheme="majorHAnsi" w:cstheme="majorHAnsi"/>
          <w:i/>
          <w:spacing w:val="-7"/>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thông</w:t>
      </w:r>
      <w:r w:rsidRPr="00055E6C">
        <w:rPr>
          <w:rFonts w:asciiTheme="majorHAnsi" w:eastAsia="Times New Roman" w:hAnsiTheme="majorHAnsi" w:cstheme="majorHAnsi"/>
          <w:i/>
          <w:spacing w:val="-7"/>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tin người khai thay)</w:t>
      </w:r>
    </w:p>
    <w:p w14:paraId="4448B51D" w14:textId="77777777" w:rsidR="00DF49E4" w:rsidRPr="00055E6C" w:rsidRDefault="00DF49E4" w:rsidP="00DF49E4">
      <w:pPr>
        <w:spacing w:after="0" w:line="276" w:lineRule="auto"/>
        <w:rPr>
          <w:rFonts w:asciiTheme="majorHAnsi" w:eastAsia="Times New Roman" w:hAnsiTheme="majorHAnsi" w:cstheme="majorHAnsi"/>
          <w:i/>
          <w:kern w:val="0"/>
          <w:sz w:val="24"/>
          <w:lang w:val="en-US"/>
          <w14:ligatures w14:val="none"/>
        </w:rPr>
        <w:sectPr w:rsidR="00DF49E4" w:rsidRPr="00055E6C" w:rsidSect="00DF49E4">
          <w:type w:val="continuous"/>
          <w:pgSz w:w="11900" w:h="16850"/>
          <w:pgMar w:top="560" w:right="425" w:bottom="280" w:left="1133" w:header="538" w:footer="0" w:gutter="0"/>
          <w:cols w:num="2" w:space="720" w:equalWidth="0">
            <w:col w:w="5344" w:space="40"/>
            <w:col w:w="4958"/>
          </w:cols>
        </w:sectPr>
      </w:pPr>
    </w:p>
    <w:p w14:paraId="3458EDFB" w14:textId="77777777" w:rsidR="00DF49E4" w:rsidRPr="00055E6C" w:rsidRDefault="00DF49E4" w:rsidP="00DF49E4">
      <w:pPr>
        <w:spacing w:after="0" w:line="240" w:lineRule="auto"/>
        <w:rPr>
          <w:rFonts w:asciiTheme="majorHAnsi" w:eastAsia="Times New Roman" w:hAnsiTheme="majorHAnsi" w:cstheme="majorHAnsi"/>
          <w:i/>
          <w:kern w:val="0"/>
          <w:sz w:val="24"/>
          <w:lang w:val="x-none" w:eastAsia="x-none"/>
          <w14:ligatures w14:val="none"/>
        </w:rPr>
      </w:pPr>
    </w:p>
    <w:p w14:paraId="52AE84DC" w14:textId="77777777" w:rsidR="00DF49E4" w:rsidRPr="00055E6C" w:rsidRDefault="00DF49E4" w:rsidP="00DF49E4">
      <w:pPr>
        <w:widowControl w:val="0"/>
        <w:autoSpaceDE w:val="0"/>
        <w:autoSpaceDN w:val="0"/>
        <w:spacing w:before="1" w:after="0" w:line="240" w:lineRule="auto"/>
        <w:ind w:left="989" w:right="507" w:hanging="280"/>
        <w:outlineLvl w:val="0"/>
        <w:rPr>
          <w:rFonts w:asciiTheme="majorHAnsi" w:eastAsia="Times New Roman" w:hAnsiTheme="majorHAnsi" w:cstheme="majorHAnsi"/>
          <w:b/>
          <w:bCs/>
          <w:kern w:val="0"/>
          <w:sz w:val="24"/>
          <w:lang w:val="vi"/>
          <w14:ligatures w14:val="none"/>
        </w:rPr>
      </w:pPr>
      <w:r w:rsidRPr="00055E6C">
        <w:rPr>
          <w:rFonts w:asciiTheme="majorHAnsi" w:eastAsia="Times New Roman" w:hAnsiTheme="majorHAnsi" w:cstheme="majorHAnsi"/>
          <w:b/>
          <w:bCs/>
          <w:kern w:val="0"/>
          <w:sz w:val="24"/>
          <w:lang w:val="vi"/>
          <w14:ligatures w14:val="none"/>
        </w:rPr>
        <w:t>XÁC</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NHẬN</w:t>
      </w:r>
      <w:r w:rsidRPr="00055E6C">
        <w:rPr>
          <w:rFonts w:asciiTheme="majorHAnsi" w:eastAsia="Times New Roman" w:hAnsiTheme="majorHAnsi" w:cstheme="majorHAnsi"/>
          <w:b/>
          <w:bCs/>
          <w:spacing w:val="-6"/>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CỦA</w:t>
      </w:r>
      <w:r w:rsidRPr="00055E6C">
        <w:rPr>
          <w:rFonts w:asciiTheme="majorHAnsi" w:eastAsia="Times New Roman" w:hAnsiTheme="majorHAnsi" w:cstheme="majorHAnsi"/>
          <w:b/>
          <w:bCs/>
          <w:spacing w:val="-6"/>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ỦY</w:t>
      </w:r>
      <w:r w:rsidRPr="00055E6C">
        <w:rPr>
          <w:rFonts w:asciiTheme="majorHAnsi" w:eastAsia="Times New Roman" w:hAnsiTheme="majorHAnsi" w:cstheme="majorHAnsi"/>
          <w:b/>
          <w:bCs/>
          <w:spacing w:val="-6"/>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BAN</w:t>
      </w:r>
      <w:r w:rsidRPr="00055E6C">
        <w:rPr>
          <w:rFonts w:asciiTheme="majorHAnsi" w:eastAsia="Times New Roman" w:hAnsiTheme="majorHAnsi" w:cstheme="majorHAnsi"/>
          <w:b/>
          <w:bCs/>
          <w:spacing w:val="-6"/>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NHÂN</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DÂN</w:t>
      </w:r>
      <w:r w:rsidRPr="00055E6C">
        <w:rPr>
          <w:rFonts w:asciiTheme="majorHAnsi" w:eastAsia="Times New Roman" w:hAnsiTheme="majorHAnsi" w:cstheme="majorHAnsi"/>
          <w:b/>
          <w:bCs/>
          <w:spacing w:val="-3"/>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CẤP</w:t>
      </w:r>
      <w:r w:rsidRPr="00055E6C">
        <w:rPr>
          <w:rFonts w:asciiTheme="majorHAnsi" w:eastAsia="Times New Roman" w:hAnsiTheme="majorHAnsi" w:cstheme="majorHAnsi"/>
          <w:b/>
          <w:bCs/>
          <w:spacing w:val="-6"/>
          <w:kern w:val="0"/>
          <w:sz w:val="24"/>
          <w:lang w:val="vi"/>
          <w14:ligatures w14:val="none"/>
        </w:rPr>
        <w:t xml:space="preserve"> </w:t>
      </w:r>
      <w:r w:rsidRPr="00055E6C">
        <w:rPr>
          <w:rFonts w:asciiTheme="majorHAnsi" w:eastAsia="Times New Roman" w:hAnsiTheme="majorHAnsi" w:cstheme="majorHAnsi"/>
          <w:b/>
          <w:bCs/>
          <w:spacing w:val="-5"/>
          <w:kern w:val="0"/>
          <w:sz w:val="24"/>
          <w:lang w:val="vi"/>
          <w14:ligatures w14:val="none"/>
        </w:rPr>
        <w:t>XÃ</w:t>
      </w:r>
    </w:p>
    <w:p w14:paraId="0C2BBB20" w14:textId="40B6D6DD" w:rsidR="00DF49E4" w:rsidRPr="00055E6C" w:rsidRDefault="00DF49E4" w:rsidP="00DF49E4">
      <w:pPr>
        <w:tabs>
          <w:tab w:val="left" w:leader="dot" w:pos="7957"/>
        </w:tabs>
        <w:spacing w:after="0" w:line="276" w:lineRule="auto"/>
        <w:ind w:left="569" w:right="422"/>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Ủy</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ban</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nhân</w:t>
      </w:r>
      <w:r w:rsidRPr="00055E6C">
        <w:rPr>
          <w:rFonts w:asciiTheme="majorHAnsi" w:eastAsia="Times New Roman" w:hAnsiTheme="majorHAnsi" w:cstheme="majorHAnsi"/>
          <w:spacing w:val="-11"/>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dân</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xã/xã</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đã</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tiếp</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nhận</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hồ</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sơ,</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đối</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chiếu</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các</w:t>
      </w:r>
      <w:r w:rsidRPr="00055E6C">
        <w:rPr>
          <w:rFonts w:asciiTheme="majorHAnsi" w:eastAsia="Times New Roman" w:hAnsiTheme="majorHAnsi" w:cstheme="majorHAnsi"/>
          <w:spacing w:val="-10"/>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giấy</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tờ</w:t>
      </w:r>
      <w:r w:rsidRPr="00055E6C">
        <w:rPr>
          <w:rFonts w:asciiTheme="majorHAnsi" w:eastAsia="Times New Roman" w:hAnsiTheme="majorHAnsi" w:cstheme="majorHAnsi"/>
          <w:spacing w:val="-1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kèm</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theo</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và</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xác</w:t>
      </w:r>
      <w:r w:rsidRPr="00055E6C">
        <w:rPr>
          <w:rFonts w:asciiTheme="majorHAnsi" w:eastAsia="Times New Roman" w:hAnsiTheme="majorHAnsi" w:cstheme="majorHAnsi"/>
          <w:spacing w:val="-11"/>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nhận thông tin cá nhân nêu trên của ông (bà)</w:t>
      </w:r>
      <w:r w:rsidRPr="00055E6C">
        <w:rPr>
          <w:rFonts w:asciiTheme="majorHAnsi" w:eastAsia="Times New Roman" w:hAnsiTheme="majorHAnsi" w:cstheme="majorHAnsi"/>
          <w:kern w:val="0"/>
          <w:sz w:val="24"/>
          <w:lang w:val="x-none" w:eastAsia="x-none"/>
          <w14:ligatures w14:val="none"/>
        </w:rPr>
        <w:tab/>
        <w:t>là đúng.</w:t>
      </w:r>
    </w:p>
    <w:p w14:paraId="04B66DE1" w14:textId="77777777" w:rsidR="00DF49E4" w:rsidRPr="00055E6C" w:rsidRDefault="00DF49E4" w:rsidP="00DF49E4">
      <w:pPr>
        <w:spacing w:before="26" w:after="0" w:line="240" w:lineRule="auto"/>
        <w:rPr>
          <w:rFonts w:asciiTheme="majorHAnsi" w:eastAsia="Times New Roman" w:hAnsiTheme="majorHAnsi" w:cstheme="majorHAnsi"/>
          <w:kern w:val="0"/>
          <w:sz w:val="24"/>
          <w:lang w:val="x-none" w:eastAsia="x-none"/>
          <w14:ligatures w14:val="none"/>
        </w:rPr>
      </w:pPr>
    </w:p>
    <w:p w14:paraId="65A20D81" w14:textId="77777777" w:rsidR="00DF49E4" w:rsidRPr="00055E6C" w:rsidRDefault="00DF49E4" w:rsidP="00DF49E4">
      <w:pPr>
        <w:spacing w:after="0" w:line="240" w:lineRule="auto"/>
        <w:rPr>
          <w:rFonts w:asciiTheme="majorHAnsi" w:eastAsia="Times New Roman" w:hAnsiTheme="majorHAnsi" w:cstheme="majorHAnsi"/>
          <w:kern w:val="0"/>
          <w:sz w:val="24"/>
          <w:lang w:val="x-none" w:eastAsia="x-none"/>
          <w14:ligatures w14:val="none"/>
        </w:rPr>
        <w:sectPr w:rsidR="00DF49E4" w:rsidRPr="00055E6C" w:rsidSect="00DF49E4">
          <w:pgSz w:w="11900" w:h="16850"/>
          <w:pgMar w:top="740" w:right="425" w:bottom="280" w:left="1133" w:header="538" w:footer="0" w:gutter="0"/>
          <w:cols w:space="720"/>
        </w:sectPr>
      </w:pPr>
    </w:p>
    <w:p w14:paraId="14ECF39E" w14:textId="77777777" w:rsidR="00DF49E4" w:rsidRPr="00055E6C" w:rsidRDefault="00DF49E4" w:rsidP="00DF49E4">
      <w:pPr>
        <w:spacing w:before="132" w:after="0" w:line="240" w:lineRule="auto"/>
        <w:jc w:val="center"/>
        <w:rPr>
          <w:rFonts w:asciiTheme="majorHAnsi" w:eastAsia="Times New Roman" w:hAnsiTheme="majorHAnsi" w:cstheme="majorHAnsi"/>
          <w:kern w:val="0"/>
          <w:sz w:val="24"/>
          <w:lang w:val="x-none" w:eastAsia="x-none"/>
          <w14:ligatures w14:val="none"/>
        </w:rPr>
      </w:pPr>
    </w:p>
    <w:p w14:paraId="614AC17F" w14:textId="77777777" w:rsidR="00DF49E4" w:rsidRPr="00055E6C" w:rsidRDefault="00DF49E4" w:rsidP="00DF49E4">
      <w:pPr>
        <w:widowControl w:val="0"/>
        <w:autoSpaceDE w:val="0"/>
        <w:autoSpaceDN w:val="0"/>
        <w:spacing w:before="1" w:after="0" w:line="240" w:lineRule="auto"/>
        <w:ind w:left="1090" w:hanging="280"/>
        <w:outlineLvl w:val="0"/>
        <w:rPr>
          <w:rFonts w:asciiTheme="majorHAnsi" w:eastAsia="Times New Roman" w:hAnsiTheme="majorHAnsi" w:cstheme="majorHAnsi"/>
          <w:b/>
          <w:bCs/>
          <w:kern w:val="0"/>
          <w:sz w:val="24"/>
          <w:lang w:val="vi"/>
          <w14:ligatures w14:val="none"/>
        </w:rPr>
      </w:pPr>
      <w:r w:rsidRPr="00055E6C">
        <w:rPr>
          <w:rFonts w:asciiTheme="majorHAnsi" w:eastAsia="Times New Roman" w:hAnsiTheme="majorHAnsi" w:cstheme="majorHAnsi"/>
          <w:b/>
          <w:bCs/>
          <w:kern w:val="0"/>
          <w:sz w:val="24"/>
          <w:lang w:val="vi"/>
          <w14:ligatures w14:val="none"/>
        </w:rPr>
        <w:t>CÁN</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BỘ</w:t>
      </w:r>
      <w:r w:rsidRPr="00055E6C">
        <w:rPr>
          <w:rFonts w:asciiTheme="majorHAnsi" w:eastAsia="Times New Roman" w:hAnsiTheme="majorHAnsi" w:cstheme="majorHAnsi"/>
          <w:b/>
          <w:bCs/>
          <w:spacing w:val="-4"/>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TIẾP</w:t>
      </w:r>
      <w:r w:rsidRPr="00055E6C">
        <w:rPr>
          <w:rFonts w:asciiTheme="majorHAnsi" w:eastAsia="Times New Roman" w:hAnsiTheme="majorHAnsi" w:cstheme="majorHAnsi"/>
          <w:b/>
          <w:bCs/>
          <w:spacing w:val="-5"/>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NHẬN</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HỒ</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spacing w:val="-5"/>
          <w:kern w:val="0"/>
          <w:sz w:val="24"/>
          <w:lang w:val="vi"/>
          <w14:ligatures w14:val="none"/>
        </w:rPr>
        <w:t>SƠ</w:t>
      </w:r>
    </w:p>
    <w:p w14:paraId="0BEE21D2" w14:textId="77777777" w:rsidR="00DF49E4" w:rsidRPr="00055E6C" w:rsidRDefault="00DF49E4" w:rsidP="00DF49E4">
      <w:pPr>
        <w:spacing w:before="44" w:after="0" w:line="240" w:lineRule="auto"/>
        <w:ind w:left="1090"/>
        <w:jc w:val="center"/>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i/>
          <w:kern w:val="0"/>
          <w:sz w:val="24"/>
          <w:lang w:val="en-US"/>
          <w14:ligatures w14:val="none"/>
        </w:rPr>
        <w:t>(Ký,</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ghi</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rõ</w:t>
      </w:r>
      <w:r w:rsidRPr="00055E6C">
        <w:rPr>
          <w:rFonts w:asciiTheme="majorHAnsi" w:eastAsia="Times New Roman" w:hAnsiTheme="majorHAnsi" w:cstheme="majorHAnsi"/>
          <w:i/>
          <w:spacing w:val="-2"/>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họ</w:t>
      </w:r>
      <w:r w:rsidRPr="00055E6C">
        <w:rPr>
          <w:rFonts w:asciiTheme="majorHAnsi" w:eastAsia="Times New Roman" w:hAnsiTheme="majorHAnsi" w:cstheme="majorHAnsi"/>
          <w:i/>
          <w:spacing w:val="-4"/>
          <w:kern w:val="0"/>
          <w:sz w:val="24"/>
          <w:lang w:val="en-US"/>
          <w14:ligatures w14:val="none"/>
        </w:rPr>
        <w:t xml:space="preserve"> tên)</w:t>
      </w:r>
    </w:p>
    <w:p w14:paraId="4994325B" w14:textId="77777777" w:rsidR="00DF49E4" w:rsidRPr="00055E6C" w:rsidRDefault="00DF49E4" w:rsidP="00DF49E4">
      <w:pPr>
        <w:spacing w:before="88" w:after="0" w:line="240" w:lineRule="auto"/>
        <w:ind w:left="1" w:right="571"/>
        <w:jc w:val="center"/>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kern w:val="0"/>
          <w:sz w:val="24"/>
          <w:lang w:val="en-US"/>
          <w14:ligatures w14:val="none"/>
        </w:rPr>
        <w:br w:type="column"/>
      </w:r>
      <w:r w:rsidRPr="00055E6C">
        <w:rPr>
          <w:rFonts w:asciiTheme="majorHAnsi" w:eastAsia="Times New Roman" w:hAnsiTheme="majorHAnsi" w:cstheme="majorHAnsi"/>
          <w:i/>
          <w:kern w:val="0"/>
          <w:sz w:val="24"/>
          <w:lang w:val="en-US"/>
          <w14:ligatures w14:val="none"/>
        </w:rPr>
        <w:t>Ngày</w:t>
      </w:r>
      <w:r w:rsidRPr="00055E6C">
        <w:rPr>
          <w:rFonts w:asciiTheme="majorHAnsi" w:eastAsia="Times New Roman" w:hAnsiTheme="majorHAnsi" w:cstheme="majorHAnsi"/>
          <w:i/>
          <w:spacing w:val="-6"/>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tháng</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năm</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spacing w:val="-5"/>
          <w:kern w:val="0"/>
          <w:sz w:val="24"/>
          <w:lang w:val="en-US"/>
          <w14:ligatures w14:val="none"/>
        </w:rPr>
        <w:t>...</w:t>
      </w:r>
    </w:p>
    <w:p w14:paraId="555CA852" w14:textId="77777777" w:rsidR="00DF49E4" w:rsidRPr="00055E6C" w:rsidRDefault="00DF49E4" w:rsidP="00DF49E4">
      <w:pPr>
        <w:widowControl w:val="0"/>
        <w:autoSpaceDE w:val="0"/>
        <w:autoSpaceDN w:val="0"/>
        <w:spacing w:before="45" w:after="0" w:line="240" w:lineRule="auto"/>
        <w:ind w:right="571" w:firstLine="142"/>
        <w:jc w:val="center"/>
        <w:outlineLvl w:val="0"/>
        <w:rPr>
          <w:rFonts w:asciiTheme="majorHAnsi" w:eastAsia="Times New Roman" w:hAnsiTheme="majorHAnsi" w:cstheme="majorHAnsi"/>
          <w:b/>
          <w:bCs/>
          <w:kern w:val="0"/>
          <w:sz w:val="24"/>
          <w:lang w:val="vi"/>
          <w14:ligatures w14:val="none"/>
        </w:rPr>
      </w:pPr>
      <w:r w:rsidRPr="00055E6C">
        <w:rPr>
          <w:rFonts w:asciiTheme="majorHAnsi" w:eastAsia="Times New Roman" w:hAnsiTheme="majorHAnsi" w:cstheme="majorHAnsi"/>
          <w:b/>
          <w:bCs/>
          <w:kern w:val="0"/>
          <w:sz w:val="24"/>
          <w:lang w:val="vi"/>
          <w14:ligatures w14:val="none"/>
        </w:rPr>
        <w:t>CHỦ</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spacing w:val="-4"/>
          <w:kern w:val="0"/>
          <w:sz w:val="24"/>
          <w:lang w:val="vi"/>
          <w14:ligatures w14:val="none"/>
        </w:rPr>
        <w:t>TỊCH</w:t>
      </w:r>
    </w:p>
    <w:p w14:paraId="5EB234C5" w14:textId="77777777" w:rsidR="00DF49E4" w:rsidRPr="00055E6C" w:rsidRDefault="00DF49E4" w:rsidP="00DF49E4">
      <w:pPr>
        <w:spacing w:before="44" w:after="0" w:line="240" w:lineRule="auto"/>
        <w:ind w:right="574"/>
        <w:jc w:val="center"/>
        <w:rPr>
          <w:rFonts w:asciiTheme="majorHAnsi" w:eastAsia="Times New Roman" w:hAnsiTheme="majorHAnsi" w:cstheme="majorHAnsi"/>
          <w:i/>
          <w:kern w:val="0"/>
          <w:sz w:val="24"/>
          <w:lang w:val="en-US"/>
          <w14:ligatures w14:val="none"/>
        </w:rPr>
        <w:sectPr w:rsidR="00DF49E4" w:rsidRPr="00055E6C" w:rsidSect="00DF49E4">
          <w:type w:val="continuous"/>
          <w:pgSz w:w="11900" w:h="16850"/>
          <w:pgMar w:top="560" w:right="425" w:bottom="280" w:left="1133" w:header="538" w:footer="0" w:gutter="0"/>
          <w:cols w:num="2" w:space="720" w:equalWidth="0">
            <w:col w:w="4556" w:space="324"/>
            <w:col w:w="5462"/>
          </w:cols>
        </w:sectPr>
      </w:pPr>
      <w:r w:rsidRPr="00055E6C">
        <w:rPr>
          <w:rFonts w:asciiTheme="majorHAnsi" w:eastAsia="Times New Roman" w:hAnsiTheme="majorHAnsi" w:cstheme="majorHAnsi"/>
          <w:i/>
          <w:kern w:val="0"/>
          <w:sz w:val="24"/>
          <w:lang w:val="en-US"/>
          <w14:ligatures w14:val="none"/>
        </w:rPr>
        <w:t>(Ký</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tên,</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đóng</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spacing w:val="-4"/>
          <w:kern w:val="0"/>
          <w:sz w:val="24"/>
          <w:lang w:val="en-US"/>
          <w14:ligatures w14:val="none"/>
        </w:rPr>
        <w:t>dấu)</w:t>
      </w:r>
    </w:p>
    <w:p w14:paraId="759F4161" w14:textId="06B1FD5C" w:rsidR="00DF49E4" w:rsidRPr="00055E6C" w:rsidRDefault="00DF49E4" w:rsidP="005F5988">
      <w:pPr>
        <w:pStyle w:val="ListParagraph"/>
        <w:widowControl w:val="0"/>
        <w:numPr>
          <w:ilvl w:val="0"/>
          <w:numId w:val="39"/>
        </w:numPr>
        <w:tabs>
          <w:tab w:val="left" w:pos="993"/>
        </w:tabs>
        <w:autoSpaceDE w:val="0"/>
        <w:autoSpaceDN w:val="0"/>
        <w:spacing w:after="0" w:line="240" w:lineRule="auto"/>
        <w:ind w:right="561"/>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lastRenderedPageBreak/>
        <w:t>Điều chỉnh thông tin cá nhân đối tượng đang hưởng trợ cấp xã hội</w:t>
      </w:r>
      <w:r w:rsidR="005F5988" w:rsidRPr="00055E6C">
        <w:rPr>
          <w:rFonts w:asciiTheme="majorHAnsi" w:eastAsia="Times New Roman" w:hAnsiTheme="majorHAnsi" w:cstheme="majorHAnsi"/>
          <w:b/>
          <w:kern w:val="0"/>
          <w:sz w:val="24"/>
          <w:lang w:val="en-US"/>
          <w14:ligatures w14:val="none"/>
        </w:rPr>
        <w:t xml:space="preserve">: </w:t>
      </w:r>
      <w:r w:rsidR="004B1691">
        <w:rPr>
          <w:rFonts w:asciiTheme="majorHAnsi" w:eastAsia="Times New Roman" w:hAnsiTheme="majorHAnsi" w:cstheme="majorHAnsi"/>
          <w:b/>
          <w:kern w:val="0"/>
          <w:sz w:val="24"/>
          <w:lang w:val="en-US"/>
          <w14:ligatures w14:val="none"/>
        </w:rPr>
        <w:t>(</w:t>
      </w:r>
      <w:r w:rsidR="005F5988" w:rsidRPr="00055E6C">
        <w:rPr>
          <w:rFonts w:asciiTheme="majorHAnsi" w:eastAsia="Times New Roman" w:hAnsiTheme="majorHAnsi" w:cstheme="majorHAnsi"/>
          <w:b/>
          <w:kern w:val="0"/>
          <w:sz w:val="24"/>
          <w:lang w:val="en-US"/>
          <w14:ligatures w14:val="none"/>
        </w:rPr>
        <w:t>QT-28</w:t>
      </w:r>
      <w:r w:rsidR="004B1691">
        <w:rPr>
          <w:rFonts w:asciiTheme="majorHAnsi" w:eastAsia="Times New Roman" w:hAnsiTheme="majorHAnsi" w:cstheme="majorHAnsi"/>
          <w:b/>
          <w:kern w:val="0"/>
          <w:sz w:val="24"/>
          <w:lang w:val="en-US"/>
          <w14:ligatures w14:val="none"/>
        </w:rPr>
        <w:t>)</w:t>
      </w:r>
    </w:p>
    <w:p w14:paraId="799C21F1" w14:textId="77777777" w:rsidR="00DF49E4" w:rsidRPr="00055E6C" w:rsidRDefault="00DF49E4" w:rsidP="00DF49E4">
      <w:pPr>
        <w:spacing w:after="0" w:line="240" w:lineRule="auto"/>
        <w:ind w:left="1134" w:right="561"/>
        <w:contextualSpacing/>
        <w:rPr>
          <w:rFonts w:asciiTheme="majorHAnsi" w:eastAsia="Times New Roman" w:hAnsiTheme="majorHAnsi" w:cstheme="majorHAnsi"/>
          <w:b/>
          <w:kern w:val="0"/>
          <w:sz w:val="24"/>
          <w:lang w:val="en-US"/>
          <w14:ligatures w14:val="none"/>
        </w:rPr>
      </w:pPr>
    </w:p>
    <w:tbl>
      <w:tblPr>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3968"/>
        <w:gridCol w:w="1560"/>
        <w:gridCol w:w="994"/>
        <w:gridCol w:w="991"/>
        <w:gridCol w:w="992"/>
      </w:tblGrid>
      <w:tr w:rsidR="00DF49E4" w:rsidRPr="00055E6C" w14:paraId="57CBC17A" w14:textId="77777777" w:rsidTr="00E475D2">
        <w:trPr>
          <w:trHeight w:val="1257"/>
        </w:trPr>
        <w:tc>
          <w:tcPr>
            <w:tcW w:w="823" w:type="dxa"/>
          </w:tcPr>
          <w:p w14:paraId="75CF168E" w14:textId="77777777" w:rsidR="00DF49E4" w:rsidRPr="00055E6C" w:rsidRDefault="00DF49E4" w:rsidP="00DF49E4">
            <w:pPr>
              <w:widowControl w:val="0"/>
              <w:autoSpaceDE w:val="0"/>
              <w:autoSpaceDN w:val="0"/>
              <w:spacing w:before="112" w:after="0" w:line="240" w:lineRule="auto"/>
              <w:ind w:left="9" w:right="2"/>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10"/>
                <w:kern w:val="0"/>
                <w:sz w:val="24"/>
                <w:lang w:val="en-US"/>
                <w14:ligatures w14:val="none"/>
              </w:rPr>
              <w:t>1</w:t>
            </w:r>
          </w:p>
        </w:tc>
        <w:tc>
          <w:tcPr>
            <w:tcW w:w="8505" w:type="dxa"/>
            <w:gridSpan w:val="5"/>
          </w:tcPr>
          <w:p w14:paraId="24A1371B" w14:textId="77777777" w:rsidR="00DF49E4" w:rsidRPr="00055E6C" w:rsidRDefault="00DF49E4" w:rsidP="00DF49E4">
            <w:pPr>
              <w:widowControl w:val="0"/>
              <w:autoSpaceDE w:val="0"/>
              <w:autoSpaceDN w:val="0"/>
              <w:spacing w:before="112" w:after="0" w:line="276" w:lineRule="auto"/>
              <w:ind w:left="105" w:right="94"/>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kern w:val="0"/>
                <w:sz w:val="24"/>
                <w:lang w:val="en-US"/>
                <w14:ligatures w14:val="none"/>
              </w:rPr>
              <w:t xml:space="preserve">Mục đích: </w:t>
            </w:r>
            <w:r w:rsidRPr="00055E6C">
              <w:rPr>
                <w:rFonts w:asciiTheme="majorHAnsi" w:eastAsia="Times New Roman" w:hAnsiTheme="majorHAnsi" w:cstheme="majorHAnsi"/>
                <w:kern w:val="0"/>
                <w:sz w:val="24"/>
                <w:lang w:val="en-US"/>
                <w14:ligatures w14:val="none"/>
              </w:rPr>
              <w:t>Quy định phương pháp, cách thức thực hiện thủ tục điều chỉnh thông tin cá nhân đối tượng đang hưởng trợ cấp xã hội hằng tháng, đảm bảo nhanh chóng, chính xác và đúng quy định.</w:t>
            </w:r>
          </w:p>
        </w:tc>
      </w:tr>
      <w:tr w:rsidR="00DF49E4" w:rsidRPr="00055E6C" w14:paraId="078B86B9" w14:textId="77777777" w:rsidTr="00E475D2">
        <w:trPr>
          <w:trHeight w:val="1959"/>
        </w:trPr>
        <w:tc>
          <w:tcPr>
            <w:tcW w:w="823" w:type="dxa"/>
          </w:tcPr>
          <w:p w14:paraId="3ECA47C7" w14:textId="77777777" w:rsidR="00DF49E4" w:rsidRPr="00055E6C" w:rsidRDefault="00DF49E4" w:rsidP="00DF49E4">
            <w:pPr>
              <w:widowControl w:val="0"/>
              <w:autoSpaceDE w:val="0"/>
              <w:autoSpaceDN w:val="0"/>
              <w:spacing w:before="112" w:after="0" w:line="240" w:lineRule="auto"/>
              <w:ind w:left="9" w:right="2"/>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10"/>
                <w:kern w:val="0"/>
                <w:sz w:val="24"/>
                <w:lang w:val="en-US"/>
                <w14:ligatures w14:val="none"/>
              </w:rPr>
              <w:t>2</w:t>
            </w:r>
          </w:p>
        </w:tc>
        <w:tc>
          <w:tcPr>
            <w:tcW w:w="8505" w:type="dxa"/>
            <w:gridSpan w:val="5"/>
          </w:tcPr>
          <w:p w14:paraId="71306AB1" w14:textId="77777777" w:rsidR="00DF49E4" w:rsidRPr="00055E6C" w:rsidRDefault="00DF49E4" w:rsidP="00DF49E4">
            <w:pPr>
              <w:widowControl w:val="0"/>
              <w:autoSpaceDE w:val="0"/>
              <w:autoSpaceDN w:val="0"/>
              <w:spacing w:before="112" w:after="0" w:line="240" w:lineRule="auto"/>
              <w:ind w:left="105"/>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Phạm</w:t>
            </w:r>
            <w:r w:rsidRPr="00055E6C">
              <w:rPr>
                <w:rFonts w:asciiTheme="majorHAnsi" w:eastAsia="Times New Roman" w:hAnsiTheme="majorHAnsi" w:cstheme="majorHAnsi"/>
                <w:b/>
                <w:spacing w:val="-7"/>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vi:</w:t>
            </w:r>
          </w:p>
          <w:p w14:paraId="6979FA7D" w14:textId="40749A14" w:rsidR="00DF49E4" w:rsidRPr="00055E6C" w:rsidRDefault="00DF49E4" w:rsidP="00DF49E4">
            <w:pPr>
              <w:widowControl w:val="0"/>
              <w:autoSpaceDE w:val="0"/>
              <w:autoSpaceDN w:val="0"/>
              <w:spacing w:before="47" w:after="0" w:line="276" w:lineRule="auto"/>
              <w:ind w:left="105" w:right="90"/>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Áp dụng đối với cá nhân có nhu cầu thực hiện thủ tục điều chỉnh thông tin cá nhân đối tượng đang hưởng trợ cấp xã hội hằng tháng. Cán bộ, công chức thuộc phòng chuyên môn</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các</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phòng</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có</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liên</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quan</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thuộc</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UBND cấp xãchịu</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trách</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nhiệm thực hiện và kiểm soát quy trình này.</w:t>
            </w:r>
          </w:p>
        </w:tc>
      </w:tr>
      <w:tr w:rsidR="00DF49E4" w:rsidRPr="00055E6C" w14:paraId="6783D503" w14:textId="77777777" w:rsidTr="00E475D2">
        <w:trPr>
          <w:trHeight w:val="629"/>
        </w:trPr>
        <w:tc>
          <w:tcPr>
            <w:tcW w:w="823" w:type="dxa"/>
          </w:tcPr>
          <w:p w14:paraId="0EBC1D9C" w14:textId="77777777" w:rsidR="00DF49E4" w:rsidRPr="00055E6C" w:rsidRDefault="00DF49E4" w:rsidP="00DF49E4">
            <w:pPr>
              <w:widowControl w:val="0"/>
              <w:autoSpaceDE w:val="0"/>
              <w:autoSpaceDN w:val="0"/>
              <w:spacing w:before="112" w:after="0" w:line="240" w:lineRule="auto"/>
              <w:ind w:left="9" w:right="2"/>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10"/>
                <w:kern w:val="0"/>
                <w:sz w:val="24"/>
                <w:lang w:val="en-US"/>
                <w14:ligatures w14:val="none"/>
              </w:rPr>
              <w:t>3</w:t>
            </w:r>
          </w:p>
        </w:tc>
        <w:tc>
          <w:tcPr>
            <w:tcW w:w="8505" w:type="dxa"/>
            <w:gridSpan w:val="5"/>
          </w:tcPr>
          <w:p w14:paraId="61C89833" w14:textId="77777777" w:rsidR="00DF49E4" w:rsidRPr="00055E6C" w:rsidRDefault="00DF49E4" w:rsidP="00DF49E4">
            <w:pPr>
              <w:widowControl w:val="0"/>
              <w:autoSpaceDE w:val="0"/>
              <w:autoSpaceDN w:val="0"/>
              <w:spacing w:before="112" w:after="0"/>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kern w:val="0"/>
                <w:sz w:val="24"/>
                <w:lang w:val="en-US"/>
                <w14:ligatures w14:val="none"/>
              </w:rPr>
              <w:t xml:space="preserve">Đối tượng: </w:t>
            </w:r>
            <w:r w:rsidRPr="00055E6C">
              <w:rPr>
                <w:rFonts w:asciiTheme="majorHAnsi" w:eastAsia="Times New Roman" w:hAnsiTheme="majorHAnsi" w:cstheme="majorHAnsi"/>
                <w:kern w:val="0"/>
                <w:sz w:val="24"/>
                <w:lang w:val="en-US"/>
                <w14:ligatures w14:val="none"/>
              </w:rPr>
              <w:t>Đối tượng, người giám hộ của đối tượng, cá nhân có liên quan.</w:t>
            </w:r>
          </w:p>
        </w:tc>
      </w:tr>
      <w:tr w:rsidR="00DF49E4" w:rsidRPr="00055E6C" w14:paraId="3E9F5E5E" w14:textId="77777777" w:rsidTr="00E475D2">
        <w:trPr>
          <w:trHeight w:val="568"/>
        </w:trPr>
        <w:tc>
          <w:tcPr>
            <w:tcW w:w="823" w:type="dxa"/>
          </w:tcPr>
          <w:p w14:paraId="478FB0ED" w14:textId="77777777" w:rsidR="00DF49E4" w:rsidRPr="00055E6C" w:rsidRDefault="00DF49E4" w:rsidP="00DF49E4">
            <w:pPr>
              <w:widowControl w:val="0"/>
              <w:autoSpaceDE w:val="0"/>
              <w:autoSpaceDN w:val="0"/>
              <w:spacing w:before="112" w:after="0" w:line="240" w:lineRule="auto"/>
              <w:ind w:left="9" w:right="2"/>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10"/>
                <w:kern w:val="0"/>
                <w:sz w:val="24"/>
                <w:lang w:val="en-US"/>
                <w14:ligatures w14:val="none"/>
              </w:rPr>
              <w:t>4</w:t>
            </w:r>
          </w:p>
        </w:tc>
        <w:tc>
          <w:tcPr>
            <w:tcW w:w="8505" w:type="dxa"/>
            <w:gridSpan w:val="5"/>
          </w:tcPr>
          <w:p w14:paraId="6E834FF5" w14:textId="77777777" w:rsidR="00DF49E4" w:rsidRPr="00055E6C" w:rsidRDefault="00DF49E4" w:rsidP="00DF49E4">
            <w:pPr>
              <w:widowControl w:val="0"/>
              <w:autoSpaceDE w:val="0"/>
              <w:autoSpaceDN w:val="0"/>
              <w:spacing w:before="112" w:after="0" w:line="240" w:lineRule="auto"/>
              <w:ind w:left="105"/>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Nội</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dung</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quy</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spacing w:val="-4"/>
                <w:kern w:val="0"/>
                <w:sz w:val="24"/>
                <w:lang w:val="en-US"/>
                <w14:ligatures w14:val="none"/>
              </w:rPr>
              <w:t>trình</w:t>
            </w:r>
          </w:p>
        </w:tc>
      </w:tr>
      <w:tr w:rsidR="00DF49E4" w:rsidRPr="00055E6C" w14:paraId="5C5B767F" w14:textId="77777777" w:rsidTr="00E475D2">
        <w:trPr>
          <w:trHeight w:val="5010"/>
        </w:trPr>
        <w:tc>
          <w:tcPr>
            <w:tcW w:w="823" w:type="dxa"/>
          </w:tcPr>
          <w:p w14:paraId="02F41970" w14:textId="77777777" w:rsidR="00DF49E4" w:rsidRPr="00055E6C" w:rsidRDefault="00DF49E4" w:rsidP="00DF49E4">
            <w:pPr>
              <w:widowControl w:val="0"/>
              <w:autoSpaceDE w:val="0"/>
              <w:autoSpaceDN w:val="0"/>
              <w:spacing w:before="114" w:after="0" w:line="240" w:lineRule="auto"/>
              <w:ind w:left="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4.1</w:t>
            </w:r>
          </w:p>
        </w:tc>
        <w:tc>
          <w:tcPr>
            <w:tcW w:w="8505" w:type="dxa"/>
            <w:gridSpan w:val="5"/>
          </w:tcPr>
          <w:p w14:paraId="698096A1" w14:textId="77777777" w:rsidR="00DF49E4" w:rsidRPr="00055E6C" w:rsidRDefault="00DF49E4" w:rsidP="00DF49E4">
            <w:pPr>
              <w:widowControl w:val="0"/>
              <w:autoSpaceDE w:val="0"/>
              <w:autoSpaceDN w:val="0"/>
              <w:spacing w:before="114" w:after="0" w:line="240" w:lineRule="auto"/>
              <w:ind w:left="105"/>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Cơ</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sở</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Pháp</w:t>
            </w:r>
            <w:r w:rsidRPr="00055E6C">
              <w:rPr>
                <w:rFonts w:asciiTheme="majorHAnsi" w:eastAsia="Times New Roman" w:hAnsiTheme="majorHAnsi" w:cstheme="majorHAnsi"/>
                <w:b/>
                <w:spacing w:val="-3"/>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lý</w:t>
            </w:r>
          </w:p>
          <w:p w14:paraId="051FA07F" w14:textId="77777777" w:rsidR="00DF49E4" w:rsidRPr="00055E6C" w:rsidRDefault="00DF49E4" w:rsidP="00DF49E4">
            <w:pPr>
              <w:widowControl w:val="0"/>
              <w:numPr>
                <w:ilvl w:val="0"/>
                <w:numId w:val="3"/>
              </w:numPr>
              <w:tabs>
                <w:tab w:val="left" w:pos="354"/>
              </w:tabs>
              <w:autoSpaceDE w:val="0"/>
              <w:autoSpaceDN w:val="0"/>
              <w:spacing w:before="45" w:after="0" w:line="276" w:lineRule="auto"/>
              <w:ind w:right="95"/>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Nghị</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định</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số</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20/2021/NĐ-CP</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ngày</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15/03/2021</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của</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Chính</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phủ</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quy</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định</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chính sách trợ giúp xã hội đối với đối tượng bảo trợ xã hội;</w:t>
            </w:r>
          </w:p>
          <w:p w14:paraId="295CD1E0" w14:textId="77777777" w:rsidR="00DF49E4" w:rsidRPr="00055E6C" w:rsidRDefault="00DF49E4" w:rsidP="00DF49E4">
            <w:pPr>
              <w:widowControl w:val="0"/>
              <w:numPr>
                <w:ilvl w:val="0"/>
                <w:numId w:val="3"/>
              </w:numPr>
              <w:tabs>
                <w:tab w:val="left" w:pos="377"/>
              </w:tabs>
              <w:autoSpaceDE w:val="0"/>
              <w:autoSpaceDN w:val="0"/>
              <w:spacing w:before="1" w:after="0" w:line="276" w:lineRule="auto"/>
              <w:ind w:right="94"/>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Nghị quyết số 09/2021/NQ-HĐND ngày 23/09/2021 của Hội đồng nhân dân Thành phố quy định mức chuẩn trợ giúp xã hội và đối tượng bảo trợ xã hội của thành phố Hà Nội;</w:t>
            </w:r>
          </w:p>
          <w:p w14:paraId="68EC3884" w14:textId="77777777" w:rsidR="00DF49E4" w:rsidRPr="00055E6C" w:rsidRDefault="00DF49E4" w:rsidP="00DF49E4">
            <w:pPr>
              <w:widowControl w:val="0"/>
              <w:numPr>
                <w:ilvl w:val="0"/>
                <w:numId w:val="3"/>
              </w:numPr>
              <w:tabs>
                <w:tab w:val="left" w:pos="378"/>
              </w:tabs>
              <w:autoSpaceDE w:val="0"/>
              <w:autoSpaceDN w:val="0"/>
              <w:spacing w:after="0" w:line="276" w:lineRule="auto"/>
              <w:ind w:right="94"/>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Nghị định số 104/2022/NĐ-CP ngày 21/12/2022 của Chính phủ sửa đổi, bổ sung</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một</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số</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điều</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của</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các</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nghị</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định</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liên</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quan</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đến</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việc</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nộp,</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xuất</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trình</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sổ</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hộ</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khẩu, sổ tạm trú giấy khi thực hiện thủ tục hành chính, cung cấp dịch vụ công;</w:t>
            </w:r>
          </w:p>
          <w:p w14:paraId="49411E5B" w14:textId="77777777" w:rsidR="00DF49E4" w:rsidRPr="00055E6C" w:rsidRDefault="00DF49E4" w:rsidP="00DF49E4">
            <w:pPr>
              <w:widowControl w:val="0"/>
              <w:numPr>
                <w:ilvl w:val="0"/>
                <w:numId w:val="3"/>
              </w:numPr>
              <w:tabs>
                <w:tab w:val="left" w:pos="354"/>
              </w:tabs>
              <w:autoSpaceDE w:val="0"/>
              <w:autoSpaceDN w:val="0"/>
              <w:spacing w:after="0" w:line="240" w:lineRule="auto"/>
              <w:ind w:left="354" w:hanging="24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Nghị</w:t>
            </w:r>
            <w:r w:rsidRPr="00055E6C">
              <w:rPr>
                <w:rFonts w:asciiTheme="majorHAnsi" w:eastAsia="Times New Roman" w:hAnsiTheme="majorHAnsi" w:cstheme="majorHAnsi"/>
                <w:spacing w:val="-1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định</w:t>
            </w:r>
            <w:r w:rsidRPr="00055E6C">
              <w:rPr>
                <w:rFonts w:asciiTheme="majorHAnsi" w:eastAsia="Times New Roman" w:hAnsiTheme="majorHAnsi" w:cstheme="majorHAnsi"/>
                <w:spacing w:val="-1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số</w:t>
            </w:r>
            <w:r w:rsidRPr="00055E6C">
              <w:rPr>
                <w:rFonts w:asciiTheme="majorHAnsi" w:eastAsia="Times New Roman" w:hAnsiTheme="majorHAnsi" w:cstheme="majorHAnsi"/>
                <w:spacing w:val="-1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42/2025/NĐ-CP</w:t>
            </w:r>
            <w:r w:rsidRPr="00055E6C">
              <w:rPr>
                <w:rFonts w:asciiTheme="majorHAnsi" w:eastAsia="Times New Roman" w:hAnsiTheme="majorHAnsi" w:cstheme="majorHAnsi"/>
                <w:spacing w:val="-1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ngày</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27/02/2025</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của</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Chính</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phủ</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quy</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định</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spacing w:val="-4"/>
                <w:kern w:val="0"/>
                <w:sz w:val="24"/>
                <w:lang w:val="en-US"/>
                <w14:ligatures w14:val="none"/>
              </w:rPr>
              <w:t>chức</w:t>
            </w:r>
          </w:p>
          <w:p w14:paraId="6236734E" w14:textId="77777777" w:rsidR="00DF49E4" w:rsidRPr="00055E6C" w:rsidRDefault="00DF49E4" w:rsidP="00DF49E4">
            <w:pPr>
              <w:widowControl w:val="0"/>
              <w:autoSpaceDE w:val="0"/>
              <w:autoSpaceDN w:val="0"/>
              <w:spacing w:before="46" w:after="0" w:line="240" w:lineRule="auto"/>
              <w:ind w:left="105"/>
              <w:rPr>
                <w:rFonts w:asciiTheme="majorHAnsi" w:eastAsia="Times New Roman" w:hAnsiTheme="majorHAnsi" w:cstheme="majorHAnsi"/>
                <w:spacing w:val="-5"/>
                <w:kern w:val="0"/>
                <w:sz w:val="24"/>
                <w:lang w:val="en-US"/>
                <w14:ligatures w14:val="none"/>
              </w:rPr>
            </w:pPr>
            <w:r w:rsidRPr="00055E6C">
              <w:rPr>
                <w:rFonts w:asciiTheme="majorHAnsi" w:eastAsia="Times New Roman" w:hAnsiTheme="majorHAnsi" w:cstheme="majorHAnsi"/>
                <w:kern w:val="0"/>
                <w:sz w:val="24"/>
                <w:lang w:val="en-US"/>
                <w14:ligatures w14:val="none"/>
              </w:rPr>
              <w:t>năng,</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nhiệm</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vụ,</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quyền</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hạn</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cơ</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cấu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tổ</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chức</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của</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Bộ</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Y</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spacing w:val="-5"/>
                <w:kern w:val="0"/>
                <w:sz w:val="24"/>
                <w:lang w:val="en-US"/>
                <w14:ligatures w14:val="none"/>
              </w:rPr>
              <w:t>tế;</w:t>
            </w:r>
          </w:p>
          <w:p w14:paraId="5DF266E7" w14:textId="77777777" w:rsidR="00DF49E4" w:rsidRPr="00055E6C" w:rsidRDefault="00DF49E4" w:rsidP="00DF49E4">
            <w:pPr>
              <w:widowControl w:val="0"/>
              <w:numPr>
                <w:ilvl w:val="0"/>
                <w:numId w:val="3"/>
              </w:numPr>
              <w:tabs>
                <w:tab w:val="left" w:pos="377"/>
              </w:tabs>
              <w:autoSpaceDE w:val="0"/>
              <w:autoSpaceDN w:val="0"/>
              <w:spacing w:before="1" w:after="0" w:line="276" w:lineRule="auto"/>
              <w:ind w:right="94"/>
              <w:jc w:val="left"/>
              <w:rPr>
                <w:rFonts w:asciiTheme="majorHAnsi" w:eastAsia="Times New Roman" w:hAnsiTheme="majorHAnsi" w:cstheme="majorHAnsi"/>
                <w:kern w:val="0"/>
                <w:sz w:val="24"/>
                <w:lang w:val="nl-NL"/>
                <w14:ligatures w14:val="none"/>
              </w:rPr>
            </w:pPr>
            <w:r w:rsidRPr="00055E6C">
              <w:rPr>
                <w:rFonts w:asciiTheme="majorHAnsi" w:eastAsia="Times New Roman" w:hAnsiTheme="majorHAnsi" w:cstheme="majorHAnsi"/>
                <w:kern w:val="0"/>
                <w:sz w:val="24"/>
                <w:lang w:val="nl-NL"/>
                <w14:ligatures w14:val="none"/>
              </w:rPr>
              <w:t>Nghị định số 147/2025/NĐ-CP ngày 12/6/2025 của Chính phủ quy định về phân định thẩm quyền của chính quyền địa phương 02 cấp trong lĩnh vực quản lý nhà nước của Bộ Y tế.</w:t>
            </w:r>
          </w:p>
          <w:p w14:paraId="37629784" w14:textId="77777777" w:rsidR="00DF49E4" w:rsidRPr="00055E6C" w:rsidRDefault="00DF49E4" w:rsidP="00DF49E4">
            <w:pPr>
              <w:widowControl w:val="0"/>
              <w:autoSpaceDE w:val="0"/>
              <w:autoSpaceDN w:val="0"/>
              <w:spacing w:after="0" w:line="276" w:lineRule="auto"/>
              <w:ind w:left="105" w:right="97"/>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6. Nghị định số 176/2025/NĐ-CP ngày 30/6/2025 của Chính phủ quy định chi tiết và hướng dẫn thi hành một số điều của Luật Bảo hiểm xã hội về trợ cấp hưu trí xã hội.</w:t>
            </w:r>
          </w:p>
        </w:tc>
      </w:tr>
      <w:tr w:rsidR="00DF49E4" w:rsidRPr="00055E6C" w14:paraId="291F9CCD" w14:textId="77777777" w:rsidTr="00E475D2">
        <w:trPr>
          <w:trHeight w:val="913"/>
        </w:trPr>
        <w:tc>
          <w:tcPr>
            <w:tcW w:w="823" w:type="dxa"/>
            <w:vAlign w:val="center"/>
          </w:tcPr>
          <w:p w14:paraId="3BDDD448" w14:textId="77777777" w:rsidR="00DF49E4" w:rsidRPr="00055E6C" w:rsidRDefault="00DF49E4" w:rsidP="00DF49E4">
            <w:pPr>
              <w:widowControl w:val="0"/>
              <w:autoSpaceDE w:val="0"/>
              <w:autoSpaceDN w:val="0"/>
              <w:spacing w:before="112" w:after="0" w:line="240" w:lineRule="auto"/>
              <w:ind w:left="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4.2</w:t>
            </w:r>
          </w:p>
        </w:tc>
        <w:tc>
          <w:tcPr>
            <w:tcW w:w="6522" w:type="dxa"/>
            <w:gridSpan w:val="3"/>
            <w:vAlign w:val="center"/>
          </w:tcPr>
          <w:p w14:paraId="4825A872" w14:textId="77777777" w:rsidR="00DF49E4" w:rsidRPr="00055E6C" w:rsidRDefault="00DF49E4" w:rsidP="00DF49E4">
            <w:pPr>
              <w:widowControl w:val="0"/>
              <w:autoSpaceDE w:val="0"/>
              <w:autoSpaceDN w:val="0"/>
              <w:spacing w:before="112" w:after="0" w:line="240" w:lineRule="auto"/>
              <w:ind w:left="105"/>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Thành</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phần</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hồ</w:t>
            </w:r>
            <w:r w:rsidRPr="00055E6C">
              <w:rPr>
                <w:rFonts w:asciiTheme="majorHAnsi" w:eastAsia="Times New Roman" w:hAnsiTheme="majorHAnsi" w:cstheme="majorHAnsi"/>
                <w:b/>
                <w:spacing w:val="-8"/>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sơ</w:t>
            </w:r>
          </w:p>
        </w:tc>
        <w:tc>
          <w:tcPr>
            <w:tcW w:w="991" w:type="dxa"/>
          </w:tcPr>
          <w:p w14:paraId="67BBF288" w14:textId="77777777" w:rsidR="00DF49E4" w:rsidRPr="00055E6C" w:rsidRDefault="00DF49E4" w:rsidP="00DF49E4">
            <w:pPr>
              <w:widowControl w:val="0"/>
              <w:autoSpaceDE w:val="0"/>
              <w:autoSpaceDN w:val="0"/>
              <w:spacing w:before="112" w:after="0" w:line="276" w:lineRule="auto"/>
              <w:ind w:left="182" w:right="167" w:firstLine="86"/>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4"/>
                <w:kern w:val="0"/>
                <w:sz w:val="24"/>
                <w:lang w:val="en-US"/>
                <w14:ligatures w14:val="none"/>
              </w:rPr>
              <w:t xml:space="preserve">Bản </w:t>
            </w:r>
            <w:r w:rsidRPr="00055E6C">
              <w:rPr>
                <w:rFonts w:asciiTheme="majorHAnsi" w:eastAsia="Times New Roman" w:hAnsiTheme="majorHAnsi" w:cstheme="majorHAnsi"/>
                <w:b/>
                <w:spacing w:val="-2"/>
                <w:kern w:val="0"/>
                <w:sz w:val="24"/>
                <w:lang w:val="en-US"/>
                <w14:ligatures w14:val="none"/>
              </w:rPr>
              <w:t>chính</w:t>
            </w:r>
          </w:p>
        </w:tc>
        <w:tc>
          <w:tcPr>
            <w:tcW w:w="992" w:type="dxa"/>
          </w:tcPr>
          <w:p w14:paraId="3054326F" w14:textId="77777777" w:rsidR="00DF49E4" w:rsidRPr="00055E6C" w:rsidRDefault="00DF49E4" w:rsidP="00DF49E4">
            <w:pPr>
              <w:widowControl w:val="0"/>
              <w:autoSpaceDE w:val="0"/>
              <w:autoSpaceDN w:val="0"/>
              <w:spacing w:before="112" w:after="0" w:line="276" w:lineRule="auto"/>
              <w:ind w:left="314" w:right="254" w:hanging="44"/>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4"/>
                <w:kern w:val="0"/>
                <w:sz w:val="24"/>
                <w:lang w:val="en-US"/>
                <w14:ligatures w14:val="none"/>
              </w:rPr>
              <w:t>Bản sao</w:t>
            </w:r>
          </w:p>
        </w:tc>
      </w:tr>
      <w:tr w:rsidR="00DF49E4" w:rsidRPr="00055E6C" w14:paraId="5AADAAA1" w14:textId="77777777" w:rsidTr="00E475D2">
        <w:trPr>
          <w:trHeight w:val="914"/>
        </w:trPr>
        <w:tc>
          <w:tcPr>
            <w:tcW w:w="823" w:type="dxa"/>
          </w:tcPr>
          <w:p w14:paraId="3CCF1B19"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kern w:val="0"/>
                <w:sz w:val="24"/>
                <w:lang w:val="en-US"/>
                <w14:ligatures w14:val="none"/>
              </w:rPr>
            </w:pPr>
          </w:p>
        </w:tc>
        <w:tc>
          <w:tcPr>
            <w:tcW w:w="6522" w:type="dxa"/>
            <w:gridSpan w:val="3"/>
          </w:tcPr>
          <w:p w14:paraId="704F5184" w14:textId="77777777" w:rsidR="00DF49E4" w:rsidRPr="00055E6C" w:rsidRDefault="00DF49E4" w:rsidP="00DF49E4">
            <w:pPr>
              <w:widowControl w:val="0"/>
              <w:autoSpaceDE w:val="0"/>
              <w:autoSpaceDN w:val="0"/>
              <w:spacing w:before="114" w:after="0" w:line="276" w:lineRule="auto"/>
              <w:ind w:left="105" w:righ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Đơn đề nghị điều chỉnh thông tin cá nhân của đối tượng đang hưởng trợ cấp xã hội có xác nhận của trưởng thôn/tổ trưởng tổ dân phố.</w:t>
            </w:r>
          </w:p>
          <w:p w14:paraId="2DF72113" w14:textId="77777777" w:rsidR="00DF49E4" w:rsidRPr="00055E6C" w:rsidRDefault="00DF49E4" w:rsidP="00DF49E4">
            <w:pPr>
              <w:widowControl w:val="0"/>
              <w:autoSpaceDE w:val="0"/>
              <w:autoSpaceDN w:val="0"/>
              <w:spacing w:before="114" w:after="0" w:line="276" w:lineRule="auto"/>
              <w:ind w:left="105" w:righ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Tờ khai của đối tượng (theo Mẫu số 1đ ban hành kèm theo Nghị định số 20/2021/NĐ-CP đối với đối tượng người khuyết tật hưởng trợ cấp BTXH; theo Mẫu số 01 ban hành theo Nghị định 176/2025/NĐ-CP đối với đối tượng người cao tuổi hưởng trợ cấp hưu trí xã hội).</w:t>
            </w:r>
          </w:p>
          <w:p w14:paraId="7CBCB3EF" w14:textId="77777777" w:rsidR="00DF49E4" w:rsidRPr="00055E6C" w:rsidRDefault="00DF49E4" w:rsidP="00DF49E4">
            <w:pPr>
              <w:widowControl w:val="0"/>
              <w:numPr>
                <w:ilvl w:val="0"/>
                <w:numId w:val="11"/>
              </w:numPr>
              <w:tabs>
                <w:tab w:val="left" w:pos="265"/>
              </w:tabs>
              <w:autoSpaceDE w:val="0"/>
              <w:autoSpaceDN w:val="0"/>
              <w:spacing w:after="0" w:line="276" w:lineRule="auto"/>
              <w:ind w:right="98"/>
              <w:jc w:val="left"/>
              <w:rPr>
                <w:rFonts w:asciiTheme="majorHAnsi" w:eastAsia="Times New Roman" w:hAnsiTheme="majorHAnsi" w:cstheme="majorHAnsi"/>
                <w:b/>
                <w:i/>
                <w:kern w:val="0"/>
                <w:sz w:val="24"/>
                <w:lang w:val="en-US"/>
                <w14:ligatures w14:val="none"/>
              </w:rPr>
            </w:pPr>
            <w:r w:rsidRPr="00055E6C">
              <w:rPr>
                <w:rFonts w:asciiTheme="majorHAnsi" w:eastAsia="Times New Roman" w:hAnsiTheme="majorHAnsi" w:cstheme="majorHAnsi"/>
                <w:b/>
                <w:i/>
                <w:kern w:val="0"/>
                <w:sz w:val="24"/>
                <w:lang w:val="en-US"/>
                <w14:ligatures w14:val="none"/>
              </w:rPr>
              <w:t>Khi nộp hồ sơ trực tiếp cần xuất trình các giấy tờ sau để cán</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bộ</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tiếp</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nhận</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hồ</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sơ</w:t>
            </w:r>
            <w:r w:rsidRPr="00055E6C">
              <w:rPr>
                <w:rFonts w:asciiTheme="majorHAnsi" w:eastAsia="Times New Roman" w:hAnsiTheme="majorHAnsi" w:cstheme="majorHAnsi"/>
                <w:b/>
                <w:i/>
                <w:spacing w:val="-13"/>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đối</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chiếu</w:t>
            </w:r>
            <w:r w:rsidRPr="00055E6C">
              <w:rPr>
                <w:rFonts w:asciiTheme="majorHAnsi" w:eastAsia="Times New Roman" w:hAnsiTheme="majorHAnsi" w:cstheme="majorHAnsi"/>
                <w:b/>
                <w:i/>
                <w:spacing w:val="-13"/>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các</w:t>
            </w:r>
            <w:r w:rsidRPr="00055E6C">
              <w:rPr>
                <w:rFonts w:asciiTheme="majorHAnsi" w:eastAsia="Times New Roman" w:hAnsiTheme="majorHAnsi" w:cstheme="majorHAnsi"/>
                <w:b/>
                <w:i/>
                <w:spacing w:val="-15"/>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thông</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tin</w:t>
            </w:r>
            <w:r w:rsidRPr="00055E6C">
              <w:rPr>
                <w:rFonts w:asciiTheme="majorHAnsi" w:eastAsia="Times New Roman" w:hAnsiTheme="majorHAnsi" w:cstheme="majorHAnsi"/>
                <w:b/>
                <w:i/>
                <w:spacing w:val="-14"/>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kê</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khai</w:t>
            </w:r>
            <w:r w:rsidRPr="00055E6C">
              <w:rPr>
                <w:rFonts w:asciiTheme="majorHAnsi" w:eastAsia="Times New Roman" w:hAnsiTheme="majorHAnsi" w:cstheme="majorHAnsi"/>
                <w:b/>
                <w:i/>
                <w:spacing w:val="-16"/>
                <w:kern w:val="0"/>
                <w:sz w:val="24"/>
                <w:lang w:val="en-US"/>
                <w14:ligatures w14:val="none"/>
              </w:rPr>
              <w:t xml:space="preserve"> </w:t>
            </w:r>
            <w:r w:rsidRPr="00055E6C">
              <w:rPr>
                <w:rFonts w:asciiTheme="majorHAnsi" w:eastAsia="Times New Roman" w:hAnsiTheme="majorHAnsi" w:cstheme="majorHAnsi"/>
                <w:b/>
                <w:i/>
                <w:kern w:val="0"/>
                <w:sz w:val="24"/>
                <w:lang w:val="en-US"/>
                <w14:ligatures w14:val="none"/>
              </w:rPr>
              <w:t>trong tờ khai:</w:t>
            </w:r>
          </w:p>
          <w:p w14:paraId="6E4FD673" w14:textId="77777777" w:rsidR="00DF49E4" w:rsidRPr="00055E6C" w:rsidRDefault="00DF49E4" w:rsidP="00DF49E4">
            <w:pPr>
              <w:widowControl w:val="0"/>
              <w:autoSpaceDE w:val="0"/>
              <w:autoSpaceDN w:val="0"/>
              <w:spacing w:after="0" w:line="276" w:lineRule="auto"/>
              <w:ind w:left="105" w:right="97"/>
              <w:rPr>
                <w:rFonts w:asciiTheme="majorHAnsi" w:eastAsia="Times New Roman" w:hAnsiTheme="majorHAnsi" w:cstheme="majorHAnsi"/>
                <w:spacing w:val="-4"/>
                <w:kern w:val="0"/>
                <w:sz w:val="24"/>
                <w:lang w:val="en-US"/>
                <w14:ligatures w14:val="none"/>
              </w:rPr>
            </w:pPr>
            <w:r w:rsidRPr="00055E6C">
              <w:rPr>
                <w:rFonts w:asciiTheme="majorHAnsi" w:eastAsia="Times New Roman" w:hAnsiTheme="majorHAnsi" w:cstheme="majorHAnsi"/>
                <w:kern w:val="0"/>
                <w:sz w:val="24"/>
                <w:lang w:val="en-US"/>
                <w14:ligatures w14:val="none"/>
              </w:rPr>
              <w:t>+ Giấy xác nhận thông tin về cư trú hoặc Giấy thông báo số định</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danh cá</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nhân</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thông</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tin</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công</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dân</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trong</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Cơ</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sở</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dữ</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liệu quốc gia về dân cư hoặc thẻ căn cước/căn cước công dân của đối tượng;</w:t>
            </w:r>
            <w:r w:rsidRPr="00055E6C">
              <w:rPr>
                <w:rFonts w:asciiTheme="majorHAnsi" w:eastAsia="Times New Roman" w:hAnsiTheme="majorHAnsi" w:cstheme="majorHAnsi"/>
                <w:spacing w:val="-4"/>
                <w:kern w:val="0"/>
                <w:sz w:val="24"/>
                <w:lang w:val="en-US"/>
                <w14:ligatures w14:val="none"/>
              </w:rPr>
              <w:t xml:space="preserve"> </w:t>
            </w:r>
          </w:p>
          <w:p w14:paraId="07E2F916" w14:textId="77777777" w:rsidR="00DF49E4" w:rsidRPr="00055E6C" w:rsidRDefault="00DF49E4" w:rsidP="00DF49E4">
            <w:pPr>
              <w:widowControl w:val="0"/>
              <w:autoSpaceDE w:val="0"/>
              <w:autoSpaceDN w:val="0"/>
              <w:spacing w:after="0" w:line="276" w:lineRule="auto"/>
              <w:ind w:left="105"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lastRenderedPageBreak/>
              <w:t>+</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Giấy</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xác</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nhận</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khuyết</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tật</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của đối tượng (đối với đối tượng là người khuyết tật);</w:t>
            </w:r>
          </w:p>
          <w:p w14:paraId="297A657C" w14:textId="77777777" w:rsidR="00DF49E4" w:rsidRPr="00055E6C" w:rsidRDefault="00DF49E4" w:rsidP="00DF49E4">
            <w:pPr>
              <w:widowControl w:val="0"/>
              <w:autoSpaceDE w:val="0"/>
              <w:autoSpaceDN w:val="0"/>
              <w:spacing w:after="0" w:line="276" w:lineRule="auto"/>
              <w:ind w:left="105" w:right="98"/>
              <w:rPr>
                <w:rFonts w:asciiTheme="majorHAnsi" w:eastAsia="Times New Roman" w:hAnsiTheme="majorHAnsi" w:cstheme="majorHAnsi"/>
                <w:spacing w:val="-4"/>
                <w:kern w:val="0"/>
                <w:sz w:val="24"/>
                <w:lang w:val="en-US"/>
                <w14:ligatures w14:val="none"/>
              </w:rPr>
            </w:pPr>
            <w:r w:rsidRPr="00055E6C">
              <w:rPr>
                <w:rFonts w:asciiTheme="majorHAnsi" w:eastAsia="Times New Roman" w:hAnsiTheme="majorHAnsi" w:cstheme="majorHAnsi"/>
                <w:kern w:val="0"/>
                <w:sz w:val="24"/>
                <w:lang w:val="en-US"/>
                <w14:ligatures w14:val="none"/>
              </w:rPr>
              <w:t>+ Quyết định hưởng trợ cấp xã hội của đối tượng (nếu có);</w:t>
            </w:r>
          </w:p>
          <w:p w14:paraId="57940B21" w14:textId="77777777" w:rsidR="00DF49E4" w:rsidRPr="00055E6C" w:rsidRDefault="00DF49E4" w:rsidP="00DF49E4">
            <w:pPr>
              <w:widowControl w:val="0"/>
              <w:autoSpaceDE w:val="0"/>
              <w:autoSpaceDN w:val="0"/>
              <w:spacing w:after="0" w:line="276" w:lineRule="auto"/>
              <w:ind w:left="105"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Căn cước/Căn cước công dân của người đi kê khai (đối với cha/mẹ/người giám hộ khai thay cho đối tượng).</w:t>
            </w:r>
          </w:p>
        </w:tc>
        <w:tc>
          <w:tcPr>
            <w:tcW w:w="991" w:type="dxa"/>
          </w:tcPr>
          <w:p w14:paraId="657BDCF5" w14:textId="77777777" w:rsidR="00DF49E4" w:rsidRPr="00055E6C" w:rsidRDefault="00DF49E4" w:rsidP="00DF49E4">
            <w:pPr>
              <w:widowControl w:val="0"/>
              <w:autoSpaceDE w:val="0"/>
              <w:autoSpaceDN w:val="0"/>
              <w:spacing w:before="36" w:after="0" w:line="688" w:lineRule="exact"/>
              <w:ind w:left="335" w:right="330"/>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lastRenderedPageBreak/>
              <w:t>X</w:t>
            </w:r>
          </w:p>
          <w:p w14:paraId="5BD89964" w14:textId="77777777" w:rsidR="00DF49E4" w:rsidRPr="00055E6C" w:rsidRDefault="00DF49E4" w:rsidP="00DF49E4">
            <w:pPr>
              <w:widowControl w:val="0"/>
              <w:autoSpaceDE w:val="0"/>
              <w:autoSpaceDN w:val="0"/>
              <w:spacing w:before="36" w:after="0" w:line="688" w:lineRule="exact"/>
              <w:ind w:right="330"/>
              <w:rPr>
                <w:rFonts w:asciiTheme="majorHAnsi" w:eastAsia="Times New Roman" w:hAnsiTheme="majorHAnsi" w:cstheme="majorHAnsi"/>
                <w:kern w:val="0"/>
                <w:sz w:val="24"/>
                <w:lang w:val="en-US"/>
                <w14:ligatures w14:val="none"/>
              </w:rPr>
            </w:pPr>
          </w:p>
          <w:p w14:paraId="1F816ADF" w14:textId="77777777" w:rsidR="00DF49E4" w:rsidRPr="00055E6C" w:rsidRDefault="00DF49E4" w:rsidP="00DF49E4">
            <w:pPr>
              <w:widowControl w:val="0"/>
              <w:autoSpaceDE w:val="0"/>
              <w:autoSpaceDN w:val="0"/>
              <w:spacing w:before="36" w:after="0" w:line="688" w:lineRule="exact"/>
              <w:ind w:right="330"/>
              <w:jc w:val="center"/>
              <w:rPr>
                <w:rFonts w:asciiTheme="majorHAnsi" w:eastAsia="Times New Roman" w:hAnsiTheme="majorHAnsi" w:cstheme="majorHAnsi"/>
                <w:kern w:val="0"/>
                <w:sz w:val="24"/>
                <w:lang w:val="en-US"/>
                <w14:ligatures w14:val="none"/>
              </w:rPr>
            </w:pPr>
          </w:p>
          <w:p w14:paraId="42EDA2CF" w14:textId="77777777" w:rsidR="00DF49E4" w:rsidRPr="00055E6C" w:rsidRDefault="00DF49E4" w:rsidP="00DF49E4">
            <w:pPr>
              <w:spacing w:after="0" w:line="240" w:lineRule="auto"/>
              <w:jc w:val="left"/>
              <w:rPr>
                <w:rFonts w:asciiTheme="majorHAnsi" w:eastAsia="Calibri" w:hAnsiTheme="majorHAnsi" w:cstheme="majorHAnsi"/>
                <w:kern w:val="0"/>
                <w:sz w:val="24"/>
                <w:lang w:val="en-US"/>
                <w14:ligatures w14:val="none"/>
              </w:rPr>
            </w:pPr>
            <w:r w:rsidRPr="00055E6C">
              <w:rPr>
                <w:rFonts w:asciiTheme="majorHAnsi" w:eastAsia="Calibri" w:hAnsiTheme="majorHAnsi" w:cstheme="majorHAnsi"/>
                <w:kern w:val="0"/>
                <w:sz w:val="24"/>
                <w:lang w:val="en-US"/>
                <w14:ligatures w14:val="none"/>
              </w:rPr>
              <w:t xml:space="preserve">     X</w:t>
            </w:r>
          </w:p>
        </w:tc>
        <w:tc>
          <w:tcPr>
            <w:tcW w:w="992" w:type="dxa"/>
          </w:tcPr>
          <w:p w14:paraId="318BC913"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kern w:val="0"/>
                <w:sz w:val="24"/>
                <w:lang w:val="en-US"/>
                <w14:ligatures w14:val="none"/>
              </w:rPr>
            </w:pPr>
          </w:p>
        </w:tc>
      </w:tr>
      <w:tr w:rsidR="00DF49E4" w:rsidRPr="00055E6C" w14:paraId="6B8D6ED3" w14:textId="77777777" w:rsidTr="00E475D2">
        <w:trPr>
          <w:trHeight w:val="571"/>
        </w:trPr>
        <w:tc>
          <w:tcPr>
            <w:tcW w:w="823" w:type="dxa"/>
          </w:tcPr>
          <w:p w14:paraId="5377BC54" w14:textId="77777777" w:rsidR="00DF49E4" w:rsidRPr="00055E6C" w:rsidRDefault="00DF49E4" w:rsidP="00DF49E4">
            <w:pPr>
              <w:widowControl w:val="0"/>
              <w:autoSpaceDE w:val="0"/>
              <w:autoSpaceDN w:val="0"/>
              <w:spacing w:before="114" w:after="0" w:line="240" w:lineRule="auto"/>
              <w:ind w:left="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4.3</w:t>
            </w:r>
          </w:p>
        </w:tc>
        <w:tc>
          <w:tcPr>
            <w:tcW w:w="8505" w:type="dxa"/>
            <w:gridSpan w:val="5"/>
          </w:tcPr>
          <w:p w14:paraId="3380B430" w14:textId="77777777" w:rsidR="00DF49E4" w:rsidRPr="00055E6C" w:rsidRDefault="00DF49E4" w:rsidP="00DF49E4">
            <w:pPr>
              <w:widowControl w:val="0"/>
              <w:autoSpaceDE w:val="0"/>
              <w:autoSpaceDN w:val="0"/>
              <w:spacing w:before="114" w:after="0" w:line="240" w:lineRule="auto"/>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kern w:val="0"/>
                <w:sz w:val="24"/>
                <w:lang w:val="en-US"/>
                <w14:ligatures w14:val="none"/>
              </w:rPr>
              <w:t>Số</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lượng</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hồ</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sơ:</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01</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spacing w:val="-7"/>
                <w:kern w:val="0"/>
                <w:sz w:val="24"/>
                <w:lang w:val="en-US"/>
                <w14:ligatures w14:val="none"/>
              </w:rPr>
              <w:t>bộ</w:t>
            </w:r>
          </w:p>
        </w:tc>
      </w:tr>
      <w:tr w:rsidR="00DF49E4" w:rsidRPr="00055E6C" w14:paraId="669AFEC5" w14:textId="77777777" w:rsidTr="00E475D2">
        <w:trPr>
          <w:trHeight w:val="696"/>
        </w:trPr>
        <w:tc>
          <w:tcPr>
            <w:tcW w:w="823" w:type="dxa"/>
          </w:tcPr>
          <w:p w14:paraId="2BE1893E" w14:textId="77777777" w:rsidR="00DF49E4" w:rsidRPr="00055E6C" w:rsidRDefault="00DF49E4" w:rsidP="00DF49E4">
            <w:pPr>
              <w:widowControl w:val="0"/>
              <w:autoSpaceDE w:val="0"/>
              <w:autoSpaceDN w:val="0"/>
              <w:spacing w:before="112" w:after="0" w:line="240" w:lineRule="auto"/>
              <w:ind w:left="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4.4</w:t>
            </w:r>
          </w:p>
        </w:tc>
        <w:tc>
          <w:tcPr>
            <w:tcW w:w="8505" w:type="dxa"/>
            <w:gridSpan w:val="5"/>
          </w:tcPr>
          <w:p w14:paraId="065ADB48" w14:textId="77777777" w:rsidR="00DF49E4" w:rsidRPr="00055E6C" w:rsidRDefault="00DF49E4" w:rsidP="00DF49E4">
            <w:pPr>
              <w:widowControl w:val="0"/>
              <w:autoSpaceDE w:val="0"/>
              <w:autoSpaceDN w:val="0"/>
              <w:spacing w:before="112" w:after="0"/>
              <w:ind w:left="105" w:right="44"/>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kern w:val="0"/>
                <w:sz w:val="24"/>
                <w:lang w:val="en-US"/>
                <w14:ligatures w14:val="none"/>
              </w:rPr>
              <w:t xml:space="preserve">Thời gian xử lý: </w:t>
            </w:r>
            <w:r w:rsidRPr="00055E6C">
              <w:rPr>
                <w:rFonts w:asciiTheme="majorHAnsi" w:eastAsia="Times New Roman" w:hAnsiTheme="majorHAnsi" w:cstheme="majorHAnsi"/>
                <w:kern w:val="0"/>
                <w:sz w:val="24"/>
                <w:lang w:val="en-US"/>
                <w14:ligatures w14:val="none"/>
              </w:rPr>
              <w:t xml:space="preserve">Trong 10 ngày làm việc, kể từ ngày nhận đủ hồ sơ hợp </w:t>
            </w:r>
            <w:r w:rsidRPr="00055E6C">
              <w:rPr>
                <w:rFonts w:asciiTheme="majorHAnsi" w:eastAsia="Times New Roman" w:hAnsiTheme="majorHAnsi" w:cstheme="majorHAnsi"/>
                <w:spacing w:val="-4"/>
                <w:kern w:val="0"/>
                <w:sz w:val="24"/>
                <w:lang w:val="en-US"/>
                <w14:ligatures w14:val="none"/>
              </w:rPr>
              <w:t>lệ.</w:t>
            </w:r>
          </w:p>
        </w:tc>
      </w:tr>
      <w:tr w:rsidR="00DF49E4" w:rsidRPr="00055E6C" w14:paraId="18731541" w14:textId="77777777" w:rsidTr="00E475D2">
        <w:trPr>
          <w:trHeight w:val="570"/>
        </w:trPr>
        <w:tc>
          <w:tcPr>
            <w:tcW w:w="823" w:type="dxa"/>
          </w:tcPr>
          <w:p w14:paraId="632CAC72" w14:textId="77777777" w:rsidR="00DF49E4" w:rsidRPr="00055E6C" w:rsidRDefault="00DF49E4" w:rsidP="00DF49E4">
            <w:pPr>
              <w:widowControl w:val="0"/>
              <w:autoSpaceDE w:val="0"/>
              <w:autoSpaceDN w:val="0"/>
              <w:spacing w:before="112" w:after="0" w:line="240" w:lineRule="auto"/>
              <w:ind w:left="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4.5</w:t>
            </w:r>
          </w:p>
        </w:tc>
        <w:tc>
          <w:tcPr>
            <w:tcW w:w="8505" w:type="dxa"/>
            <w:gridSpan w:val="5"/>
          </w:tcPr>
          <w:p w14:paraId="43E08C4C" w14:textId="77777777" w:rsidR="00DF49E4" w:rsidRPr="00055E6C" w:rsidRDefault="00DF49E4" w:rsidP="00DF49E4">
            <w:pPr>
              <w:widowControl w:val="0"/>
              <w:autoSpaceDE w:val="0"/>
              <w:autoSpaceDN w:val="0"/>
              <w:spacing w:before="112" w:after="0" w:line="240" w:lineRule="auto"/>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kern w:val="0"/>
                <w:sz w:val="24"/>
                <w:lang w:val="en-US"/>
                <w14:ligatures w14:val="none"/>
              </w:rPr>
              <w:t>Lệ</w:t>
            </w:r>
            <w:r w:rsidRPr="00055E6C">
              <w:rPr>
                <w:rFonts w:asciiTheme="majorHAnsi" w:eastAsia="Times New Roman" w:hAnsiTheme="majorHAnsi" w:cstheme="majorHAnsi"/>
                <w:b/>
                <w:spacing w:val="-7"/>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phí:</w:t>
            </w:r>
            <w:r w:rsidRPr="00055E6C">
              <w:rPr>
                <w:rFonts w:asciiTheme="majorHAnsi" w:eastAsia="Times New Roman" w:hAnsiTheme="majorHAnsi" w:cstheme="majorHAnsi"/>
                <w:b/>
                <w:spacing w:val="-7"/>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Không</w:t>
            </w:r>
          </w:p>
        </w:tc>
      </w:tr>
      <w:tr w:rsidR="00DF49E4" w:rsidRPr="00055E6C" w14:paraId="6166077D" w14:textId="77777777" w:rsidTr="00E475D2">
        <w:trPr>
          <w:trHeight w:val="568"/>
        </w:trPr>
        <w:tc>
          <w:tcPr>
            <w:tcW w:w="823" w:type="dxa"/>
          </w:tcPr>
          <w:p w14:paraId="120329B2" w14:textId="77777777" w:rsidR="00DF49E4" w:rsidRPr="00055E6C" w:rsidRDefault="00DF49E4" w:rsidP="00DF49E4">
            <w:pPr>
              <w:widowControl w:val="0"/>
              <w:autoSpaceDE w:val="0"/>
              <w:autoSpaceDN w:val="0"/>
              <w:spacing w:before="112" w:after="0" w:line="240" w:lineRule="auto"/>
              <w:ind w:left="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4.6</w:t>
            </w:r>
          </w:p>
        </w:tc>
        <w:tc>
          <w:tcPr>
            <w:tcW w:w="8505" w:type="dxa"/>
            <w:gridSpan w:val="5"/>
          </w:tcPr>
          <w:p w14:paraId="1E63454B" w14:textId="77777777" w:rsidR="00DF49E4" w:rsidRPr="00055E6C" w:rsidRDefault="00DF49E4" w:rsidP="00DF49E4">
            <w:pPr>
              <w:widowControl w:val="0"/>
              <w:autoSpaceDE w:val="0"/>
              <w:autoSpaceDN w:val="0"/>
              <w:spacing w:before="112" w:after="0" w:line="240" w:lineRule="auto"/>
              <w:ind w:left="105"/>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Nơi</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tiếp</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nhận</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và</w:t>
            </w:r>
            <w:r w:rsidRPr="00055E6C">
              <w:rPr>
                <w:rFonts w:asciiTheme="majorHAnsi" w:eastAsia="Times New Roman" w:hAnsiTheme="majorHAnsi" w:cstheme="majorHAnsi"/>
                <w:b/>
                <w:spacing w:val="-2"/>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trả</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kết</w:t>
            </w:r>
            <w:r w:rsidRPr="00055E6C">
              <w:rPr>
                <w:rFonts w:asciiTheme="majorHAnsi" w:eastAsia="Times New Roman" w:hAnsiTheme="majorHAnsi" w:cstheme="majorHAnsi"/>
                <w:b/>
                <w:spacing w:val="-5"/>
                <w:kern w:val="0"/>
                <w:sz w:val="24"/>
                <w:lang w:val="en-US"/>
                <w14:ligatures w14:val="none"/>
              </w:rPr>
              <w:t xml:space="preserve"> quả</w:t>
            </w:r>
          </w:p>
        </w:tc>
      </w:tr>
      <w:tr w:rsidR="00DF49E4" w:rsidRPr="00055E6C" w14:paraId="03F2EBD5" w14:textId="77777777" w:rsidTr="00E475D2">
        <w:trPr>
          <w:trHeight w:val="614"/>
        </w:trPr>
        <w:tc>
          <w:tcPr>
            <w:tcW w:w="823" w:type="dxa"/>
          </w:tcPr>
          <w:p w14:paraId="223A3DEC"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kern w:val="0"/>
                <w:sz w:val="24"/>
                <w:lang w:val="en-US"/>
                <w14:ligatures w14:val="none"/>
              </w:rPr>
            </w:pPr>
          </w:p>
        </w:tc>
        <w:tc>
          <w:tcPr>
            <w:tcW w:w="8505" w:type="dxa"/>
            <w:gridSpan w:val="5"/>
          </w:tcPr>
          <w:p w14:paraId="2F6655B6" w14:textId="5EB839F7" w:rsidR="00DF49E4" w:rsidRPr="00055E6C" w:rsidRDefault="00DF49E4" w:rsidP="00DF49E4">
            <w:pPr>
              <w:widowControl w:val="0"/>
              <w:autoSpaceDE w:val="0"/>
              <w:autoSpaceDN w:val="0"/>
              <w:spacing w:after="0" w:line="276" w:lineRule="auto"/>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Công dân nộp hồ sơ và nhận kết quả trực tiếp tại Điểm phục vụ hành chính công của xã.</w:t>
            </w:r>
          </w:p>
        </w:tc>
      </w:tr>
      <w:tr w:rsidR="00DF49E4" w:rsidRPr="00055E6C" w14:paraId="668A4F34" w14:textId="77777777" w:rsidTr="00E475D2">
        <w:trPr>
          <w:trHeight w:val="568"/>
        </w:trPr>
        <w:tc>
          <w:tcPr>
            <w:tcW w:w="823" w:type="dxa"/>
          </w:tcPr>
          <w:p w14:paraId="194DED26" w14:textId="77777777" w:rsidR="00DF49E4" w:rsidRPr="00055E6C" w:rsidRDefault="00DF49E4" w:rsidP="00DF49E4">
            <w:pPr>
              <w:widowControl w:val="0"/>
              <w:autoSpaceDE w:val="0"/>
              <w:autoSpaceDN w:val="0"/>
              <w:spacing w:before="112" w:after="0" w:line="240" w:lineRule="auto"/>
              <w:ind w:left="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4.7</w:t>
            </w:r>
          </w:p>
        </w:tc>
        <w:tc>
          <w:tcPr>
            <w:tcW w:w="8505" w:type="dxa"/>
            <w:gridSpan w:val="5"/>
          </w:tcPr>
          <w:p w14:paraId="5D8F8912" w14:textId="77777777" w:rsidR="00DF49E4" w:rsidRPr="00055E6C" w:rsidRDefault="00DF49E4" w:rsidP="00DF49E4">
            <w:pPr>
              <w:widowControl w:val="0"/>
              <w:autoSpaceDE w:val="0"/>
              <w:autoSpaceDN w:val="0"/>
              <w:spacing w:before="112" w:after="0" w:line="240" w:lineRule="auto"/>
              <w:ind w:left="105"/>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Quy</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trình</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xử</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lý</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công</w:t>
            </w:r>
            <w:r w:rsidRPr="00055E6C">
              <w:rPr>
                <w:rFonts w:asciiTheme="majorHAnsi" w:eastAsia="Times New Roman" w:hAnsiTheme="majorHAnsi" w:cstheme="majorHAnsi"/>
                <w:b/>
                <w:spacing w:val="-3"/>
                <w:kern w:val="0"/>
                <w:sz w:val="24"/>
                <w:lang w:val="en-US"/>
                <w14:ligatures w14:val="none"/>
              </w:rPr>
              <w:t xml:space="preserve"> </w:t>
            </w:r>
            <w:r w:rsidRPr="00055E6C">
              <w:rPr>
                <w:rFonts w:asciiTheme="majorHAnsi" w:eastAsia="Times New Roman" w:hAnsiTheme="majorHAnsi" w:cstheme="majorHAnsi"/>
                <w:b/>
                <w:spacing w:val="-4"/>
                <w:kern w:val="0"/>
                <w:sz w:val="24"/>
                <w:lang w:val="en-US"/>
                <w14:ligatures w14:val="none"/>
              </w:rPr>
              <w:t>việc</w:t>
            </w:r>
          </w:p>
        </w:tc>
      </w:tr>
      <w:tr w:rsidR="00DF49E4" w:rsidRPr="00055E6C" w14:paraId="337F063D" w14:textId="77777777" w:rsidTr="00E475D2">
        <w:trPr>
          <w:trHeight w:val="571"/>
        </w:trPr>
        <w:tc>
          <w:tcPr>
            <w:tcW w:w="823" w:type="dxa"/>
          </w:tcPr>
          <w:p w14:paraId="630D6BA9" w14:textId="77777777" w:rsidR="00DF49E4" w:rsidRPr="00055E6C" w:rsidRDefault="00DF49E4" w:rsidP="00DF49E4">
            <w:pPr>
              <w:widowControl w:val="0"/>
              <w:autoSpaceDE w:val="0"/>
              <w:autoSpaceDN w:val="0"/>
              <w:spacing w:before="112" w:after="0" w:line="240" w:lineRule="auto"/>
              <w:ind w:left="9" w:right="2"/>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5"/>
                <w:kern w:val="0"/>
                <w:sz w:val="24"/>
                <w:lang w:val="en-US"/>
                <w14:ligatures w14:val="none"/>
              </w:rPr>
              <w:t>TT</w:t>
            </w:r>
          </w:p>
        </w:tc>
        <w:tc>
          <w:tcPr>
            <w:tcW w:w="3968" w:type="dxa"/>
          </w:tcPr>
          <w:p w14:paraId="14E81035" w14:textId="77777777" w:rsidR="00DF49E4" w:rsidRPr="00055E6C" w:rsidRDefault="00DF49E4" w:rsidP="00DF49E4">
            <w:pPr>
              <w:widowControl w:val="0"/>
              <w:autoSpaceDE w:val="0"/>
              <w:autoSpaceDN w:val="0"/>
              <w:spacing w:before="112" w:after="0" w:line="240" w:lineRule="auto"/>
              <w:ind w:left="5"/>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Chi</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spacing w:val="-4"/>
                <w:kern w:val="0"/>
                <w:sz w:val="24"/>
                <w:lang w:val="en-US"/>
                <w14:ligatures w14:val="none"/>
              </w:rPr>
              <w:t>tiết</w:t>
            </w:r>
          </w:p>
        </w:tc>
        <w:tc>
          <w:tcPr>
            <w:tcW w:w="1560" w:type="dxa"/>
          </w:tcPr>
          <w:p w14:paraId="25C2849E" w14:textId="77777777" w:rsidR="00DF49E4" w:rsidRPr="00055E6C" w:rsidRDefault="00DF49E4" w:rsidP="00DF49E4">
            <w:pPr>
              <w:widowControl w:val="0"/>
              <w:autoSpaceDE w:val="0"/>
              <w:autoSpaceDN w:val="0"/>
              <w:spacing w:before="112" w:after="0" w:line="240" w:lineRule="auto"/>
              <w:ind w:left="60"/>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Trách</w:t>
            </w:r>
            <w:r w:rsidRPr="00055E6C">
              <w:rPr>
                <w:rFonts w:asciiTheme="majorHAnsi" w:eastAsia="Times New Roman" w:hAnsiTheme="majorHAnsi" w:cstheme="majorHAnsi"/>
                <w:b/>
                <w:spacing w:val="-12"/>
                <w:kern w:val="0"/>
                <w:sz w:val="24"/>
                <w:lang w:val="en-US"/>
                <w14:ligatures w14:val="none"/>
              </w:rPr>
              <w:t xml:space="preserve"> </w:t>
            </w:r>
            <w:r w:rsidRPr="00055E6C">
              <w:rPr>
                <w:rFonts w:asciiTheme="majorHAnsi" w:eastAsia="Times New Roman" w:hAnsiTheme="majorHAnsi" w:cstheme="majorHAnsi"/>
                <w:b/>
                <w:spacing w:val="-2"/>
                <w:kern w:val="0"/>
                <w:sz w:val="24"/>
                <w:lang w:val="en-US"/>
                <w14:ligatures w14:val="none"/>
              </w:rPr>
              <w:t>nhiệm</w:t>
            </w:r>
          </w:p>
        </w:tc>
        <w:tc>
          <w:tcPr>
            <w:tcW w:w="994" w:type="dxa"/>
          </w:tcPr>
          <w:p w14:paraId="32666031" w14:textId="77777777" w:rsidR="00DF49E4" w:rsidRPr="00055E6C" w:rsidRDefault="00DF49E4" w:rsidP="00DF49E4">
            <w:pPr>
              <w:widowControl w:val="0"/>
              <w:autoSpaceDE w:val="0"/>
              <w:autoSpaceDN w:val="0"/>
              <w:spacing w:before="112" w:after="0" w:line="240" w:lineRule="auto"/>
              <w:ind w:left="-41" w:right="-58"/>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Thời</w:t>
            </w:r>
            <w:r w:rsidRPr="00055E6C">
              <w:rPr>
                <w:rFonts w:asciiTheme="majorHAnsi" w:eastAsia="Times New Roman" w:hAnsiTheme="majorHAnsi" w:cstheme="majorHAnsi"/>
                <w:b/>
                <w:spacing w:val="-8"/>
                <w:kern w:val="0"/>
                <w:sz w:val="24"/>
                <w:lang w:val="en-US"/>
                <w14:ligatures w14:val="none"/>
              </w:rPr>
              <w:t xml:space="preserve"> </w:t>
            </w:r>
            <w:r w:rsidRPr="00055E6C">
              <w:rPr>
                <w:rFonts w:asciiTheme="majorHAnsi" w:eastAsia="Times New Roman" w:hAnsiTheme="majorHAnsi" w:cstheme="majorHAnsi"/>
                <w:b/>
                <w:spacing w:val="-4"/>
                <w:kern w:val="0"/>
                <w:sz w:val="24"/>
                <w:lang w:val="en-US"/>
                <w14:ligatures w14:val="none"/>
              </w:rPr>
              <w:t>gian</w:t>
            </w:r>
          </w:p>
        </w:tc>
        <w:tc>
          <w:tcPr>
            <w:tcW w:w="1983" w:type="dxa"/>
            <w:gridSpan w:val="2"/>
          </w:tcPr>
          <w:p w14:paraId="1C84F385" w14:textId="77777777" w:rsidR="00DF49E4" w:rsidRPr="00055E6C" w:rsidRDefault="00DF49E4" w:rsidP="00DF49E4">
            <w:pPr>
              <w:widowControl w:val="0"/>
              <w:autoSpaceDE w:val="0"/>
              <w:autoSpaceDN w:val="0"/>
              <w:spacing w:before="112" w:after="0" w:line="240" w:lineRule="auto"/>
              <w:ind w:left="458"/>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Biểu</w:t>
            </w:r>
            <w:r w:rsidRPr="00055E6C">
              <w:rPr>
                <w:rFonts w:asciiTheme="majorHAnsi" w:eastAsia="Times New Roman" w:hAnsiTheme="majorHAnsi" w:cstheme="majorHAnsi"/>
                <w:b/>
                <w:spacing w:val="-9"/>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mẫu</w:t>
            </w:r>
          </w:p>
        </w:tc>
      </w:tr>
      <w:tr w:rsidR="00DF49E4" w:rsidRPr="00055E6C" w14:paraId="558CEA54" w14:textId="77777777" w:rsidTr="00E475D2">
        <w:trPr>
          <w:trHeight w:val="571"/>
        </w:trPr>
        <w:tc>
          <w:tcPr>
            <w:tcW w:w="823" w:type="dxa"/>
          </w:tcPr>
          <w:p w14:paraId="2B1F3298"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b/>
                <w:kern w:val="0"/>
                <w:sz w:val="24"/>
                <w:lang w:val="en-US"/>
                <w14:ligatures w14:val="none"/>
              </w:rPr>
            </w:pPr>
          </w:p>
          <w:p w14:paraId="66E4C24A"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b/>
                <w:kern w:val="0"/>
                <w:sz w:val="24"/>
                <w:lang w:val="en-US"/>
                <w14:ligatures w14:val="none"/>
              </w:rPr>
            </w:pPr>
          </w:p>
          <w:p w14:paraId="70FE7F40"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b/>
                <w:kern w:val="0"/>
                <w:sz w:val="24"/>
                <w:lang w:val="en-US"/>
                <w14:ligatures w14:val="none"/>
              </w:rPr>
            </w:pPr>
          </w:p>
          <w:p w14:paraId="6E64A971" w14:textId="77777777" w:rsidR="00DF49E4" w:rsidRPr="00055E6C" w:rsidRDefault="00DF49E4" w:rsidP="00DF49E4">
            <w:pPr>
              <w:widowControl w:val="0"/>
              <w:autoSpaceDE w:val="0"/>
              <w:autoSpaceDN w:val="0"/>
              <w:spacing w:before="291" w:after="0" w:line="240" w:lineRule="auto"/>
              <w:jc w:val="left"/>
              <w:rPr>
                <w:rFonts w:asciiTheme="majorHAnsi" w:eastAsia="Times New Roman" w:hAnsiTheme="majorHAnsi" w:cstheme="majorHAnsi"/>
                <w:b/>
                <w:kern w:val="0"/>
                <w:sz w:val="24"/>
                <w:lang w:val="en-US"/>
                <w14:ligatures w14:val="none"/>
              </w:rPr>
            </w:pPr>
          </w:p>
          <w:p w14:paraId="26C5432C" w14:textId="77777777" w:rsidR="00DF49E4" w:rsidRPr="00055E6C" w:rsidRDefault="00DF49E4" w:rsidP="00DF49E4">
            <w:pPr>
              <w:widowControl w:val="0"/>
              <w:autoSpaceDE w:val="0"/>
              <w:autoSpaceDN w:val="0"/>
              <w:spacing w:after="0" w:line="276" w:lineRule="auto"/>
              <w:ind w:left="345" w:right="115" w:hanging="21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 xml:space="preserve">Bước </w:t>
            </w:r>
            <w:r w:rsidRPr="00055E6C">
              <w:rPr>
                <w:rFonts w:asciiTheme="majorHAnsi" w:eastAsia="Times New Roman" w:hAnsiTheme="majorHAnsi" w:cstheme="majorHAnsi"/>
                <w:spacing w:val="-10"/>
                <w:kern w:val="0"/>
                <w:sz w:val="24"/>
                <w:lang w:val="en-US"/>
                <w14:ligatures w14:val="none"/>
              </w:rPr>
              <w:t>1</w:t>
            </w:r>
          </w:p>
        </w:tc>
        <w:tc>
          <w:tcPr>
            <w:tcW w:w="3968" w:type="dxa"/>
          </w:tcPr>
          <w:p w14:paraId="78AEB0D8" w14:textId="4D8ADCE5" w:rsidR="00DF49E4" w:rsidRPr="00055E6C" w:rsidRDefault="00DF49E4" w:rsidP="00DF49E4">
            <w:pPr>
              <w:widowControl w:val="0"/>
              <w:autoSpaceDE w:val="0"/>
              <w:autoSpaceDN w:val="0"/>
              <w:spacing w:before="112" w:after="0" w:line="276" w:lineRule="auto"/>
              <w:ind w:left="105"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Đối tượng hoặc người giám hộ của đối tượng hoặc cá nhân có liên</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quan</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chuẩn</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bị</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nộp</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đầy</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đủ</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hồ sơ theo quy định tại mục 4.2 bằng hình thức nộp trực tiếp đến Điểm phục vụ hành chính công của xã.</w:t>
            </w:r>
          </w:p>
          <w:p w14:paraId="60C341B5" w14:textId="77777777" w:rsidR="00DF49E4" w:rsidRPr="00055E6C" w:rsidRDefault="00DF49E4" w:rsidP="00DF49E4">
            <w:pPr>
              <w:widowControl w:val="0"/>
              <w:numPr>
                <w:ilvl w:val="0"/>
                <w:numId w:val="10"/>
              </w:numPr>
              <w:tabs>
                <w:tab w:val="left" w:pos="255"/>
              </w:tabs>
              <w:autoSpaceDE w:val="0"/>
              <w:autoSpaceDN w:val="0"/>
              <w:spacing w:after="0" w:line="298" w:lineRule="exact"/>
              <w:ind w:left="255" w:hanging="150"/>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Nộp</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hồ</w:t>
            </w:r>
            <w:r w:rsidRPr="00055E6C">
              <w:rPr>
                <w:rFonts w:asciiTheme="majorHAnsi" w:eastAsia="Times New Roman" w:hAnsiTheme="majorHAnsi" w:cstheme="majorHAnsi"/>
                <w:b/>
                <w:spacing w:val="-2"/>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sơ:</w:t>
            </w:r>
          </w:p>
          <w:p w14:paraId="3DBCA4AE" w14:textId="77777777" w:rsidR="00DF49E4" w:rsidRPr="00055E6C" w:rsidRDefault="00DF49E4" w:rsidP="00DF49E4">
            <w:pPr>
              <w:widowControl w:val="0"/>
              <w:numPr>
                <w:ilvl w:val="0"/>
                <w:numId w:val="10"/>
              </w:numPr>
              <w:tabs>
                <w:tab w:val="left" w:pos="263"/>
              </w:tabs>
              <w:autoSpaceDE w:val="0"/>
              <w:autoSpaceDN w:val="0"/>
              <w:spacing w:before="47" w:after="0" w:line="276" w:lineRule="auto"/>
              <w:ind w:right="196"/>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Kiểm tra tính đầy đủ của hồ sơ theo quy định</w:t>
            </w:r>
          </w:p>
          <w:p w14:paraId="09067E95" w14:textId="77777777" w:rsidR="00DF49E4" w:rsidRPr="00055E6C" w:rsidRDefault="00DF49E4" w:rsidP="00DF49E4">
            <w:pPr>
              <w:widowControl w:val="0"/>
              <w:autoSpaceDE w:val="0"/>
              <w:autoSpaceDN w:val="0"/>
              <w:spacing w:after="0" w:line="276" w:lineRule="auto"/>
              <w:ind w:left="105" w:right="19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Hồ</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sơ</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đầy</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đủ,</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hợp</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lệ</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thực</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hiện</w:t>
            </w:r>
            <w:r w:rsidRPr="00055E6C">
              <w:rPr>
                <w:rFonts w:asciiTheme="majorHAnsi" w:eastAsia="Times New Roman" w:hAnsiTheme="majorHAnsi" w:cstheme="majorHAnsi"/>
                <w:spacing w:val="-1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tiếp nhận để giải quyết, đối với trường hợp</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tiếp</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nhận</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sau</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15</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giờ</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thì</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chuyển vào</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đầu</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giờ</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ngày</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làm</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việc</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tiếp</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theo đề</w:t>
            </w:r>
            <w:r w:rsidRPr="00055E6C">
              <w:rPr>
                <w:rFonts w:asciiTheme="majorHAnsi" w:eastAsia="Times New Roman" w:hAnsiTheme="majorHAnsi" w:cstheme="majorHAnsi"/>
                <w:spacing w:val="-1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thực</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hiện</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các</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quy</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trình</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tiếp</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theo.</w:t>
            </w:r>
          </w:p>
          <w:p w14:paraId="5932C5A9" w14:textId="77777777" w:rsidR="00DF49E4" w:rsidRPr="00055E6C" w:rsidRDefault="00DF49E4" w:rsidP="00DF49E4">
            <w:pPr>
              <w:widowControl w:val="0"/>
              <w:autoSpaceDE w:val="0"/>
              <w:autoSpaceDN w:val="0"/>
              <w:spacing w:after="0" w:line="276" w:lineRule="auto"/>
              <w:ind w:left="105"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Hồ</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sơ</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không</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đầy</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đủ,</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hợp</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lệ</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thì</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trả hồ</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sơ</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hướng</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dẫn</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cá</w:t>
            </w:r>
            <w:r w:rsidRPr="00055E6C">
              <w:rPr>
                <w:rFonts w:asciiTheme="majorHAnsi" w:eastAsia="Times New Roman" w:hAnsiTheme="majorHAnsi" w:cstheme="majorHAnsi"/>
                <w:spacing w:val="-1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nhân,</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tổ</w:t>
            </w:r>
            <w:r w:rsidRPr="00055E6C">
              <w:rPr>
                <w:rFonts w:asciiTheme="majorHAnsi" w:eastAsia="Times New Roman" w:hAnsiTheme="majorHAnsi" w:cstheme="majorHAnsi"/>
                <w:spacing w:val="-1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chức bổ sung hồ sơ.</w:t>
            </w:r>
          </w:p>
          <w:p w14:paraId="0BD5D2B1" w14:textId="77777777" w:rsidR="00DF49E4" w:rsidRPr="00055E6C" w:rsidRDefault="00DF49E4" w:rsidP="00DF49E4">
            <w:pPr>
              <w:widowControl w:val="0"/>
              <w:tabs>
                <w:tab w:val="left" w:pos="275"/>
              </w:tabs>
              <w:autoSpaceDE w:val="0"/>
              <w:autoSpaceDN w:val="0"/>
              <w:spacing w:after="0" w:line="276" w:lineRule="auto"/>
              <w:ind w:right="101"/>
              <w:rPr>
                <w:rFonts w:asciiTheme="majorHAnsi" w:eastAsia="Times New Roman" w:hAnsiTheme="majorHAnsi" w:cstheme="majorHAnsi"/>
                <w:kern w:val="0"/>
                <w:sz w:val="24"/>
                <w:lang w:val="en-US"/>
                <w14:ligatures w14:val="none"/>
              </w:rPr>
            </w:pPr>
          </w:p>
        </w:tc>
        <w:tc>
          <w:tcPr>
            <w:tcW w:w="1560" w:type="dxa"/>
          </w:tcPr>
          <w:p w14:paraId="2500922A"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Đối</w:t>
            </w:r>
            <w:r w:rsidRPr="00055E6C">
              <w:rPr>
                <w:rFonts w:asciiTheme="majorHAnsi" w:eastAsia="Times New Roman" w:hAnsiTheme="majorHAnsi" w:cstheme="majorHAnsi"/>
                <w:spacing w:val="66"/>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tượng</w:t>
            </w:r>
          </w:p>
          <w:p w14:paraId="21F42223" w14:textId="77777777" w:rsidR="00DF49E4" w:rsidRPr="00055E6C" w:rsidRDefault="00DF49E4" w:rsidP="00DF49E4">
            <w:pPr>
              <w:widowControl w:val="0"/>
              <w:autoSpaceDE w:val="0"/>
              <w:autoSpaceDN w:val="0"/>
              <w:spacing w:before="44" w:after="0" w:line="276" w:lineRule="auto"/>
              <w:ind w:left="108" w:right="40"/>
              <w:rPr>
                <w:rFonts w:asciiTheme="majorHAnsi" w:eastAsia="Times New Roman" w:hAnsiTheme="majorHAnsi" w:cstheme="majorHAnsi"/>
                <w:spacing w:val="-4"/>
                <w:kern w:val="0"/>
                <w:sz w:val="24"/>
                <w:lang w:val="en-US"/>
                <w14:ligatures w14:val="none"/>
              </w:rPr>
            </w:pPr>
            <w:r w:rsidRPr="00055E6C">
              <w:rPr>
                <w:rFonts w:asciiTheme="majorHAnsi" w:eastAsia="Times New Roman" w:hAnsiTheme="majorHAnsi" w:cstheme="majorHAnsi"/>
                <w:kern w:val="0"/>
                <w:sz w:val="24"/>
                <w:lang w:val="en-US"/>
                <w14:ligatures w14:val="none"/>
              </w:rPr>
              <w:t>hoặc người giám hộ của đối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tượng,</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 xml:space="preserve">cá nhân có liên </w:t>
            </w:r>
            <w:r w:rsidRPr="00055E6C">
              <w:rPr>
                <w:rFonts w:asciiTheme="majorHAnsi" w:eastAsia="Times New Roman" w:hAnsiTheme="majorHAnsi" w:cstheme="majorHAnsi"/>
                <w:spacing w:val="-4"/>
                <w:kern w:val="0"/>
                <w:sz w:val="24"/>
                <w:lang w:val="en-US"/>
                <w14:ligatures w14:val="none"/>
              </w:rPr>
              <w:t>quan.</w:t>
            </w:r>
          </w:p>
          <w:p w14:paraId="2DCE5A21" w14:textId="77777777" w:rsidR="00DF49E4" w:rsidRPr="00055E6C" w:rsidRDefault="00DF49E4" w:rsidP="00DF49E4">
            <w:pPr>
              <w:widowControl w:val="0"/>
              <w:autoSpaceDE w:val="0"/>
              <w:autoSpaceDN w:val="0"/>
              <w:spacing w:before="44" w:after="0" w:line="276" w:lineRule="auto"/>
              <w:ind w:left="108" w:right="40"/>
              <w:rPr>
                <w:rFonts w:asciiTheme="majorHAnsi" w:eastAsia="Times New Roman" w:hAnsiTheme="majorHAnsi" w:cstheme="majorHAnsi"/>
                <w:kern w:val="0"/>
                <w:sz w:val="24"/>
                <w:lang w:val="en-US"/>
                <w14:ligatures w14:val="none"/>
              </w:rPr>
            </w:pPr>
          </w:p>
          <w:p w14:paraId="60646D6B" w14:textId="09413A56" w:rsidR="00DF49E4" w:rsidRPr="00055E6C" w:rsidRDefault="00DF49E4" w:rsidP="00DF49E4">
            <w:pPr>
              <w:widowControl w:val="0"/>
              <w:autoSpaceDE w:val="0"/>
              <w:autoSpaceDN w:val="0"/>
              <w:spacing w:after="0" w:line="276" w:lineRule="auto"/>
              <w:ind w:left="108"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Điểm phục vụ hành chính công của xã.</w:t>
            </w:r>
          </w:p>
        </w:tc>
        <w:tc>
          <w:tcPr>
            <w:tcW w:w="994" w:type="dxa"/>
          </w:tcPr>
          <w:p w14:paraId="07C67C03"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64904645"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0DE4B457"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19E716F8"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5168E5C2"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4043301F"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6C99FDA2"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6AA43107"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37F9B914" w14:textId="77777777" w:rsidR="00DF49E4" w:rsidRPr="00055E6C" w:rsidRDefault="00DF49E4" w:rsidP="00DF49E4">
            <w:pPr>
              <w:widowControl w:val="0"/>
              <w:autoSpaceDE w:val="0"/>
              <w:autoSpaceDN w:val="0"/>
              <w:spacing w:before="172" w:after="0" w:line="240" w:lineRule="auto"/>
              <w:rPr>
                <w:rFonts w:asciiTheme="majorHAnsi" w:eastAsia="Times New Roman" w:hAnsiTheme="majorHAnsi" w:cstheme="majorHAnsi"/>
                <w:b/>
                <w:kern w:val="0"/>
                <w:sz w:val="24"/>
                <w:lang w:val="en-US"/>
                <w14:ligatures w14:val="none"/>
              </w:rPr>
            </w:pPr>
          </w:p>
          <w:p w14:paraId="023DFE73" w14:textId="77777777" w:rsidR="00DF49E4" w:rsidRPr="00055E6C" w:rsidRDefault="00DF49E4" w:rsidP="00DF49E4">
            <w:pPr>
              <w:widowControl w:val="0"/>
              <w:autoSpaceDE w:val="0"/>
              <w:autoSpaceDN w:val="0"/>
              <w:spacing w:after="0" w:line="240" w:lineRule="auto"/>
              <w:ind w:lef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5"/>
                <w:kern w:val="0"/>
                <w:sz w:val="24"/>
                <w:lang w:val="en-US"/>
                <w14:ligatures w14:val="none"/>
              </w:rPr>
              <w:t>01</w:t>
            </w:r>
          </w:p>
          <w:p w14:paraId="1F572E83" w14:textId="77777777" w:rsidR="00DF49E4" w:rsidRPr="00055E6C" w:rsidRDefault="00DF49E4" w:rsidP="00DF49E4">
            <w:pPr>
              <w:widowControl w:val="0"/>
              <w:autoSpaceDE w:val="0"/>
              <w:autoSpaceDN w:val="0"/>
              <w:spacing w:before="44" w:after="0" w:line="276" w:lineRule="auto"/>
              <w:ind w:left="108" w:right="36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ngày làm việc</w:t>
            </w:r>
          </w:p>
        </w:tc>
        <w:tc>
          <w:tcPr>
            <w:tcW w:w="1983" w:type="dxa"/>
            <w:gridSpan w:val="2"/>
          </w:tcPr>
          <w:p w14:paraId="6EA01BED"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0F5C36C1"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5FAD5411"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177EF4BB"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7C7F7AA1"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41906461"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5B67BAAC" w14:textId="77777777" w:rsidR="00DF49E4" w:rsidRPr="00055E6C" w:rsidRDefault="00DF49E4" w:rsidP="00DF49E4">
            <w:pPr>
              <w:widowControl w:val="0"/>
              <w:autoSpaceDE w:val="0"/>
              <w:autoSpaceDN w:val="0"/>
              <w:spacing w:before="83" w:after="0" w:line="240" w:lineRule="auto"/>
              <w:rPr>
                <w:rFonts w:asciiTheme="majorHAnsi" w:eastAsia="Times New Roman" w:hAnsiTheme="majorHAnsi" w:cstheme="majorHAnsi"/>
                <w:b/>
                <w:kern w:val="0"/>
                <w:sz w:val="24"/>
                <w:lang w:val="en-US"/>
                <w14:ligatures w14:val="none"/>
              </w:rPr>
            </w:pPr>
          </w:p>
          <w:p w14:paraId="357145BB" w14:textId="77777777" w:rsidR="00DF49E4" w:rsidRPr="00055E6C" w:rsidRDefault="00DF49E4" w:rsidP="00DF49E4">
            <w:pPr>
              <w:widowControl w:val="0"/>
              <w:autoSpaceDE w:val="0"/>
              <w:autoSpaceDN w:val="0"/>
              <w:spacing w:after="0" w:line="276" w:lineRule="auto"/>
              <w:ind w:left="105"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Giấy tiếp nhận hồ</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sơ,</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hẹn</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trả</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kết quả hoặc Thông báo</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về</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tình</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trạng hồ sơ cần chỉnh sửa,</w:t>
            </w:r>
            <w:r w:rsidRPr="00055E6C">
              <w:rPr>
                <w:rFonts w:asciiTheme="majorHAnsi" w:eastAsia="Times New Roman" w:hAnsiTheme="majorHAnsi" w:cstheme="majorHAnsi"/>
                <w:spacing w:val="-1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bổ</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sung,</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 xml:space="preserve">các hướng dẫn (nếu </w:t>
            </w:r>
            <w:r w:rsidRPr="00055E6C">
              <w:rPr>
                <w:rFonts w:asciiTheme="majorHAnsi" w:eastAsia="Times New Roman" w:hAnsiTheme="majorHAnsi" w:cstheme="majorHAnsi"/>
                <w:spacing w:val="-4"/>
                <w:kern w:val="0"/>
                <w:sz w:val="24"/>
                <w:lang w:val="en-US"/>
                <w14:ligatures w14:val="none"/>
              </w:rPr>
              <w:t>có)</w:t>
            </w:r>
          </w:p>
        </w:tc>
      </w:tr>
      <w:tr w:rsidR="00DF49E4" w:rsidRPr="00055E6C" w14:paraId="20790F89" w14:textId="77777777" w:rsidTr="00E475D2">
        <w:trPr>
          <w:trHeight w:val="3665"/>
        </w:trPr>
        <w:tc>
          <w:tcPr>
            <w:tcW w:w="823" w:type="dxa"/>
          </w:tcPr>
          <w:p w14:paraId="1A0678BA"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b/>
                <w:kern w:val="0"/>
                <w:sz w:val="24"/>
                <w:lang w:val="en-US"/>
                <w14:ligatures w14:val="none"/>
              </w:rPr>
            </w:pPr>
          </w:p>
          <w:p w14:paraId="055233BE"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b/>
                <w:kern w:val="0"/>
                <w:sz w:val="24"/>
                <w:lang w:val="en-US"/>
                <w14:ligatures w14:val="none"/>
              </w:rPr>
            </w:pPr>
          </w:p>
          <w:p w14:paraId="3D97AE08"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b/>
                <w:kern w:val="0"/>
                <w:sz w:val="24"/>
                <w:lang w:val="en-US"/>
                <w14:ligatures w14:val="none"/>
              </w:rPr>
            </w:pPr>
          </w:p>
          <w:p w14:paraId="7EFC309C" w14:textId="77777777" w:rsidR="00DF49E4" w:rsidRPr="00055E6C" w:rsidRDefault="00DF49E4" w:rsidP="00DF49E4">
            <w:pPr>
              <w:widowControl w:val="0"/>
              <w:autoSpaceDE w:val="0"/>
              <w:autoSpaceDN w:val="0"/>
              <w:spacing w:before="294" w:after="0" w:line="240" w:lineRule="auto"/>
              <w:jc w:val="left"/>
              <w:rPr>
                <w:rFonts w:asciiTheme="majorHAnsi" w:eastAsia="Times New Roman" w:hAnsiTheme="majorHAnsi" w:cstheme="majorHAnsi"/>
                <w:b/>
                <w:kern w:val="0"/>
                <w:sz w:val="24"/>
                <w:lang w:val="en-US"/>
                <w14:ligatures w14:val="none"/>
              </w:rPr>
            </w:pPr>
          </w:p>
          <w:p w14:paraId="2BE1CA5B" w14:textId="77777777" w:rsidR="00DF49E4" w:rsidRPr="00055E6C" w:rsidRDefault="00DF49E4" w:rsidP="00DF49E4">
            <w:pPr>
              <w:widowControl w:val="0"/>
              <w:autoSpaceDE w:val="0"/>
              <w:autoSpaceDN w:val="0"/>
              <w:spacing w:after="0" w:line="276" w:lineRule="auto"/>
              <w:ind w:left="345" w:right="115" w:hanging="21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 xml:space="preserve">Bước </w:t>
            </w:r>
            <w:r w:rsidRPr="00055E6C">
              <w:rPr>
                <w:rFonts w:asciiTheme="majorHAnsi" w:eastAsia="Times New Roman" w:hAnsiTheme="majorHAnsi" w:cstheme="majorHAnsi"/>
                <w:spacing w:val="-10"/>
                <w:kern w:val="0"/>
                <w:sz w:val="24"/>
                <w:lang w:val="en-US"/>
                <w14:ligatures w14:val="none"/>
              </w:rPr>
              <w:t>2</w:t>
            </w:r>
          </w:p>
        </w:tc>
        <w:tc>
          <w:tcPr>
            <w:tcW w:w="3968" w:type="dxa"/>
          </w:tcPr>
          <w:p w14:paraId="101CDE4D" w14:textId="77777777" w:rsidR="00DF49E4" w:rsidRPr="00055E6C" w:rsidRDefault="00DF49E4" w:rsidP="00DF49E4">
            <w:pPr>
              <w:widowControl w:val="0"/>
              <w:autoSpaceDE w:val="0"/>
              <w:autoSpaceDN w:val="0"/>
              <w:spacing w:before="114" w:after="0" w:line="276" w:lineRule="auto"/>
              <w:ind w:left="105"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Công chức phòng chuyên môn cấp xã xem xét, thực hiện xác thực và chuẩn hóa thông tin liên quan của đối</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tượng</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với</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cơ</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sở</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dữ</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liệu</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quốc</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gia về</w:t>
            </w:r>
            <w:r w:rsidRPr="00055E6C">
              <w:rPr>
                <w:rFonts w:asciiTheme="majorHAnsi" w:eastAsia="Times New Roman" w:hAnsiTheme="majorHAnsi" w:cstheme="majorHAnsi"/>
                <w:spacing w:val="-1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dân</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cư,</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xử</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lý</w:t>
            </w:r>
            <w:r w:rsidRPr="00055E6C">
              <w:rPr>
                <w:rFonts w:asciiTheme="majorHAnsi" w:eastAsia="Times New Roman" w:hAnsiTheme="majorHAnsi" w:cstheme="majorHAnsi"/>
                <w:spacing w:val="-1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hồ</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sơ,</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trình</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lãnh</w:t>
            </w:r>
            <w:r w:rsidRPr="00055E6C">
              <w:rPr>
                <w:rFonts w:asciiTheme="majorHAnsi" w:eastAsia="Times New Roman" w:hAnsiTheme="majorHAnsi" w:cstheme="majorHAnsi"/>
                <w:spacing w:val="-1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đạo phòng phê duyệt</w:t>
            </w:r>
          </w:p>
          <w:p w14:paraId="3E88F043" w14:textId="77777777" w:rsidR="00DF49E4" w:rsidRPr="00055E6C" w:rsidRDefault="00DF49E4" w:rsidP="00DF49E4">
            <w:pPr>
              <w:widowControl w:val="0"/>
              <w:autoSpaceDE w:val="0"/>
              <w:autoSpaceDN w:val="0"/>
              <w:spacing w:after="0" w:line="276" w:lineRule="auto"/>
              <w:ind w:left="105" w:right="98"/>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i/>
                <w:kern w:val="0"/>
                <w:sz w:val="24"/>
                <w:lang w:val="en-US"/>
                <w14:ligatures w14:val="none"/>
              </w:rPr>
              <w:t>Trường hợp hồ sơ cần bổ sung, không đủ điều kiện giải quyết phải có văn bản thông báo cụ thể.</w:t>
            </w:r>
          </w:p>
        </w:tc>
        <w:tc>
          <w:tcPr>
            <w:tcW w:w="1560" w:type="dxa"/>
          </w:tcPr>
          <w:p w14:paraId="26760E56"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1A10C479" w14:textId="77777777" w:rsidR="00DF49E4" w:rsidRPr="00055E6C" w:rsidRDefault="00DF49E4" w:rsidP="00DF49E4">
            <w:pPr>
              <w:widowControl w:val="0"/>
              <w:tabs>
                <w:tab w:val="left" w:pos="947"/>
              </w:tabs>
              <w:autoSpaceDE w:val="0"/>
              <w:autoSpaceDN w:val="0"/>
              <w:spacing w:after="0" w:line="276" w:lineRule="auto"/>
              <w:ind w:left="108"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Chuyên viên Phòng Văn hóa - Xã hội phụ trách lĩnh vực bảo trợ xã hội.</w:t>
            </w:r>
          </w:p>
        </w:tc>
        <w:tc>
          <w:tcPr>
            <w:tcW w:w="994" w:type="dxa"/>
          </w:tcPr>
          <w:p w14:paraId="104E1786"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1EE920AF"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7097AB78" w14:textId="77777777" w:rsidR="00DF49E4" w:rsidRPr="00055E6C" w:rsidRDefault="00DF49E4" w:rsidP="00DF49E4">
            <w:pPr>
              <w:widowControl w:val="0"/>
              <w:autoSpaceDE w:val="0"/>
              <w:autoSpaceDN w:val="0"/>
              <w:spacing w:before="250" w:after="0" w:line="240" w:lineRule="auto"/>
              <w:rPr>
                <w:rFonts w:asciiTheme="majorHAnsi" w:eastAsia="Times New Roman" w:hAnsiTheme="majorHAnsi" w:cstheme="majorHAnsi"/>
                <w:b/>
                <w:kern w:val="0"/>
                <w:sz w:val="24"/>
                <w:lang w:val="en-US"/>
                <w14:ligatures w14:val="none"/>
              </w:rPr>
            </w:pPr>
          </w:p>
          <w:p w14:paraId="059A08E4" w14:textId="77777777" w:rsidR="00DF49E4" w:rsidRPr="00055E6C" w:rsidRDefault="00DF49E4" w:rsidP="00DF49E4">
            <w:pPr>
              <w:widowControl w:val="0"/>
              <w:autoSpaceDE w:val="0"/>
              <w:autoSpaceDN w:val="0"/>
              <w:spacing w:after="0" w:line="240" w:lineRule="auto"/>
              <w:ind w:lef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5"/>
                <w:kern w:val="0"/>
                <w:sz w:val="24"/>
                <w:lang w:val="en-US"/>
                <w14:ligatures w14:val="none"/>
              </w:rPr>
              <w:t>06</w:t>
            </w:r>
          </w:p>
          <w:p w14:paraId="0153D4B2" w14:textId="77777777" w:rsidR="00DF49E4" w:rsidRPr="00055E6C" w:rsidRDefault="00DF49E4" w:rsidP="00DF49E4">
            <w:pPr>
              <w:widowControl w:val="0"/>
              <w:autoSpaceDE w:val="0"/>
              <w:autoSpaceDN w:val="0"/>
              <w:spacing w:before="44" w:after="0" w:line="276" w:lineRule="auto"/>
              <w:ind w:left="108" w:right="36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ngày làm việc</w:t>
            </w:r>
          </w:p>
        </w:tc>
        <w:tc>
          <w:tcPr>
            <w:tcW w:w="1983" w:type="dxa"/>
            <w:gridSpan w:val="2"/>
          </w:tcPr>
          <w:p w14:paraId="0813572E" w14:textId="77777777" w:rsidR="00DF49E4" w:rsidRPr="00055E6C" w:rsidRDefault="00DF49E4" w:rsidP="00DF49E4">
            <w:pPr>
              <w:widowControl w:val="0"/>
              <w:numPr>
                <w:ilvl w:val="0"/>
                <w:numId w:val="9"/>
              </w:numPr>
              <w:tabs>
                <w:tab w:val="left" w:pos="253"/>
              </w:tabs>
              <w:autoSpaceDE w:val="0"/>
              <w:autoSpaceDN w:val="0"/>
              <w:spacing w:before="114" w:after="0" w:line="276" w:lineRule="auto"/>
              <w:ind w:right="98"/>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Văn</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bản</w:t>
            </w:r>
            <w:r w:rsidRPr="00055E6C">
              <w:rPr>
                <w:rFonts w:asciiTheme="majorHAnsi" w:eastAsia="Times New Roman" w:hAnsiTheme="majorHAnsi" w:cstheme="majorHAnsi"/>
                <w:spacing w:val="-1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cầu</w:t>
            </w:r>
            <w:r w:rsidRPr="00055E6C">
              <w:rPr>
                <w:rFonts w:asciiTheme="majorHAnsi" w:eastAsia="Times New Roman" w:hAnsiTheme="majorHAnsi" w:cstheme="majorHAnsi"/>
                <w:spacing w:val="-1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bổ sung, hoàn thiện hồ sơ</w:t>
            </w:r>
          </w:p>
          <w:p w14:paraId="6904411F" w14:textId="77777777" w:rsidR="00DF49E4" w:rsidRPr="00055E6C" w:rsidRDefault="00DF49E4" w:rsidP="00DF49E4">
            <w:pPr>
              <w:widowControl w:val="0"/>
              <w:numPr>
                <w:ilvl w:val="0"/>
                <w:numId w:val="9"/>
              </w:numPr>
              <w:tabs>
                <w:tab w:val="left" w:pos="313"/>
              </w:tabs>
              <w:autoSpaceDE w:val="0"/>
              <w:autoSpaceDN w:val="0"/>
              <w:spacing w:before="1" w:after="0" w:line="276" w:lineRule="auto"/>
              <w:ind w:right="98"/>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Thông báo hồ sơ</w:t>
            </w:r>
            <w:r w:rsidRPr="00055E6C">
              <w:rPr>
                <w:rFonts w:asciiTheme="majorHAnsi" w:eastAsia="Times New Roman" w:hAnsiTheme="majorHAnsi" w:cstheme="majorHAnsi"/>
                <w:spacing w:val="-1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không</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đủ</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điều kiện giải quyết/ thông báo trả lại hồ sơ</w:t>
            </w:r>
          </w:p>
          <w:p w14:paraId="63433D8E" w14:textId="77777777" w:rsidR="00DF49E4" w:rsidRPr="00055E6C" w:rsidRDefault="00DF49E4" w:rsidP="00DF49E4">
            <w:pPr>
              <w:widowControl w:val="0"/>
              <w:numPr>
                <w:ilvl w:val="0"/>
                <w:numId w:val="9"/>
              </w:numPr>
              <w:tabs>
                <w:tab w:val="left" w:pos="299"/>
              </w:tabs>
              <w:autoSpaceDE w:val="0"/>
              <w:autoSpaceDN w:val="0"/>
              <w:spacing w:after="0" w:line="298" w:lineRule="exact"/>
              <w:ind w:left="299" w:hanging="194"/>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Dự</w:t>
            </w:r>
            <w:r w:rsidRPr="00055E6C">
              <w:rPr>
                <w:rFonts w:asciiTheme="majorHAnsi" w:eastAsia="Times New Roman" w:hAnsiTheme="majorHAnsi" w:cstheme="majorHAnsi"/>
                <w:spacing w:val="4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thảo</w:t>
            </w:r>
            <w:r w:rsidRPr="00055E6C">
              <w:rPr>
                <w:rFonts w:asciiTheme="majorHAnsi" w:eastAsia="Times New Roman" w:hAnsiTheme="majorHAnsi" w:cstheme="majorHAnsi"/>
                <w:spacing w:val="39"/>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quyết</w:t>
            </w:r>
          </w:p>
          <w:p w14:paraId="259D5956" w14:textId="77777777" w:rsidR="00DF49E4" w:rsidRPr="00055E6C" w:rsidRDefault="00DF49E4" w:rsidP="00DF49E4">
            <w:pPr>
              <w:widowControl w:val="0"/>
              <w:autoSpaceDE w:val="0"/>
              <w:autoSpaceDN w:val="0"/>
              <w:spacing w:before="45" w:after="0" w:line="240" w:lineRule="auto"/>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định</w:t>
            </w:r>
          </w:p>
        </w:tc>
      </w:tr>
      <w:tr w:rsidR="00DF49E4" w:rsidRPr="00055E6C" w14:paraId="201EF8B9" w14:textId="77777777" w:rsidTr="00E475D2">
        <w:trPr>
          <w:trHeight w:val="1602"/>
        </w:trPr>
        <w:tc>
          <w:tcPr>
            <w:tcW w:w="823" w:type="dxa"/>
          </w:tcPr>
          <w:p w14:paraId="5F55C5B2" w14:textId="77777777" w:rsidR="00DF49E4" w:rsidRPr="00055E6C" w:rsidRDefault="00DF49E4" w:rsidP="00DF49E4">
            <w:pPr>
              <w:widowControl w:val="0"/>
              <w:autoSpaceDE w:val="0"/>
              <w:autoSpaceDN w:val="0"/>
              <w:spacing w:before="158" w:after="0" w:line="240" w:lineRule="auto"/>
              <w:jc w:val="left"/>
              <w:rPr>
                <w:rFonts w:asciiTheme="majorHAnsi" w:eastAsia="Times New Roman" w:hAnsiTheme="majorHAnsi" w:cstheme="majorHAnsi"/>
                <w:b/>
                <w:kern w:val="0"/>
                <w:sz w:val="24"/>
                <w:lang w:val="en-US"/>
                <w14:ligatures w14:val="none"/>
              </w:rPr>
            </w:pPr>
          </w:p>
          <w:p w14:paraId="788E3014" w14:textId="77777777" w:rsidR="00DF49E4" w:rsidRPr="00055E6C" w:rsidRDefault="00DF49E4" w:rsidP="00DF49E4">
            <w:pPr>
              <w:widowControl w:val="0"/>
              <w:autoSpaceDE w:val="0"/>
              <w:autoSpaceDN w:val="0"/>
              <w:spacing w:before="1" w:after="0" w:line="276" w:lineRule="auto"/>
              <w:ind w:left="345" w:right="115" w:hanging="21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 xml:space="preserve">Bước </w:t>
            </w:r>
            <w:r w:rsidRPr="00055E6C">
              <w:rPr>
                <w:rFonts w:asciiTheme="majorHAnsi" w:eastAsia="Times New Roman" w:hAnsiTheme="majorHAnsi" w:cstheme="majorHAnsi"/>
                <w:spacing w:val="-10"/>
                <w:kern w:val="0"/>
                <w:sz w:val="24"/>
                <w:lang w:val="en-US"/>
                <w14:ligatures w14:val="none"/>
              </w:rPr>
              <w:t>3</w:t>
            </w:r>
          </w:p>
        </w:tc>
        <w:tc>
          <w:tcPr>
            <w:tcW w:w="3968" w:type="dxa"/>
          </w:tcPr>
          <w:p w14:paraId="01D7571F" w14:textId="77777777" w:rsidR="00DF49E4" w:rsidRPr="00055E6C" w:rsidRDefault="00DF49E4" w:rsidP="00DF49E4">
            <w:pPr>
              <w:widowControl w:val="0"/>
              <w:autoSpaceDE w:val="0"/>
              <w:autoSpaceDN w:val="0"/>
              <w:spacing w:before="158" w:after="0" w:line="240" w:lineRule="auto"/>
              <w:rPr>
                <w:rFonts w:asciiTheme="majorHAnsi" w:eastAsia="Times New Roman" w:hAnsiTheme="majorHAnsi" w:cstheme="majorHAnsi"/>
                <w:b/>
                <w:kern w:val="0"/>
                <w:sz w:val="24"/>
                <w:lang w:val="en-US"/>
                <w14:ligatures w14:val="none"/>
              </w:rPr>
            </w:pPr>
          </w:p>
          <w:p w14:paraId="3D35EA72" w14:textId="77777777" w:rsidR="00DF49E4" w:rsidRPr="00055E6C" w:rsidRDefault="00DF49E4" w:rsidP="00DF49E4">
            <w:pPr>
              <w:widowControl w:val="0"/>
              <w:autoSpaceDE w:val="0"/>
              <w:autoSpaceDN w:val="0"/>
              <w:spacing w:before="1" w:after="0" w:line="240" w:lineRule="auto"/>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Lãnh</w:t>
            </w:r>
            <w:r w:rsidRPr="00055E6C">
              <w:rPr>
                <w:rFonts w:asciiTheme="majorHAnsi" w:eastAsia="Times New Roman" w:hAnsiTheme="majorHAnsi" w:cstheme="majorHAnsi"/>
                <w:spacing w:val="2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đạo</w:t>
            </w:r>
            <w:r w:rsidRPr="00055E6C">
              <w:rPr>
                <w:rFonts w:asciiTheme="majorHAnsi" w:eastAsia="Times New Roman" w:hAnsiTheme="majorHAnsi" w:cstheme="majorHAnsi"/>
                <w:spacing w:val="2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phòng</w:t>
            </w:r>
            <w:r w:rsidRPr="00055E6C">
              <w:rPr>
                <w:rFonts w:asciiTheme="majorHAnsi" w:eastAsia="Times New Roman" w:hAnsiTheme="majorHAnsi" w:cstheme="majorHAnsi"/>
                <w:spacing w:val="2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chuyên</w:t>
            </w:r>
            <w:r w:rsidRPr="00055E6C">
              <w:rPr>
                <w:rFonts w:asciiTheme="majorHAnsi" w:eastAsia="Times New Roman" w:hAnsiTheme="majorHAnsi" w:cstheme="majorHAnsi"/>
                <w:spacing w:val="2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môn</w:t>
            </w:r>
            <w:r w:rsidRPr="00055E6C">
              <w:rPr>
                <w:rFonts w:asciiTheme="majorHAnsi" w:eastAsia="Times New Roman" w:hAnsiTheme="majorHAnsi" w:cstheme="majorHAnsi"/>
                <w:spacing w:val="24"/>
                <w:kern w:val="0"/>
                <w:sz w:val="24"/>
                <w:lang w:val="en-US"/>
                <w14:ligatures w14:val="none"/>
              </w:rPr>
              <w:t xml:space="preserve"> </w:t>
            </w:r>
            <w:r w:rsidRPr="00055E6C">
              <w:rPr>
                <w:rFonts w:asciiTheme="majorHAnsi" w:eastAsia="Times New Roman" w:hAnsiTheme="majorHAnsi" w:cstheme="majorHAnsi"/>
                <w:spacing w:val="-4"/>
                <w:kern w:val="0"/>
                <w:sz w:val="24"/>
                <w:lang w:val="en-US"/>
                <w14:ligatures w14:val="none"/>
              </w:rPr>
              <w:t>kiểm</w:t>
            </w:r>
          </w:p>
          <w:p w14:paraId="586FFB5F" w14:textId="720B2926" w:rsidR="00DF49E4" w:rsidRPr="00055E6C" w:rsidRDefault="00DF49E4" w:rsidP="00DF49E4">
            <w:pPr>
              <w:widowControl w:val="0"/>
              <w:autoSpaceDE w:val="0"/>
              <w:autoSpaceDN w:val="0"/>
              <w:spacing w:before="44" w:after="0" w:line="240" w:lineRule="auto"/>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2"/>
                <w:kern w:val="0"/>
                <w:sz w:val="24"/>
                <w:lang w:val="en-US"/>
                <w14:ligatures w14:val="none"/>
              </w:rPr>
              <w:t>tra,</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ký</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nháy</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trình</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lãnh</w:t>
            </w:r>
            <w:r w:rsidRPr="00055E6C">
              <w:rPr>
                <w:rFonts w:asciiTheme="majorHAnsi" w:eastAsia="Times New Roman" w:hAnsiTheme="majorHAnsi" w:cstheme="majorHAnsi"/>
                <w:spacing w:val="-11"/>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đạo</w:t>
            </w:r>
            <w:r w:rsidRPr="00055E6C">
              <w:rPr>
                <w:rFonts w:asciiTheme="majorHAnsi" w:eastAsia="Times New Roman" w:hAnsiTheme="majorHAnsi" w:cstheme="majorHAnsi"/>
                <w:spacing w:val="-12"/>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UBND xã</w:t>
            </w:r>
          </w:p>
        </w:tc>
        <w:tc>
          <w:tcPr>
            <w:tcW w:w="1560" w:type="dxa"/>
          </w:tcPr>
          <w:p w14:paraId="5B0B41D4" w14:textId="77777777" w:rsidR="00DF49E4" w:rsidRPr="00055E6C" w:rsidRDefault="00DF49E4" w:rsidP="00DF49E4">
            <w:pPr>
              <w:widowControl w:val="0"/>
              <w:tabs>
                <w:tab w:val="left" w:pos="1074"/>
              </w:tabs>
              <w:autoSpaceDE w:val="0"/>
              <w:autoSpaceDN w:val="0"/>
              <w:spacing w:before="114" w:after="0" w:line="276" w:lineRule="auto"/>
              <w:ind w:left="108"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Lãnh đạo Phòng Văn hóa - Xã hội.</w:t>
            </w:r>
          </w:p>
        </w:tc>
        <w:tc>
          <w:tcPr>
            <w:tcW w:w="994" w:type="dxa"/>
          </w:tcPr>
          <w:p w14:paraId="59E94572" w14:textId="77777777" w:rsidR="00DF49E4" w:rsidRPr="00055E6C" w:rsidRDefault="00DF49E4" w:rsidP="00DF49E4">
            <w:pPr>
              <w:widowControl w:val="0"/>
              <w:autoSpaceDE w:val="0"/>
              <w:autoSpaceDN w:val="0"/>
              <w:spacing w:before="114" w:after="0" w:line="240" w:lineRule="auto"/>
              <w:ind w:lef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5"/>
                <w:kern w:val="0"/>
                <w:sz w:val="24"/>
                <w:lang w:val="en-US"/>
                <w14:ligatures w14:val="none"/>
              </w:rPr>
              <w:t>01</w:t>
            </w:r>
          </w:p>
          <w:p w14:paraId="651A01AD" w14:textId="77777777" w:rsidR="00DF49E4" w:rsidRPr="00055E6C" w:rsidRDefault="00DF49E4" w:rsidP="00DF49E4">
            <w:pPr>
              <w:widowControl w:val="0"/>
              <w:autoSpaceDE w:val="0"/>
              <w:autoSpaceDN w:val="0"/>
              <w:spacing w:before="45" w:after="0" w:line="276" w:lineRule="auto"/>
              <w:ind w:left="108" w:right="36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ngày làm việc</w:t>
            </w:r>
          </w:p>
        </w:tc>
        <w:tc>
          <w:tcPr>
            <w:tcW w:w="1983" w:type="dxa"/>
            <w:gridSpan w:val="2"/>
          </w:tcPr>
          <w:p w14:paraId="31BF2CD4" w14:textId="77777777" w:rsidR="00DF49E4" w:rsidRPr="00055E6C" w:rsidRDefault="00DF49E4" w:rsidP="00DF49E4">
            <w:pPr>
              <w:widowControl w:val="0"/>
              <w:autoSpaceDE w:val="0"/>
              <w:autoSpaceDN w:val="0"/>
              <w:spacing w:before="158" w:after="0" w:line="240" w:lineRule="auto"/>
              <w:jc w:val="center"/>
              <w:rPr>
                <w:rFonts w:asciiTheme="majorHAnsi" w:eastAsia="Times New Roman" w:hAnsiTheme="majorHAnsi" w:cstheme="majorHAnsi"/>
                <w:b/>
                <w:kern w:val="0"/>
                <w:sz w:val="24"/>
                <w:lang w:val="en-US"/>
                <w14:ligatures w14:val="none"/>
              </w:rPr>
            </w:pPr>
          </w:p>
          <w:p w14:paraId="0E2798D6" w14:textId="77777777" w:rsidR="00DF49E4" w:rsidRPr="00055E6C" w:rsidRDefault="00DF49E4" w:rsidP="00DF49E4">
            <w:pPr>
              <w:widowControl w:val="0"/>
              <w:tabs>
                <w:tab w:val="left" w:pos="667"/>
                <w:tab w:val="left" w:pos="1349"/>
              </w:tabs>
              <w:autoSpaceDE w:val="0"/>
              <w:autoSpaceDN w:val="0"/>
              <w:spacing w:before="1" w:after="0" w:line="276" w:lineRule="auto"/>
              <w:ind w:left="105" w:right="98"/>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6"/>
                <w:kern w:val="0"/>
                <w:sz w:val="24"/>
                <w:lang w:val="en-US"/>
                <w14:ligatures w14:val="none"/>
              </w:rPr>
              <w:t>Dự</w:t>
            </w:r>
            <w:r w:rsidRPr="00055E6C">
              <w:rPr>
                <w:rFonts w:asciiTheme="majorHAnsi" w:eastAsia="Times New Roman" w:hAnsiTheme="majorHAnsi" w:cstheme="majorHAnsi"/>
                <w:kern w:val="0"/>
                <w:sz w:val="24"/>
                <w:lang w:val="en-US"/>
                <w14:ligatures w14:val="none"/>
              </w:rPr>
              <w:tab/>
            </w:r>
            <w:r w:rsidRPr="00055E6C">
              <w:rPr>
                <w:rFonts w:asciiTheme="majorHAnsi" w:eastAsia="Times New Roman" w:hAnsiTheme="majorHAnsi" w:cstheme="majorHAnsi"/>
                <w:spacing w:val="-4"/>
                <w:kern w:val="0"/>
                <w:sz w:val="24"/>
                <w:lang w:val="en-US"/>
                <w14:ligatures w14:val="none"/>
              </w:rPr>
              <w:t>thảo</w:t>
            </w:r>
            <w:r w:rsidRPr="00055E6C">
              <w:rPr>
                <w:rFonts w:asciiTheme="majorHAnsi" w:eastAsia="Times New Roman" w:hAnsiTheme="majorHAnsi" w:cstheme="majorHAnsi"/>
                <w:kern w:val="0"/>
                <w:sz w:val="24"/>
                <w:lang w:val="en-US"/>
                <w14:ligatures w14:val="none"/>
              </w:rPr>
              <w:tab/>
            </w:r>
            <w:r w:rsidRPr="00055E6C">
              <w:rPr>
                <w:rFonts w:asciiTheme="majorHAnsi" w:eastAsia="Times New Roman" w:hAnsiTheme="majorHAnsi" w:cstheme="majorHAnsi"/>
                <w:spacing w:val="-4"/>
                <w:kern w:val="0"/>
                <w:sz w:val="24"/>
                <w:lang w:val="en-US"/>
                <w14:ligatures w14:val="none"/>
              </w:rPr>
              <w:t xml:space="preserve">được </w:t>
            </w:r>
            <w:r w:rsidRPr="00055E6C">
              <w:rPr>
                <w:rFonts w:asciiTheme="majorHAnsi" w:eastAsia="Times New Roman" w:hAnsiTheme="majorHAnsi" w:cstheme="majorHAnsi"/>
                <w:kern w:val="0"/>
                <w:sz w:val="24"/>
                <w:lang w:val="en-US"/>
                <w14:ligatures w14:val="none"/>
              </w:rPr>
              <w:t>phê duyệt</w:t>
            </w:r>
          </w:p>
        </w:tc>
      </w:tr>
      <w:tr w:rsidR="00DF49E4" w:rsidRPr="00055E6C" w14:paraId="1DEF0569" w14:textId="77777777" w:rsidTr="00E475D2">
        <w:trPr>
          <w:trHeight w:val="1600"/>
        </w:trPr>
        <w:tc>
          <w:tcPr>
            <w:tcW w:w="823" w:type="dxa"/>
          </w:tcPr>
          <w:p w14:paraId="5F38A6C6" w14:textId="77777777" w:rsidR="00DF49E4" w:rsidRPr="00055E6C" w:rsidRDefault="00DF49E4" w:rsidP="00DF49E4">
            <w:pPr>
              <w:widowControl w:val="0"/>
              <w:autoSpaceDE w:val="0"/>
              <w:autoSpaceDN w:val="0"/>
              <w:spacing w:before="156" w:after="0" w:line="240" w:lineRule="auto"/>
              <w:jc w:val="left"/>
              <w:rPr>
                <w:rFonts w:asciiTheme="majorHAnsi" w:eastAsia="Times New Roman" w:hAnsiTheme="majorHAnsi" w:cstheme="majorHAnsi"/>
                <w:b/>
                <w:kern w:val="0"/>
                <w:sz w:val="24"/>
                <w:lang w:val="en-US"/>
                <w14:ligatures w14:val="none"/>
              </w:rPr>
            </w:pPr>
          </w:p>
          <w:p w14:paraId="1B62E468" w14:textId="77777777" w:rsidR="00DF49E4" w:rsidRPr="00055E6C" w:rsidRDefault="00DF49E4" w:rsidP="00DF49E4">
            <w:pPr>
              <w:widowControl w:val="0"/>
              <w:autoSpaceDE w:val="0"/>
              <w:autoSpaceDN w:val="0"/>
              <w:spacing w:after="0"/>
              <w:ind w:left="345" w:right="115" w:hanging="21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 xml:space="preserve">Bước </w:t>
            </w:r>
            <w:r w:rsidRPr="00055E6C">
              <w:rPr>
                <w:rFonts w:asciiTheme="majorHAnsi" w:eastAsia="Times New Roman" w:hAnsiTheme="majorHAnsi" w:cstheme="majorHAnsi"/>
                <w:spacing w:val="-10"/>
                <w:kern w:val="0"/>
                <w:sz w:val="24"/>
                <w:lang w:val="en-US"/>
                <w14:ligatures w14:val="none"/>
              </w:rPr>
              <w:t>4</w:t>
            </w:r>
          </w:p>
        </w:tc>
        <w:tc>
          <w:tcPr>
            <w:tcW w:w="3968" w:type="dxa"/>
          </w:tcPr>
          <w:p w14:paraId="3BE12187" w14:textId="77777777" w:rsidR="00DF49E4" w:rsidRPr="00055E6C" w:rsidRDefault="00DF49E4" w:rsidP="00DF49E4">
            <w:pPr>
              <w:widowControl w:val="0"/>
              <w:autoSpaceDE w:val="0"/>
              <w:autoSpaceDN w:val="0"/>
              <w:spacing w:before="156" w:after="0" w:line="240" w:lineRule="auto"/>
              <w:rPr>
                <w:rFonts w:asciiTheme="majorHAnsi" w:eastAsia="Times New Roman" w:hAnsiTheme="majorHAnsi" w:cstheme="majorHAnsi"/>
                <w:b/>
                <w:kern w:val="0"/>
                <w:sz w:val="24"/>
                <w:lang w:val="en-US"/>
                <w14:ligatures w14:val="none"/>
              </w:rPr>
            </w:pPr>
          </w:p>
          <w:p w14:paraId="46D01747" w14:textId="176B6C8B" w:rsidR="00DF49E4" w:rsidRPr="00055E6C" w:rsidRDefault="00DF49E4" w:rsidP="00DF49E4">
            <w:pPr>
              <w:widowControl w:val="0"/>
              <w:autoSpaceDE w:val="0"/>
              <w:autoSpaceDN w:val="0"/>
              <w:spacing w:after="0"/>
              <w:ind w:left="10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Lãnh</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đạo</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UBND cấp xãkiểm</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tra</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 ký phê duyệt hồ sơ.</w:t>
            </w:r>
          </w:p>
        </w:tc>
        <w:tc>
          <w:tcPr>
            <w:tcW w:w="1560" w:type="dxa"/>
          </w:tcPr>
          <w:p w14:paraId="3819D376" w14:textId="38F37CCF" w:rsidR="00DF49E4" w:rsidRPr="00055E6C" w:rsidRDefault="00DF49E4" w:rsidP="00DF49E4">
            <w:pPr>
              <w:widowControl w:val="0"/>
              <w:autoSpaceDE w:val="0"/>
              <w:autoSpaceDN w:val="0"/>
              <w:spacing w:before="285" w:after="0" w:line="276" w:lineRule="auto"/>
              <w:ind w:left="108"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Lãnh đạo UBND xã.</w:t>
            </w:r>
          </w:p>
        </w:tc>
        <w:tc>
          <w:tcPr>
            <w:tcW w:w="994" w:type="dxa"/>
          </w:tcPr>
          <w:p w14:paraId="51D23972" w14:textId="77777777" w:rsidR="00DF49E4" w:rsidRPr="00055E6C" w:rsidRDefault="00DF49E4" w:rsidP="00DF49E4">
            <w:pPr>
              <w:widowControl w:val="0"/>
              <w:autoSpaceDE w:val="0"/>
              <w:autoSpaceDN w:val="0"/>
              <w:spacing w:before="112" w:after="0" w:line="240" w:lineRule="auto"/>
              <w:ind w:lef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5"/>
                <w:kern w:val="0"/>
                <w:sz w:val="24"/>
                <w:lang w:val="en-US"/>
                <w14:ligatures w14:val="none"/>
              </w:rPr>
              <w:t>01</w:t>
            </w:r>
          </w:p>
          <w:p w14:paraId="08F2B39E" w14:textId="77777777" w:rsidR="00DF49E4" w:rsidRPr="00055E6C" w:rsidRDefault="00DF49E4" w:rsidP="00DF49E4">
            <w:pPr>
              <w:widowControl w:val="0"/>
              <w:autoSpaceDE w:val="0"/>
              <w:autoSpaceDN w:val="0"/>
              <w:spacing w:before="44" w:after="0" w:line="276" w:lineRule="auto"/>
              <w:ind w:left="108" w:right="36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ngày làm việc</w:t>
            </w:r>
          </w:p>
        </w:tc>
        <w:tc>
          <w:tcPr>
            <w:tcW w:w="1983" w:type="dxa"/>
            <w:gridSpan w:val="2"/>
          </w:tcPr>
          <w:p w14:paraId="61E168C6" w14:textId="77777777" w:rsidR="00DF49E4" w:rsidRPr="00055E6C" w:rsidRDefault="00DF49E4" w:rsidP="00DF49E4">
            <w:pPr>
              <w:widowControl w:val="0"/>
              <w:autoSpaceDE w:val="0"/>
              <w:autoSpaceDN w:val="0"/>
              <w:spacing w:after="0" w:line="240" w:lineRule="auto"/>
              <w:jc w:val="center"/>
              <w:rPr>
                <w:rFonts w:asciiTheme="majorHAnsi" w:eastAsia="Times New Roman" w:hAnsiTheme="majorHAnsi" w:cstheme="majorHAnsi"/>
                <w:b/>
                <w:kern w:val="0"/>
                <w:sz w:val="24"/>
                <w:lang w:val="en-US"/>
                <w14:ligatures w14:val="none"/>
              </w:rPr>
            </w:pPr>
          </w:p>
          <w:p w14:paraId="1F7D4C7F" w14:textId="77777777" w:rsidR="00DF49E4" w:rsidRPr="00055E6C" w:rsidRDefault="00DF49E4" w:rsidP="00DF49E4">
            <w:pPr>
              <w:widowControl w:val="0"/>
              <w:autoSpaceDE w:val="0"/>
              <w:autoSpaceDN w:val="0"/>
              <w:spacing w:before="30" w:after="0" w:line="240" w:lineRule="auto"/>
              <w:jc w:val="center"/>
              <w:rPr>
                <w:rFonts w:asciiTheme="majorHAnsi" w:eastAsia="Times New Roman" w:hAnsiTheme="majorHAnsi" w:cstheme="majorHAnsi"/>
                <w:b/>
                <w:kern w:val="0"/>
                <w:sz w:val="24"/>
                <w:lang w:val="en-US"/>
                <w14:ligatures w14:val="none"/>
              </w:rPr>
            </w:pPr>
          </w:p>
          <w:p w14:paraId="24EC7270" w14:textId="77777777" w:rsidR="00DF49E4" w:rsidRPr="00055E6C" w:rsidRDefault="00DF49E4" w:rsidP="00DF49E4">
            <w:pPr>
              <w:widowControl w:val="0"/>
              <w:autoSpaceDE w:val="0"/>
              <w:autoSpaceDN w:val="0"/>
              <w:spacing w:after="0" w:line="240" w:lineRule="auto"/>
              <w:ind w:left="105"/>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Quyết</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spacing w:val="-4"/>
                <w:kern w:val="0"/>
                <w:sz w:val="24"/>
                <w:lang w:val="en-US"/>
                <w14:ligatures w14:val="none"/>
              </w:rPr>
              <w:t>định</w:t>
            </w:r>
          </w:p>
        </w:tc>
      </w:tr>
      <w:tr w:rsidR="00DF49E4" w:rsidRPr="00055E6C" w14:paraId="07CCE579" w14:textId="77777777" w:rsidTr="00E475D2">
        <w:trPr>
          <w:trHeight w:val="1333"/>
        </w:trPr>
        <w:tc>
          <w:tcPr>
            <w:tcW w:w="823" w:type="dxa"/>
          </w:tcPr>
          <w:p w14:paraId="75AF54FF" w14:textId="77777777" w:rsidR="00DF49E4" w:rsidRPr="00055E6C" w:rsidRDefault="00DF49E4" w:rsidP="00DF49E4">
            <w:pPr>
              <w:widowControl w:val="0"/>
              <w:autoSpaceDE w:val="0"/>
              <w:autoSpaceDN w:val="0"/>
              <w:spacing w:before="158" w:after="0" w:line="240" w:lineRule="auto"/>
              <w:jc w:val="left"/>
              <w:rPr>
                <w:rFonts w:asciiTheme="majorHAnsi" w:eastAsia="Times New Roman" w:hAnsiTheme="majorHAnsi" w:cstheme="majorHAnsi"/>
                <w:b/>
                <w:kern w:val="0"/>
                <w:sz w:val="24"/>
                <w:lang w:val="en-US"/>
                <w14:ligatures w14:val="none"/>
              </w:rPr>
            </w:pPr>
          </w:p>
          <w:p w14:paraId="625CC241" w14:textId="77777777" w:rsidR="00DF49E4" w:rsidRPr="00055E6C" w:rsidRDefault="00DF49E4" w:rsidP="00DF49E4">
            <w:pPr>
              <w:widowControl w:val="0"/>
              <w:autoSpaceDE w:val="0"/>
              <w:autoSpaceDN w:val="0"/>
              <w:spacing w:before="1" w:after="0" w:line="276" w:lineRule="auto"/>
              <w:ind w:left="345" w:right="115" w:hanging="21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 xml:space="preserve">Bước </w:t>
            </w:r>
            <w:r w:rsidRPr="00055E6C">
              <w:rPr>
                <w:rFonts w:asciiTheme="majorHAnsi" w:eastAsia="Times New Roman" w:hAnsiTheme="majorHAnsi" w:cstheme="majorHAnsi"/>
                <w:spacing w:val="-10"/>
                <w:kern w:val="0"/>
                <w:sz w:val="24"/>
                <w:lang w:val="en-US"/>
                <w14:ligatures w14:val="none"/>
              </w:rPr>
              <w:t>5</w:t>
            </w:r>
          </w:p>
        </w:tc>
        <w:tc>
          <w:tcPr>
            <w:tcW w:w="3968" w:type="dxa"/>
          </w:tcPr>
          <w:p w14:paraId="1B952F20" w14:textId="77BA33DE" w:rsidR="00DF49E4" w:rsidRPr="00055E6C" w:rsidRDefault="00DF49E4" w:rsidP="00DF49E4">
            <w:pPr>
              <w:widowControl w:val="0"/>
              <w:autoSpaceDE w:val="0"/>
              <w:autoSpaceDN w:val="0"/>
              <w:spacing w:before="285" w:after="0" w:line="276" w:lineRule="auto"/>
              <w:ind w:left="105"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Văn thư UBND cấp xãvào số văn bản, lưu trữ hồ sơ, chuyển kết quả cho Phòng Văn hóa - Xã hội.</w:t>
            </w:r>
          </w:p>
        </w:tc>
        <w:tc>
          <w:tcPr>
            <w:tcW w:w="1560" w:type="dxa"/>
          </w:tcPr>
          <w:p w14:paraId="453DAD99" w14:textId="5C3B5AFB" w:rsidR="00DF49E4" w:rsidRPr="00055E6C" w:rsidRDefault="00DF49E4" w:rsidP="00DF49E4">
            <w:pPr>
              <w:widowControl w:val="0"/>
              <w:autoSpaceDE w:val="0"/>
              <w:autoSpaceDN w:val="0"/>
              <w:spacing w:before="285" w:after="0" w:line="276" w:lineRule="auto"/>
              <w:ind w:left="108"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Văn thư UBND xã.</w:t>
            </w:r>
          </w:p>
        </w:tc>
        <w:tc>
          <w:tcPr>
            <w:tcW w:w="994" w:type="dxa"/>
          </w:tcPr>
          <w:p w14:paraId="6A39B1A7" w14:textId="77777777" w:rsidR="00DF49E4" w:rsidRPr="00055E6C" w:rsidRDefault="00DF49E4" w:rsidP="00DF49E4">
            <w:pPr>
              <w:widowControl w:val="0"/>
              <w:autoSpaceDE w:val="0"/>
              <w:autoSpaceDN w:val="0"/>
              <w:spacing w:before="112" w:after="0" w:line="240" w:lineRule="auto"/>
              <w:ind w:left="10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5"/>
                <w:kern w:val="0"/>
                <w:sz w:val="24"/>
                <w:lang w:val="en-US"/>
                <w14:ligatures w14:val="none"/>
              </w:rPr>
              <w:t>01</w:t>
            </w:r>
          </w:p>
          <w:p w14:paraId="42614329" w14:textId="77777777" w:rsidR="00DF49E4" w:rsidRPr="00055E6C" w:rsidRDefault="00DF49E4" w:rsidP="00DF49E4">
            <w:pPr>
              <w:widowControl w:val="0"/>
              <w:autoSpaceDE w:val="0"/>
              <w:autoSpaceDN w:val="0"/>
              <w:spacing w:before="47" w:after="0" w:line="276" w:lineRule="auto"/>
              <w:ind w:left="108" w:right="36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ngày làm việc</w:t>
            </w:r>
          </w:p>
        </w:tc>
        <w:tc>
          <w:tcPr>
            <w:tcW w:w="1983" w:type="dxa"/>
            <w:gridSpan w:val="2"/>
            <w:vMerge w:val="restart"/>
          </w:tcPr>
          <w:p w14:paraId="285A6086"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2E35CC59" w14:textId="77777777" w:rsidR="00DF49E4" w:rsidRPr="00055E6C" w:rsidRDefault="00DF49E4" w:rsidP="00DF49E4">
            <w:pPr>
              <w:widowControl w:val="0"/>
              <w:autoSpaceDE w:val="0"/>
              <w:autoSpaceDN w:val="0"/>
              <w:spacing w:before="65" w:after="0" w:line="240" w:lineRule="auto"/>
              <w:rPr>
                <w:rFonts w:asciiTheme="majorHAnsi" w:eastAsia="Times New Roman" w:hAnsiTheme="majorHAnsi" w:cstheme="majorHAnsi"/>
                <w:b/>
                <w:kern w:val="0"/>
                <w:sz w:val="24"/>
                <w:lang w:val="en-US"/>
                <w14:ligatures w14:val="none"/>
              </w:rPr>
            </w:pPr>
          </w:p>
          <w:p w14:paraId="60ED39BD" w14:textId="77777777" w:rsidR="00DF49E4" w:rsidRPr="00055E6C" w:rsidRDefault="00DF49E4" w:rsidP="00DF49E4">
            <w:pPr>
              <w:widowControl w:val="0"/>
              <w:autoSpaceDE w:val="0"/>
              <w:autoSpaceDN w:val="0"/>
              <w:spacing w:before="1" w:after="0" w:line="276" w:lineRule="auto"/>
              <w:ind w:left="105" w:right="98"/>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Sổ</w:t>
            </w:r>
            <w:r w:rsidRPr="00055E6C">
              <w:rPr>
                <w:rFonts w:asciiTheme="majorHAnsi" w:eastAsia="Times New Roman" w:hAnsiTheme="majorHAnsi" w:cstheme="majorHAnsi"/>
                <w:spacing w:val="-1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theo</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dõi</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hồ</w:t>
            </w:r>
            <w:r w:rsidRPr="00055E6C">
              <w:rPr>
                <w:rFonts w:asciiTheme="majorHAnsi" w:eastAsia="Times New Roman" w:hAnsiTheme="majorHAnsi" w:cstheme="majorHAnsi"/>
                <w:spacing w:val="-1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 xml:space="preserve">sơ – mẫu số </w:t>
            </w:r>
            <w:r w:rsidRPr="00055E6C">
              <w:rPr>
                <w:rFonts w:asciiTheme="majorHAnsi" w:eastAsia="Times New Roman" w:hAnsiTheme="majorHAnsi" w:cstheme="majorHAnsi"/>
                <w:spacing w:val="-2"/>
                <w:kern w:val="0"/>
                <w:sz w:val="24"/>
                <w:lang w:val="en-US"/>
                <w14:ligatures w14:val="none"/>
              </w:rPr>
              <w:t>06/TT01/2018/T T-VPCP</w:t>
            </w:r>
          </w:p>
        </w:tc>
      </w:tr>
      <w:tr w:rsidR="00DF49E4" w:rsidRPr="00055E6C" w14:paraId="600DC55F" w14:textId="77777777" w:rsidTr="00E475D2">
        <w:trPr>
          <w:trHeight w:val="1679"/>
        </w:trPr>
        <w:tc>
          <w:tcPr>
            <w:tcW w:w="823" w:type="dxa"/>
          </w:tcPr>
          <w:p w14:paraId="5A8C1651" w14:textId="77777777" w:rsidR="00DF49E4" w:rsidRPr="00055E6C" w:rsidRDefault="00DF49E4" w:rsidP="00DF49E4">
            <w:pPr>
              <w:widowControl w:val="0"/>
              <w:autoSpaceDE w:val="0"/>
              <w:autoSpaceDN w:val="0"/>
              <w:spacing w:before="201" w:after="0" w:line="240" w:lineRule="auto"/>
              <w:jc w:val="left"/>
              <w:rPr>
                <w:rFonts w:asciiTheme="majorHAnsi" w:eastAsia="Times New Roman" w:hAnsiTheme="majorHAnsi" w:cstheme="majorHAnsi"/>
                <w:b/>
                <w:kern w:val="0"/>
                <w:sz w:val="24"/>
                <w:lang w:val="en-US"/>
                <w14:ligatures w14:val="none"/>
              </w:rPr>
            </w:pPr>
          </w:p>
          <w:p w14:paraId="4B410694" w14:textId="77777777" w:rsidR="00DF49E4" w:rsidRPr="00055E6C" w:rsidRDefault="00DF49E4" w:rsidP="00DF49E4">
            <w:pPr>
              <w:widowControl w:val="0"/>
              <w:autoSpaceDE w:val="0"/>
              <w:autoSpaceDN w:val="0"/>
              <w:spacing w:after="0"/>
              <w:ind w:left="345" w:right="115" w:hanging="21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4"/>
                <w:kern w:val="0"/>
                <w:sz w:val="24"/>
                <w:lang w:val="en-US"/>
                <w14:ligatures w14:val="none"/>
              </w:rPr>
              <w:t xml:space="preserve">Bước </w:t>
            </w:r>
            <w:r w:rsidRPr="00055E6C">
              <w:rPr>
                <w:rFonts w:asciiTheme="majorHAnsi" w:eastAsia="Times New Roman" w:hAnsiTheme="majorHAnsi" w:cstheme="majorHAnsi"/>
                <w:spacing w:val="-10"/>
                <w:kern w:val="0"/>
                <w:sz w:val="24"/>
                <w:lang w:val="en-US"/>
                <w14:ligatures w14:val="none"/>
              </w:rPr>
              <w:t>6</w:t>
            </w:r>
          </w:p>
        </w:tc>
        <w:tc>
          <w:tcPr>
            <w:tcW w:w="3968" w:type="dxa"/>
          </w:tcPr>
          <w:p w14:paraId="18A63DD9"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3C9F7EC1"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b/>
                <w:kern w:val="0"/>
                <w:sz w:val="24"/>
                <w:lang w:val="en-US"/>
                <w14:ligatures w14:val="none"/>
              </w:rPr>
            </w:pPr>
          </w:p>
          <w:p w14:paraId="4DCE928C"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Trả kết quả của cá nhân.</w:t>
            </w:r>
          </w:p>
        </w:tc>
        <w:tc>
          <w:tcPr>
            <w:tcW w:w="1560" w:type="dxa"/>
            <w:vAlign w:val="center"/>
          </w:tcPr>
          <w:p w14:paraId="08D8D5EF" w14:textId="5BD0C015" w:rsidR="00DF49E4" w:rsidRPr="00055E6C" w:rsidRDefault="00DF49E4" w:rsidP="00DF49E4">
            <w:pPr>
              <w:widowControl w:val="0"/>
              <w:autoSpaceDE w:val="0"/>
              <w:autoSpaceDN w:val="0"/>
              <w:spacing w:before="112" w:after="0" w:line="276" w:lineRule="auto"/>
              <w:ind w:left="108" w:right="9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Điểm phục vụ hành chính công của xã.</w:t>
            </w:r>
          </w:p>
        </w:tc>
        <w:tc>
          <w:tcPr>
            <w:tcW w:w="994" w:type="dxa"/>
          </w:tcPr>
          <w:p w14:paraId="0193F9D6" w14:textId="77777777" w:rsidR="00DF49E4" w:rsidRPr="00055E6C" w:rsidRDefault="00DF49E4" w:rsidP="00DF49E4">
            <w:pPr>
              <w:widowControl w:val="0"/>
              <w:autoSpaceDE w:val="0"/>
              <w:autoSpaceDN w:val="0"/>
              <w:spacing w:after="0" w:line="276" w:lineRule="auto"/>
              <w:ind w:left="108" w:right="230"/>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spacing w:val="-2"/>
                <w:kern w:val="0"/>
                <w:sz w:val="24"/>
                <w:lang w:val="en-US"/>
                <w14:ligatures w14:val="none"/>
              </w:rPr>
              <w:t xml:space="preserve">Trong </w:t>
            </w:r>
            <w:r w:rsidRPr="00055E6C">
              <w:rPr>
                <w:rFonts w:asciiTheme="majorHAnsi" w:eastAsia="Times New Roman" w:hAnsiTheme="majorHAnsi" w:cstheme="majorHAnsi"/>
                <w:spacing w:val="-4"/>
                <w:kern w:val="0"/>
                <w:sz w:val="24"/>
                <w:lang w:val="en-US"/>
                <w14:ligatures w14:val="none"/>
              </w:rPr>
              <w:t xml:space="preserve">giờ hành </w:t>
            </w:r>
            <w:r w:rsidRPr="00055E6C">
              <w:rPr>
                <w:rFonts w:asciiTheme="majorHAnsi" w:eastAsia="Times New Roman" w:hAnsiTheme="majorHAnsi" w:cstheme="majorHAnsi"/>
                <w:spacing w:val="-2"/>
                <w:kern w:val="0"/>
                <w:sz w:val="24"/>
                <w:lang w:val="en-US"/>
                <w14:ligatures w14:val="none"/>
              </w:rPr>
              <w:t>chính</w:t>
            </w:r>
          </w:p>
        </w:tc>
        <w:tc>
          <w:tcPr>
            <w:tcW w:w="1983" w:type="dxa"/>
            <w:gridSpan w:val="2"/>
            <w:vMerge/>
            <w:tcBorders>
              <w:top w:val="nil"/>
            </w:tcBorders>
          </w:tcPr>
          <w:p w14:paraId="24E42936" w14:textId="77777777" w:rsidR="00DF49E4" w:rsidRPr="00055E6C" w:rsidRDefault="00DF49E4" w:rsidP="00DF49E4">
            <w:pPr>
              <w:spacing w:after="0" w:line="240" w:lineRule="auto"/>
              <w:rPr>
                <w:rFonts w:asciiTheme="majorHAnsi" w:eastAsia="Times New Roman" w:hAnsiTheme="majorHAnsi" w:cstheme="majorHAnsi"/>
                <w:kern w:val="0"/>
                <w:sz w:val="24"/>
                <w:lang w:val="en-US"/>
                <w14:ligatures w14:val="none"/>
              </w:rPr>
            </w:pPr>
          </w:p>
        </w:tc>
      </w:tr>
      <w:tr w:rsidR="00DF49E4" w:rsidRPr="00055E6C" w14:paraId="73AC73EF" w14:textId="77777777" w:rsidTr="00E475D2">
        <w:trPr>
          <w:trHeight w:val="414"/>
        </w:trPr>
        <w:tc>
          <w:tcPr>
            <w:tcW w:w="823" w:type="dxa"/>
          </w:tcPr>
          <w:p w14:paraId="0B59C12B" w14:textId="77777777" w:rsidR="00DF49E4" w:rsidRPr="00055E6C" w:rsidRDefault="00DF49E4" w:rsidP="00DF49E4">
            <w:pPr>
              <w:widowControl w:val="0"/>
              <w:autoSpaceDE w:val="0"/>
              <w:autoSpaceDN w:val="0"/>
              <w:spacing w:before="2" w:after="0" w:line="240" w:lineRule="auto"/>
              <w:ind w:left="9" w:right="2"/>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10"/>
                <w:kern w:val="0"/>
                <w:sz w:val="24"/>
                <w:lang w:val="en-US"/>
                <w14:ligatures w14:val="none"/>
              </w:rPr>
              <w:t>5</w:t>
            </w:r>
          </w:p>
        </w:tc>
        <w:tc>
          <w:tcPr>
            <w:tcW w:w="8505" w:type="dxa"/>
            <w:gridSpan w:val="5"/>
          </w:tcPr>
          <w:p w14:paraId="0D543CC8" w14:textId="77777777" w:rsidR="00DF49E4" w:rsidRPr="00055E6C" w:rsidRDefault="00DF49E4" w:rsidP="00DF49E4">
            <w:pPr>
              <w:widowControl w:val="0"/>
              <w:autoSpaceDE w:val="0"/>
              <w:autoSpaceDN w:val="0"/>
              <w:spacing w:before="2" w:after="0" w:line="240" w:lineRule="auto"/>
              <w:ind w:left="105"/>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Biểu</w:t>
            </w:r>
            <w:r w:rsidRPr="00055E6C">
              <w:rPr>
                <w:rFonts w:asciiTheme="majorHAnsi" w:eastAsia="Times New Roman" w:hAnsiTheme="majorHAnsi" w:cstheme="majorHAnsi"/>
                <w:b/>
                <w:spacing w:val="-9"/>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mẫu</w:t>
            </w:r>
          </w:p>
        </w:tc>
      </w:tr>
      <w:tr w:rsidR="00DF49E4" w:rsidRPr="00055E6C" w14:paraId="44172A09" w14:textId="77777777" w:rsidTr="00E475D2">
        <w:trPr>
          <w:trHeight w:val="3940"/>
        </w:trPr>
        <w:tc>
          <w:tcPr>
            <w:tcW w:w="823" w:type="dxa"/>
          </w:tcPr>
          <w:p w14:paraId="39E88944" w14:textId="77777777" w:rsidR="00DF49E4" w:rsidRPr="00055E6C" w:rsidRDefault="00DF49E4" w:rsidP="00DF49E4">
            <w:pPr>
              <w:widowControl w:val="0"/>
              <w:autoSpaceDE w:val="0"/>
              <w:autoSpaceDN w:val="0"/>
              <w:spacing w:after="0" w:line="240" w:lineRule="auto"/>
              <w:jc w:val="left"/>
              <w:rPr>
                <w:rFonts w:asciiTheme="majorHAnsi" w:eastAsia="Times New Roman" w:hAnsiTheme="majorHAnsi" w:cstheme="majorHAnsi"/>
                <w:kern w:val="0"/>
                <w:sz w:val="24"/>
                <w:lang w:val="en-US"/>
                <w14:ligatures w14:val="none"/>
              </w:rPr>
            </w:pPr>
          </w:p>
        </w:tc>
        <w:tc>
          <w:tcPr>
            <w:tcW w:w="8505" w:type="dxa"/>
            <w:gridSpan w:val="5"/>
          </w:tcPr>
          <w:p w14:paraId="28E6CFD8" w14:textId="77777777" w:rsidR="00DF49E4" w:rsidRPr="00055E6C" w:rsidRDefault="00DF49E4" w:rsidP="00DF49E4">
            <w:pPr>
              <w:widowControl w:val="0"/>
              <w:autoSpaceDE w:val="0"/>
              <w:autoSpaceDN w:val="0"/>
              <w:spacing w:before="44" w:after="0" w:line="240" w:lineRule="auto"/>
              <w:ind w:left="151"/>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1. Biểu mẫu số 1đ Tờ khai đề nghị trợ giúp xã hội đối với người khuyết tật nặng, người khuyết tật đặc biệt nặng (ban hành kèm theo Nghị định 20/2021/NĐ-CP ngày 15/3/2021 của Chính phủ).</w:t>
            </w:r>
          </w:p>
          <w:p w14:paraId="39C058A7" w14:textId="77777777" w:rsidR="00DF49E4" w:rsidRPr="00055E6C" w:rsidRDefault="00DF49E4" w:rsidP="00DF49E4">
            <w:pPr>
              <w:widowControl w:val="0"/>
              <w:autoSpaceDE w:val="0"/>
              <w:autoSpaceDN w:val="0"/>
              <w:spacing w:before="44" w:after="0" w:line="240" w:lineRule="auto"/>
              <w:ind w:left="151"/>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2. Biểu mẫu số 01 đề nghị hưởng trợ cấp hưu trí xã hội đối với người cao tuổi  từ đủ 75 tuổi trở lên (ban hành kèm theo Nghị định 176/2025/NĐ-CP ngày 30/6/2025 của Chính phủ).</w:t>
            </w:r>
          </w:p>
          <w:p w14:paraId="2315C793" w14:textId="77777777" w:rsidR="00DF49E4" w:rsidRPr="00055E6C" w:rsidRDefault="00DF49E4" w:rsidP="00DF49E4">
            <w:pPr>
              <w:widowControl w:val="0"/>
              <w:tabs>
                <w:tab w:val="left" w:pos="385"/>
              </w:tabs>
              <w:autoSpaceDE w:val="0"/>
              <w:autoSpaceDN w:val="0"/>
              <w:spacing w:after="0" w:line="240" w:lineRule="auto"/>
              <w:ind w:left="-166"/>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5  3. Mẫu phiếu tiếp nhận hồ sơ và hẹn trả kết quả:</w:t>
            </w:r>
          </w:p>
          <w:p w14:paraId="15962221" w14:textId="77777777" w:rsidR="00DF49E4" w:rsidRPr="00055E6C" w:rsidRDefault="00DF49E4" w:rsidP="00DF49E4">
            <w:pPr>
              <w:spacing w:before="38" w:after="0" w:line="240" w:lineRule="auto"/>
              <w:ind w:left="56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Mẫu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Phiếu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kiểm</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soát</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quá</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trình</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giải</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quyết</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hồ</w:t>
            </w:r>
            <w:r w:rsidRPr="00055E6C">
              <w:rPr>
                <w:rFonts w:asciiTheme="majorHAnsi" w:eastAsia="Times New Roman" w:hAnsiTheme="majorHAnsi" w:cstheme="majorHAnsi"/>
                <w:spacing w:val="-5"/>
                <w:kern w:val="0"/>
                <w:sz w:val="24"/>
                <w:lang w:val="en-US"/>
                <w14:ligatures w14:val="none"/>
              </w:rPr>
              <w:t xml:space="preserve"> sơ</w:t>
            </w:r>
          </w:p>
          <w:p w14:paraId="3BA809A8" w14:textId="77777777" w:rsidR="00DF49E4" w:rsidRPr="00055E6C" w:rsidRDefault="00DF49E4" w:rsidP="00DF49E4">
            <w:pPr>
              <w:spacing w:before="47" w:after="0" w:line="240" w:lineRule="auto"/>
              <w:ind w:hanging="143"/>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 Mẫu</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Sổ</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theo</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dõi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kết</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quả</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xử</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lý</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công</w:t>
            </w:r>
            <w:r w:rsidRPr="00055E6C">
              <w:rPr>
                <w:rFonts w:asciiTheme="majorHAnsi" w:eastAsia="Times New Roman" w:hAnsiTheme="majorHAnsi" w:cstheme="majorHAnsi"/>
                <w:spacing w:val="-4"/>
                <w:kern w:val="0"/>
                <w:sz w:val="24"/>
                <w:lang w:val="en-US"/>
                <w14:ligatures w14:val="none"/>
              </w:rPr>
              <w:t xml:space="preserve"> việc</w:t>
            </w:r>
          </w:p>
          <w:p w14:paraId="38873851" w14:textId="77777777" w:rsidR="00DF49E4" w:rsidRPr="00055E6C" w:rsidRDefault="00DF49E4" w:rsidP="00DF49E4">
            <w:pPr>
              <w:tabs>
                <w:tab w:val="left" w:pos="1890"/>
              </w:tabs>
              <w:spacing w:before="44" w:after="0" w:line="240" w:lineRule="auto"/>
              <w:ind w:hanging="143"/>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 Mẫu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Sổ</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thống</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kê</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kết</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quả</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thực</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hiện</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spacing w:val="-4"/>
                <w:kern w:val="0"/>
                <w:sz w:val="24"/>
                <w:lang w:val="en-US"/>
                <w14:ligatures w14:val="none"/>
              </w:rPr>
              <w:t>TTHC</w:t>
            </w:r>
          </w:p>
          <w:p w14:paraId="36883D70" w14:textId="77777777" w:rsidR="00DF49E4" w:rsidRPr="00055E6C" w:rsidRDefault="00DF49E4" w:rsidP="00DF49E4">
            <w:pPr>
              <w:tabs>
                <w:tab w:val="left" w:pos="1890"/>
              </w:tabs>
              <w:spacing w:before="45" w:after="0" w:line="240" w:lineRule="auto"/>
              <w:ind w:hanging="143"/>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 Mẫu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Phiếu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từ</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chối</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tiếp</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nhận</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giải</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quyết</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hồ</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spacing w:val="-5"/>
                <w:kern w:val="0"/>
                <w:sz w:val="24"/>
                <w:lang w:val="en-US"/>
                <w14:ligatures w14:val="none"/>
              </w:rPr>
              <w:t>sơ</w:t>
            </w:r>
          </w:p>
          <w:p w14:paraId="23A9CC81" w14:textId="77777777" w:rsidR="00DF49E4" w:rsidRPr="00055E6C" w:rsidRDefault="00DF49E4" w:rsidP="00DF49E4">
            <w:pPr>
              <w:widowControl w:val="0"/>
              <w:autoSpaceDE w:val="0"/>
              <w:autoSpaceDN w:val="0"/>
              <w:spacing w:after="0" w:line="240" w:lineRule="auto"/>
              <w:ind w:left="385"/>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 Mẫu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Phiếu</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xin</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lỗi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hẹn</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lại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ngày</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trả</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kết</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spacing w:val="-5"/>
                <w:kern w:val="0"/>
                <w:sz w:val="24"/>
                <w:lang w:val="en-US"/>
                <w14:ligatures w14:val="none"/>
              </w:rPr>
              <w:t>quả</w:t>
            </w:r>
          </w:p>
        </w:tc>
      </w:tr>
    </w:tbl>
    <w:p w14:paraId="47B46573" w14:textId="77777777" w:rsidR="00DF49E4" w:rsidRPr="00055E6C" w:rsidRDefault="00DF49E4" w:rsidP="00DF49E4">
      <w:pPr>
        <w:widowControl w:val="0"/>
        <w:autoSpaceDE w:val="0"/>
        <w:autoSpaceDN w:val="0"/>
        <w:spacing w:after="0" w:line="240" w:lineRule="auto"/>
        <w:rPr>
          <w:rFonts w:asciiTheme="majorHAnsi" w:eastAsia="Times New Roman" w:hAnsiTheme="majorHAnsi" w:cstheme="majorHAnsi"/>
          <w:kern w:val="0"/>
          <w:sz w:val="24"/>
          <w:lang w:val="en-US"/>
          <w14:ligatures w14:val="none"/>
        </w:rPr>
        <w:sectPr w:rsidR="00DF49E4" w:rsidRPr="00055E6C" w:rsidSect="00DF49E4">
          <w:pgSz w:w="11900" w:h="16850"/>
          <w:pgMar w:top="740" w:right="425" w:bottom="280" w:left="1133" w:header="538" w:footer="0" w:gutter="0"/>
          <w:cols w:space="720"/>
        </w:sectPr>
      </w:pPr>
    </w:p>
    <w:p w14:paraId="6EA4BFDF" w14:textId="77777777" w:rsidR="00DF49E4" w:rsidRPr="00055E6C" w:rsidRDefault="00DF49E4" w:rsidP="00DF49E4">
      <w:pPr>
        <w:spacing w:after="0" w:line="240" w:lineRule="auto"/>
        <w:ind w:right="420"/>
        <w:jc w:val="righ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lastRenderedPageBreak/>
        <w:t>Mẫu</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số</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1đ</w:t>
      </w:r>
    </w:p>
    <w:p w14:paraId="4161B8B6" w14:textId="77777777" w:rsidR="00DF49E4" w:rsidRPr="00055E6C" w:rsidRDefault="00DF49E4" w:rsidP="00DF49E4">
      <w:pPr>
        <w:widowControl w:val="0"/>
        <w:autoSpaceDE w:val="0"/>
        <w:autoSpaceDN w:val="0"/>
        <w:spacing w:before="1" w:after="0" w:line="240" w:lineRule="auto"/>
        <w:ind w:left="989" w:right="510" w:hanging="280"/>
        <w:jc w:val="center"/>
        <w:outlineLvl w:val="0"/>
        <w:rPr>
          <w:rFonts w:asciiTheme="majorHAnsi" w:eastAsia="Times New Roman" w:hAnsiTheme="majorHAnsi" w:cstheme="majorHAnsi"/>
          <w:b/>
          <w:bCs/>
          <w:kern w:val="0"/>
          <w:sz w:val="24"/>
          <w:lang w:val="vi"/>
          <w14:ligatures w14:val="none"/>
        </w:rPr>
      </w:pPr>
      <w:r w:rsidRPr="00055E6C">
        <w:rPr>
          <w:rFonts w:asciiTheme="majorHAnsi" w:eastAsia="Times New Roman" w:hAnsiTheme="majorHAnsi" w:cstheme="majorHAnsi"/>
          <w:b/>
          <w:bCs/>
          <w:kern w:val="0"/>
          <w:sz w:val="24"/>
          <w:lang w:val="vi"/>
          <w14:ligatures w14:val="none"/>
        </w:rPr>
        <w:t>CỘNG</w:t>
      </w:r>
      <w:r w:rsidRPr="00055E6C">
        <w:rPr>
          <w:rFonts w:asciiTheme="majorHAnsi" w:eastAsia="Times New Roman" w:hAnsiTheme="majorHAnsi" w:cstheme="majorHAnsi"/>
          <w:b/>
          <w:bCs/>
          <w:spacing w:val="-8"/>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HÒA</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XÃ</w:t>
      </w:r>
      <w:r w:rsidRPr="00055E6C">
        <w:rPr>
          <w:rFonts w:asciiTheme="majorHAnsi" w:eastAsia="Times New Roman" w:hAnsiTheme="majorHAnsi" w:cstheme="majorHAnsi"/>
          <w:b/>
          <w:bCs/>
          <w:spacing w:val="-4"/>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HỘI</w:t>
      </w:r>
      <w:r w:rsidRPr="00055E6C">
        <w:rPr>
          <w:rFonts w:asciiTheme="majorHAnsi" w:eastAsia="Times New Roman" w:hAnsiTheme="majorHAnsi" w:cstheme="majorHAnsi"/>
          <w:b/>
          <w:bCs/>
          <w:spacing w:val="-5"/>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CHỦ</w:t>
      </w:r>
      <w:r w:rsidRPr="00055E6C">
        <w:rPr>
          <w:rFonts w:asciiTheme="majorHAnsi" w:eastAsia="Times New Roman" w:hAnsiTheme="majorHAnsi" w:cstheme="majorHAnsi"/>
          <w:b/>
          <w:bCs/>
          <w:spacing w:val="-8"/>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NGHĨA</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VIỆT</w:t>
      </w:r>
      <w:r w:rsidRPr="00055E6C">
        <w:rPr>
          <w:rFonts w:asciiTheme="majorHAnsi" w:eastAsia="Times New Roman" w:hAnsiTheme="majorHAnsi" w:cstheme="majorHAnsi"/>
          <w:b/>
          <w:bCs/>
          <w:spacing w:val="-5"/>
          <w:kern w:val="0"/>
          <w:sz w:val="24"/>
          <w:lang w:val="vi"/>
          <w14:ligatures w14:val="none"/>
        </w:rPr>
        <w:t xml:space="preserve"> NAM</w:t>
      </w:r>
    </w:p>
    <w:p w14:paraId="5CF7EAC4" w14:textId="77777777" w:rsidR="00DF49E4" w:rsidRPr="00055E6C" w:rsidRDefault="00DF49E4" w:rsidP="00DF49E4">
      <w:pPr>
        <w:spacing w:before="44" w:after="0" w:line="240" w:lineRule="auto"/>
        <w:ind w:left="651" w:right="510"/>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Độc</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lập</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w:t>
      </w:r>
      <w:r w:rsidRPr="00055E6C">
        <w:rPr>
          <w:rFonts w:asciiTheme="majorHAnsi" w:eastAsia="Times New Roman" w:hAnsiTheme="majorHAnsi" w:cstheme="majorHAnsi"/>
          <w:b/>
          <w:spacing w:val="-1"/>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Tự</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do</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w:t>
      </w:r>
      <w:r w:rsidRPr="00055E6C">
        <w:rPr>
          <w:rFonts w:asciiTheme="majorHAnsi" w:eastAsia="Times New Roman" w:hAnsiTheme="majorHAnsi" w:cstheme="majorHAnsi"/>
          <w:b/>
          <w:spacing w:val="-1"/>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Hạnh</w:t>
      </w:r>
      <w:r w:rsidRPr="00055E6C">
        <w:rPr>
          <w:rFonts w:asciiTheme="majorHAnsi" w:eastAsia="Times New Roman" w:hAnsiTheme="majorHAnsi" w:cstheme="majorHAnsi"/>
          <w:b/>
          <w:spacing w:val="-4"/>
          <w:kern w:val="0"/>
          <w:sz w:val="24"/>
          <w:lang w:val="en-US"/>
          <w14:ligatures w14:val="none"/>
        </w:rPr>
        <w:t xml:space="preserve"> phúc</w:t>
      </w:r>
    </w:p>
    <w:p w14:paraId="2DF65A70" w14:textId="77777777" w:rsidR="00DF49E4" w:rsidRPr="00055E6C" w:rsidRDefault="00DF49E4" w:rsidP="00DF49E4">
      <w:pPr>
        <w:spacing w:before="44" w:after="0" w:line="240" w:lineRule="auto"/>
        <w:ind w:left="651" w:right="508"/>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2"/>
          <w:kern w:val="0"/>
          <w:sz w:val="24"/>
          <w:lang w:val="en-US"/>
          <w14:ligatures w14:val="none"/>
        </w:rPr>
        <w:t>--------------</w:t>
      </w:r>
      <w:r w:rsidRPr="00055E6C">
        <w:rPr>
          <w:rFonts w:asciiTheme="majorHAnsi" w:eastAsia="Times New Roman" w:hAnsiTheme="majorHAnsi" w:cstheme="majorHAnsi"/>
          <w:b/>
          <w:spacing w:val="-12"/>
          <w:kern w:val="0"/>
          <w:sz w:val="24"/>
          <w:lang w:val="en-US"/>
          <w14:ligatures w14:val="none"/>
        </w:rPr>
        <w:t>-</w:t>
      </w:r>
    </w:p>
    <w:p w14:paraId="5EF8507B" w14:textId="77777777" w:rsidR="00DF49E4" w:rsidRPr="00055E6C" w:rsidRDefault="00DF49E4" w:rsidP="00DF49E4">
      <w:pPr>
        <w:widowControl w:val="0"/>
        <w:autoSpaceDE w:val="0"/>
        <w:autoSpaceDN w:val="0"/>
        <w:spacing w:before="1" w:after="0" w:line="240" w:lineRule="auto"/>
        <w:ind w:left="989" w:right="507" w:hanging="280"/>
        <w:jc w:val="center"/>
        <w:outlineLvl w:val="0"/>
        <w:rPr>
          <w:rFonts w:asciiTheme="majorHAnsi" w:eastAsia="Times New Roman" w:hAnsiTheme="majorHAnsi" w:cstheme="majorHAnsi"/>
          <w:b/>
          <w:bCs/>
          <w:kern w:val="0"/>
          <w:sz w:val="24"/>
          <w:lang w:val="vi"/>
          <w14:ligatures w14:val="none"/>
        </w:rPr>
      </w:pPr>
      <w:r w:rsidRPr="00055E6C">
        <w:rPr>
          <w:rFonts w:asciiTheme="majorHAnsi" w:eastAsia="Times New Roman" w:hAnsiTheme="majorHAnsi" w:cstheme="majorHAnsi"/>
          <w:b/>
          <w:bCs/>
          <w:kern w:val="0"/>
          <w:sz w:val="24"/>
          <w:lang w:val="vi"/>
          <w14:ligatures w14:val="none"/>
        </w:rPr>
        <w:t>TỜ</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KHAI</w:t>
      </w:r>
      <w:r w:rsidRPr="00055E6C">
        <w:rPr>
          <w:rFonts w:asciiTheme="majorHAnsi" w:eastAsia="Times New Roman" w:hAnsiTheme="majorHAnsi" w:cstheme="majorHAnsi"/>
          <w:b/>
          <w:bCs/>
          <w:spacing w:val="-6"/>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ĐỀ</w:t>
      </w:r>
      <w:r w:rsidRPr="00055E6C">
        <w:rPr>
          <w:rFonts w:asciiTheme="majorHAnsi" w:eastAsia="Times New Roman" w:hAnsiTheme="majorHAnsi" w:cstheme="majorHAnsi"/>
          <w:b/>
          <w:bCs/>
          <w:spacing w:val="-6"/>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NGHỊ</w:t>
      </w:r>
      <w:r w:rsidRPr="00055E6C">
        <w:rPr>
          <w:rFonts w:asciiTheme="majorHAnsi" w:eastAsia="Times New Roman" w:hAnsiTheme="majorHAnsi" w:cstheme="majorHAnsi"/>
          <w:b/>
          <w:bCs/>
          <w:spacing w:val="-4"/>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TRỢ</w:t>
      </w:r>
      <w:r w:rsidRPr="00055E6C">
        <w:rPr>
          <w:rFonts w:asciiTheme="majorHAnsi" w:eastAsia="Times New Roman" w:hAnsiTheme="majorHAnsi" w:cstheme="majorHAnsi"/>
          <w:b/>
          <w:bCs/>
          <w:spacing w:val="-6"/>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GIÚP</w:t>
      </w:r>
      <w:r w:rsidRPr="00055E6C">
        <w:rPr>
          <w:rFonts w:asciiTheme="majorHAnsi" w:eastAsia="Times New Roman" w:hAnsiTheme="majorHAnsi" w:cstheme="majorHAnsi"/>
          <w:b/>
          <w:bCs/>
          <w:spacing w:val="-6"/>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XÃ</w:t>
      </w:r>
      <w:r w:rsidRPr="00055E6C">
        <w:rPr>
          <w:rFonts w:asciiTheme="majorHAnsi" w:eastAsia="Times New Roman" w:hAnsiTheme="majorHAnsi" w:cstheme="majorHAnsi"/>
          <w:b/>
          <w:bCs/>
          <w:spacing w:val="-4"/>
          <w:kern w:val="0"/>
          <w:sz w:val="24"/>
          <w:lang w:val="vi"/>
          <w14:ligatures w14:val="none"/>
        </w:rPr>
        <w:t xml:space="preserve"> </w:t>
      </w:r>
      <w:r w:rsidRPr="00055E6C">
        <w:rPr>
          <w:rFonts w:asciiTheme="majorHAnsi" w:eastAsia="Times New Roman" w:hAnsiTheme="majorHAnsi" w:cstheme="majorHAnsi"/>
          <w:b/>
          <w:bCs/>
          <w:spacing w:val="-5"/>
          <w:kern w:val="0"/>
          <w:sz w:val="24"/>
          <w:lang w:val="vi"/>
          <w14:ligatures w14:val="none"/>
        </w:rPr>
        <w:t>HỘI</w:t>
      </w:r>
    </w:p>
    <w:p w14:paraId="773457B2" w14:textId="77777777" w:rsidR="00DF49E4" w:rsidRPr="00055E6C" w:rsidRDefault="00DF49E4" w:rsidP="00DF49E4">
      <w:pPr>
        <w:tabs>
          <w:tab w:val="left" w:leader="dot" w:pos="7719"/>
        </w:tabs>
        <w:spacing w:before="44" w:after="0" w:line="240" w:lineRule="auto"/>
        <w:ind w:left="141"/>
        <w:jc w:val="center"/>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i/>
          <w:kern w:val="0"/>
          <w:sz w:val="24"/>
          <w:lang w:val="en-US"/>
          <w14:ligatures w14:val="none"/>
        </w:rPr>
        <w:t>(Áp</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dụng</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đối</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với</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đối</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tượng</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quy</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định</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tại</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khoản</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6</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Điều</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5</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Nghị</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định</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spacing w:val="-5"/>
          <w:kern w:val="0"/>
          <w:sz w:val="24"/>
          <w:lang w:val="en-US"/>
          <w14:ligatures w14:val="none"/>
        </w:rPr>
        <w:t>số</w:t>
      </w:r>
      <w:r w:rsidRPr="00055E6C">
        <w:rPr>
          <w:rFonts w:asciiTheme="majorHAnsi" w:eastAsia="Times New Roman" w:hAnsiTheme="majorHAnsi" w:cstheme="majorHAnsi"/>
          <w:kern w:val="0"/>
          <w:sz w:val="24"/>
          <w:lang w:val="en-US"/>
          <w14:ligatures w14:val="none"/>
        </w:rPr>
        <w:tab/>
      </w:r>
      <w:r w:rsidRPr="00055E6C">
        <w:rPr>
          <w:rFonts w:asciiTheme="majorHAnsi" w:eastAsia="Times New Roman" w:hAnsiTheme="majorHAnsi" w:cstheme="majorHAnsi"/>
          <w:i/>
          <w:spacing w:val="-10"/>
          <w:kern w:val="0"/>
          <w:sz w:val="24"/>
          <w:lang w:val="en-US"/>
          <w14:ligatures w14:val="none"/>
        </w:rPr>
        <w:t>)</w:t>
      </w:r>
    </w:p>
    <w:p w14:paraId="2E153FC7" w14:textId="77777777" w:rsidR="00DF49E4" w:rsidRPr="00055E6C" w:rsidRDefault="00DF49E4" w:rsidP="00DF49E4">
      <w:pPr>
        <w:widowControl w:val="0"/>
        <w:autoSpaceDE w:val="0"/>
        <w:autoSpaceDN w:val="0"/>
        <w:spacing w:before="44" w:after="0" w:line="240" w:lineRule="auto"/>
        <w:ind w:left="989" w:right="507" w:hanging="280"/>
        <w:outlineLvl w:val="0"/>
        <w:rPr>
          <w:rFonts w:asciiTheme="majorHAnsi" w:eastAsia="Times New Roman" w:hAnsiTheme="majorHAnsi" w:cstheme="majorHAnsi"/>
          <w:b/>
          <w:bCs/>
          <w:kern w:val="0"/>
          <w:sz w:val="24"/>
          <w:lang w:val="vi"/>
          <w14:ligatures w14:val="none"/>
        </w:rPr>
      </w:pPr>
      <w:r w:rsidRPr="00055E6C">
        <w:rPr>
          <w:rFonts w:asciiTheme="majorHAnsi" w:eastAsia="Times New Roman" w:hAnsiTheme="majorHAnsi" w:cstheme="majorHAnsi"/>
          <w:b/>
          <w:bCs/>
          <w:kern w:val="0"/>
          <w:sz w:val="24"/>
          <w:lang w:val="vi"/>
          <w14:ligatures w14:val="none"/>
        </w:rPr>
        <w:t>THÔNG</w:t>
      </w:r>
      <w:r w:rsidRPr="00055E6C">
        <w:rPr>
          <w:rFonts w:asciiTheme="majorHAnsi" w:eastAsia="Times New Roman" w:hAnsiTheme="majorHAnsi" w:cstheme="majorHAnsi"/>
          <w:b/>
          <w:bCs/>
          <w:spacing w:val="-5"/>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TIN</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CỦA</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ĐỐI</w:t>
      </w:r>
      <w:r w:rsidRPr="00055E6C">
        <w:rPr>
          <w:rFonts w:asciiTheme="majorHAnsi" w:eastAsia="Times New Roman" w:hAnsiTheme="majorHAnsi" w:cstheme="majorHAnsi"/>
          <w:b/>
          <w:bCs/>
          <w:spacing w:val="-6"/>
          <w:kern w:val="0"/>
          <w:sz w:val="24"/>
          <w:lang w:val="vi"/>
          <w14:ligatures w14:val="none"/>
        </w:rPr>
        <w:t xml:space="preserve"> </w:t>
      </w:r>
      <w:r w:rsidRPr="00055E6C">
        <w:rPr>
          <w:rFonts w:asciiTheme="majorHAnsi" w:eastAsia="Times New Roman" w:hAnsiTheme="majorHAnsi" w:cstheme="majorHAnsi"/>
          <w:b/>
          <w:bCs/>
          <w:spacing w:val="-4"/>
          <w:kern w:val="0"/>
          <w:sz w:val="24"/>
          <w:lang w:val="vi"/>
          <w14:ligatures w14:val="none"/>
        </w:rPr>
        <w:t>TƯỢNG</w:t>
      </w:r>
    </w:p>
    <w:p w14:paraId="003C6F5E" w14:textId="77777777" w:rsidR="00DF49E4" w:rsidRPr="00055E6C" w:rsidRDefault="00DF49E4" w:rsidP="00DF49E4">
      <w:pPr>
        <w:tabs>
          <w:tab w:val="left" w:pos="827"/>
        </w:tabs>
        <w:spacing w:before="45" w:after="0" w:line="240" w:lineRule="auto"/>
        <w:ind w:left="56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1. Họ</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và</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tên</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(Viết</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chữ</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in</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hoa):</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298913DC" w14:textId="77777777" w:rsidR="00DF49E4" w:rsidRPr="00055E6C" w:rsidRDefault="00DF49E4" w:rsidP="00DF49E4">
      <w:pPr>
        <w:spacing w:before="46" w:after="0" w:line="276" w:lineRule="auto"/>
        <w:ind w:left="569" w:right="421"/>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Ngày/tháng/năm</w:t>
      </w:r>
      <w:r w:rsidRPr="00055E6C">
        <w:rPr>
          <w:rFonts w:asciiTheme="majorHAnsi" w:eastAsia="Times New Roman" w:hAnsiTheme="majorHAnsi" w:cstheme="majorHAnsi"/>
          <w:spacing w:val="-1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sinh:</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i/>
          <w:kern w:val="0"/>
          <w:sz w:val="24"/>
          <w:lang w:val="x-none" w:eastAsia="x-none"/>
          <w14:ligatures w14:val="none"/>
        </w:rPr>
        <w:t>...</w:t>
      </w:r>
      <w:r w:rsidRPr="00055E6C">
        <w:rPr>
          <w:rFonts w:asciiTheme="majorHAnsi" w:eastAsia="Times New Roman" w:hAnsiTheme="majorHAnsi" w:cstheme="majorHAnsi"/>
          <w:i/>
          <w:spacing w:val="-14"/>
          <w:kern w:val="0"/>
          <w:sz w:val="24"/>
          <w:lang w:val="x-none" w:eastAsia="x-none"/>
          <w14:ligatures w14:val="none"/>
        </w:rPr>
        <w:t xml:space="preserve"> </w:t>
      </w:r>
      <w:r w:rsidRPr="00055E6C">
        <w:rPr>
          <w:rFonts w:asciiTheme="majorHAnsi" w:eastAsia="Times New Roman" w:hAnsiTheme="majorHAnsi" w:cstheme="majorHAnsi"/>
          <w:i/>
          <w:kern w:val="0"/>
          <w:sz w:val="24"/>
          <w:lang w:val="x-none" w:eastAsia="x-none"/>
          <w14:ligatures w14:val="none"/>
        </w:rPr>
        <w:t>I...</w:t>
      </w:r>
      <w:r w:rsidRPr="00055E6C">
        <w:rPr>
          <w:rFonts w:asciiTheme="majorHAnsi" w:eastAsia="Times New Roman" w:hAnsiTheme="majorHAnsi" w:cstheme="majorHAnsi"/>
          <w:i/>
          <w:spacing w:val="-14"/>
          <w:kern w:val="0"/>
          <w:sz w:val="24"/>
          <w:lang w:val="x-none" w:eastAsia="x-none"/>
          <w14:ligatures w14:val="none"/>
        </w:rPr>
        <w:t xml:space="preserve"> </w:t>
      </w:r>
      <w:r w:rsidRPr="00055E6C">
        <w:rPr>
          <w:rFonts w:asciiTheme="majorHAnsi" w:eastAsia="Times New Roman" w:hAnsiTheme="majorHAnsi" w:cstheme="majorHAnsi"/>
          <w:i/>
          <w:kern w:val="0"/>
          <w:sz w:val="24"/>
          <w:lang w:val="x-none" w:eastAsia="x-none"/>
          <w14:ligatures w14:val="none"/>
        </w:rPr>
        <w:t>I....</w:t>
      </w:r>
      <w:r w:rsidRPr="00055E6C">
        <w:rPr>
          <w:rFonts w:asciiTheme="majorHAnsi" w:eastAsia="Times New Roman" w:hAnsiTheme="majorHAnsi" w:cstheme="majorHAnsi"/>
          <w:i/>
          <w:spacing w:val="-1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Giới</w:t>
      </w:r>
      <w:r w:rsidRPr="00055E6C">
        <w:rPr>
          <w:rFonts w:asciiTheme="majorHAnsi" w:eastAsia="Times New Roman" w:hAnsiTheme="majorHAnsi" w:cstheme="majorHAnsi"/>
          <w:spacing w:val="-1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tính:</w:t>
      </w:r>
      <w:r w:rsidRPr="00055E6C">
        <w:rPr>
          <w:rFonts w:asciiTheme="majorHAnsi" w:eastAsia="Times New Roman" w:hAnsiTheme="majorHAnsi" w:cstheme="majorHAnsi"/>
          <w:spacing w:val="-12"/>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w:t>
      </w:r>
      <w:r w:rsidRPr="00055E6C">
        <w:rPr>
          <w:rFonts w:asciiTheme="majorHAnsi" w:eastAsia="Times New Roman" w:hAnsiTheme="majorHAnsi" w:cstheme="majorHAnsi"/>
          <w:spacing w:val="-1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Dân</w:t>
      </w:r>
      <w:r w:rsidRPr="00055E6C">
        <w:rPr>
          <w:rFonts w:asciiTheme="majorHAnsi" w:eastAsia="Times New Roman" w:hAnsiTheme="majorHAnsi" w:cstheme="majorHAnsi"/>
          <w:spacing w:val="-1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tộc:</w:t>
      </w:r>
      <w:r w:rsidRPr="00055E6C">
        <w:rPr>
          <w:rFonts w:asciiTheme="majorHAnsi" w:eastAsia="Times New Roman" w:hAnsiTheme="majorHAnsi" w:cstheme="majorHAnsi"/>
          <w:spacing w:val="-1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 Thẻ Căn cước hoặc số định danh cá nhân ………………….. cấp ngày .../ ... / ....</w:t>
      </w:r>
    </w:p>
    <w:p w14:paraId="0ACBA6EF" w14:textId="77777777" w:rsidR="00DF49E4" w:rsidRPr="00055E6C" w:rsidRDefault="00DF49E4" w:rsidP="00DF49E4">
      <w:pPr>
        <w:spacing w:after="0" w:line="298" w:lineRule="exact"/>
        <w:ind w:left="569"/>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Nơi</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cấp:</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spacing w:val="-2"/>
          <w:kern w:val="0"/>
          <w:sz w:val="24"/>
          <w:lang w:val="x-none" w:eastAsia="x-none"/>
          <w14:ligatures w14:val="none"/>
        </w:rPr>
        <w:t>................</w:t>
      </w:r>
    </w:p>
    <w:p w14:paraId="41CFCFAD" w14:textId="77777777" w:rsidR="00DF49E4" w:rsidRPr="00055E6C" w:rsidRDefault="00DF49E4" w:rsidP="00DF49E4">
      <w:pPr>
        <w:tabs>
          <w:tab w:val="left" w:pos="827"/>
        </w:tabs>
        <w:spacing w:before="44" w:after="0" w:line="240" w:lineRule="auto"/>
        <w:ind w:left="56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2. Nơi</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cư</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trú:</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5C5F0A2B" w14:textId="77777777" w:rsidR="00DF49E4" w:rsidRPr="00055E6C" w:rsidRDefault="00DF49E4" w:rsidP="00DF49E4">
      <w:pPr>
        <w:spacing w:before="47" w:after="0" w:line="240" w:lineRule="auto"/>
        <w:ind w:left="569"/>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Hiện</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đang</w:t>
      </w:r>
      <w:r w:rsidRPr="00055E6C">
        <w:rPr>
          <w:rFonts w:asciiTheme="majorHAnsi" w:eastAsia="Times New Roman" w:hAnsiTheme="majorHAnsi" w:cstheme="majorHAnsi"/>
          <w:spacing w:val="-1"/>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ở</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với</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ai</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và</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địa</w:t>
      </w:r>
      <w:r w:rsidRPr="00055E6C">
        <w:rPr>
          <w:rFonts w:asciiTheme="majorHAnsi" w:eastAsia="Times New Roman" w:hAnsiTheme="majorHAnsi" w:cstheme="majorHAnsi"/>
          <w:spacing w:val="-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chỉ</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nơi</w:t>
      </w:r>
      <w:r w:rsidRPr="00055E6C">
        <w:rPr>
          <w:rFonts w:asciiTheme="majorHAnsi" w:eastAsia="Times New Roman" w:hAnsiTheme="majorHAnsi" w:cstheme="majorHAnsi"/>
          <w:spacing w:val="-2"/>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ở?</w:t>
      </w:r>
      <w:r w:rsidRPr="00055E6C">
        <w:rPr>
          <w:rFonts w:asciiTheme="majorHAnsi" w:eastAsia="Times New Roman" w:hAnsiTheme="majorHAnsi" w:cstheme="majorHAnsi"/>
          <w:spacing w:val="-3"/>
          <w:kern w:val="0"/>
          <w:sz w:val="24"/>
          <w:lang w:val="x-none" w:eastAsia="x-none"/>
          <w14:ligatures w14:val="none"/>
        </w:rPr>
        <w:t xml:space="preserve"> </w:t>
      </w:r>
      <w:r w:rsidRPr="00055E6C">
        <w:rPr>
          <w:rFonts w:asciiTheme="majorHAnsi" w:eastAsia="Times New Roman" w:hAnsiTheme="majorHAnsi" w:cstheme="majorHAnsi"/>
          <w:spacing w:val="-2"/>
          <w:kern w:val="0"/>
          <w:sz w:val="24"/>
          <w:lang w:val="x-none" w:eastAsia="x-none"/>
          <w14:ligatures w14:val="none"/>
        </w:rPr>
        <w:t>.............................................................................</w:t>
      </w:r>
    </w:p>
    <w:p w14:paraId="45160A28" w14:textId="77777777" w:rsidR="00DF49E4" w:rsidRPr="00055E6C" w:rsidRDefault="00DF49E4" w:rsidP="00DF49E4">
      <w:pPr>
        <w:tabs>
          <w:tab w:val="left" w:pos="827"/>
        </w:tabs>
        <w:spacing w:before="44" w:after="0" w:line="240" w:lineRule="auto"/>
        <w:ind w:left="56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3. Tình</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trạng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đi</w:t>
      </w:r>
      <w:r w:rsidRPr="00055E6C">
        <w:rPr>
          <w:rFonts w:asciiTheme="majorHAnsi" w:eastAsia="Times New Roman" w:hAnsiTheme="majorHAnsi" w:cstheme="majorHAnsi"/>
          <w:spacing w:val="-5"/>
          <w:kern w:val="0"/>
          <w:sz w:val="24"/>
          <w:lang w:val="en-US"/>
          <w14:ligatures w14:val="none"/>
        </w:rPr>
        <w:t xml:space="preserve"> học</w:t>
      </w:r>
    </w:p>
    <w:p w14:paraId="79908801" w14:textId="77777777" w:rsidR="00DF49E4" w:rsidRPr="00055E6C" w:rsidRDefault="00DF49E4" w:rsidP="00DF49E4">
      <w:pPr>
        <w:widowControl w:val="0"/>
        <w:numPr>
          <w:ilvl w:val="1"/>
          <w:numId w:val="14"/>
        </w:numPr>
        <w:tabs>
          <w:tab w:val="left" w:pos="789"/>
          <w:tab w:val="left" w:leader="dot" w:pos="9390"/>
        </w:tabs>
        <w:autoSpaceDE w:val="0"/>
        <w:autoSpaceDN w:val="0"/>
        <w:spacing w:before="44" w:after="0" w:line="240" w:lineRule="auto"/>
        <w:ind w:left="789" w:hanging="220"/>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Chưa</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học</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(Lý</w:t>
      </w:r>
      <w:r w:rsidRPr="00055E6C">
        <w:rPr>
          <w:rFonts w:asciiTheme="majorHAnsi" w:eastAsia="Times New Roman" w:hAnsiTheme="majorHAnsi" w:cstheme="majorHAnsi"/>
          <w:spacing w:val="-5"/>
          <w:kern w:val="0"/>
          <w:sz w:val="24"/>
          <w:lang w:val="en-US"/>
          <w14:ligatures w14:val="none"/>
        </w:rPr>
        <w:t xml:space="preserve"> do:</w:t>
      </w:r>
      <w:r w:rsidRPr="00055E6C">
        <w:rPr>
          <w:rFonts w:asciiTheme="majorHAnsi" w:eastAsia="Times New Roman" w:hAnsiTheme="majorHAnsi" w:cstheme="majorHAnsi"/>
          <w:kern w:val="0"/>
          <w:sz w:val="24"/>
          <w:lang w:val="en-US"/>
          <w14:ligatures w14:val="none"/>
        </w:rPr>
        <w:tab/>
      </w:r>
      <w:r w:rsidRPr="00055E6C">
        <w:rPr>
          <w:rFonts w:asciiTheme="majorHAnsi" w:eastAsia="Times New Roman" w:hAnsiTheme="majorHAnsi" w:cstheme="majorHAnsi"/>
          <w:spacing w:val="-10"/>
          <w:kern w:val="0"/>
          <w:sz w:val="24"/>
          <w:lang w:val="en-US"/>
          <w14:ligatures w14:val="none"/>
        </w:rPr>
        <w:t>)</w:t>
      </w:r>
    </w:p>
    <w:p w14:paraId="38BE88A6" w14:textId="77777777" w:rsidR="00DF49E4" w:rsidRPr="00055E6C" w:rsidRDefault="00DF49E4" w:rsidP="00DF49E4">
      <w:pPr>
        <w:widowControl w:val="0"/>
        <w:numPr>
          <w:ilvl w:val="1"/>
          <w:numId w:val="14"/>
        </w:numPr>
        <w:tabs>
          <w:tab w:val="left" w:pos="789"/>
          <w:tab w:val="left" w:leader="dot" w:pos="9459"/>
        </w:tabs>
        <w:autoSpaceDE w:val="0"/>
        <w:autoSpaceDN w:val="0"/>
        <w:spacing w:before="45" w:after="0" w:line="240" w:lineRule="auto"/>
        <w:ind w:left="789" w:hanging="220"/>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Đã</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nghỉ</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học</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(Lý</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spacing w:val="-5"/>
          <w:kern w:val="0"/>
          <w:sz w:val="24"/>
          <w:lang w:val="en-US"/>
          <w14:ligatures w14:val="none"/>
        </w:rPr>
        <w:t>do:</w:t>
      </w:r>
      <w:r w:rsidRPr="00055E6C">
        <w:rPr>
          <w:rFonts w:asciiTheme="majorHAnsi" w:eastAsia="Times New Roman" w:hAnsiTheme="majorHAnsi" w:cstheme="majorHAnsi"/>
          <w:kern w:val="0"/>
          <w:sz w:val="24"/>
          <w:lang w:val="en-US"/>
          <w14:ligatures w14:val="none"/>
        </w:rPr>
        <w:tab/>
      </w:r>
      <w:r w:rsidRPr="00055E6C">
        <w:rPr>
          <w:rFonts w:asciiTheme="majorHAnsi" w:eastAsia="Times New Roman" w:hAnsiTheme="majorHAnsi" w:cstheme="majorHAnsi"/>
          <w:spacing w:val="-10"/>
          <w:kern w:val="0"/>
          <w:sz w:val="24"/>
          <w:lang w:val="en-US"/>
          <w14:ligatures w14:val="none"/>
        </w:rPr>
        <w:t>)</w:t>
      </w:r>
    </w:p>
    <w:p w14:paraId="008D0C92" w14:textId="77777777" w:rsidR="00DF49E4" w:rsidRPr="00055E6C" w:rsidRDefault="00DF49E4" w:rsidP="00DF49E4">
      <w:pPr>
        <w:widowControl w:val="0"/>
        <w:numPr>
          <w:ilvl w:val="1"/>
          <w:numId w:val="14"/>
        </w:numPr>
        <w:tabs>
          <w:tab w:val="left" w:pos="789"/>
          <w:tab w:val="left" w:leader="dot" w:pos="9497"/>
        </w:tabs>
        <w:autoSpaceDE w:val="0"/>
        <w:autoSpaceDN w:val="0"/>
        <w:spacing w:before="46" w:after="0" w:line="240" w:lineRule="auto"/>
        <w:ind w:left="789" w:hanging="220"/>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Đang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học</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(Ghi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cụ</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thể):</w:t>
      </w:r>
      <w:r w:rsidRPr="00055E6C">
        <w:rPr>
          <w:rFonts w:asciiTheme="majorHAnsi" w:eastAsia="Times New Roman" w:hAnsiTheme="majorHAnsi" w:cstheme="majorHAnsi"/>
          <w:kern w:val="0"/>
          <w:sz w:val="24"/>
          <w:lang w:val="en-US"/>
          <w14:ligatures w14:val="none"/>
        </w:rPr>
        <w:tab/>
      </w:r>
      <w:r w:rsidRPr="00055E6C">
        <w:rPr>
          <w:rFonts w:asciiTheme="majorHAnsi" w:eastAsia="Times New Roman" w:hAnsiTheme="majorHAnsi" w:cstheme="majorHAnsi"/>
          <w:spacing w:val="-10"/>
          <w:kern w:val="0"/>
          <w:sz w:val="24"/>
          <w:lang w:val="en-US"/>
          <w14:ligatures w14:val="none"/>
        </w:rPr>
        <w:t>)</w:t>
      </w:r>
    </w:p>
    <w:p w14:paraId="3E27DC5C" w14:textId="77777777" w:rsidR="00DF49E4" w:rsidRPr="00055E6C" w:rsidRDefault="00DF49E4" w:rsidP="00DF49E4">
      <w:pPr>
        <w:tabs>
          <w:tab w:val="left" w:pos="827"/>
        </w:tabs>
        <w:spacing w:before="45" w:after="0" w:line="240" w:lineRule="auto"/>
        <w:ind w:left="569"/>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4. Có</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thẻ</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BHYT</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không?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Không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5"/>
          <w:kern w:val="0"/>
          <w:sz w:val="24"/>
          <w:lang w:val="en-US"/>
          <w14:ligatures w14:val="none"/>
        </w:rPr>
        <w:t xml:space="preserve"> Có</w:t>
      </w:r>
    </w:p>
    <w:p w14:paraId="1A3D8C6B" w14:textId="77777777" w:rsidR="00DF49E4" w:rsidRPr="00055E6C" w:rsidRDefault="00DF49E4" w:rsidP="00DF49E4">
      <w:pPr>
        <w:tabs>
          <w:tab w:val="left" w:pos="827"/>
        </w:tabs>
        <w:spacing w:before="44" w:after="0" w:line="240" w:lineRule="auto"/>
        <w:ind w:hanging="143"/>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ab/>
        <w:t xml:space="preserve">         5. Đang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hưởng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chế</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độ nào</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sau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spacing w:val="-4"/>
          <w:kern w:val="0"/>
          <w:sz w:val="24"/>
          <w:lang w:val="en-US"/>
          <w14:ligatures w14:val="none"/>
        </w:rPr>
        <w:t>đây:</w:t>
      </w:r>
    </w:p>
    <w:p w14:paraId="46409F64" w14:textId="77777777" w:rsidR="00DF49E4" w:rsidRPr="00055E6C" w:rsidRDefault="00DF49E4" w:rsidP="00DF49E4">
      <w:pPr>
        <w:spacing w:after="0" w:line="276" w:lineRule="auto"/>
        <w:ind w:left="569" w:right="1720"/>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Lương hưu/Trợ cấp BHXH hàng tháng: ... đồng. Hưởng từ tháng .../ ………. Trợ</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cấp</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bảo</w:t>
      </w:r>
      <w:r w:rsidRPr="00055E6C">
        <w:rPr>
          <w:rFonts w:asciiTheme="majorHAnsi" w:eastAsia="Times New Roman" w:hAnsiTheme="majorHAnsi" w:cstheme="majorHAnsi"/>
          <w:spacing w:val="-2"/>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trợ</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xã</w:t>
      </w:r>
      <w:r w:rsidRPr="00055E6C">
        <w:rPr>
          <w:rFonts w:asciiTheme="majorHAnsi" w:eastAsia="Times New Roman" w:hAnsiTheme="majorHAnsi" w:cstheme="majorHAnsi"/>
          <w:spacing w:val="-1"/>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hội</w:t>
      </w:r>
      <w:r w:rsidRPr="00055E6C">
        <w:rPr>
          <w:rFonts w:asciiTheme="majorHAnsi" w:eastAsia="Times New Roman" w:hAnsiTheme="majorHAnsi" w:cstheme="majorHAnsi"/>
          <w:spacing w:val="-2"/>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hàng</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tháng:</w:t>
      </w:r>
      <w:r w:rsidRPr="00055E6C">
        <w:rPr>
          <w:rFonts w:asciiTheme="majorHAnsi" w:eastAsia="Times New Roman" w:hAnsiTheme="majorHAnsi" w:cstheme="majorHAnsi"/>
          <w:spacing w:val="-1"/>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đồng.</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Hưởng</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từ</w:t>
      </w:r>
      <w:r w:rsidRPr="00055E6C">
        <w:rPr>
          <w:rFonts w:asciiTheme="majorHAnsi" w:eastAsia="Times New Roman" w:hAnsiTheme="majorHAnsi" w:cstheme="majorHAnsi"/>
          <w:spacing w:val="-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tháng</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 Trợ cấp ưu đãi người có công hàng tháng:.... đồng. Hưởng từ tháng..../ …...</w:t>
      </w:r>
    </w:p>
    <w:p w14:paraId="382F93D9" w14:textId="77777777" w:rsidR="00DF49E4" w:rsidRPr="00055E6C" w:rsidRDefault="00DF49E4" w:rsidP="00DF49E4">
      <w:pPr>
        <w:spacing w:before="1" w:after="0" w:line="240" w:lineRule="auto"/>
        <w:ind w:left="569"/>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Trợ</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cấp,</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phụ</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cấp</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hàng</w:t>
      </w:r>
      <w:r w:rsidRPr="00055E6C">
        <w:rPr>
          <w:rFonts w:asciiTheme="majorHAnsi" w:eastAsia="Times New Roman" w:hAnsiTheme="majorHAnsi" w:cstheme="majorHAnsi"/>
          <w:spacing w:val="-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tháng</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khác:</w:t>
      </w:r>
      <w:r w:rsidRPr="00055E6C">
        <w:rPr>
          <w:rFonts w:asciiTheme="majorHAnsi" w:eastAsia="Times New Roman" w:hAnsiTheme="majorHAnsi" w:cstheme="majorHAnsi"/>
          <w:spacing w:val="-2"/>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w:t>
      </w:r>
      <w:r w:rsidRPr="00055E6C">
        <w:rPr>
          <w:rFonts w:asciiTheme="majorHAnsi" w:eastAsia="Times New Roman" w:hAnsiTheme="majorHAnsi" w:cstheme="majorHAnsi"/>
          <w:spacing w:val="-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đồng.</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Hưởng</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từ</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tháng</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w:t>
      </w:r>
      <w:r w:rsidRPr="00055E6C">
        <w:rPr>
          <w:rFonts w:asciiTheme="majorHAnsi" w:eastAsia="Times New Roman" w:hAnsiTheme="majorHAnsi" w:cstheme="majorHAnsi"/>
          <w:spacing w:val="-5"/>
          <w:kern w:val="0"/>
          <w:sz w:val="24"/>
          <w:lang w:val="x-none" w:eastAsia="x-none"/>
          <w14:ligatures w14:val="none"/>
        </w:rPr>
        <w:t xml:space="preserve"> …….</w:t>
      </w:r>
    </w:p>
    <w:p w14:paraId="1447C17A" w14:textId="77777777" w:rsidR="00DF49E4" w:rsidRPr="00055E6C" w:rsidRDefault="00DF49E4" w:rsidP="00DF49E4">
      <w:pPr>
        <w:tabs>
          <w:tab w:val="left" w:pos="827"/>
        </w:tabs>
        <w:spacing w:before="44" w:after="0" w:line="240" w:lineRule="auto"/>
        <w:ind w:hanging="143"/>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6. Thuộc</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hộ</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nghèo</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không?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Không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spacing w:val="-5"/>
          <w:kern w:val="0"/>
          <w:sz w:val="24"/>
          <w:lang w:val="en-US"/>
          <w14:ligatures w14:val="none"/>
        </w:rPr>
        <w:t>Có</w:t>
      </w:r>
    </w:p>
    <w:p w14:paraId="1FD63067" w14:textId="77777777" w:rsidR="00DF49E4" w:rsidRPr="00055E6C" w:rsidRDefault="00DF49E4" w:rsidP="00DF49E4">
      <w:pPr>
        <w:tabs>
          <w:tab w:val="left" w:pos="825"/>
        </w:tabs>
        <w:spacing w:before="47" w:after="0" w:line="240" w:lineRule="auto"/>
        <w:ind w:hanging="143"/>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7. Giấy</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xác</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nhận</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khuyết</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tật</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số</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Ngày</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cấp</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Nơi</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cấp</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770B930A" w14:textId="77777777" w:rsidR="00DF49E4" w:rsidRPr="00055E6C" w:rsidRDefault="00DF49E4" w:rsidP="00DF49E4">
      <w:pPr>
        <w:widowControl w:val="0"/>
        <w:numPr>
          <w:ilvl w:val="0"/>
          <w:numId w:val="13"/>
        </w:numPr>
        <w:tabs>
          <w:tab w:val="left" w:pos="719"/>
        </w:tabs>
        <w:autoSpaceDE w:val="0"/>
        <w:autoSpaceDN w:val="0"/>
        <w:spacing w:before="44" w:after="0" w:line="240" w:lineRule="auto"/>
        <w:ind w:left="719" w:hanging="150"/>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Dạng</w:t>
      </w:r>
      <w:r w:rsidRPr="00055E6C">
        <w:rPr>
          <w:rFonts w:asciiTheme="majorHAnsi" w:eastAsia="Times New Roman" w:hAnsiTheme="majorHAnsi" w:cstheme="majorHAnsi"/>
          <w:spacing w:val="1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tật:</w:t>
      </w:r>
      <w:r w:rsidRPr="00055E6C">
        <w:rPr>
          <w:rFonts w:asciiTheme="majorHAnsi" w:eastAsia="Times New Roman" w:hAnsiTheme="majorHAnsi" w:cstheme="majorHAnsi"/>
          <w:spacing w:val="10"/>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1214EC9C" w14:textId="77777777" w:rsidR="00DF49E4" w:rsidRPr="00055E6C" w:rsidRDefault="00DF49E4" w:rsidP="00DF49E4">
      <w:pPr>
        <w:widowControl w:val="0"/>
        <w:numPr>
          <w:ilvl w:val="0"/>
          <w:numId w:val="13"/>
        </w:numPr>
        <w:tabs>
          <w:tab w:val="left" w:pos="719"/>
        </w:tabs>
        <w:autoSpaceDE w:val="0"/>
        <w:autoSpaceDN w:val="0"/>
        <w:spacing w:before="44" w:after="0" w:line="240" w:lineRule="auto"/>
        <w:ind w:left="719" w:hanging="150"/>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Mức</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độ</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khuyết</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tật:</w:t>
      </w:r>
      <w:r w:rsidRPr="00055E6C">
        <w:rPr>
          <w:rFonts w:asciiTheme="majorHAnsi" w:eastAsia="Times New Roman" w:hAnsiTheme="majorHAnsi" w:cstheme="majorHAnsi"/>
          <w:spacing w:val="-2"/>
          <w:kern w:val="0"/>
          <w:sz w:val="24"/>
          <w:lang w:val="en-US"/>
          <w14:ligatures w14:val="none"/>
        </w:rPr>
        <w:t xml:space="preserve"> .....................................................................................................</w:t>
      </w:r>
    </w:p>
    <w:p w14:paraId="47C5C775" w14:textId="77777777" w:rsidR="00DF49E4" w:rsidRPr="00055E6C" w:rsidRDefault="00DF49E4" w:rsidP="00DF49E4">
      <w:pPr>
        <w:tabs>
          <w:tab w:val="left" w:pos="827"/>
        </w:tabs>
        <w:spacing w:before="47" w:after="0" w:line="240" w:lineRule="auto"/>
        <w:ind w:left="569"/>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8. Có</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tham</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gia</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làm</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việc</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không?</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Không</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spacing w:val="-5"/>
          <w:kern w:val="0"/>
          <w:sz w:val="24"/>
          <w:lang w:val="en-US"/>
          <w14:ligatures w14:val="none"/>
        </w:rPr>
        <w:t>Có</w:t>
      </w:r>
    </w:p>
    <w:p w14:paraId="0981A27B" w14:textId="77777777" w:rsidR="00DF49E4" w:rsidRPr="00055E6C" w:rsidRDefault="00DF49E4" w:rsidP="00DF49E4">
      <w:pPr>
        <w:widowControl w:val="0"/>
        <w:numPr>
          <w:ilvl w:val="0"/>
          <w:numId w:val="12"/>
        </w:numPr>
        <w:tabs>
          <w:tab w:val="left" w:pos="835"/>
          <w:tab w:val="left" w:leader="dot" w:pos="8640"/>
        </w:tabs>
        <w:autoSpaceDE w:val="0"/>
        <w:autoSpaceDN w:val="0"/>
        <w:spacing w:before="45" w:after="0" w:line="240" w:lineRule="auto"/>
        <w:ind w:hanging="266"/>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Nếu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có</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thì</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đang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làm</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gì</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nhập</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hàng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tháng</w:t>
      </w:r>
      <w:r w:rsidRPr="00055E6C">
        <w:rPr>
          <w:rFonts w:asciiTheme="majorHAnsi" w:eastAsia="Times New Roman" w:hAnsiTheme="majorHAnsi" w:cstheme="majorHAnsi"/>
          <w:kern w:val="0"/>
          <w:sz w:val="24"/>
          <w:lang w:val="en-US"/>
          <w14:ligatures w14:val="none"/>
        </w:rPr>
        <w:tab/>
      </w:r>
      <w:r w:rsidRPr="00055E6C">
        <w:rPr>
          <w:rFonts w:asciiTheme="majorHAnsi" w:eastAsia="Times New Roman" w:hAnsiTheme="majorHAnsi" w:cstheme="majorHAnsi"/>
          <w:spacing w:val="-4"/>
          <w:kern w:val="0"/>
          <w:sz w:val="24"/>
          <w:lang w:val="en-US"/>
          <w14:ligatures w14:val="none"/>
        </w:rPr>
        <w:t>đồng</w:t>
      </w:r>
    </w:p>
    <w:p w14:paraId="4D430D64" w14:textId="77777777" w:rsidR="00DF49E4" w:rsidRPr="00055E6C" w:rsidRDefault="00DF49E4" w:rsidP="00DF49E4">
      <w:pPr>
        <w:widowControl w:val="0"/>
        <w:numPr>
          <w:ilvl w:val="0"/>
          <w:numId w:val="12"/>
        </w:numPr>
        <w:tabs>
          <w:tab w:val="left" w:pos="848"/>
        </w:tabs>
        <w:autoSpaceDE w:val="0"/>
        <w:autoSpaceDN w:val="0"/>
        <w:spacing w:before="44" w:after="0" w:line="240" w:lineRule="auto"/>
        <w:ind w:left="848" w:hanging="27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Nếu</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không</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thì</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ghi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lý</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do:</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2065A4D3" w14:textId="77777777" w:rsidR="00DF49E4" w:rsidRPr="00055E6C" w:rsidRDefault="00DF49E4" w:rsidP="00DF49E4">
      <w:pPr>
        <w:tabs>
          <w:tab w:val="left" w:pos="827"/>
        </w:tabs>
        <w:spacing w:before="44" w:after="0" w:line="240" w:lineRule="auto"/>
        <w:ind w:hanging="143"/>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           9. Tình</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trạng</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hôn</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nhân</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7670F0EA" w14:textId="77777777" w:rsidR="00DF49E4" w:rsidRPr="00055E6C" w:rsidRDefault="00DF49E4" w:rsidP="00DF49E4">
      <w:pPr>
        <w:tabs>
          <w:tab w:val="left" w:pos="957"/>
          <w:tab w:val="left" w:leader="dot" w:pos="7978"/>
        </w:tabs>
        <w:spacing w:before="47" w:after="0" w:line="240" w:lineRule="auto"/>
        <w:ind w:left="56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10. Số</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con</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(Nếu</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có):...</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người.</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Trong</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đó,</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dưới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36</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tháng</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tuổi:</w:t>
      </w:r>
      <w:r w:rsidRPr="00055E6C">
        <w:rPr>
          <w:rFonts w:asciiTheme="majorHAnsi" w:eastAsia="Times New Roman" w:hAnsiTheme="majorHAnsi" w:cstheme="majorHAnsi"/>
          <w:kern w:val="0"/>
          <w:sz w:val="24"/>
          <w:lang w:val="en-US"/>
          <w14:ligatures w14:val="none"/>
        </w:rPr>
        <w:tab/>
      </w:r>
      <w:r w:rsidRPr="00055E6C">
        <w:rPr>
          <w:rFonts w:asciiTheme="majorHAnsi" w:eastAsia="Times New Roman" w:hAnsiTheme="majorHAnsi" w:cstheme="majorHAnsi"/>
          <w:spacing w:val="-2"/>
          <w:kern w:val="0"/>
          <w:sz w:val="24"/>
          <w:lang w:val="en-US"/>
          <w14:ligatures w14:val="none"/>
        </w:rPr>
        <w:t>người.</w:t>
      </w:r>
    </w:p>
    <w:p w14:paraId="65D73F09" w14:textId="77777777" w:rsidR="00DF49E4" w:rsidRPr="00055E6C" w:rsidRDefault="00DF49E4" w:rsidP="00DF49E4">
      <w:pPr>
        <w:tabs>
          <w:tab w:val="left" w:pos="957"/>
        </w:tabs>
        <w:spacing w:before="44" w:after="0" w:line="240" w:lineRule="auto"/>
        <w:ind w:left="56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11. Khả</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năng</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tự</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phục</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vụ?</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0D9A2A31" w14:textId="77777777" w:rsidR="00DF49E4" w:rsidRPr="00055E6C" w:rsidRDefault="00DF49E4" w:rsidP="00DF49E4">
      <w:pPr>
        <w:tabs>
          <w:tab w:val="left" w:pos="957"/>
        </w:tabs>
        <w:spacing w:before="44" w:after="0" w:line="240" w:lineRule="auto"/>
        <w:ind w:left="568"/>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12. Cá</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nhân/hộ</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gia</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đình</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đang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trực</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tiếp</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chăm</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sóc,</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nuôi</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dưỡng: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6E515F2F" w14:textId="77777777" w:rsidR="00DF49E4" w:rsidRPr="00055E6C" w:rsidRDefault="00DF49E4" w:rsidP="00DF49E4">
      <w:pPr>
        <w:spacing w:after="0" w:line="240" w:lineRule="auto"/>
        <w:ind w:left="569"/>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Tôi</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xin</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cam</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đoan</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những</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lời</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khai</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trên</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là</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đúng</w:t>
      </w:r>
      <w:r w:rsidRPr="00055E6C">
        <w:rPr>
          <w:rFonts w:asciiTheme="majorHAnsi" w:eastAsia="Times New Roman" w:hAnsiTheme="majorHAnsi" w:cstheme="majorHAnsi"/>
          <w:spacing w:val="-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sự</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thực,</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nếu</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có</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điều</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gì</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khai</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không</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đúng,</w:t>
      </w:r>
      <w:r w:rsidRPr="00055E6C">
        <w:rPr>
          <w:rFonts w:asciiTheme="majorHAnsi" w:eastAsia="Times New Roman" w:hAnsiTheme="majorHAnsi" w:cstheme="majorHAnsi"/>
          <w:spacing w:val="-5"/>
          <w:kern w:val="0"/>
          <w:sz w:val="24"/>
          <w:lang w:val="x-none" w:eastAsia="x-none"/>
          <w14:ligatures w14:val="none"/>
        </w:rPr>
        <w:t xml:space="preserve"> tôi</w:t>
      </w:r>
    </w:p>
    <w:p w14:paraId="42BD6F8E" w14:textId="77777777" w:rsidR="00DF49E4" w:rsidRPr="00055E6C" w:rsidRDefault="00DF49E4" w:rsidP="00DF49E4">
      <w:pPr>
        <w:spacing w:before="47" w:after="0" w:line="240" w:lineRule="auto"/>
        <w:ind w:left="569"/>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xin</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chịu</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trách</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nhiệm</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hoàn</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spacing w:val="-2"/>
          <w:kern w:val="0"/>
          <w:sz w:val="24"/>
          <w:lang w:val="x-none" w:eastAsia="x-none"/>
          <w14:ligatures w14:val="none"/>
        </w:rPr>
        <w:t>toàn.</w:t>
      </w:r>
    </w:p>
    <w:p w14:paraId="786D808F" w14:textId="77777777" w:rsidR="00DF49E4" w:rsidRPr="00055E6C" w:rsidRDefault="00DF49E4" w:rsidP="00DF49E4">
      <w:pPr>
        <w:spacing w:after="0" w:line="240" w:lineRule="auto"/>
        <w:rPr>
          <w:rFonts w:asciiTheme="majorHAnsi" w:eastAsia="Times New Roman" w:hAnsiTheme="majorHAnsi" w:cstheme="majorHAnsi"/>
          <w:kern w:val="0"/>
          <w:sz w:val="24"/>
          <w:lang w:val="x-none" w:eastAsia="x-none"/>
          <w14:ligatures w14:val="none"/>
        </w:rPr>
        <w:sectPr w:rsidR="00DF49E4" w:rsidRPr="00055E6C" w:rsidSect="00DF49E4">
          <w:pgSz w:w="11900" w:h="16850"/>
          <w:pgMar w:top="740" w:right="425" w:bottom="280" w:left="1133" w:header="538" w:footer="0" w:gutter="0"/>
          <w:cols w:space="720"/>
        </w:sectPr>
      </w:pPr>
    </w:p>
    <w:p w14:paraId="1BE9F652" w14:textId="77777777" w:rsidR="00DF49E4" w:rsidRPr="00055E6C" w:rsidRDefault="00DF49E4" w:rsidP="00DF49E4">
      <w:pPr>
        <w:spacing w:before="45" w:after="0" w:line="240" w:lineRule="auto"/>
        <w:ind w:left="1660"/>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Thông</w:t>
      </w:r>
      <w:r w:rsidRPr="00055E6C">
        <w:rPr>
          <w:rFonts w:asciiTheme="majorHAnsi" w:eastAsia="Times New Roman" w:hAnsiTheme="majorHAnsi" w:cstheme="majorHAnsi"/>
          <w:b/>
          <w:spacing w:val="-8"/>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tin</w:t>
      </w:r>
      <w:r w:rsidRPr="00055E6C">
        <w:rPr>
          <w:rFonts w:asciiTheme="majorHAnsi" w:eastAsia="Times New Roman" w:hAnsiTheme="majorHAnsi" w:cstheme="majorHAnsi"/>
          <w:b/>
          <w:spacing w:val="-7"/>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người</w:t>
      </w:r>
      <w:r w:rsidRPr="00055E6C">
        <w:rPr>
          <w:rFonts w:asciiTheme="majorHAnsi" w:eastAsia="Times New Roman" w:hAnsiTheme="majorHAnsi" w:cstheme="majorHAnsi"/>
          <w:b/>
          <w:spacing w:val="-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khai</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spacing w:val="-4"/>
          <w:kern w:val="0"/>
          <w:sz w:val="24"/>
          <w:lang w:val="en-US"/>
          <w14:ligatures w14:val="none"/>
        </w:rPr>
        <w:t>thay</w:t>
      </w:r>
    </w:p>
    <w:p w14:paraId="799B71BD" w14:textId="77777777" w:rsidR="00DF49E4" w:rsidRPr="00055E6C" w:rsidRDefault="00DF49E4" w:rsidP="00DF49E4">
      <w:pPr>
        <w:spacing w:after="0" w:line="276" w:lineRule="auto"/>
        <w:ind w:left="677"/>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Giấy</w:t>
      </w:r>
      <w:r w:rsidRPr="00055E6C">
        <w:rPr>
          <w:rFonts w:asciiTheme="majorHAnsi" w:eastAsia="Times New Roman" w:hAnsiTheme="majorHAnsi" w:cstheme="majorHAnsi"/>
          <w:spacing w:val="-8"/>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CMND</w:t>
      </w:r>
      <w:r w:rsidRPr="00055E6C">
        <w:rPr>
          <w:rFonts w:asciiTheme="majorHAnsi" w:eastAsia="Times New Roman" w:hAnsiTheme="majorHAnsi" w:cstheme="majorHAnsi"/>
          <w:spacing w:val="-8"/>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hoặc</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Căn</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cước</w:t>
      </w:r>
      <w:r w:rsidRPr="00055E6C">
        <w:rPr>
          <w:rFonts w:asciiTheme="majorHAnsi" w:eastAsia="Times New Roman" w:hAnsiTheme="majorHAnsi" w:cstheme="majorHAnsi"/>
          <w:spacing w:val="-7"/>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công</w:t>
      </w:r>
      <w:r w:rsidRPr="00055E6C">
        <w:rPr>
          <w:rFonts w:asciiTheme="majorHAnsi" w:eastAsia="Times New Roman" w:hAnsiTheme="majorHAnsi" w:cstheme="majorHAnsi"/>
          <w:spacing w:val="-7"/>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dân</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số:…. Ngày cấp: ………………………</w:t>
      </w:r>
    </w:p>
    <w:p w14:paraId="5B676A93" w14:textId="77777777" w:rsidR="00DF49E4" w:rsidRPr="00055E6C" w:rsidRDefault="00DF49E4" w:rsidP="00DF49E4">
      <w:pPr>
        <w:spacing w:before="1" w:after="0" w:line="276" w:lineRule="auto"/>
        <w:ind w:left="677" w:right="693"/>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Nơi cấp: ………………………… Mối quan hệ với đối tượng: ……… Địa</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chỉ:</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spacing w:val="-2"/>
          <w:kern w:val="0"/>
          <w:sz w:val="24"/>
          <w:lang w:val="x-none" w:eastAsia="x-none"/>
          <w14:ligatures w14:val="none"/>
        </w:rPr>
        <w:t>……………………………</w:t>
      </w:r>
    </w:p>
    <w:p w14:paraId="2970809D" w14:textId="77777777" w:rsidR="00DF49E4" w:rsidRPr="00055E6C" w:rsidRDefault="00DF49E4" w:rsidP="00DF49E4">
      <w:pPr>
        <w:spacing w:before="45" w:after="0" w:line="240" w:lineRule="auto"/>
        <w:ind w:right="483"/>
        <w:jc w:val="center"/>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kern w:val="0"/>
          <w:sz w:val="24"/>
          <w:lang w:val="en-US"/>
          <w14:ligatures w14:val="none"/>
        </w:rPr>
        <w:br w:type="column"/>
      </w:r>
      <w:r w:rsidRPr="00055E6C">
        <w:rPr>
          <w:rFonts w:asciiTheme="majorHAnsi" w:eastAsia="Times New Roman" w:hAnsiTheme="majorHAnsi" w:cstheme="majorHAnsi"/>
          <w:i/>
          <w:kern w:val="0"/>
          <w:sz w:val="24"/>
          <w:lang w:val="en-US"/>
          <w14:ligatures w14:val="none"/>
        </w:rPr>
        <w:t>Ngày</w:t>
      </w:r>
      <w:r w:rsidRPr="00055E6C">
        <w:rPr>
          <w:rFonts w:asciiTheme="majorHAnsi" w:eastAsia="Times New Roman" w:hAnsiTheme="majorHAnsi" w:cstheme="majorHAnsi"/>
          <w:i/>
          <w:spacing w:val="-6"/>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tháng</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năm</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spacing w:val="-5"/>
          <w:kern w:val="0"/>
          <w:sz w:val="24"/>
          <w:lang w:val="en-US"/>
          <w14:ligatures w14:val="none"/>
        </w:rPr>
        <w:t>...</w:t>
      </w:r>
    </w:p>
    <w:p w14:paraId="5C02E080" w14:textId="77777777" w:rsidR="00DF49E4" w:rsidRPr="00055E6C" w:rsidRDefault="00DF49E4" w:rsidP="00DF49E4">
      <w:pPr>
        <w:widowControl w:val="0"/>
        <w:autoSpaceDE w:val="0"/>
        <w:autoSpaceDN w:val="0"/>
        <w:spacing w:before="44" w:after="0" w:line="240" w:lineRule="auto"/>
        <w:ind w:right="484" w:firstLine="284"/>
        <w:jc w:val="center"/>
        <w:outlineLvl w:val="0"/>
        <w:rPr>
          <w:rFonts w:asciiTheme="majorHAnsi" w:eastAsia="Times New Roman" w:hAnsiTheme="majorHAnsi" w:cstheme="majorHAnsi"/>
          <w:b/>
          <w:bCs/>
          <w:kern w:val="0"/>
          <w:sz w:val="24"/>
          <w:lang w:val="vi"/>
          <w14:ligatures w14:val="none"/>
        </w:rPr>
      </w:pPr>
      <w:r w:rsidRPr="00055E6C">
        <w:rPr>
          <w:rFonts w:asciiTheme="majorHAnsi" w:eastAsia="Times New Roman" w:hAnsiTheme="majorHAnsi" w:cstheme="majorHAnsi"/>
          <w:b/>
          <w:bCs/>
          <w:kern w:val="0"/>
          <w:sz w:val="24"/>
          <w:lang w:val="vi"/>
          <w14:ligatures w14:val="none"/>
        </w:rPr>
        <w:t>NGƯỜI</w:t>
      </w:r>
      <w:r w:rsidRPr="00055E6C">
        <w:rPr>
          <w:rFonts w:asciiTheme="majorHAnsi" w:eastAsia="Times New Roman" w:hAnsiTheme="majorHAnsi" w:cstheme="majorHAnsi"/>
          <w:b/>
          <w:bCs/>
          <w:spacing w:val="-11"/>
          <w:kern w:val="0"/>
          <w:sz w:val="24"/>
          <w:lang w:val="vi"/>
          <w14:ligatures w14:val="none"/>
        </w:rPr>
        <w:t xml:space="preserve"> </w:t>
      </w:r>
      <w:r w:rsidRPr="00055E6C">
        <w:rPr>
          <w:rFonts w:asciiTheme="majorHAnsi" w:eastAsia="Times New Roman" w:hAnsiTheme="majorHAnsi" w:cstheme="majorHAnsi"/>
          <w:b/>
          <w:bCs/>
          <w:spacing w:val="-4"/>
          <w:kern w:val="0"/>
          <w:sz w:val="24"/>
          <w:lang w:val="vi"/>
          <w14:ligatures w14:val="none"/>
        </w:rPr>
        <w:t>KHAI</w:t>
      </w:r>
    </w:p>
    <w:p w14:paraId="756B63B1" w14:textId="77777777" w:rsidR="00DF49E4" w:rsidRPr="00055E6C" w:rsidRDefault="00DF49E4" w:rsidP="00DF49E4">
      <w:pPr>
        <w:spacing w:before="44" w:after="0" w:line="276" w:lineRule="auto"/>
        <w:ind w:left="413" w:right="896" w:firstLine="2"/>
        <w:jc w:val="center"/>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i/>
          <w:kern w:val="0"/>
          <w:sz w:val="24"/>
          <w:lang w:val="en-US"/>
          <w14:ligatures w14:val="none"/>
        </w:rPr>
        <w:t>(Ký, ghi rõ họ tên. Trường hợp khai</w:t>
      </w:r>
      <w:r w:rsidRPr="00055E6C">
        <w:rPr>
          <w:rFonts w:asciiTheme="majorHAnsi" w:eastAsia="Times New Roman" w:hAnsiTheme="majorHAnsi" w:cstheme="majorHAnsi"/>
          <w:i/>
          <w:spacing w:val="-6"/>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thay</w:t>
      </w:r>
      <w:r w:rsidRPr="00055E6C">
        <w:rPr>
          <w:rFonts w:asciiTheme="majorHAnsi" w:eastAsia="Times New Roman" w:hAnsiTheme="majorHAnsi" w:cstheme="majorHAnsi"/>
          <w:i/>
          <w:spacing w:val="-6"/>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phải</w:t>
      </w:r>
      <w:r w:rsidRPr="00055E6C">
        <w:rPr>
          <w:rFonts w:asciiTheme="majorHAnsi" w:eastAsia="Times New Roman" w:hAnsiTheme="majorHAnsi" w:cstheme="majorHAnsi"/>
          <w:i/>
          <w:spacing w:val="-7"/>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ghi</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đầy</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đủ</w:t>
      </w:r>
      <w:r w:rsidRPr="00055E6C">
        <w:rPr>
          <w:rFonts w:asciiTheme="majorHAnsi" w:eastAsia="Times New Roman" w:hAnsiTheme="majorHAnsi" w:cstheme="majorHAnsi"/>
          <w:i/>
          <w:spacing w:val="-7"/>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thông</w:t>
      </w:r>
      <w:r w:rsidRPr="00055E6C">
        <w:rPr>
          <w:rFonts w:asciiTheme="majorHAnsi" w:eastAsia="Times New Roman" w:hAnsiTheme="majorHAnsi" w:cstheme="majorHAnsi"/>
          <w:i/>
          <w:spacing w:val="-7"/>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tin người khai thay)</w:t>
      </w:r>
    </w:p>
    <w:p w14:paraId="33DC6B4C" w14:textId="77777777" w:rsidR="00DF49E4" w:rsidRPr="00055E6C" w:rsidRDefault="00DF49E4" w:rsidP="00DF49E4">
      <w:pPr>
        <w:spacing w:after="0" w:line="276" w:lineRule="auto"/>
        <w:rPr>
          <w:rFonts w:asciiTheme="majorHAnsi" w:eastAsia="Times New Roman" w:hAnsiTheme="majorHAnsi" w:cstheme="majorHAnsi"/>
          <w:i/>
          <w:kern w:val="0"/>
          <w:sz w:val="24"/>
          <w:lang w:val="en-US"/>
          <w14:ligatures w14:val="none"/>
        </w:rPr>
        <w:sectPr w:rsidR="00DF49E4" w:rsidRPr="00055E6C" w:rsidSect="00DF49E4">
          <w:type w:val="continuous"/>
          <w:pgSz w:w="11900" w:h="16850"/>
          <w:pgMar w:top="560" w:right="425" w:bottom="280" w:left="1133" w:header="538" w:footer="0" w:gutter="0"/>
          <w:cols w:num="2" w:space="720" w:equalWidth="0">
            <w:col w:w="5344" w:space="40"/>
            <w:col w:w="4958"/>
          </w:cols>
        </w:sectPr>
      </w:pPr>
    </w:p>
    <w:p w14:paraId="2A0D0EF7" w14:textId="77777777" w:rsidR="00DF49E4" w:rsidRPr="00055E6C" w:rsidRDefault="00DF49E4" w:rsidP="00DF49E4">
      <w:pPr>
        <w:spacing w:after="0" w:line="240" w:lineRule="auto"/>
        <w:rPr>
          <w:rFonts w:asciiTheme="majorHAnsi" w:eastAsia="Times New Roman" w:hAnsiTheme="majorHAnsi" w:cstheme="majorHAnsi"/>
          <w:i/>
          <w:kern w:val="0"/>
          <w:sz w:val="24"/>
          <w:lang w:val="x-none" w:eastAsia="x-none"/>
          <w14:ligatures w14:val="none"/>
        </w:rPr>
      </w:pPr>
    </w:p>
    <w:p w14:paraId="5203D0BA" w14:textId="77777777" w:rsidR="00DF49E4" w:rsidRPr="00055E6C" w:rsidRDefault="00DF49E4" w:rsidP="00DF49E4">
      <w:pPr>
        <w:spacing w:before="122" w:after="0" w:line="240" w:lineRule="auto"/>
        <w:rPr>
          <w:rFonts w:asciiTheme="majorHAnsi" w:eastAsia="Times New Roman" w:hAnsiTheme="majorHAnsi" w:cstheme="majorHAnsi"/>
          <w:i/>
          <w:kern w:val="0"/>
          <w:sz w:val="24"/>
          <w:lang w:val="x-none" w:eastAsia="x-none"/>
          <w14:ligatures w14:val="none"/>
        </w:rPr>
      </w:pPr>
    </w:p>
    <w:p w14:paraId="776B55D8" w14:textId="77777777" w:rsidR="00DF49E4" w:rsidRPr="00055E6C" w:rsidRDefault="00DF49E4" w:rsidP="00DF49E4">
      <w:pPr>
        <w:widowControl w:val="0"/>
        <w:autoSpaceDE w:val="0"/>
        <w:autoSpaceDN w:val="0"/>
        <w:spacing w:before="1" w:after="0" w:line="240" w:lineRule="auto"/>
        <w:ind w:left="989" w:right="507" w:hanging="280"/>
        <w:outlineLvl w:val="0"/>
        <w:rPr>
          <w:rFonts w:asciiTheme="majorHAnsi" w:eastAsia="Times New Roman" w:hAnsiTheme="majorHAnsi" w:cstheme="majorHAnsi"/>
          <w:b/>
          <w:bCs/>
          <w:kern w:val="0"/>
          <w:sz w:val="24"/>
          <w:lang w:val="vi"/>
          <w14:ligatures w14:val="none"/>
        </w:rPr>
      </w:pPr>
      <w:r w:rsidRPr="00055E6C">
        <w:rPr>
          <w:rFonts w:asciiTheme="majorHAnsi" w:eastAsia="Times New Roman" w:hAnsiTheme="majorHAnsi" w:cstheme="majorHAnsi"/>
          <w:b/>
          <w:bCs/>
          <w:kern w:val="0"/>
          <w:sz w:val="24"/>
          <w:lang w:val="vi"/>
          <w14:ligatures w14:val="none"/>
        </w:rPr>
        <w:t>XÁC</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NHẬN</w:t>
      </w:r>
      <w:r w:rsidRPr="00055E6C">
        <w:rPr>
          <w:rFonts w:asciiTheme="majorHAnsi" w:eastAsia="Times New Roman" w:hAnsiTheme="majorHAnsi" w:cstheme="majorHAnsi"/>
          <w:b/>
          <w:bCs/>
          <w:spacing w:val="-6"/>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CỦA</w:t>
      </w:r>
      <w:r w:rsidRPr="00055E6C">
        <w:rPr>
          <w:rFonts w:asciiTheme="majorHAnsi" w:eastAsia="Times New Roman" w:hAnsiTheme="majorHAnsi" w:cstheme="majorHAnsi"/>
          <w:b/>
          <w:bCs/>
          <w:spacing w:val="-6"/>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ỦY</w:t>
      </w:r>
      <w:r w:rsidRPr="00055E6C">
        <w:rPr>
          <w:rFonts w:asciiTheme="majorHAnsi" w:eastAsia="Times New Roman" w:hAnsiTheme="majorHAnsi" w:cstheme="majorHAnsi"/>
          <w:b/>
          <w:bCs/>
          <w:spacing w:val="-6"/>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BAN</w:t>
      </w:r>
      <w:r w:rsidRPr="00055E6C">
        <w:rPr>
          <w:rFonts w:asciiTheme="majorHAnsi" w:eastAsia="Times New Roman" w:hAnsiTheme="majorHAnsi" w:cstheme="majorHAnsi"/>
          <w:b/>
          <w:bCs/>
          <w:spacing w:val="-6"/>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NHÂN</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DÂN</w:t>
      </w:r>
      <w:r w:rsidRPr="00055E6C">
        <w:rPr>
          <w:rFonts w:asciiTheme="majorHAnsi" w:eastAsia="Times New Roman" w:hAnsiTheme="majorHAnsi" w:cstheme="majorHAnsi"/>
          <w:b/>
          <w:bCs/>
          <w:spacing w:val="-3"/>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CẤP</w:t>
      </w:r>
      <w:r w:rsidRPr="00055E6C">
        <w:rPr>
          <w:rFonts w:asciiTheme="majorHAnsi" w:eastAsia="Times New Roman" w:hAnsiTheme="majorHAnsi" w:cstheme="majorHAnsi"/>
          <w:b/>
          <w:bCs/>
          <w:spacing w:val="-6"/>
          <w:kern w:val="0"/>
          <w:sz w:val="24"/>
          <w:lang w:val="vi"/>
          <w14:ligatures w14:val="none"/>
        </w:rPr>
        <w:t xml:space="preserve"> </w:t>
      </w:r>
      <w:r w:rsidRPr="00055E6C">
        <w:rPr>
          <w:rFonts w:asciiTheme="majorHAnsi" w:eastAsia="Times New Roman" w:hAnsiTheme="majorHAnsi" w:cstheme="majorHAnsi"/>
          <w:b/>
          <w:bCs/>
          <w:spacing w:val="-5"/>
          <w:kern w:val="0"/>
          <w:sz w:val="24"/>
          <w:lang w:val="vi"/>
          <w14:ligatures w14:val="none"/>
        </w:rPr>
        <w:t>XÃ</w:t>
      </w:r>
    </w:p>
    <w:p w14:paraId="6BC93D59" w14:textId="4851C385" w:rsidR="00DF49E4" w:rsidRPr="00055E6C" w:rsidRDefault="00DF49E4" w:rsidP="00DF49E4">
      <w:pPr>
        <w:tabs>
          <w:tab w:val="left" w:leader="dot" w:pos="7957"/>
        </w:tabs>
        <w:spacing w:after="0" w:line="276" w:lineRule="auto"/>
        <w:ind w:left="569" w:right="422"/>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Ủy</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ban</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nhân</w:t>
      </w:r>
      <w:r w:rsidRPr="00055E6C">
        <w:rPr>
          <w:rFonts w:asciiTheme="majorHAnsi" w:eastAsia="Times New Roman" w:hAnsiTheme="majorHAnsi" w:cstheme="majorHAnsi"/>
          <w:spacing w:val="-11"/>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dân</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xã/xã</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đã</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tiếp</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nhận</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hồ</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sơ,</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đối</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chiếu</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các</w:t>
      </w:r>
      <w:r w:rsidRPr="00055E6C">
        <w:rPr>
          <w:rFonts w:asciiTheme="majorHAnsi" w:eastAsia="Times New Roman" w:hAnsiTheme="majorHAnsi" w:cstheme="majorHAnsi"/>
          <w:spacing w:val="-10"/>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giấy</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tờ</w:t>
      </w:r>
      <w:r w:rsidRPr="00055E6C">
        <w:rPr>
          <w:rFonts w:asciiTheme="majorHAnsi" w:eastAsia="Times New Roman" w:hAnsiTheme="majorHAnsi" w:cstheme="majorHAnsi"/>
          <w:spacing w:val="-1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kèm</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theo</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và</w:t>
      </w:r>
      <w:r w:rsidRPr="00055E6C">
        <w:rPr>
          <w:rFonts w:asciiTheme="majorHAnsi" w:eastAsia="Times New Roman" w:hAnsiTheme="majorHAnsi" w:cstheme="majorHAnsi"/>
          <w:spacing w:val="-1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xác</w:t>
      </w:r>
      <w:r w:rsidRPr="00055E6C">
        <w:rPr>
          <w:rFonts w:asciiTheme="majorHAnsi" w:eastAsia="Times New Roman" w:hAnsiTheme="majorHAnsi" w:cstheme="majorHAnsi"/>
          <w:spacing w:val="-11"/>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nhận thông tin cá nhân nêu trên của ông (bà)</w:t>
      </w:r>
      <w:r w:rsidRPr="00055E6C">
        <w:rPr>
          <w:rFonts w:asciiTheme="majorHAnsi" w:eastAsia="Times New Roman" w:hAnsiTheme="majorHAnsi" w:cstheme="majorHAnsi"/>
          <w:kern w:val="0"/>
          <w:sz w:val="24"/>
          <w:lang w:val="x-none" w:eastAsia="x-none"/>
          <w14:ligatures w14:val="none"/>
        </w:rPr>
        <w:tab/>
        <w:t>là đúng.</w:t>
      </w:r>
    </w:p>
    <w:p w14:paraId="22435F2B" w14:textId="77777777" w:rsidR="00DF49E4" w:rsidRPr="00055E6C" w:rsidRDefault="00DF49E4" w:rsidP="00DF49E4">
      <w:pPr>
        <w:spacing w:before="26" w:after="0" w:line="240" w:lineRule="auto"/>
        <w:rPr>
          <w:rFonts w:asciiTheme="majorHAnsi" w:eastAsia="Times New Roman" w:hAnsiTheme="majorHAnsi" w:cstheme="majorHAnsi"/>
          <w:kern w:val="0"/>
          <w:sz w:val="24"/>
          <w:lang w:val="x-none" w:eastAsia="x-none"/>
          <w14:ligatures w14:val="none"/>
        </w:rPr>
      </w:pPr>
    </w:p>
    <w:p w14:paraId="0DA6B463" w14:textId="77777777" w:rsidR="00DF49E4" w:rsidRPr="00055E6C" w:rsidRDefault="00DF49E4" w:rsidP="00DF49E4">
      <w:pPr>
        <w:spacing w:after="0" w:line="240" w:lineRule="auto"/>
        <w:rPr>
          <w:rFonts w:asciiTheme="majorHAnsi" w:eastAsia="Times New Roman" w:hAnsiTheme="majorHAnsi" w:cstheme="majorHAnsi"/>
          <w:kern w:val="0"/>
          <w:sz w:val="24"/>
          <w:lang w:val="x-none" w:eastAsia="x-none"/>
          <w14:ligatures w14:val="none"/>
        </w:rPr>
        <w:sectPr w:rsidR="00DF49E4" w:rsidRPr="00055E6C" w:rsidSect="00DF49E4">
          <w:pgSz w:w="11900" w:h="16850"/>
          <w:pgMar w:top="740" w:right="425" w:bottom="280" w:left="1133" w:header="538" w:footer="0" w:gutter="0"/>
          <w:cols w:space="720"/>
        </w:sectPr>
      </w:pPr>
    </w:p>
    <w:p w14:paraId="4F63038B" w14:textId="77777777" w:rsidR="00DF49E4" w:rsidRPr="00055E6C" w:rsidRDefault="00DF49E4" w:rsidP="00DF49E4">
      <w:pPr>
        <w:spacing w:before="132" w:after="0" w:line="240" w:lineRule="auto"/>
        <w:jc w:val="center"/>
        <w:rPr>
          <w:rFonts w:asciiTheme="majorHAnsi" w:eastAsia="Times New Roman" w:hAnsiTheme="majorHAnsi" w:cstheme="majorHAnsi"/>
          <w:kern w:val="0"/>
          <w:sz w:val="24"/>
          <w:lang w:val="x-none" w:eastAsia="x-none"/>
          <w14:ligatures w14:val="none"/>
        </w:rPr>
      </w:pPr>
    </w:p>
    <w:p w14:paraId="248BD393" w14:textId="77777777" w:rsidR="00DF49E4" w:rsidRPr="00055E6C" w:rsidRDefault="00DF49E4" w:rsidP="00DF49E4">
      <w:pPr>
        <w:widowControl w:val="0"/>
        <w:autoSpaceDE w:val="0"/>
        <w:autoSpaceDN w:val="0"/>
        <w:spacing w:before="1" w:after="0" w:line="240" w:lineRule="auto"/>
        <w:ind w:left="1090" w:hanging="280"/>
        <w:outlineLvl w:val="0"/>
        <w:rPr>
          <w:rFonts w:asciiTheme="majorHAnsi" w:eastAsia="Times New Roman" w:hAnsiTheme="majorHAnsi" w:cstheme="majorHAnsi"/>
          <w:b/>
          <w:bCs/>
          <w:kern w:val="0"/>
          <w:sz w:val="24"/>
          <w:lang w:val="vi"/>
          <w14:ligatures w14:val="none"/>
        </w:rPr>
      </w:pPr>
      <w:r w:rsidRPr="00055E6C">
        <w:rPr>
          <w:rFonts w:asciiTheme="majorHAnsi" w:eastAsia="Times New Roman" w:hAnsiTheme="majorHAnsi" w:cstheme="majorHAnsi"/>
          <w:b/>
          <w:bCs/>
          <w:kern w:val="0"/>
          <w:sz w:val="24"/>
          <w:lang w:val="vi"/>
          <w14:ligatures w14:val="none"/>
        </w:rPr>
        <w:t>CÁN</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BỘ</w:t>
      </w:r>
      <w:r w:rsidRPr="00055E6C">
        <w:rPr>
          <w:rFonts w:asciiTheme="majorHAnsi" w:eastAsia="Times New Roman" w:hAnsiTheme="majorHAnsi" w:cstheme="majorHAnsi"/>
          <w:b/>
          <w:bCs/>
          <w:spacing w:val="-4"/>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TIẾP</w:t>
      </w:r>
      <w:r w:rsidRPr="00055E6C">
        <w:rPr>
          <w:rFonts w:asciiTheme="majorHAnsi" w:eastAsia="Times New Roman" w:hAnsiTheme="majorHAnsi" w:cstheme="majorHAnsi"/>
          <w:b/>
          <w:bCs/>
          <w:spacing w:val="-5"/>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NHẬN</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HỒ</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spacing w:val="-5"/>
          <w:kern w:val="0"/>
          <w:sz w:val="24"/>
          <w:lang w:val="vi"/>
          <w14:ligatures w14:val="none"/>
        </w:rPr>
        <w:t>SƠ</w:t>
      </w:r>
    </w:p>
    <w:p w14:paraId="23406D58" w14:textId="77777777" w:rsidR="00DF49E4" w:rsidRPr="00055E6C" w:rsidRDefault="00DF49E4" w:rsidP="00DF49E4">
      <w:pPr>
        <w:spacing w:before="44" w:after="0" w:line="240" w:lineRule="auto"/>
        <w:ind w:left="1090"/>
        <w:jc w:val="center"/>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i/>
          <w:kern w:val="0"/>
          <w:sz w:val="24"/>
          <w:lang w:val="en-US"/>
          <w14:ligatures w14:val="none"/>
        </w:rPr>
        <w:t>(Ký,</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ghi</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rõ</w:t>
      </w:r>
      <w:r w:rsidRPr="00055E6C">
        <w:rPr>
          <w:rFonts w:asciiTheme="majorHAnsi" w:eastAsia="Times New Roman" w:hAnsiTheme="majorHAnsi" w:cstheme="majorHAnsi"/>
          <w:i/>
          <w:spacing w:val="-2"/>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họ</w:t>
      </w:r>
      <w:r w:rsidRPr="00055E6C">
        <w:rPr>
          <w:rFonts w:asciiTheme="majorHAnsi" w:eastAsia="Times New Roman" w:hAnsiTheme="majorHAnsi" w:cstheme="majorHAnsi"/>
          <w:i/>
          <w:spacing w:val="-4"/>
          <w:kern w:val="0"/>
          <w:sz w:val="24"/>
          <w:lang w:val="en-US"/>
          <w14:ligatures w14:val="none"/>
        </w:rPr>
        <w:t xml:space="preserve"> tên)</w:t>
      </w:r>
    </w:p>
    <w:p w14:paraId="79AF929F" w14:textId="77777777" w:rsidR="00DF49E4" w:rsidRPr="00055E6C" w:rsidRDefault="00DF49E4" w:rsidP="00DF49E4">
      <w:pPr>
        <w:spacing w:before="88" w:after="0" w:line="240" w:lineRule="auto"/>
        <w:ind w:left="1" w:right="571"/>
        <w:jc w:val="center"/>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kern w:val="0"/>
          <w:sz w:val="24"/>
          <w:lang w:val="en-US"/>
          <w14:ligatures w14:val="none"/>
        </w:rPr>
        <w:br w:type="column"/>
      </w:r>
      <w:r w:rsidRPr="00055E6C">
        <w:rPr>
          <w:rFonts w:asciiTheme="majorHAnsi" w:eastAsia="Times New Roman" w:hAnsiTheme="majorHAnsi" w:cstheme="majorHAnsi"/>
          <w:i/>
          <w:kern w:val="0"/>
          <w:sz w:val="24"/>
          <w:lang w:val="en-US"/>
          <w14:ligatures w14:val="none"/>
        </w:rPr>
        <w:t>Ngày</w:t>
      </w:r>
      <w:r w:rsidRPr="00055E6C">
        <w:rPr>
          <w:rFonts w:asciiTheme="majorHAnsi" w:eastAsia="Times New Roman" w:hAnsiTheme="majorHAnsi" w:cstheme="majorHAnsi"/>
          <w:i/>
          <w:spacing w:val="-6"/>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tháng</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năm</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spacing w:val="-5"/>
          <w:kern w:val="0"/>
          <w:sz w:val="24"/>
          <w:lang w:val="en-US"/>
          <w14:ligatures w14:val="none"/>
        </w:rPr>
        <w:t>...</w:t>
      </w:r>
    </w:p>
    <w:p w14:paraId="5F98CCCE" w14:textId="77777777" w:rsidR="00DF49E4" w:rsidRPr="00055E6C" w:rsidRDefault="00DF49E4" w:rsidP="00DF49E4">
      <w:pPr>
        <w:widowControl w:val="0"/>
        <w:autoSpaceDE w:val="0"/>
        <w:autoSpaceDN w:val="0"/>
        <w:spacing w:before="45" w:after="0" w:line="240" w:lineRule="auto"/>
        <w:ind w:right="571" w:firstLine="567"/>
        <w:jc w:val="center"/>
        <w:outlineLvl w:val="0"/>
        <w:rPr>
          <w:rFonts w:asciiTheme="majorHAnsi" w:eastAsia="Times New Roman" w:hAnsiTheme="majorHAnsi" w:cstheme="majorHAnsi"/>
          <w:b/>
          <w:bCs/>
          <w:kern w:val="0"/>
          <w:sz w:val="24"/>
          <w:lang w:val="vi"/>
          <w14:ligatures w14:val="none"/>
        </w:rPr>
      </w:pPr>
      <w:r w:rsidRPr="00055E6C">
        <w:rPr>
          <w:rFonts w:asciiTheme="majorHAnsi" w:eastAsia="Times New Roman" w:hAnsiTheme="majorHAnsi" w:cstheme="majorHAnsi"/>
          <w:b/>
          <w:bCs/>
          <w:kern w:val="0"/>
          <w:sz w:val="24"/>
          <w:lang w:val="vi"/>
          <w14:ligatures w14:val="none"/>
        </w:rPr>
        <w:t>CHỦ</w:t>
      </w:r>
      <w:r w:rsidRPr="00055E6C">
        <w:rPr>
          <w:rFonts w:asciiTheme="majorHAnsi" w:eastAsia="Times New Roman" w:hAnsiTheme="majorHAnsi" w:cstheme="majorHAnsi"/>
          <w:b/>
          <w:bCs/>
          <w:spacing w:val="-7"/>
          <w:kern w:val="0"/>
          <w:sz w:val="24"/>
          <w:lang w:val="vi"/>
          <w14:ligatures w14:val="none"/>
        </w:rPr>
        <w:t xml:space="preserve"> </w:t>
      </w:r>
      <w:r w:rsidRPr="00055E6C">
        <w:rPr>
          <w:rFonts w:asciiTheme="majorHAnsi" w:eastAsia="Times New Roman" w:hAnsiTheme="majorHAnsi" w:cstheme="majorHAnsi"/>
          <w:b/>
          <w:bCs/>
          <w:spacing w:val="-4"/>
          <w:kern w:val="0"/>
          <w:sz w:val="24"/>
          <w:lang w:val="vi"/>
          <w14:ligatures w14:val="none"/>
        </w:rPr>
        <w:t>TỊCH</w:t>
      </w:r>
    </w:p>
    <w:p w14:paraId="03F5DC2C" w14:textId="77777777" w:rsidR="00DF49E4" w:rsidRPr="00055E6C" w:rsidRDefault="00DF49E4" w:rsidP="00DF49E4">
      <w:pPr>
        <w:spacing w:before="44" w:after="0" w:line="240" w:lineRule="auto"/>
        <w:ind w:right="574"/>
        <w:jc w:val="center"/>
        <w:rPr>
          <w:rFonts w:asciiTheme="majorHAnsi" w:eastAsia="Times New Roman" w:hAnsiTheme="majorHAnsi" w:cstheme="majorHAnsi"/>
          <w:i/>
          <w:kern w:val="0"/>
          <w:sz w:val="24"/>
          <w:lang w:val="en-US"/>
          <w14:ligatures w14:val="none"/>
        </w:rPr>
        <w:sectPr w:rsidR="00DF49E4" w:rsidRPr="00055E6C" w:rsidSect="00DF49E4">
          <w:type w:val="continuous"/>
          <w:pgSz w:w="11900" w:h="16850"/>
          <w:pgMar w:top="560" w:right="425" w:bottom="280" w:left="1133" w:header="538" w:footer="0" w:gutter="0"/>
          <w:cols w:num="2" w:space="720" w:equalWidth="0">
            <w:col w:w="4556" w:space="324"/>
            <w:col w:w="5462"/>
          </w:cols>
        </w:sectPr>
      </w:pPr>
      <w:r w:rsidRPr="00055E6C">
        <w:rPr>
          <w:rFonts w:asciiTheme="majorHAnsi" w:eastAsia="Times New Roman" w:hAnsiTheme="majorHAnsi" w:cstheme="majorHAnsi"/>
          <w:i/>
          <w:kern w:val="0"/>
          <w:sz w:val="24"/>
          <w:lang w:val="en-US"/>
          <w14:ligatures w14:val="none"/>
        </w:rPr>
        <w:t>(Ký</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tên,</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đóng</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spacing w:val="-4"/>
          <w:kern w:val="0"/>
          <w:sz w:val="24"/>
          <w:lang w:val="en-US"/>
          <w14:ligatures w14:val="none"/>
        </w:rPr>
        <w:t>dấu)</w:t>
      </w:r>
    </w:p>
    <w:p w14:paraId="0A0C3597" w14:textId="77777777" w:rsidR="00DF49E4" w:rsidRPr="00055E6C" w:rsidRDefault="00DF49E4" w:rsidP="00DF49E4">
      <w:pPr>
        <w:spacing w:before="72" w:after="0" w:line="240" w:lineRule="auto"/>
        <w:ind w:right="276"/>
        <w:jc w:val="right"/>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lastRenderedPageBreak/>
        <w:t>Mẫu</w:t>
      </w:r>
      <w:r w:rsidRPr="00055E6C">
        <w:rPr>
          <w:rFonts w:asciiTheme="majorHAnsi" w:eastAsia="Times New Roman" w:hAnsiTheme="majorHAnsi" w:cstheme="majorHAnsi"/>
          <w:spacing w:val="-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số</w:t>
      </w:r>
      <w:r w:rsidRPr="00055E6C">
        <w:rPr>
          <w:rFonts w:asciiTheme="majorHAnsi" w:eastAsia="Times New Roman" w:hAnsiTheme="majorHAnsi" w:cstheme="majorHAnsi"/>
          <w:spacing w:val="-2"/>
          <w:kern w:val="0"/>
          <w:sz w:val="24"/>
          <w:lang w:val="x-none" w:eastAsia="x-none"/>
          <w14:ligatures w14:val="none"/>
        </w:rPr>
        <w:t xml:space="preserve"> </w:t>
      </w:r>
      <w:r w:rsidRPr="00055E6C">
        <w:rPr>
          <w:rFonts w:asciiTheme="majorHAnsi" w:eastAsia="Times New Roman" w:hAnsiTheme="majorHAnsi" w:cstheme="majorHAnsi"/>
          <w:spacing w:val="-5"/>
          <w:kern w:val="0"/>
          <w:sz w:val="24"/>
          <w:lang w:val="x-none" w:eastAsia="x-none"/>
          <w14:ligatures w14:val="none"/>
        </w:rPr>
        <w:t>01</w:t>
      </w:r>
    </w:p>
    <w:p w14:paraId="11709EC6" w14:textId="77777777" w:rsidR="00DF49E4" w:rsidRPr="00055E6C" w:rsidRDefault="00DF49E4" w:rsidP="00DF49E4">
      <w:pPr>
        <w:spacing w:after="0" w:line="240" w:lineRule="auto"/>
        <w:ind w:left="3" w:right="136"/>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CỘNG</w:t>
      </w:r>
      <w:r w:rsidRPr="00055E6C">
        <w:rPr>
          <w:rFonts w:asciiTheme="majorHAnsi" w:eastAsia="Times New Roman" w:hAnsiTheme="majorHAnsi" w:cstheme="majorHAnsi"/>
          <w:b/>
          <w:spacing w:val="-16"/>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HÒA</w:t>
      </w:r>
      <w:r w:rsidRPr="00055E6C">
        <w:rPr>
          <w:rFonts w:asciiTheme="majorHAnsi" w:eastAsia="Times New Roman" w:hAnsiTheme="majorHAnsi" w:cstheme="majorHAnsi"/>
          <w:b/>
          <w:spacing w:val="-1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XÃ</w:t>
      </w:r>
      <w:r w:rsidRPr="00055E6C">
        <w:rPr>
          <w:rFonts w:asciiTheme="majorHAnsi" w:eastAsia="Times New Roman" w:hAnsiTheme="majorHAnsi" w:cstheme="majorHAnsi"/>
          <w:b/>
          <w:spacing w:val="-1"/>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HỘI</w:t>
      </w:r>
      <w:r w:rsidRPr="00055E6C">
        <w:rPr>
          <w:rFonts w:asciiTheme="majorHAnsi" w:eastAsia="Times New Roman" w:hAnsiTheme="majorHAnsi" w:cstheme="majorHAnsi"/>
          <w:b/>
          <w:spacing w:val="1"/>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CHỦ</w:t>
      </w:r>
      <w:r w:rsidRPr="00055E6C">
        <w:rPr>
          <w:rFonts w:asciiTheme="majorHAnsi" w:eastAsia="Times New Roman" w:hAnsiTheme="majorHAnsi" w:cstheme="majorHAnsi"/>
          <w:b/>
          <w:spacing w:val="-1"/>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NGHĨA</w:t>
      </w:r>
      <w:r w:rsidRPr="00055E6C">
        <w:rPr>
          <w:rFonts w:asciiTheme="majorHAnsi" w:eastAsia="Times New Roman" w:hAnsiTheme="majorHAnsi" w:cstheme="majorHAnsi"/>
          <w:b/>
          <w:spacing w:val="-20"/>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VIỆT</w:t>
      </w:r>
      <w:r w:rsidRPr="00055E6C">
        <w:rPr>
          <w:rFonts w:asciiTheme="majorHAnsi" w:eastAsia="Times New Roman" w:hAnsiTheme="majorHAnsi" w:cstheme="majorHAnsi"/>
          <w:b/>
          <w:spacing w:val="-5"/>
          <w:kern w:val="0"/>
          <w:sz w:val="24"/>
          <w:lang w:val="en-US"/>
          <w14:ligatures w14:val="none"/>
        </w:rPr>
        <w:t xml:space="preserve"> NAM</w:t>
      </w:r>
    </w:p>
    <w:p w14:paraId="2887DF42" w14:textId="77777777" w:rsidR="00DF49E4" w:rsidRPr="00055E6C" w:rsidRDefault="00DF49E4" w:rsidP="00DF49E4">
      <w:pPr>
        <w:spacing w:after="0" w:line="240" w:lineRule="auto"/>
        <w:ind w:right="136"/>
        <w:jc w:val="center"/>
        <w:rPr>
          <w:rFonts w:asciiTheme="majorHAnsi" w:eastAsia="Times New Roman" w:hAnsiTheme="majorHAnsi" w:cstheme="majorHAnsi"/>
          <w:b/>
          <w:spacing w:val="-4"/>
          <w:kern w:val="0"/>
          <w:sz w:val="24"/>
          <w:lang w:val="en-US"/>
          <w14:ligatures w14:val="none"/>
        </w:rPr>
      </w:pPr>
      <w:r w:rsidRPr="00055E6C">
        <w:rPr>
          <w:rFonts w:asciiTheme="majorHAnsi" w:eastAsia="Times New Roman" w:hAnsiTheme="majorHAnsi" w:cstheme="majorHAnsi"/>
          <w:b/>
          <w:kern w:val="0"/>
          <w:sz w:val="24"/>
          <w:lang w:val="en-US"/>
          <w14:ligatures w14:val="none"/>
        </w:rPr>
        <w:t>Độc</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lập</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w:t>
      </w:r>
      <w:r w:rsidRPr="00055E6C">
        <w:rPr>
          <w:rFonts w:asciiTheme="majorHAnsi" w:eastAsia="Times New Roman" w:hAnsiTheme="majorHAnsi" w:cstheme="majorHAnsi"/>
          <w:b/>
          <w:spacing w:val="-7"/>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Tự</w:t>
      </w:r>
      <w:r w:rsidRPr="00055E6C">
        <w:rPr>
          <w:rFonts w:asciiTheme="majorHAnsi" w:eastAsia="Times New Roman" w:hAnsiTheme="majorHAnsi" w:cstheme="majorHAnsi"/>
          <w:b/>
          <w:spacing w:val="-3"/>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do</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w:t>
      </w:r>
      <w:r w:rsidRPr="00055E6C">
        <w:rPr>
          <w:rFonts w:asciiTheme="majorHAnsi" w:eastAsia="Times New Roman" w:hAnsiTheme="majorHAnsi" w:cstheme="majorHAnsi"/>
          <w:b/>
          <w:spacing w:val="-2"/>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Hạnh</w:t>
      </w:r>
      <w:r w:rsidRPr="00055E6C">
        <w:rPr>
          <w:rFonts w:asciiTheme="majorHAnsi" w:eastAsia="Times New Roman" w:hAnsiTheme="majorHAnsi" w:cstheme="majorHAnsi"/>
          <w:b/>
          <w:spacing w:val="-4"/>
          <w:kern w:val="0"/>
          <w:sz w:val="24"/>
          <w:lang w:val="en-US"/>
          <w14:ligatures w14:val="none"/>
        </w:rPr>
        <w:t xml:space="preserve"> phúc</w:t>
      </w:r>
    </w:p>
    <w:p w14:paraId="7F8CABD5" w14:textId="77777777" w:rsidR="00DF49E4" w:rsidRPr="00055E6C" w:rsidRDefault="00DF49E4" w:rsidP="00DF49E4">
      <w:pPr>
        <w:spacing w:before="46" w:after="0" w:line="240" w:lineRule="auto"/>
        <w:ind w:right="138"/>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noProof/>
          <w:kern w:val="0"/>
          <w:sz w:val="24"/>
          <w:lang w:val="en-US"/>
          <w14:ligatures w14:val="none"/>
        </w:rPr>
        <mc:AlternateContent>
          <mc:Choice Requires="wps">
            <w:drawing>
              <wp:anchor distT="0" distB="0" distL="114300" distR="114300" simplePos="0" relativeHeight="251659264" behindDoc="0" locked="0" layoutInCell="1" allowOverlap="1" wp14:anchorId="562159DC" wp14:editId="58812449">
                <wp:simplePos x="0" y="0"/>
                <wp:positionH relativeFrom="column">
                  <wp:posOffset>2129790</wp:posOffset>
                </wp:positionH>
                <wp:positionV relativeFrom="paragraph">
                  <wp:posOffset>59690</wp:posOffset>
                </wp:positionV>
                <wp:extent cx="17335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7335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24B8B61"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7.7pt,4.7pt" to="304.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"/>
            </w:pict>
          </mc:Fallback>
        </mc:AlternateContent>
      </w:r>
    </w:p>
    <w:p w14:paraId="52A907CF" w14:textId="77777777" w:rsidR="00DF49E4" w:rsidRPr="00055E6C" w:rsidRDefault="00DF49E4" w:rsidP="00DF49E4">
      <w:pPr>
        <w:widowControl w:val="0"/>
        <w:autoSpaceDE w:val="0"/>
        <w:autoSpaceDN w:val="0"/>
        <w:spacing w:before="1" w:after="0" w:line="240" w:lineRule="auto"/>
        <w:ind w:left="989" w:hanging="280"/>
        <w:jc w:val="center"/>
        <w:outlineLvl w:val="0"/>
        <w:rPr>
          <w:rFonts w:asciiTheme="majorHAnsi" w:eastAsia="Times New Roman" w:hAnsiTheme="majorHAnsi" w:cstheme="majorHAnsi"/>
          <w:b/>
          <w:bCs/>
          <w:kern w:val="0"/>
          <w:sz w:val="24"/>
          <w:lang w:val="vi"/>
          <w14:ligatures w14:val="none"/>
        </w:rPr>
      </w:pPr>
      <w:r w:rsidRPr="00055E6C">
        <w:rPr>
          <w:rFonts w:asciiTheme="majorHAnsi" w:eastAsia="Times New Roman" w:hAnsiTheme="majorHAnsi" w:cstheme="majorHAnsi"/>
          <w:b/>
          <w:bCs/>
          <w:kern w:val="0"/>
          <w:sz w:val="24"/>
          <w:lang w:val="vi"/>
          <w14:ligatures w14:val="none"/>
        </w:rPr>
        <w:t>VĂN</w:t>
      </w:r>
      <w:r w:rsidRPr="00055E6C">
        <w:rPr>
          <w:rFonts w:asciiTheme="majorHAnsi" w:eastAsia="Times New Roman" w:hAnsiTheme="majorHAnsi" w:cstheme="majorHAnsi"/>
          <w:b/>
          <w:bCs/>
          <w:spacing w:val="-8"/>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BẢN</w:t>
      </w:r>
      <w:r w:rsidRPr="00055E6C">
        <w:rPr>
          <w:rFonts w:asciiTheme="majorHAnsi" w:eastAsia="Times New Roman" w:hAnsiTheme="majorHAnsi" w:cstheme="majorHAnsi"/>
          <w:b/>
          <w:bCs/>
          <w:spacing w:val="-3"/>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ĐỀ</w:t>
      </w:r>
      <w:r w:rsidRPr="00055E6C">
        <w:rPr>
          <w:rFonts w:asciiTheme="majorHAnsi" w:eastAsia="Times New Roman" w:hAnsiTheme="majorHAnsi" w:cstheme="majorHAnsi"/>
          <w:b/>
          <w:bCs/>
          <w:spacing w:val="-4"/>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NGHỊ</w:t>
      </w:r>
      <w:r w:rsidRPr="00055E6C">
        <w:rPr>
          <w:rFonts w:asciiTheme="majorHAnsi" w:eastAsia="Times New Roman" w:hAnsiTheme="majorHAnsi" w:cstheme="majorHAnsi"/>
          <w:b/>
          <w:bCs/>
          <w:spacing w:val="-3"/>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HƯỞNG</w:t>
      </w:r>
      <w:r w:rsidRPr="00055E6C">
        <w:rPr>
          <w:rFonts w:asciiTheme="majorHAnsi" w:eastAsia="Times New Roman" w:hAnsiTheme="majorHAnsi" w:cstheme="majorHAnsi"/>
          <w:b/>
          <w:bCs/>
          <w:spacing w:val="-18"/>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TRỢ</w:t>
      </w:r>
      <w:r w:rsidRPr="00055E6C">
        <w:rPr>
          <w:rFonts w:asciiTheme="majorHAnsi" w:eastAsia="Times New Roman" w:hAnsiTheme="majorHAnsi" w:cstheme="majorHAnsi"/>
          <w:b/>
          <w:bCs/>
          <w:spacing w:val="-4"/>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CẤP</w:t>
      </w:r>
      <w:r w:rsidRPr="00055E6C">
        <w:rPr>
          <w:rFonts w:asciiTheme="majorHAnsi" w:eastAsia="Times New Roman" w:hAnsiTheme="majorHAnsi" w:cstheme="majorHAnsi"/>
          <w:b/>
          <w:bCs/>
          <w:spacing w:val="-17"/>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HƯU</w:t>
      </w:r>
      <w:r w:rsidRPr="00055E6C">
        <w:rPr>
          <w:rFonts w:asciiTheme="majorHAnsi" w:eastAsia="Times New Roman" w:hAnsiTheme="majorHAnsi" w:cstheme="majorHAnsi"/>
          <w:b/>
          <w:bCs/>
          <w:spacing w:val="-10"/>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TRÍ</w:t>
      </w:r>
      <w:r w:rsidRPr="00055E6C">
        <w:rPr>
          <w:rFonts w:asciiTheme="majorHAnsi" w:eastAsia="Times New Roman" w:hAnsiTheme="majorHAnsi" w:cstheme="majorHAnsi"/>
          <w:b/>
          <w:bCs/>
          <w:spacing w:val="-2"/>
          <w:kern w:val="0"/>
          <w:sz w:val="24"/>
          <w:lang w:val="vi"/>
          <w14:ligatures w14:val="none"/>
        </w:rPr>
        <w:t xml:space="preserve"> </w:t>
      </w:r>
      <w:r w:rsidRPr="00055E6C">
        <w:rPr>
          <w:rFonts w:asciiTheme="majorHAnsi" w:eastAsia="Times New Roman" w:hAnsiTheme="majorHAnsi" w:cstheme="majorHAnsi"/>
          <w:b/>
          <w:bCs/>
          <w:kern w:val="0"/>
          <w:sz w:val="24"/>
          <w:lang w:val="vi"/>
          <w14:ligatures w14:val="none"/>
        </w:rPr>
        <w:t>XÃ</w:t>
      </w:r>
      <w:r w:rsidRPr="00055E6C">
        <w:rPr>
          <w:rFonts w:asciiTheme="majorHAnsi" w:eastAsia="Times New Roman" w:hAnsiTheme="majorHAnsi" w:cstheme="majorHAnsi"/>
          <w:b/>
          <w:bCs/>
          <w:spacing w:val="-4"/>
          <w:kern w:val="0"/>
          <w:sz w:val="24"/>
          <w:lang w:val="vi"/>
          <w14:ligatures w14:val="none"/>
        </w:rPr>
        <w:t xml:space="preserve"> </w:t>
      </w:r>
      <w:r w:rsidRPr="00055E6C">
        <w:rPr>
          <w:rFonts w:asciiTheme="majorHAnsi" w:eastAsia="Times New Roman" w:hAnsiTheme="majorHAnsi" w:cstheme="majorHAnsi"/>
          <w:b/>
          <w:bCs/>
          <w:spacing w:val="-5"/>
          <w:kern w:val="0"/>
          <w:sz w:val="24"/>
          <w:lang w:val="vi"/>
          <w14:ligatures w14:val="none"/>
        </w:rPr>
        <w:t>HỘI</w:t>
      </w:r>
    </w:p>
    <w:p w14:paraId="399D6CBD" w14:textId="77777777" w:rsidR="00DF49E4" w:rsidRPr="00055E6C" w:rsidRDefault="00DF49E4" w:rsidP="00DF49E4">
      <w:pPr>
        <w:spacing w:after="0" w:line="240" w:lineRule="auto"/>
        <w:jc w:val="center"/>
        <w:rPr>
          <w:rFonts w:asciiTheme="majorHAnsi" w:eastAsia="Times New Roman" w:hAnsiTheme="majorHAnsi" w:cstheme="majorHAnsi"/>
          <w:b/>
          <w:kern w:val="0"/>
          <w:sz w:val="24"/>
          <w:lang w:val="x-none" w:eastAsia="x-none"/>
          <w14:ligatures w14:val="none"/>
        </w:rPr>
      </w:pPr>
    </w:p>
    <w:p w14:paraId="67614EA6" w14:textId="1D6F0859" w:rsidR="00DF49E4" w:rsidRPr="00055E6C" w:rsidRDefault="00DF49E4" w:rsidP="00DF49E4">
      <w:pPr>
        <w:spacing w:after="0" w:line="446" w:lineRule="auto"/>
        <w:ind w:left="709" w:right="513" w:hanging="39"/>
        <w:jc w:val="center"/>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Kính</w:t>
      </w:r>
      <w:r w:rsidRPr="00055E6C">
        <w:rPr>
          <w:rFonts w:asciiTheme="majorHAnsi" w:eastAsia="Times New Roman" w:hAnsiTheme="majorHAnsi" w:cstheme="majorHAnsi"/>
          <w:spacing w:val="-1"/>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gửi:</w:t>
      </w:r>
      <w:r w:rsidRPr="00055E6C">
        <w:rPr>
          <w:rFonts w:asciiTheme="majorHAnsi" w:eastAsia="Times New Roman" w:hAnsiTheme="majorHAnsi" w:cstheme="majorHAnsi"/>
          <w:spacing w:val="-2"/>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Chủ</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tịch</w:t>
      </w:r>
      <w:r w:rsidRPr="00055E6C">
        <w:rPr>
          <w:rFonts w:asciiTheme="majorHAnsi" w:eastAsia="Times New Roman" w:hAnsiTheme="majorHAnsi" w:cstheme="majorHAnsi"/>
          <w:spacing w:val="-2"/>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Ủy</w:t>
      </w:r>
      <w:r w:rsidRPr="00055E6C">
        <w:rPr>
          <w:rFonts w:asciiTheme="majorHAnsi" w:eastAsia="Times New Roman" w:hAnsiTheme="majorHAnsi" w:cstheme="majorHAnsi"/>
          <w:spacing w:val="-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ban</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nhân</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dân</w:t>
      </w:r>
      <w:r w:rsidRPr="00055E6C">
        <w:rPr>
          <w:rFonts w:asciiTheme="majorHAnsi" w:eastAsia="Times New Roman" w:hAnsiTheme="majorHAnsi" w:cstheme="majorHAnsi"/>
          <w:spacing w:val="-2"/>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xã Yên Bài</w:t>
      </w:r>
    </w:p>
    <w:p w14:paraId="1B1314CB" w14:textId="77777777" w:rsidR="00DF49E4" w:rsidRPr="00055E6C" w:rsidRDefault="00DF49E4" w:rsidP="00DF49E4">
      <w:pPr>
        <w:spacing w:after="0" w:line="446" w:lineRule="auto"/>
        <w:ind w:left="709" w:right="513" w:hanging="39"/>
        <w:jc w:val="center"/>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Sau khi tìm hiểu quy định về trợ cấp hưu trí xã hội, tôi đề nghị:</w:t>
      </w:r>
    </w:p>
    <w:p w14:paraId="46116518" w14:textId="77777777" w:rsidR="00DF49E4" w:rsidRPr="00055E6C" w:rsidRDefault="00DF49E4" w:rsidP="00DF49E4">
      <w:pPr>
        <w:widowControl w:val="0"/>
        <w:numPr>
          <w:ilvl w:val="0"/>
          <w:numId w:val="7"/>
        </w:numPr>
        <w:tabs>
          <w:tab w:val="left" w:pos="1180"/>
        </w:tabs>
        <w:autoSpaceDE w:val="0"/>
        <w:autoSpaceDN w:val="0"/>
        <w:spacing w:before="60" w:after="60" w:line="260" w:lineRule="exact"/>
        <w:ind w:left="1180" w:hanging="318"/>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Đề</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nghị</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hưởng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trợ</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cấp</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hưu trí</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xã</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spacing w:val="-5"/>
          <w:kern w:val="0"/>
          <w:sz w:val="24"/>
          <w:lang w:val="en-US"/>
          <w14:ligatures w14:val="none"/>
        </w:rPr>
        <w:t>hội</w:t>
      </w:r>
    </w:p>
    <w:p w14:paraId="24603026" w14:textId="77777777" w:rsidR="00DF49E4" w:rsidRPr="00055E6C" w:rsidRDefault="00DF49E4" w:rsidP="00DF49E4">
      <w:pPr>
        <w:widowControl w:val="0"/>
        <w:numPr>
          <w:ilvl w:val="0"/>
          <w:numId w:val="7"/>
        </w:numPr>
        <w:tabs>
          <w:tab w:val="left" w:pos="1180"/>
        </w:tabs>
        <w:autoSpaceDE w:val="0"/>
        <w:autoSpaceDN w:val="0"/>
        <w:spacing w:before="60" w:after="60" w:line="240" w:lineRule="auto"/>
        <w:ind w:left="1180" w:hanging="318"/>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Đề</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nghị</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nhận</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trợ</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cấp hưu</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trí xã</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hội</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tại</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nơi cư</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 xml:space="preserve">trú </w:t>
      </w:r>
      <w:r w:rsidRPr="00055E6C">
        <w:rPr>
          <w:rFonts w:asciiTheme="majorHAnsi" w:eastAsia="Times New Roman" w:hAnsiTheme="majorHAnsi" w:cstheme="majorHAnsi"/>
          <w:spacing w:val="-5"/>
          <w:kern w:val="0"/>
          <w:sz w:val="24"/>
          <w:lang w:val="en-US"/>
          <w14:ligatures w14:val="none"/>
        </w:rPr>
        <w:t>mới</w:t>
      </w:r>
    </w:p>
    <w:p w14:paraId="1923E0E6" w14:textId="77777777" w:rsidR="00DF49E4" w:rsidRPr="00055E6C" w:rsidRDefault="00DF49E4" w:rsidP="00DF49E4">
      <w:pPr>
        <w:widowControl w:val="0"/>
        <w:numPr>
          <w:ilvl w:val="0"/>
          <w:numId w:val="7"/>
        </w:numPr>
        <w:tabs>
          <w:tab w:val="left" w:pos="1159"/>
        </w:tabs>
        <w:autoSpaceDE w:val="0"/>
        <w:autoSpaceDN w:val="0"/>
        <w:spacing w:before="60" w:after="60" w:line="240" w:lineRule="auto"/>
        <w:ind w:left="1159" w:hanging="318"/>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Đề</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nghị</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thay</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đổi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thông</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tin</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người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đang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hưởng</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trợ</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cấp</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hưu</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trí</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xã</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spacing w:val="-5"/>
          <w:kern w:val="0"/>
          <w:sz w:val="24"/>
          <w:lang w:val="en-US"/>
          <w14:ligatures w14:val="none"/>
        </w:rPr>
        <w:t>hội</w:t>
      </w:r>
    </w:p>
    <w:p w14:paraId="107788C9" w14:textId="77777777" w:rsidR="00DF49E4" w:rsidRPr="00055E6C" w:rsidRDefault="00DF49E4" w:rsidP="00DF49E4">
      <w:pPr>
        <w:spacing w:before="60" w:after="60" w:line="264" w:lineRule="auto"/>
        <w:jc w:val="center"/>
        <w:rPr>
          <w:rFonts w:asciiTheme="majorHAnsi" w:eastAsia="Times New Roman" w:hAnsiTheme="majorHAnsi" w:cstheme="majorHAnsi"/>
          <w:kern w:val="0"/>
          <w:sz w:val="24"/>
          <w:lang w:val="x-none" w:eastAsia="x-none"/>
          <w14:ligatures w14:val="none"/>
        </w:rPr>
      </w:pPr>
    </w:p>
    <w:p w14:paraId="54C74775" w14:textId="77777777" w:rsidR="00DF49E4" w:rsidRPr="00055E6C" w:rsidRDefault="00DF49E4" w:rsidP="00DF49E4">
      <w:pPr>
        <w:tabs>
          <w:tab w:val="left" w:pos="370"/>
        </w:tabs>
        <w:spacing w:before="60" w:after="60" w:line="264" w:lineRule="auto"/>
        <w:ind w:left="370"/>
        <w:contextualSpacing/>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I. Thông</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tin</w:t>
      </w:r>
      <w:r w:rsidRPr="00055E6C">
        <w:rPr>
          <w:rFonts w:asciiTheme="majorHAnsi" w:eastAsia="Times New Roman" w:hAnsiTheme="majorHAnsi" w:cstheme="majorHAnsi"/>
          <w:b/>
          <w:spacing w:val="-1"/>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người</w:t>
      </w:r>
      <w:r w:rsidRPr="00055E6C">
        <w:rPr>
          <w:rFonts w:asciiTheme="majorHAnsi" w:eastAsia="Times New Roman" w:hAnsiTheme="majorHAnsi" w:cstheme="majorHAnsi"/>
          <w:b/>
          <w:spacing w:val="-1"/>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đề</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nghị</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trợ</w:t>
      </w:r>
      <w:r w:rsidRPr="00055E6C">
        <w:rPr>
          <w:rFonts w:asciiTheme="majorHAnsi" w:eastAsia="Times New Roman" w:hAnsiTheme="majorHAnsi" w:cstheme="majorHAnsi"/>
          <w:b/>
          <w:spacing w:val="-3"/>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cấp</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hưu</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trí</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xã</w:t>
      </w:r>
      <w:r w:rsidRPr="00055E6C">
        <w:rPr>
          <w:rFonts w:asciiTheme="majorHAnsi" w:eastAsia="Times New Roman" w:hAnsiTheme="majorHAnsi" w:cstheme="majorHAnsi"/>
          <w:b/>
          <w:spacing w:val="-1"/>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hội</w:t>
      </w:r>
    </w:p>
    <w:p w14:paraId="7C0D356F" w14:textId="77777777" w:rsidR="00DF49E4" w:rsidRPr="00055E6C" w:rsidRDefault="00DF49E4" w:rsidP="00DF49E4">
      <w:pPr>
        <w:widowControl w:val="0"/>
        <w:numPr>
          <w:ilvl w:val="1"/>
          <w:numId w:val="6"/>
        </w:numPr>
        <w:tabs>
          <w:tab w:val="left" w:pos="422"/>
        </w:tabs>
        <w:autoSpaceDE w:val="0"/>
        <w:autoSpaceDN w:val="0"/>
        <w:spacing w:before="60" w:after="60" w:line="264" w:lineRule="auto"/>
        <w:ind w:left="422" w:hanging="279"/>
        <w:jc w:val="left"/>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kern w:val="0"/>
          <w:sz w:val="24"/>
          <w:lang w:val="en-US"/>
          <w14:ligatures w14:val="none"/>
        </w:rPr>
        <w:t>Họ,</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chữ</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đệm,</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tên</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(Viết</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chữ</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in</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hoa):.</w:t>
      </w:r>
      <w:r w:rsidRPr="00055E6C">
        <w:rPr>
          <w:rFonts w:asciiTheme="majorHAnsi" w:eastAsia="Times New Roman" w:hAnsiTheme="majorHAnsi" w:cstheme="majorHAnsi"/>
          <w:i/>
          <w:spacing w:val="-5"/>
          <w:kern w:val="0"/>
          <w:sz w:val="24"/>
          <w:lang w:val="en-US"/>
          <w14:ligatures w14:val="none"/>
        </w:rPr>
        <w:t xml:space="preserve"> </w:t>
      </w:r>
      <w:r w:rsidRPr="00055E6C">
        <w:rPr>
          <w:rFonts w:asciiTheme="majorHAnsi" w:eastAsia="Times New Roman" w:hAnsiTheme="majorHAnsi" w:cstheme="majorHAnsi"/>
          <w:i/>
          <w:spacing w:val="-2"/>
          <w:kern w:val="0"/>
          <w:sz w:val="24"/>
          <w:lang w:val="en-US"/>
          <w14:ligatures w14:val="none"/>
        </w:rPr>
        <w:t>........................................................................</w:t>
      </w:r>
    </w:p>
    <w:p w14:paraId="21C7CCAD" w14:textId="77777777" w:rsidR="00DF49E4" w:rsidRPr="00055E6C" w:rsidRDefault="00DF49E4" w:rsidP="00DF49E4">
      <w:pPr>
        <w:widowControl w:val="0"/>
        <w:numPr>
          <w:ilvl w:val="1"/>
          <w:numId w:val="6"/>
        </w:numPr>
        <w:tabs>
          <w:tab w:val="left" w:pos="422"/>
        </w:tabs>
        <w:autoSpaceDE w:val="0"/>
        <w:autoSpaceDN w:val="0"/>
        <w:spacing w:before="60" w:after="60" w:line="264" w:lineRule="auto"/>
        <w:ind w:left="422" w:hanging="27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Ngày,</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tháng,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năm</w:t>
      </w:r>
      <w:r w:rsidRPr="00055E6C">
        <w:rPr>
          <w:rFonts w:asciiTheme="majorHAnsi" w:eastAsia="Times New Roman" w:hAnsiTheme="majorHAnsi" w:cstheme="majorHAnsi"/>
          <w:spacing w:val="-1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sinh:</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Giới</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tính:</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Dân</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tộc:</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0903CB50" w14:textId="77777777" w:rsidR="00DF49E4" w:rsidRPr="00055E6C" w:rsidRDefault="00DF49E4" w:rsidP="00DF49E4">
      <w:pPr>
        <w:widowControl w:val="0"/>
        <w:numPr>
          <w:ilvl w:val="1"/>
          <w:numId w:val="6"/>
        </w:numPr>
        <w:tabs>
          <w:tab w:val="left" w:pos="417"/>
        </w:tabs>
        <w:autoSpaceDE w:val="0"/>
        <w:autoSpaceDN w:val="0"/>
        <w:spacing w:before="60" w:after="60" w:line="264" w:lineRule="auto"/>
        <w:ind w:left="417" w:hanging="274"/>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Thẻ</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Căn</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cước</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hoặc</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số</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định</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danh</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cá</w:t>
      </w:r>
      <w:r w:rsidRPr="00055E6C">
        <w:rPr>
          <w:rFonts w:asciiTheme="majorHAnsi" w:eastAsia="Times New Roman" w:hAnsiTheme="majorHAnsi" w:cstheme="majorHAnsi"/>
          <w:spacing w:val="-2"/>
          <w:kern w:val="0"/>
          <w:sz w:val="24"/>
          <w:lang w:val="en-US"/>
          <w14:ligatures w14:val="none"/>
        </w:rPr>
        <w:t xml:space="preserve"> nhân……………………………….………...</w:t>
      </w:r>
    </w:p>
    <w:p w14:paraId="719B73F5" w14:textId="77777777" w:rsidR="00DF49E4" w:rsidRPr="00055E6C" w:rsidRDefault="00DF49E4" w:rsidP="00DF49E4">
      <w:pPr>
        <w:widowControl w:val="0"/>
        <w:numPr>
          <w:ilvl w:val="1"/>
          <w:numId w:val="6"/>
        </w:numPr>
        <w:tabs>
          <w:tab w:val="left" w:pos="422"/>
        </w:tabs>
        <w:autoSpaceDE w:val="0"/>
        <w:autoSpaceDN w:val="0"/>
        <w:spacing w:before="60" w:after="60" w:line="264" w:lineRule="auto"/>
        <w:ind w:left="422" w:hanging="27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Nơi</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cư</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trú:</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73BC6B2C" w14:textId="77777777" w:rsidR="00DF49E4" w:rsidRPr="00055E6C" w:rsidRDefault="00DF49E4" w:rsidP="00DF49E4">
      <w:pPr>
        <w:widowControl w:val="0"/>
        <w:numPr>
          <w:ilvl w:val="1"/>
          <w:numId w:val="6"/>
        </w:numPr>
        <w:tabs>
          <w:tab w:val="left" w:pos="422"/>
        </w:tabs>
        <w:autoSpaceDE w:val="0"/>
        <w:autoSpaceDN w:val="0"/>
        <w:spacing w:before="60" w:after="60" w:line="264" w:lineRule="auto"/>
        <w:ind w:left="422" w:hanging="27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Địa</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chỉ</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liên</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lạc:</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1E6869DA" w14:textId="77777777" w:rsidR="00DF49E4" w:rsidRPr="00055E6C" w:rsidRDefault="00DF49E4" w:rsidP="00DF49E4">
      <w:pPr>
        <w:widowControl w:val="0"/>
        <w:numPr>
          <w:ilvl w:val="1"/>
          <w:numId w:val="6"/>
        </w:numPr>
        <w:tabs>
          <w:tab w:val="left" w:pos="422"/>
        </w:tabs>
        <w:autoSpaceDE w:val="0"/>
        <w:autoSpaceDN w:val="0"/>
        <w:spacing w:before="60" w:after="60" w:line="264" w:lineRule="auto"/>
        <w:ind w:left="422" w:hanging="27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Số</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điện</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thoại:</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26B19535" w14:textId="77777777" w:rsidR="00DF49E4" w:rsidRPr="00055E6C" w:rsidRDefault="00DF49E4" w:rsidP="00DF49E4">
      <w:pPr>
        <w:widowControl w:val="0"/>
        <w:numPr>
          <w:ilvl w:val="1"/>
          <w:numId w:val="6"/>
        </w:numPr>
        <w:tabs>
          <w:tab w:val="left" w:pos="423"/>
        </w:tabs>
        <w:autoSpaceDE w:val="0"/>
        <w:autoSpaceDN w:val="0"/>
        <w:spacing w:before="60" w:after="60" w:line="264" w:lineRule="auto"/>
        <w:ind w:hanging="280"/>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Chế</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độ,</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chính</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sách</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đang</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hưởng</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 xml:space="preserve">(nếu </w:t>
      </w:r>
      <w:r w:rsidRPr="00055E6C">
        <w:rPr>
          <w:rFonts w:asciiTheme="majorHAnsi" w:eastAsia="Times New Roman" w:hAnsiTheme="majorHAnsi" w:cstheme="majorHAnsi"/>
          <w:spacing w:val="-4"/>
          <w:kern w:val="0"/>
          <w:sz w:val="24"/>
          <w:lang w:val="en-US"/>
          <w14:ligatures w14:val="none"/>
        </w:rPr>
        <w:t>có):</w:t>
      </w:r>
    </w:p>
    <w:p w14:paraId="05B5D0E6" w14:textId="77777777" w:rsidR="00DF49E4" w:rsidRPr="00055E6C" w:rsidRDefault="00DF49E4" w:rsidP="00DF49E4">
      <w:pPr>
        <w:widowControl w:val="0"/>
        <w:numPr>
          <w:ilvl w:val="2"/>
          <w:numId w:val="6"/>
        </w:numPr>
        <w:tabs>
          <w:tab w:val="left" w:pos="363"/>
          <w:tab w:val="left" w:leader="dot" w:pos="8734"/>
        </w:tabs>
        <w:autoSpaceDE w:val="0"/>
        <w:autoSpaceDN w:val="0"/>
        <w:spacing w:before="60" w:after="60" w:line="264" w:lineRule="auto"/>
        <w:ind w:left="363" w:hanging="220"/>
        <w:jc w:val="left"/>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kern w:val="0"/>
          <w:sz w:val="24"/>
          <w:lang w:val="en-US"/>
          <w14:ligatures w14:val="none"/>
        </w:rPr>
        <w:t>Lương</w:t>
      </w:r>
      <w:r w:rsidRPr="00055E6C">
        <w:rPr>
          <w:rFonts w:asciiTheme="majorHAnsi" w:eastAsia="Times New Roman" w:hAnsiTheme="majorHAnsi" w:cstheme="majorHAnsi"/>
          <w:spacing w:val="-1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hưu</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(Mức………………đồng/tháng.</w:t>
      </w:r>
      <w:r w:rsidRPr="00055E6C">
        <w:rPr>
          <w:rFonts w:asciiTheme="majorHAnsi" w:eastAsia="Times New Roman" w:hAnsiTheme="majorHAnsi" w:cstheme="majorHAnsi"/>
          <w:i/>
          <w:spacing w:val="-7"/>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Hưởng</w:t>
      </w:r>
      <w:r w:rsidRPr="00055E6C">
        <w:rPr>
          <w:rFonts w:asciiTheme="majorHAnsi" w:eastAsia="Times New Roman" w:hAnsiTheme="majorHAnsi" w:cstheme="majorHAnsi"/>
          <w:i/>
          <w:spacing w:val="-6"/>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từ</w:t>
      </w:r>
      <w:r w:rsidRPr="00055E6C">
        <w:rPr>
          <w:rFonts w:asciiTheme="majorHAnsi" w:eastAsia="Times New Roman" w:hAnsiTheme="majorHAnsi" w:cstheme="majorHAnsi"/>
          <w:i/>
          <w:spacing w:val="-7"/>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tháng</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spacing w:val="-2"/>
          <w:kern w:val="0"/>
          <w:sz w:val="24"/>
          <w:lang w:val="en-US"/>
          <w14:ligatures w14:val="none"/>
        </w:rPr>
        <w:t>………/</w:t>
      </w:r>
      <w:r w:rsidRPr="00055E6C">
        <w:rPr>
          <w:rFonts w:asciiTheme="majorHAnsi" w:eastAsia="Times New Roman" w:hAnsiTheme="majorHAnsi" w:cstheme="majorHAnsi"/>
          <w:kern w:val="0"/>
          <w:sz w:val="24"/>
          <w:lang w:val="en-US"/>
          <w14:ligatures w14:val="none"/>
        </w:rPr>
        <w:tab/>
        <w:t>…..</w:t>
      </w:r>
      <w:r w:rsidRPr="00055E6C">
        <w:rPr>
          <w:rFonts w:asciiTheme="majorHAnsi" w:eastAsia="Times New Roman" w:hAnsiTheme="majorHAnsi" w:cstheme="majorHAnsi"/>
          <w:i/>
          <w:spacing w:val="-10"/>
          <w:kern w:val="0"/>
          <w:sz w:val="24"/>
          <w:lang w:val="en-US"/>
          <w14:ligatures w14:val="none"/>
        </w:rPr>
        <w:t>)</w:t>
      </w:r>
    </w:p>
    <w:p w14:paraId="2B1BB556" w14:textId="77777777" w:rsidR="00DF49E4" w:rsidRPr="00055E6C" w:rsidRDefault="00DF49E4" w:rsidP="00DF49E4">
      <w:pPr>
        <w:widowControl w:val="0"/>
        <w:numPr>
          <w:ilvl w:val="2"/>
          <w:numId w:val="6"/>
        </w:numPr>
        <w:tabs>
          <w:tab w:val="left" w:pos="358"/>
          <w:tab w:val="left" w:leader="dot" w:pos="8989"/>
        </w:tabs>
        <w:autoSpaceDE w:val="0"/>
        <w:autoSpaceDN w:val="0"/>
        <w:spacing w:before="60" w:after="60" w:line="264" w:lineRule="auto"/>
        <w:ind w:left="358" w:hanging="215"/>
        <w:jc w:val="left"/>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kern w:val="0"/>
          <w:sz w:val="24"/>
          <w:lang w:val="en-US"/>
          <w14:ligatures w14:val="none"/>
        </w:rPr>
        <w:t>Trợ</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cấp</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Bảo</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hiểm</w:t>
      </w:r>
      <w:r w:rsidRPr="00055E6C">
        <w:rPr>
          <w:rFonts w:asciiTheme="majorHAnsi" w:eastAsia="Times New Roman" w:hAnsiTheme="majorHAnsi" w:cstheme="majorHAnsi"/>
          <w:spacing w:val="-1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xã</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hội</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(Mức………………đồng/tháng.</w:t>
      </w:r>
      <w:r w:rsidRPr="00055E6C">
        <w:rPr>
          <w:rFonts w:asciiTheme="majorHAnsi" w:eastAsia="Times New Roman" w:hAnsiTheme="majorHAnsi" w:cstheme="majorHAnsi"/>
          <w:i/>
          <w:spacing w:val="-7"/>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Hưởng</w:t>
      </w:r>
      <w:r w:rsidRPr="00055E6C">
        <w:rPr>
          <w:rFonts w:asciiTheme="majorHAnsi" w:eastAsia="Times New Roman" w:hAnsiTheme="majorHAnsi" w:cstheme="majorHAnsi"/>
          <w:i/>
          <w:spacing w:val="-6"/>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từ</w:t>
      </w:r>
      <w:r w:rsidRPr="00055E6C">
        <w:rPr>
          <w:rFonts w:asciiTheme="majorHAnsi" w:eastAsia="Times New Roman" w:hAnsiTheme="majorHAnsi" w:cstheme="majorHAnsi"/>
          <w:i/>
          <w:spacing w:val="-7"/>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tháng</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spacing w:val="-2"/>
          <w:kern w:val="0"/>
          <w:sz w:val="24"/>
          <w:lang w:val="en-US"/>
          <w14:ligatures w14:val="none"/>
        </w:rPr>
        <w:t>………/</w:t>
      </w:r>
      <w:r w:rsidRPr="00055E6C">
        <w:rPr>
          <w:rFonts w:asciiTheme="majorHAnsi" w:eastAsia="Times New Roman" w:hAnsiTheme="majorHAnsi" w:cstheme="majorHAnsi"/>
          <w:kern w:val="0"/>
          <w:sz w:val="24"/>
          <w:lang w:val="en-US"/>
          <w14:ligatures w14:val="none"/>
        </w:rPr>
        <w:tab/>
        <w:t>…..</w:t>
      </w:r>
      <w:r w:rsidRPr="00055E6C">
        <w:rPr>
          <w:rFonts w:asciiTheme="majorHAnsi" w:eastAsia="Times New Roman" w:hAnsiTheme="majorHAnsi" w:cstheme="majorHAnsi"/>
          <w:i/>
          <w:spacing w:val="-10"/>
          <w:kern w:val="0"/>
          <w:sz w:val="24"/>
          <w:lang w:val="en-US"/>
          <w14:ligatures w14:val="none"/>
        </w:rPr>
        <w:t>)</w:t>
      </w:r>
    </w:p>
    <w:p w14:paraId="61087D68" w14:textId="77777777" w:rsidR="00DF49E4" w:rsidRPr="00055E6C" w:rsidRDefault="00DF49E4" w:rsidP="00DF49E4">
      <w:pPr>
        <w:widowControl w:val="0"/>
        <w:numPr>
          <w:ilvl w:val="2"/>
          <w:numId w:val="6"/>
        </w:numPr>
        <w:tabs>
          <w:tab w:val="left" w:pos="358"/>
          <w:tab w:val="left" w:leader="dot" w:pos="8974"/>
        </w:tabs>
        <w:autoSpaceDE w:val="0"/>
        <w:autoSpaceDN w:val="0"/>
        <w:spacing w:before="60" w:after="60" w:line="264" w:lineRule="auto"/>
        <w:ind w:left="358" w:hanging="215"/>
        <w:jc w:val="left"/>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kern w:val="0"/>
          <w:sz w:val="24"/>
          <w:lang w:val="en-US"/>
          <w14:ligatures w14:val="none"/>
        </w:rPr>
        <w:t>Trợ</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cấp</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xã</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hội</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(Mức………………đồng/tháng.</w:t>
      </w:r>
      <w:r w:rsidRPr="00055E6C">
        <w:rPr>
          <w:rFonts w:asciiTheme="majorHAnsi" w:eastAsia="Times New Roman" w:hAnsiTheme="majorHAnsi" w:cstheme="majorHAnsi"/>
          <w:i/>
          <w:spacing w:val="-7"/>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Hưởng</w:t>
      </w:r>
      <w:r w:rsidRPr="00055E6C">
        <w:rPr>
          <w:rFonts w:asciiTheme="majorHAnsi" w:eastAsia="Times New Roman" w:hAnsiTheme="majorHAnsi" w:cstheme="majorHAnsi"/>
          <w:i/>
          <w:spacing w:val="-6"/>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từ</w:t>
      </w:r>
      <w:r w:rsidRPr="00055E6C">
        <w:rPr>
          <w:rFonts w:asciiTheme="majorHAnsi" w:eastAsia="Times New Roman" w:hAnsiTheme="majorHAnsi" w:cstheme="majorHAnsi"/>
          <w:i/>
          <w:spacing w:val="-7"/>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tháng</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spacing w:val="-2"/>
          <w:kern w:val="0"/>
          <w:sz w:val="24"/>
          <w:lang w:val="en-US"/>
          <w14:ligatures w14:val="none"/>
        </w:rPr>
        <w:t>………/</w:t>
      </w:r>
      <w:r w:rsidRPr="00055E6C">
        <w:rPr>
          <w:rFonts w:asciiTheme="majorHAnsi" w:eastAsia="Times New Roman" w:hAnsiTheme="majorHAnsi" w:cstheme="majorHAnsi"/>
          <w:kern w:val="0"/>
          <w:sz w:val="24"/>
          <w:lang w:val="en-US"/>
          <w14:ligatures w14:val="none"/>
        </w:rPr>
        <w:tab/>
        <w:t>…..</w:t>
      </w:r>
      <w:r w:rsidRPr="00055E6C">
        <w:rPr>
          <w:rFonts w:asciiTheme="majorHAnsi" w:eastAsia="Times New Roman" w:hAnsiTheme="majorHAnsi" w:cstheme="majorHAnsi"/>
          <w:i/>
          <w:spacing w:val="-10"/>
          <w:kern w:val="0"/>
          <w:sz w:val="24"/>
          <w:lang w:val="en-US"/>
          <w14:ligatures w14:val="none"/>
        </w:rPr>
        <w:t>)</w:t>
      </w:r>
    </w:p>
    <w:p w14:paraId="1DBFDE78" w14:textId="77777777" w:rsidR="00DF49E4" w:rsidRPr="00055E6C" w:rsidRDefault="00DF49E4" w:rsidP="00DF49E4">
      <w:pPr>
        <w:widowControl w:val="0"/>
        <w:numPr>
          <w:ilvl w:val="2"/>
          <w:numId w:val="6"/>
        </w:numPr>
        <w:tabs>
          <w:tab w:val="left" w:pos="382"/>
          <w:tab w:val="left" w:leader="dot" w:pos="2258"/>
        </w:tabs>
        <w:autoSpaceDE w:val="0"/>
        <w:autoSpaceDN w:val="0"/>
        <w:spacing w:before="60" w:after="60" w:line="264" w:lineRule="auto"/>
        <w:ind w:right="281"/>
        <w:jc w:val="left"/>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kern w:val="0"/>
          <w:sz w:val="24"/>
          <w:lang w:val="en-US"/>
          <w14:ligatures w14:val="none"/>
        </w:rPr>
        <w:t>Trợ cấp ưu đãi Người có công với</w:t>
      </w:r>
      <w:r w:rsidRPr="00055E6C">
        <w:rPr>
          <w:rFonts w:asciiTheme="majorHAnsi" w:eastAsia="Times New Roman" w:hAnsiTheme="majorHAnsi" w:cstheme="majorHAnsi"/>
          <w:spacing w:val="2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cách</w:t>
      </w:r>
      <w:r w:rsidRPr="00055E6C">
        <w:rPr>
          <w:rFonts w:asciiTheme="majorHAnsi" w:eastAsia="Times New Roman" w:hAnsiTheme="majorHAnsi" w:cstheme="majorHAnsi"/>
          <w:spacing w:val="2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mạng</w:t>
      </w:r>
      <w:r w:rsidRPr="00055E6C">
        <w:rPr>
          <w:rFonts w:asciiTheme="majorHAnsi" w:eastAsia="Times New Roman" w:hAnsiTheme="majorHAnsi" w:cstheme="majorHAnsi"/>
          <w:spacing w:val="2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(Mức………………đồng/tháng.</w:t>
      </w:r>
      <w:r w:rsidRPr="00055E6C">
        <w:rPr>
          <w:rFonts w:asciiTheme="majorHAnsi" w:eastAsia="Times New Roman" w:hAnsiTheme="majorHAnsi" w:cstheme="majorHAnsi"/>
          <w:i/>
          <w:spacing w:val="-7"/>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Hưởng</w:t>
      </w:r>
      <w:r w:rsidRPr="00055E6C">
        <w:rPr>
          <w:rFonts w:asciiTheme="majorHAnsi" w:eastAsia="Times New Roman" w:hAnsiTheme="majorHAnsi" w:cstheme="majorHAnsi"/>
          <w:i/>
          <w:spacing w:val="-6"/>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từ</w:t>
      </w:r>
      <w:r w:rsidRPr="00055E6C">
        <w:rPr>
          <w:rFonts w:asciiTheme="majorHAnsi" w:eastAsia="Times New Roman" w:hAnsiTheme="majorHAnsi" w:cstheme="majorHAnsi"/>
          <w:i/>
          <w:spacing w:val="-7"/>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tháng</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spacing w:val="-2"/>
          <w:kern w:val="0"/>
          <w:sz w:val="24"/>
          <w:lang w:val="en-US"/>
          <w14:ligatures w14:val="none"/>
        </w:rPr>
        <w:t>………/</w:t>
      </w:r>
      <w:r w:rsidRPr="00055E6C">
        <w:rPr>
          <w:rFonts w:asciiTheme="majorHAnsi" w:eastAsia="Times New Roman" w:hAnsiTheme="majorHAnsi" w:cstheme="majorHAnsi"/>
          <w:kern w:val="0"/>
          <w:sz w:val="24"/>
          <w:lang w:val="en-US"/>
          <w14:ligatures w14:val="none"/>
        </w:rPr>
        <w:tab/>
        <w:t>…..</w:t>
      </w:r>
      <w:r w:rsidRPr="00055E6C">
        <w:rPr>
          <w:rFonts w:asciiTheme="majorHAnsi" w:eastAsia="Times New Roman" w:hAnsiTheme="majorHAnsi" w:cstheme="majorHAnsi"/>
          <w:i/>
          <w:spacing w:val="-10"/>
          <w:kern w:val="0"/>
          <w:sz w:val="24"/>
          <w:lang w:val="en-US"/>
          <w14:ligatures w14:val="none"/>
        </w:rPr>
        <w:t>)</w:t>
      </w:r>
    </w:p>
    <w:p w14:paraId="64C65358" w14:textId="77777777" w:rsidR="00DF49E4" w:rsidRPr="00055E6C" w:rsidRDefault="00DF49E4" w:rsidP="00DF49E4">
      <w:pPr>
        <w:widowControl w:val="0"/>
        <w:numPr>
          <w:ilvl w:val="2"/>
          <w:numId w:val="6"/>
        </w:numPr>
        <w:tabs>
          <w:tab w:val="left" w:pos="358"/>
          <w:tab w:val="left" w:leader="dot" w:pos="8843"/>
        </w:tabs>
        <w:autoSpaceDE w:val="0"/>
        <w:autoSpaceDN w:val="0"/>
        <w:spacing w:before="60" w:after="60" w:line="264" w:lineRule="auto"/>
        <w:ind w:left="358" w:hanging="215"/>
        <w:jc w:val="left"/>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kern w:val="0"/>
          <w:sz w:val="24"/>
          <w:lang w:val="en-US"/>
          <w14:ligatures w14:val="none"/>
        </w:rPr>
        <w:t>Trợ</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cấp,</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phụ</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cấp</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khác</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(Mức………………đồng/tháng.</w:t>
      </w:r>
      <w:r w:rsidRPr="00055E6C">
        <w:rPr>
          <w:rFonts w:asciiTheme="majorHAnsi" w:eastAsia="Times New Roman" w:hAnsiTheme="majorHAnsi" w:cstheme="majorHAnsi"/>
          <w:i/>
          <w:spacing w:val="-7"/>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Hưởng</w:t>
      </w:r>
      <w:r w:rsidRPr="00055E6C">
        <w:rPr>
          <w:rFonts w:asciiTheme="majorHAnsi" w:eastAsia="Times New Roman" w:hAnsiTheme="majorHAnsi" w:cstheme="majorHAnsi"/>
          <w:i/>
          <w:spacing w:val="-6"/>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từ</w:t>
      </w:r>
      <w:r w:rsidRPr="00055E6C">
        <w:rPr>
          <w:rFonts w:asciiTheme="majorHAnsi" w:eastAsia="Times New Roman" w:hAnsiTheme="majorHAnsi" w:cstheme="majorHAnsi"/>
          <w:i/>
          <w:spacing w:val="-7"/>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tháng</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spacing w:val="-2"/>
          <w:kern w:val="0"/>
          <w:sz w:val="24"/>
          <w:lang w:val="en-US"/>
          <w14:ligatures w14:val="none"/>
        </w:rPr>
        <w:t>………/</w:t>
      </w:r>
      <w:r w:rsidRPr="00055E6C">
        <w:rPr>
          <w:rFonts w:asciiTheme="majorHAnsi" w:eastAsia="Times New Roman" w:hAnsiTheme="majorHAnsi" w:cstheme="majorHAnsi"/>
          <w:kern w:val="0"/>
          <w:sz w:val="24"/>
          <w:lang w:val="en-US"/>
          <w14:ligatures w14:val="none"/>
        </w:rPr>
        <w:tab/>
        <w:t>…..</w:t>
      </w:r>
      <w:r w:rsidRPr="00055E6C">
        <w:rPr>
          <w:rFonts w:asciiTheme="majorHAnsi" w:eastAsia="Times New Roman" w:hAnsiTheme="majorHAnsi" w:cstheme="majorHAnsi"/>
          <w:i/>
          <w:spacing w:val="-10"/>
          <w:kern w:val="0"/>
          <w:sz w:val="24"/>
          <w:lang w:val="en-US"/>
          <w14:ligatures w14:val="none"/>
        </w:rPr>
        <w:t>)</w:t>
      </w:r>
    </w:p>
    <w:p w14:paraId="27784830" w14:textId="77777777" w:rsidR="00DF49E4" w:rsidRPr="00055E6C" w:rsidRDefault="00DF49E4" w:rsidP="00DF49E4">
      <w:pPr>
        <w:widowControl w:val="0"/>
        <w:numPr>
          <w:ilvl w:val="1"/>
          <w:numId w:val="6"/>
        </w:numPr>
        <w:tabs>
          <w:tab w:val="left" w:pos="417"/>
        </w:tabs>
        <w:autoSpaceDE w:val="0"/>
        <w:autoSpaceDN w:val="0"/>
        <w:spacing w:before="60" w:after="60" w:line="264" w:lineRule="auto"/>
        <w:ind w:left="417" w:hanging="274"/>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Tình</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trạng</w:t>
      </w:r>
      <w:r w:rsidRPr="00055E6C">
        <w:rPr>
          <w:rFonts w:asciiTheme="majorHAnsi" w:eastAsia="Times New Roman" w:hAnsiTheme="majorHAnsi" w:cstheme="majorHAnsi"/>
          <w:spacing w:val="-7"/>
          <w:kern w:val="0"/>
          <w:sz w:val="24"/>
          <w:lang w:val="en-US"/>
          <w14:ligatures w14:val="none"/>
        </w:rPr>
        <w:t xml:space="preserve"> </w:t>
      </w:r>
      <w:r w:rsidRPr="00055E6C">
        <w:rPr>
          <w:rFonts w:asciiTheme="majorHAnsi" w:eastAsia="Times New Roman" w:hAnsiTheme="majorHAnsi" w:cstheme="majorHAnsi"/>
          <w:spacing w:val="-5"/>
          <w:kern w:val="0"/>
          <w:sz w:val="24"/>
          <w:lang w:val="en-US"/>
          <w14:ligatures w14:val="none"/>
        </w:rPr>
        <w:t>hộ</w:t>
      </w:r>
    </w:p>
    <w:p w14:paraId="4C761E85" w14:textId="77777777" w:rsidR="00DF49E4" w:rsidRPr="00055E6C" w:rsidRDefault="00DF49E4" w:rsidP="00DF49E4">
      <w:pPr>
        <w:tabs>
          <w:tab w:val="left" w:pos="2598"/>
          <w:tab w:val="left" w:pos="5023"/>
        </w:tabs>
        <w:spacing w:before="60" w:after="60" w:line="264" w:lineRule="auto"/>
        <w:jc w:val="center"/>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w:t>
      </w:r>
      <w:r w:rsidRPr="00055E6C">
        <w:rPr>
          <w:rFonts w:asciiTheme="majorHAnsi" w:eastAsia="Times New Roman" w:hAnsiTheme="majorHAnsi" w:cstheme="majorHAnsi"/>
          <w:spacing w:val="-1"/>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Hộ</w:t>
      </w:r>
      <w:r w:rsidRPr="00055E6C">
        <w:rPr>
          <w:rFonts w:asciiTheme="majorHAnsi" w:eastAsia="Times New Roman" w:hAnsiTheme="majorHAnsi" w:cstheme="majorHAnsi"/>
          <w:spacing w:val="-1"/>
          <w:kern w:val="0"/>
          <w:sz w:val="24"/>
          <w:lang w:val="x-none" w:eastAsia="x-none"/>
          <w14:ligatures w14:val="none"/>
        </w:rPr>
        <w:t xml:space="preserve"> </w:t>
      </w:r>
      <w:r w:rsidRPr="00055E6C">
        <w:rPr>
          <w:rFonts w:asciiTheme="majorHAnsi" w:eastAsia="Times New Roman" w:hAnsiTheme="majorHAnsi" w:cstheme="majorHAnsi"/>
          <w:spacing w:val="-2"/>
          <w:kern w:val="0"/>
          <w:sz w:val="24"/>
          <w:lang w:val="x-none" w:eastAsia="x-none"/>
          <w14:ligatures w14:val="none"/>
        </w:rPr>
        <w:t>nghèo</w:t>
      </w:r>
      <w:r w:rsidRPr="00055E6C">
        <w:rPr>
          <w:rFonts w:asciiTheme="majorHAnsi" w:eastAsia="Times New Roman" w:hAnsiTheme="majorHAnsi" w:cstheme="majorHAnsi"/>
          <w:kern w:val="0"/>
          <w:sz w:val="24"/>
          <w:lang w:val="x-none" w:eastAsia="x-none"/>
          <w14:ligatures w14:val="none"/>
        </w:rPr>
        <w:t xml:space="preserve">         □</w:t>
      </w:r>
      <w:r w:rsidRPr="00055E6C">
        <w:rPr>
          <w:rFonts w:asciiTheme="majorHAnsi" w:eastAsia="Times New Roman" w:hAnsiTheme="majorHAnsi" w:cstheme="majorHAnsi"/>
          <w:spacing w:val="-2"/>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Hộ</w:t>
      </w:r>
      <w:r w:rsidRPr="00055E6C">
        <w:rPr>
          <w:rFonts w:asciiTheme="majorHAnsi" w:eastAsia="Times New Roman" w:hAnsiTheme="majorHAnsi" w:cstheme="majorHAnsi"/>
          <w:spacing w:val="-2"/>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 xml:space="preserve">cận </w:t>
      </w:r>
      <w:r w:rsidRPr="00055E6C">
        <w:rPr>
          <w:rFonts w:asciiTheme="majorHAnsi" w:eastAsia="Times New Roman" w:hAnsiTheme="majorHAnsi" w:cstheme="majorHAnsi"/>
          <w:spacing w:val="-4"/>
          <w:kern w:val="0"/>
          <w:sz w:val="24"/>
          <w:lang w:val="x-none" w:eastAsia="x-none"/>
          <w14:ligatures w14:val="none"/>
        </w:rPr>
        <w:t xml:space="preserve">nghèo           </w:t>
      </w:r>
      <w:r w:rsidRPr="00055E6C">
        <w:rPr>
          <w:rFonts w:asciiTheme="majorHAnsi" w:eastAsia="Times New Roman" w:hAnsiTheme="majorHAnsi" w:cstheme="majorHAnsi"/>
          <w:kern w:val="0"/>
          <w:sz w:val="24"/>
          <w:lang w:val="x-none" w:eastAsia="x-none"/>
          <w14:ligatures w14:val="none"/>
        </w:rPr>
        <w:t>□</w:t>
      </w:r>
      <w:r w:rsidRPr="00055E6C">
        <w:rPr>
          <w:rFonts w:asciiTheme="majorHAnsi" w:eastAsia="Times New Roman" w:hAnsiTheme="majorHAnsi" w:cstheme="majorHAnsi"/>
          <w:spacing w:val="6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Không</w:t>
      </w:r>
      <w:r w:rsidRPr="00055E6C">
        <w:rPr>
          <w:rFonts w:asciiTheme="majorHAnsi" w:eastAsia="Times New Roman" w:hAnsiTheme="majorHAnsi" w:cstheme="majorHAnsi"/>
          <w:spacing w:val="-2"/>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thuộc</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hộ</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nghèo,</w:t>
      </w:r>
      <w:r w:rsidRPr="00055E6C">
        <w:rPr>
          <w:rFonts w:asciiTheme="majorHAnsi" w:eastAsia="Times New Roman" w:hAnsiTheme="majorHAnsi" w:cstheme="majorHAnsi"/>
          <w:spacing w:val="-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 xml:space="preserve">cận </w:t>
      </w:r>
      <w:r w:rsidRPr="00055E6C">
        <w:rPr>
          <w:rFonts w:asciiTheme="majorHAnsi" w:eastAsia="Times New Roman" w:hAnsiTheme="majorHAnsi" w:cstheme="majorHAnsi"/>
          <w:spacing w:val="-2"/>
          <w:kern w:val="0"/>
          <w:sz w:val="24"/>
          <w:lang w:val="x-none" w:eastAsia="x-none"/>
          <w14:ligatures w14:val="none"/>
        </w:rPr>
        <w:t>nghèo</w:t>
      </w:r>
    </w:p>
    <w:p w14:paraId="6A7DC049" w14:textId="77777777" w:rsidR="00DF49E4" w:rsidRPr="00055E6C" w:rsidRDefault="00DF49E4" w:rsidP="00DF49E4">
      <w:pPr>
        <w:widowControl w:val="0"/>
        <w:numPr>
          <w:ilvl w:val="1"/>
          <w:numId w:val="6"/>
        </w:numPr>
        <w:tabs>
          <w:tab w:val="left" w:pos="422"/>
        </w:tabs>
        <w:autoSpaceDE w:val="0"/>
        <w:autoSpaceDN w:val="0"/>
        <w:spacing w:before="60" w:after="60" w:line="264" w:lineRule="auto"/>
        <w:ind w:left="422" w:hanging="27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Nơi</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đề</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nghị</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nhận</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trợ</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cấp</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hưu</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trí</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xã</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hội:</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7546A6E7" w14:textId="77777777" w:rsidR="00DF49E4" w:rsidRPr="00055E6C" w:rsidRDefault="00DF49E4" w:rsidP="00DF49E4">
      <w:pPr>
        <w:widowControl w:val="0"/>
        <w:numPr>
          <w:ilvl w:val="1"/>
          <w:numId w:val="6"/>
        </w:numPr>
        <w:tabs>
          <w:tab w:val="left" w:pos="558"/>
        </w:tabs>
        <w:autoSpaceDE w:val="0"/>
        <w:autoSpaceDN w:val="0"/>
        <w:spacing w:before="60" w:after="60" w:line="264" w:lineRule="auto"/>
        <w:ind w:left="558" w:hanging="415"/>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Tài</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khoản</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ngân</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spacing w:val="-4"/>
          <w:kern w:val="0"/>
          <w:sz w:val="24"/>
          <w:lang w:val="en-US"/>
          <w14:ligatures w14:val="none"/>
        </w:rPr>
        <w:t>hàng</w:t>
      </w:r>
    </w:p>
    <w:p w14:paraId="327DEBD2" w14:textId="77777777" w:rsidR="00DF49E4" w:rsidRPr="00055E6C" w:rsidRDefault="00DF49E4" w:rsidP="00DF49E4">
      <w:pPr>
        <w:widowControl w:val="0"/>
        <w:numPr>
          <w:ilvl w:val="0"/>
          <w:numId w:val="5"/>
        </w:numPr>
        <w:tabs>
          <w:tab w:val="left" w:pos="300"/>
        </w:tabs>
        <w:autoSpaceDE w:val="0"/>
        <w:autoSpaceDN w:val="0"/>
        <w:spacing w:before="60" w:after="60" w:line="264" w:lineRule="auto"/>
        <w:ind w:left="300" w:hanging="157"/>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Tên</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tài</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khoản:…………………………………………………………………….....</w:t>
      </w:r>
    </w:p>
    <w:p w14:paraId="23CCB387" w14:textId="77777777" w:rsidR="00DF49E4" w:rsidRPr="00055E6C" w:rsidRDefault="00DF49E4" w:rsidP="00DF49E4">
      <w:pPr>
        <w:widowControl w:val="0"/>
        <w:numPr>
          <w:ilvl w:val="0"/>
          <w:numId w:val="5"/>
        </w:numPr>
        <w:tabs>
          <w:tab w:val="left" w:pos="305"/>
        </w:tabs>
        <w:autoSpaceDE w:val="0"/>
        <w:autoSpaceDN w:val="0"/>
        <w:spacing w:before="60" w:after="60" w:line="264" w:lineRule="auto"/>
        <w:ind w:left="305" w:hanging="162"/>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Số</w:t>
      </w:r>
      <w:r w:rsidRPr="00055E6C">
        <w:rPr>
          <w:rFonts w:asciiTheme="majorHAnsi" w:eastAsia="Times New Roman" w:hAnsiTheme="majorHAnsi" w:cstheme="majorHAnsi"/>
          <w:spacing w:val="-1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tài</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khoản:</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……………..…………………Ngân</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hàng:</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7F100C85" w14:textId="77777777" w:rsidR="00DF49E4" w:rsidRPr="00055E6C" w:rsidRDefault="00DF49E4" w:rsidP="00DF49E4">
      <w:pPr>
        <w:widowControl w:val="0"/>
        <w:numPr>
          <w:ilvl w:val="1"/>
          <w:numId w:val="6"/>
        </w:numPr>
        <w:tabs>
          <w:tab w:val="left" w:pos="566"/>
        </w:tabs>
        <w:autoSpaceDE w:val="0"/>
        <w:autoSpaceDN w:val="0"/>
        <w:spacing w:before="60" w:after="60" w:line="264" w:lineRule="auto"/>
        <w:ind w:left="143" w:right="276"/>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Thay đổi thông tin nơi cư trú, thay đổi thông tin của người đang hưởng trợ</w:t>
      </w:r>
      <w:r w:rsidRPr="00055E6C">
        <w:rPr>
          <w:rFonts w:asciiTheme="majorHAnsi" w:eastAsia="Times New Roman" w:hAnsiTheme="majorHAnsi" w:cstheme="majorHAnsi"/>
          <w:spacing w:val="8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cấp hưu trí:</w:t>
      </w:r>
    </w:p>
    <w:p w14:paraId="25BD394A" w14:textId="77777777" w:rsidR="00DF49E4" w:rsidRPr="00055E6C" w:rsidRDefault="00DF49E4" w:rsidP="00DF49E4">
      <w:pPr>
        <w:widowControl w:val="0"/>
        <w:numPr>
          <w:ilvl w:val="0"/>
          <w:numId w:val="4"/>
        </w:numPr>
        <w:tabs>
          <w:tab w:val="left" w:pos="305"/>
        </w:tabs>
        <w:autoSpaceDE w:val="0"/>
        <w:autoSpaceDN w:val="0"/>
        <w:spacing w:before="60" w:after="60" w:line="264" w:lineRule="auto"/>
        <w:ind w:left="305" w:hanging="162"/>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Nơi</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cư</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trú</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mới</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(Ghi</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cụ</w:t>
      </w:r>
      <w:r w:rsidRPr="00055E6C">
        <w:rPr>
          <w:rFonts w:asciiTheme="majorHAnsi" w:eastAsia="Times New Roman" w:hAnsiTheme="majorHAnsi" w:cstheme="majorHAnsi"/>
          <w:i/>
          <w:spacing w:val="-2"/>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thể)</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674B7FCE" w14:textId="77777777" w:rsidR="00DF49E4" w:rsidRPr="00055E6C" w:rsidRDefault="00DF49E4" w:rsidP="00DF49E4">
      <w:pPr>
        <w:widowControl w:val="0"/>
        <w:numPr>
          <w:ilvl w:val="0"/>
          <w:numId w:val="4"/>
        </w:numPr>
        <w:tabs>
          <w:tab w:val="left" w:pos="300"/>
        </w:tabs>
        <w:autoSpaceDE w:val="0"/>
        <w:autoSpaceDN w:val="0"/>
        <w:spacing w:before="60" w:after="60" w:line="264" w:lineRule="auto"/>
        <w:ind w:left="300" w:hanging="157"/>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Thay</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đổi</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thông</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tin</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(Ghi</w:t>
      </w:r>
      <w:r w:rsidRPr="00055E6C">
        <w:rPr>
          <w:rFonts w:asciiTheme="majorHAnsi" w:eastAsia="Times New Roman" w:hAnsiTheme="majorHAnsi" w:cstheme="majorHAnsi"/>
          <w:i/>
          <w:spacing w:val="-2"/>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cụ</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thể)</w:t>
      </w:r>
      <w:r w:rsidRPr="00055E6C">
        <w:rPr>
          <w:rFonts w:asciiTheme="majorHAnsi" w:eastAsia="Times New Roman" w:hAnsiTheme="majorHAnsi" w:cstheme="majorHAnsi"/>
          <w:kern w:val="0"/>
          <w:sz w:val="24"/>
          <w:lang w:val="en-US"/>
          <w14:ligatures w14:val="none"/>
        </w:rPr>
        <w:t>:</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5672FD51" w14:textId="77777777" w:rsidR="00DF49E4" w:rsidRPr="00055E6C" w:rsidRDefault="00DF49E4" w:rsidP="00DF49E4">
      <w:pPr>
        <w:tabs>
          <w:tab w:val="left" w:pos="464"/>
        </w:tabs>
        <w:spacing w:before="60" w:after="60" w:line="264" w:lineRule="auto"/>
        <w:ind w:left="464"/>
        <w:contextualSpacing/>
        <w:jc w:val="left"/>
        <w:rPr>
          <w:rFonts w:asciiTheme="majorHAnsi" w:eastAsia="Times New Roman" w:hAnsiTheme="majorHAnsi" w:cstheme="majorHAnsi"/>
          <w:b/>
          <w:kern w:val="0"/>
          <w:sz w:val="24"/>
          <w:lang w:val="en-US"/>
          <w14:ligatures w14:val="none"/>
        </w:rPr>
      </w:pPr>
    </w:p>
    <w:p w14:paraId="146CF375" w14:textId="77777777" w:rsidR="00DF49E4" w:rsidRPr="00055E6C" w:rsidRDefault="00DF49E4" w:rsidP="00DF49E4">
      <w:pPr>
        <w:tabs>
          <w:tab w:val="left" w:pos="464"/>
        </w:tabs>
        <w:spacing w:before="60" w:after="60" w:line="264" w:lineRule="auto"/>
        <w:ind w:left="464"/>
        <w:contextualSpacing/>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II. Thông</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tin</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người</w:t>
      </w:r>
      <w:r w:rsidRPr="00055E6C">
        <w:rPr>
          <w:rFonts w:asciiTheme="majorHAnsi" w:eastAsia="Times New Roman" w:hAnsiTheme="majorHAnsi" w:cstheme="majorHAnsi"/>
          <w:b/>
          <w:spacing w:val="-1"/>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giám</w:t>
      </w:r>
      <w:r w:rsidRPr="00055E6C">
        <w:rPr>
          <w:rFonts w:asciiTheme="majorHAnsi" w:eastAsia="Times New Roman" w:hAnsiTheme="majorHAnsi" w:cstheme="majorHAnsi"/>
          <w:b/>
          <w:spacing w:val="-7"/>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hộ,</w:t>
      </w:r>
      <w:r w:rsidRPr="00055E6C">
        <w:rPr>
          <w:rFonts w:asciiTheme="majorHAnsi" w:eastAsia="Times New Roman" w:hAnsiTheme="majorHAnsi" w:cstheme="majorHAnsi"/>
          <w:b/>
          <w:spacing w:val="-3"/>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người</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được</w:t>
      </w:r>
      <w:r w:rsidRPr="00055E6C">
        <w:rPr>
          <w:rFonts w:asciiTheme="majorHAnsi" w:eastAsia="Times New Roman" w:hAnsiTheme="majorHAnsi" w:cstheme="majorHAnsi"/>
          <w:b/>
          <w:spacing w:val="-5"/>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uỷ</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quyền</w:t>
      </w:r>
      <w:r w:rsidRPr="00055E6C">
        <w:rPr>
          <w:rFonts w:asciiTheme="majorHAnsi" w:eastAsia="Times New Roman" w:hAnsiTheme="majorHAnsi" w:cstheme="majorHAnsi"/>
          <w:b/>
          <w:spacing w:val="-1"/>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 xml:space="preserve">(nếu </w:t>
      </w:r>
      <w:r w:rsidRPr="00055E6C">
        <w:rPr>
          <w:rFonts w:asciiTheme="majorHAnsi" w:eastAsia="Times New Roman" w:hAnsiTheme="majorHAnsi" w:cstheme="majorHAnsi"/>
          <w:b/>
          <w:spacing w:val="-5"/>
          <w:kern w:val="0"/>
          <w:sz w:val="24"/>
          <w:lang w:val="en-US"/>
          <w14:ligatures w14:val="none"/>
        </w:rPr>
        <w:t>có)</w:t>
      </w:r>
    </w:p>
    <w:p w14:paraId="32C4799D" w14:textId="77777777" w:rsidR="00DF49E4" w:rsidRPr="00055E6C" w:rsidRDefault="00DF49E4" w:rsidP="00DF49E4">
      <w:pPr>
        <w:widowControl w:val="0"/>
        <w:numPr>
          <w:ilvl w:val="1"/>
          <w:numId w:val="6"/>
        </w:numPr>
        <w:tabs>
          <w:tab w:val="left" w:pos="422"/>
        </w:tabs>
        <w:autoSpaceDE w:val="0"/>
        <w:autoSpaceDN w:val="0"/>
        <w:spacing w:before="60" w:after="60" w:line="264" w:lineRule="auto"/>
        <w:ind w:left="422" w:hanging="27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Họ,</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chữ</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đệm,</w:t>
      </w:r>
      <w:r w:rsidRPr="00055E6C">
        <w:rPr>
          <w:rFonts w:asciiTheme="majorHAnsi" w:eastAsia="Times New Roman" w:hAnsiTheme="majorHAnsi" w:cstheme="majorHAnsi"/>
          <w:spacing w:val="-2"/>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tên:</w:t>
      </w:r>
      <w:r w:rsidRPr="00055E6C">
        <w:rPr>
          <w:rFonts w:asciiTheme="majorHAnsi" w:eastAsia="Times New Roman" w:hAnsiTheme="majorHAnsi" w:cstheme="majorHAnsi"/>
          <w:spacing w:val="-2"/>
          <w:kern w:val="0"/>
          <w:sz w:val="24"/>
          <w:lang w:val="en-US"/>
          <w14:ligatures w14:val="none"/>
        </w:rPr>
        <w:t xml:space="preserve"> ………………………………………………………………</w:t>
      </w:r>
    </w:p>
    <w:p w14:paraId="367A5906" w14:textId="77777777" w:rsidR="00DF49E4" w:rsidRPr="00055E6C" w:rsidRDefault="00DF49E4" w:rsidP="00DF49E4">
      <w:pPr>
        <w:widowControl w:val="0"/>
        <w:numPr>
          <w:ilvl w:val="1"/>
          <w:numId w:val="6"/>
        </w:numPr>
        <w:tabs>
          <w:tab w:val="left" w:pos="422"/>
        </w:tabs>
        <w:autoSpaceDE w:val="0"/>
        <w:autoSpaceDN w:val="0"/>
        <w:spacing w:before="60" w:after="60" w:line="264" w:lineRule="auto"/>
        <w:ind w:left="422" w:hanging="27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Ngày,</w:t>
      </w:r>
      <w:r w:rsidRPr="00055E6C">
        <w:rPr>
          <w:rFonts w:asciiTheme="majorHAnsi" w:eastAsia="Times New Roman" w:hAnsiTheme="majorHAnsi" w:cstheme="majorHAnsi"/>
          <w:spacing w:val="-1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tháng,</w:t>
      </w:r>
      <w:r w:rsidRPr="00055E6C">
        <w:rPr>
          <w:rFonts w:asciiTheme="majorHAnsi" w:eastAsia="Times New Roman" w:hAnsiTheme="majorHAnsi" w:cstheme="majorHAnsi"/>
          <w:spacing w:val="-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năm</w:t>
      </w:r>
      <w:r w:rsidRPr="00055E6C">
        <w:rPr>
          <w:rFonts w:asciiTheme="majorHAnsi" w:eastAsia="Times New Roman" w:hAnsiTheme="majorHAnsi" w:cstheme="majorHAnsi"/>
          <w:spacing w:val="-1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sinh:</w:t>
      </w:r>
      <w:r w:rsidRPr="00055E6C">
        <w:rPr>
          <w:rFonts w:asciiTheme="majorHAnsi" w:eastAsia="Times New Roman" w:hAnsiTheme="majorHAnsi" w:cstheme="majorHAnsi"/>
          <w:spacing w:val="-9"/>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0EB5FE9E" w14:textId="77777777" w:rsidR="00DF49E4" w:rsidRPr="00055E6C" w:rsidRDefault="00DF49E4" w:rsidP="00DF49E4">
      <w:pPr>
        <w:widowControl w:val="0"/>
        <w:numPr>
          <w:ilvl w:val="1"/>
          <w:numId w:val="6"/>
        </w:numPr>
        <w:tabs>
          <w:tab w:val="left" w:pos="417"/>
        </w:tabs>
        <w:autoSpaceDE w:val="0"/>
        <w:autoSpaceDN w:val="0"/>
        <w:spacing w:before="60" w:after="60" w:line="264" w:lineRule="auto"/>
        <w:ind w:left="417" w:hanging="274"/>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lastRenderedPageBreak/>
        <w:t>Thẻ</w:t>
      </w:r>
      <w:r w:rsidRPr="00055E6C">
        <w:rPr>
          <w:rFonts w:asciiTheme="majorHAnsi" w:eastAsia="Times New Roman" w:hAnsiTheme="majorHAnsi" w:cstheme="majorHAnsi"/>
          <w:spacing w:val="-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Căn</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cước</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hoặc</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số</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định</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danh</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cá</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nhân:</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76F5B927" w14:textId="77777777" w:rsidR="00DF49E4" w:rsidRPr="00055E6C" w:rsidRDefault="00DF49E4" w:rsidP="00DF49E4">
      <w:pPr>
        <w:widowControl w:val="0"/>
        <w:numPr>
          <w:ilvl w:val="1"/>
          <w:numId w:val="6"/>
        </w:numPr>
        <w:tabs>
          <w:tab w:val="left" w:pos="422"/>
        </w:tabs>
        <w:autoSpaceDE w:val="0"/>
        <w:autoSpaceDN w:val="0"/>
        <w:spacing w:before="60" w:after="60" w:line="264" w:lineRule="auto"/>
        <w:ind w:left="422" w:hanging="27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Địa</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chỉ</w:t>
      </w:r>
      <w:r w:rsidRPr="00055E6C">
        <w:rPr>
          <w:rFonts w:asciiTheme="majorHAnsi" w:eastAsia="Times New Roman" w:hAnsiTheme="majorHAnsi" w:cstheme="majorHAnsi"/>
          <w:spacing w:val="-3"/>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liên</w:t>
      </w:r>
      <w:r w:rsidRPr="00055E6C">
        <w:rPr>
          <w:rFonts w:asciiTheme="majorHAnsi" w:eastAsia="Times New Roman" w:hAnsiTheme="majorHAnsi" w:cstheme="majorHAnsi"/>
          <w:spacing w:val="-4"/>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hệ:</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4BCD117E" w14:textId="77777777" w:rsidR="00DF49E4" w:rsidRPr="00055E6C" w:rsidRDefault="00DF49E4" w:rsidP="00DF49E4">
      <w:pPr>
        <w:widowControl w:val="0"/>
        <w:numPr>
          <w:ilvl w:val="1"/>
          <w:numId w:val="6"/>
        </w:numPr>
        <w:tabs>
          <w:tab w:val="left" w:pos="422"/>
        </w:tabs>
        <w:autoSpaceDE w:val="0"/>
        <w:autoSpaceDN w:val="0"/>
        <w:spacing w:before="60" w:after="60" w:line="264" w:lineRule="auto"/>
        <w:ind w:left="422" w:hanging="279"/>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Số</w:t>
      </w:r>
      <w:r w:rsidRPr="00055E6C">
        <w:rPr>
          <w:rFonts w:asciiTheme="majorHAnsi" w:eastAsia="Times New Roman" w:hAnsiTheme="majorHAnsi" w:cstheme="majorHAnsi"/>
          <w:spacing w:val="-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điện</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thoại:</w:t>
      </w:r>
      <w:r w:rsidRPr="00055E6C">
        <w:rPr>
          <w:rFonts w:asciiTheme="majorHAnsi" w:eastAsia="Times New Roman" w:hAnsiTheme="majorHAnsi" w:cstheme="majorHAnsi"/>
          <w:spacing w:val="-1"/>
          <w:kern w:val="0"/>
          <w:sz w:val="24"/>
          <w:lang w:val="en-US"/>
          <w14:ligatures w14:val="none"/>
        </w:rPr>
        <w:t xml:space="preserve"> </w:t>
      </w:r>
      <w:r w:rsidRPr="00055E6C">
        <w:rPr>
          <w:rFonts w:asciiTheme="majorHAnsi" w:eastAsia="Times New Roman" w:hAnsiTheme="majorHAnsi" w:cstheme="majorHAnsi"/>
          <w:spacing w:val="-2"/>
          <w:kern w:val="0"/>
          <w:sz w:val="24"/>
          <w:lang w:val="en-US"/>
          <w14:ligatures w14:val="none"/>
        </w:rPr>
        <w:t>…………………………………………………………………...</w:t>
      </w:r>
    </w:p>
    <w:p w14:paraId="1524E039" w14:textId="77777777" w:rsidR="00DF49E4" w:rsidRPr="00055E6C" w:rsidRDefault="00DF49E4" w:rsidP="00DF49E4">
      <w:pPr>
        <w:widowControl w:val="0"/>
        <w:numPr>
          <w:ilvl w:val="1"/>
          <w:numId w:val="6"/>
        </w:numPr>
        <w:tabs>
          <w:tab w:val="left" w:pos="421"/>
          <w:tab w:val="left" w:pos="555"/>
        </w:tabs>
        <w:autoSpaceDE w:val="0"/>
        <w:autoSpaceDN w:val="0"/>
        <w:spacing w:before="60" w:after="60" w:line="264" w:lineRule="auto"/>
        <w:ind w:left="555" w:right="279" w:hanging="413"/>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Quan hệ với người đề nghị hưởng trợ cấp hưu trí xã hội: ……………………</w:t>
      </w:r>
    </w:p>
    <w:p w14:paraId="42BAAF31" w14:textId="77777777" w:rsidR="00DF49E4" w:rsidRPr="00055E6C" w:rsidRDefault="00DF49E4" w:rsidP="00DF49E4">
      <w:pPr>
        <w:tabs>
          <w:tab w:val="left" w:pos="421"/>
          <w:tab w:val="left" w:pos="555"/>
        </w:tabs>
        <w:spacing w:before="60" w:after="60" w:line="264" w:lineRule="auto"/>
        <w:ind w:left="555" w:right="279"/>
        <w:contextualSpacing/>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Tôi</w:t>
      </w:r>
      <w:r w:rsidRPr="00055E6C">
        <w:rPr>
          <w:rFonts w:asciiTheme="majorHAnsi" w:eastAsia="Times New Roman" w:hAnsiTheme="majorHAnsi" w:cstheme="majorHAnsi"/>
          <w:spacing w:val="3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xin</w:t>
      </w:r>
      <w:r w:rsidRPr="00055E6C">
        <w:rPr>
          <w:rFonts w:asciiTheme="majorHAnsi" w:eastAsia="Times New Roman" w:hAnsiTheme="majorHAnsi" w:cstheme="majorHAnsi"/>
          <w:spacing w:val="2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cam</w:t>
      </w:r>
      <w:r w:rsidRPr="00055E6C">
        <w:rPr>
          <w:rFonts w:asciiTheme="majorHAnsi" w:eastAsia="Times New Roman" w:hAnsiTheme="majorHAnsi" w:cstheme="majorHAnsi"/>
          <w:spacing w:val="25"/>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đoan</w:t>
      </w:r>
      <w:r w:rsidRPr="00055E6C">
        <w:rPr>
          <w:rFonts w:asciiTheme="majorHAnsi" w:eastAsia="Times New Roman" w:hAnsiTheme="majorHAnsi" w:cstheme="majorHAnsi"/>
          <w:spacing w:val="2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những</w:t>
      </w:r>
      <w:r w:rsidRPr="00055E6C">
        <w:rPr>
          <w:rFonts w:asciiTheme="majorHAnsi" w:eastAsia="Times New Roman" w:hAnsiTheme="majorHAnsi" w:cstheme="majorHAnsi"/>
          <w:spacing w:val="2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lời</w:t>
      </w:r>
      <w:r w:rsidRPr="00055E6C">
        <w:rPr>
          <w:rFonts w:asciiTheme="majorHAnsi" w:eastAsia="Times New Roman" w:hAnsiTheme="majorHAnsi" w:cstheme="majorHAnsi"/>
          <w:spacing w:val="2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khai</w:t>
      </w:r>
      <w:r w:rsidRPr="00055E6C">
        <w:rPr>
          <w:rFonts w:asciiTheme="majorHAnsi" w:eastAsia="Times New Roman" w:hAnsiTheme="majorHAnsi" w:cstheme="majorHAnsi"/>
          <w:spacing w:val="28"/>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trên</w:t>
      </w:r>
      <w:r w:rsidRPr="00055E6C">
        <w:rPr>
          <w:rFonts w:asciiTheme="majorHAnsi" w:eastAsia="Times New Roman" w:hAnsiTheme="majorHAnsi" w:cstheme="majorHAnsi"/>
          <w:spacing w:val="3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là</w:t>
      </w:r>
      <w:r w:rsidRPr="00055E6C">
        <w:rPr>
          <w:rFonts w:asciiTheme="majorHAnsi" w:eastAsia="Times New Roman" w:hAnsiTheme="majorHAnsi" w:cstheme="majorHAnsi"/>
          <w:spacing w:val="2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đúng</w:t>
      </w:r>
      <w:r w:rsidRPr="00055E6C">
        <w:rPr>
          <w:rFonts w:asciiTheme="majorHAnsi" w:eastAsia="Times New Roman" w:hAnsiTheme="majorHAnsi" w:cstheme="majorHAnsi"/>
          <w:spacing w:val="3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sự</w:t>
      </w:r>
      <w:r w:rsidRPr="00055E6C">
        <w:rPr>
          <w:rFonts w:asciiTheme="majorHAnsi" w:eastAsia="Times New Roman" w:hAnsiTheme="majorHAnsi" w:cstheme="majorHAnsi"/>
          <w:spacing w:val="2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thật,</w:t>
      </w:r>
      <w:r w:rsidRPr="00055E6C">
        <w:rPr>
          <w:rFonts w:asciiTheme="majorHAnsi" w:eastAsia="Times New Roman" w:hAnsiTheme="majorHAnsi" w:cstheme="majorHAnsi"/>
          <w:spacing w:val="26"/>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nếu</w:t>
      </w:r>
      <w:r w:rsidRPr="00055E6C">
        <w:rPr>
          <w:rFonts w:asciiTheme="majorHAnsi" w:eastAsia="Times New Roman" w:hAnsiTheme="majorHAnsi" w:cstheme="majorHAnsi"/>
          <w:spacing w:val="3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có</w:t>
      </w:r>
      <w:r w:rsidRPr="00055E6C">
        <w:rPr>
          <w:rFonts w:asciiTheme="majorHAnsi" w:eastAsia="Times New Roman" w:hAnsiTheme="majorHAnsi" w:cstheme="majorHAnsi"/>
          <w:spacing w:val="2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điều</w:t>
      </w:r>
      <w:r w:rsidRPr="00055E6C">
        <w:rPr>
          <w:rFonts w:asciiTheme="majorHAnsi" w:eastAsia="Times New Roman" w:hAnsiTheme="majorHAnsi" w:cstheme="majorHAnsi"/>
          <w:spacing w:val="27"/>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gì</w:t>
      </w:r>
      <w:r w:rsidRPr="00055E6C">
        <w:rPr>
          <w:rFonts w:asciiTheme="majorHAnsi" w:eastAsia="Times New Roman" w:hAnsiTheme="majorHAnsi" w:cstheme="majorHAnsi"/>
          <w:spacing w:val="30"/>
          <w:kern w:val="0"/>
          <w:sz w:val="24"/>
          <w:lang w:val="en-US"/>
          <w14:ligatures w14:val="none"/>
        </w:rPr>
        <w:t xml:space="preserve"> </w:t>
      </w:r>
      <w:r w:rsidRPr="00055E6C">
        <w:rPr>
          <w:rFonts w:asciiTheme="majorHAnsi" w:eastAsia="Times New Roman" w:hAnsiTheme="majorHAnsi" w:cstheme="majorHAnsi"/>
          <w:kern w:val="0"/>
          <w:sz w:val="24"/>
          <w:lang w:val="en-US"/>
          <w14:ligatures w14:val="none"/>
        </w:rPr>
        <w:t>khai</w:t>
      </w:r>
    </w:p>
    <w:p w14:paraId="0EDFC564" w14:textId="77777777" w:rsidR="00DF49E4" w:rsidRPr="00055E6C" w:rsidRDefault="00DF49E4" w:rsidP="00DF49E4">
      <w:pPr>
        <w:spacing w:before="60" w:after="60" w:line="264" w:lineRule="auto"/>
        <w:jc w:val="center"/>
        <w:rPr>
          <w:rFonts w:asciiTheme="majorHAnsi" w:eastAsia="Times New Roman" w:hAnsiTheme="majorHAnsi" w:cstheme="majorHAnsi"/>
          <w:kern w:val="0"/>
          <w:sz w:val="24"/>
          <w:lang w:val="x-none" w:eastAsia="x-none"/>
          <w14:ligatures w14:val="none"/>
        </w:rPr>
      </w:pPr>
      <w:r w:rsidRPr="00055E6C">
        <w:rPr>
          <w:rFonts w:asciiTheme="majorHAnsi" w:eastAsia="Times New Roman" w:hAnsiTheme="majorHAnsi" w:cstheme="majorHAnsi"/>
          <w:kern w:val="0"/>
          <w:sz w:val="24"/>
          <w:lang w:val="x-none" w:eastAsia="x-none"/>
          <w14:ligatures w14:val="none"/>
        </w:rPr>
        <w:t>không</w:t>
      </w:r>
      <w:r w:rsidRPr="00055E6C">
        <w:rPr>
          <w:rFonts w:asciiTheme="majorHAnsi" w:eastAsia="Times New Roman" w:hAnsiTheme="majorHAnsi" w:cstheme="majorHAnsi"/>
          <w:spacing w:val="-6"/>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đúng,</w:t>
      </w:r>
      <w:r w:rsidRPr="00055E6C">
        <w:rPr>
          <w:rFonts w:asciiTheme="majorHAnsi" w:eastAsia="Times New Roman" w:hAnsiTheme="majorHAnsi" w:cstheme="majorHAnsi"/>
          <w:spacing w:val="-3"/>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tôi</w:t>
      </w:r>
      <w:r w:rsidRPr="00055E6C">
        <w:rPr>
          <w:rFonts w:asciiTheme="majorHAnsi" w:eastAsia="Times New Roman" w:hAnsiTheme="majorHAnsi" w:cstheme="majorHAnsi"/>
          <w:spacing w:val="-5"/>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xin</w:t>
      </w:r>
      <w:r w:rsidRPr="00055E6C">
        <w:rPr>
          <w:rFonts w:asciiTheme="majorHAnsi" w:eastAsia="Times New Roman" w:hAnsiTheme="majorHAnsi" w:cstheme="majorHAnsi"/>
          <w:spacing w:val="-1"/>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chịu</w:t>
      </w:r>
      <w:r w:rsidRPr="00055E6C">
        <w:rPr>
          <w:rFonts w:asciiTheme="majorHAnsi" w:eastAsia="Times New Roman" w:hAnsiTheme="majorHAnsi" w:cstheme="majorHAnsi"/>
          <w:spacing w:val="-2"/>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trách</w:t>
      </w:r>
      <w:r w:rsidRPr="00055E6C">
        <w:rPr>
          <w:rFonts w:asciiTheme="majorHAnsi" w:eastAsia="Times New Roman" w:hAnsiTheme="majorHAnsi" w:cstheme="majorHAnsi"/>
          <w:spacing w:val="-2"/>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nhiệm</w:t>
      </w:r>
      <w:r w:rsidRPr="00055E6C">
        <w:rPr>
          <w:rFonts w:asciiTheme="majorHAnsi" w:eastAsia="Times New Roman" w:hAnsiTheme="majorHAnsi" w:cstheme="majorHAnsi"/>
          <w:spacing w:val="-7"/>
          <w:kern w:val="0"/>
          <w:sz w:val="24"/>
          <w:lang w:val="x-none" w:eastAsia="x-none"/>
          <w14:ligatures w14:val="none"/>
        </w:rPr>
        <w:t xml:space="preserve"> </w:t>
      </w:r>
      <w:r w:rsidRPr="00055E6C">
        <w:rPr>
          <w:rFonts w:asciiTheme="majorHAnsi" w:eastAsia="Times New Roman" w:hAnsiTheme="majorHAnsi" w:cstheme="majorHAnsi"/>
          <w:kern w:val="0"/>
          <w:sz w:val="24"/>
          <w:lang w:val="x-none" w:eastAsia="x-none"/>
          <w14:ligatures w14:val="none"/>
        </w:rPr>
        <w:t>hoàn</w:t>
      </w:r>
      <w:r w:rsidRPr="00055E6C">
        <w:rPr>
          <w:rFonts w:asciiTheme="majorHAnsi" w:eastAsia="Times New Roman" w:hAnsiTheme="majorHAnsi" w:cstheme="majorHAnsi"/>
          <w:spacing w:val="-4"/>
          <w:kern w:val="0"/>
          <w:sz w:val="24"/>
          <w:lang w:val="x-none" w:eastAsia="x-none"/>
          <w14:ligatures w14:val="none"/>
        </w:rPr>
        <w:t xml:space="preserve"> </w:t>
      </w:r>
      <w:r w:rsidRPr="00055E6C">
        <w:rPr>
          <w:rFonts w:asciiTheme="majorHAnsi" w:eastAsia="Times New Roman" w:hAnsiTheme="majorHAnsi" w:cstheme="majorHAnsi"/>
          <w:spacing w:val="-2"/>
          <w:kern w:val="0"/>
          <w:sz w:val="24"/>
          <w:lang w:val="x-none" w:eastAsia="x-none"/>
          <w14:ligatures w14:val="none"/>
        </w:rPr>
        <w:t>toàn.</w:t>
      </w:r>
    </w:p>
    <w:p w14:paraId="39A457F5" w14:textId="77777777" w:rsidR="00DF49E4" w:rsidRPr="00055E6C" w:rsidRDefault="00DF49E4" w:rsidP="00DF49E4">
      <w:pPr>
        <w:spacing w:after="0" w:line="240" w:lineRule="auto"/>
        <w:jc w:val="center"/>
        <w:rPr>
          <w:rFonts w:asciiTheme="majorHAnsi" w:eastAsia="Times New Roman" w:hAnsiTheme="majorHAnsi" w:cstheme="majorHAnsi"/>
          <w:kern w:val="0"/>
          <w:sz w:val="24"/>
          <w:lang w:val="x-none" w:eastAsia="x-none"/>
          <w14:ligatures w14:val="none"/>
        </w:rPr>
      </w:pPr>
    </w:p>
    <w:tbl>
      <w:tblPr>
        <w:tblW w:w="8896" w:type="dxa"/>
        <w:tblInd w:w="602" w:type="dxa"/>
        <w:tblLayout w:type="fixed"/>
        <w:tblCellMar>
          <w:left w:w="0" w:type="dxa"/>
          <w:right w:w="0" w:type="dxa"/>
        </w:tblCellMar>
        <w:tblLook w:val="01E0" w:firstRow="1" w:lastRow="1" w:firstColumn="1" w:lastColumn="1" w:noHBand="0" w:noVBand="0"/>
      </w:tblPr>
      <w:tblGrid>
        <w:gridCol w:w="4643"/>
        <w:gridCol w:w="4253"/>
      </w:tblGrid>
      <w:tr w:rsidR="00DF49E4" w:rsidRPr="00055E6C" w14:paraId="719969EB" w14:textId="77777777" w:rsidTr="00E475D2">
        <w:trPr>
          <w:trHeight w:val="887"/>
        </w:trPr>
        <w:tc>
          <w:tcPr>
            <w:tcW w:w="4643" w:type="dxa"/>
          </w:tcPr>
          <w:p w14:paraId="70CF288B" w14:textId="77777777" w:rsidR="00DF49E4" w:rsidRPr="00055E6C" w:rsidRDefault="00DF49E4" w:rsidP="00DF49E4">
            <w:pPr>
              <w:widowControl w:val="0"/>
              <w:autoSpaceDE w:val="0"/>
              <w:autoSpaceDN w:val="0"/>
              <w:spacing w:after="0" w:line="311" w:lineRule="exact"/>
              <w:ind w:left="3" w:right="499"/>
              <w:jc w:val="center"/>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i/>
                <w:kern w:val="0"/>
                <w:sz w:val="24"/>
                <w:lang w:val="en-US"/>
                <w14:ligatures w14:val="none"/>
              </w:rPr>
              <w:t>……,</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ngày</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tháng</w:t>
            </w:r>
            <w:r w:rsidRPr="00055E6C">
              <w:rPr>
                <w:rFonts w:asciiTheme="majorHAnsi" w:eastAsia="Times New Roman" w:hAnsiTheme="majorHAnsi" w:cstheme="majorHAnsi"/>
                <w:i/>
                <w:spacing w:val="-2"/>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năm</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spacing w:val="-5"/>
                <w:kern w:val="0"/>
                <w:sz w:val="24"/>
                <w:lang w:val="en-US"/>
                <w14:ligatures w14:val="none"/>
              </w:rPr>
              <w:t>...</w:t>
            </w:r>
          </w:p>
          <w:p w14:paraId="565354D4" w14:textId="77777777" w:rsidR="00DF49E4" w:rsidRPr="00055E6C" w:rsidRDefault="00DF49E4" w:rsidP="00DF49E4">
            <w:pPr>
              <w:widowControl w:val="0"/>
              <w:autoSpaceDE w:val="0"/>
              <w:autoSpaceDN w:val="0"/>
              <w:spacing w:after="0" w:line="296" w:lineRule="exact"/>
              <w:ind w:left="3" w:right="499"/>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spacing w:val="-2"/>
                <w:kern w:val="0"/>
                <w:sz w:val="24"/>
                <w:lang w:val="en-US"/>
                <w14:ligatures w14:val="none"/>
              </w:rPr>
              <w:t>NGƯỜI</w:t>
            </w:r>
            <w:r w:rsidRPr="00055E6C">
              <w:rPr>
                <w:rFonts w:asciiTheme="majorHAnsi" w:eastAsia="Times New Roman" w:hAnsiTheme="majorHAnsi" w:cstheme="majorHAnsi"/>
                <w:b/>
                <w:spacing w:val="-4"/>
                <w:kern w:val="0"/>
                <w:sz w:val="24"/>
                <w:lang w:val="en-US"/>
                <w14:ligatures w14:val="none"/>
              </w:rPr>
              <w:t xml:space="preserve"> </w:t>
            </w:r>
            <w:r w:rsidRPr="00055E6C">
              <w:rPr>
                <w:rFonts w:asciiTheme="majorHAnsi" w:eastAsia="Times New Roman" w:hAnsiTheme="majorHAnsi" w:cstheme="majorHAnsi"/>
                <w:b/>
                <w:spacing w:val="-2"/>
                <w:kern w:val="0"/>
                <w:sz w:val="24"/>
                <w:lang w:val="en-US"/>
                <w14:ligatures w14:val="none"/>
              </w:rPr>
              <w:t>TIẾP</w:t>
            </w:r>
            <w:r w:rsidRPr="00055E6C">
              <w:rPr>
                <w:rFonts w:asciiTheme="majorHAnsi" w:eastAsia="Times New Roman" w:hAnsiTheme="majorHAnsi" w:cstheme="majorHAnsi"/>
                <w:b/>
                <w:spacing w:val="-14"/>
                <w:kern w:val="0"/>
                <w:sz w:val="24"/>
                <w:lang w:val="en-US"/>
                <w14:ligatures w14:val="none"/>
              </w:rPr>
              <w:t xml:space="preserve"> </w:t>
            </w:r>
            <w:r w:rsidRPr="00055E6C">
              <w:rPr>
                <w:rFonts w:asciiTheme="majorHAnsi" w:eastAsia="Times New Roman" w:hAnsiTheme="majorHAnsi" w:cstheme="majorHAnsi"/>
                <w:b/>
                <w:spacing w:val="-4"/>
                <w:kern w:val="0"/>
                <w:sz w:val="24"/>
                <w:lang w:val="en-US"/>
                <w14:ligatures w14:val="none"/>
              </w:rPr>
              <w:t>NHẬN</w:t>
            </w:r>
          </w:p>
          <w:p w14:paraId="55EA3E6D" w14:textId="77777777" w:rsidR="00DF49E4" w:rsidRPr="00055E6C" w:rsidRDefault="00DF49E4" w:rsidP="00DF49E4">
            <w:pPr>
              <w:widowControl w:val="0"/>
              <w:autoSpaceDE w:val="0"/>
              <w:autoSpaceDN w:val="0"/>
              <w:spacing w:after="0" w:line="253" w:lineRule="exact"/>
              <w:ind w:right="499"/>
              <w:jc w:val="center"/>
              <w:rPr>
                <w:rFonts w:asciiTheme="majorHAnsi" w:eastAsia="Times New Roman" w:hAnsiTheme="majorHAnsi" w:cstheme="majorHAnsi"/>
                <w:i/>
                <w:spacing w:val="-4"/>
                <w:kern w:val="0"/>
                <w:sz w:val="24"/>
                <w:lang w:val="en-US"/>
                <w14:ligatures w14:val="none"/>
              </w:rPr>
            </w:pPr>
            <w:r w:rsidRPr="00055E6C">
              <w:rPr>
                <w:rFonts w:asciiTheme="majorHAnsi" w:eastAsia="Times New Roman" w:hAnsiTheme="majorHAnsi" w:cstheme="majorHAnsi"/>
                <w:i/>
                <w:kern w:val="0"/>
                <w:sz w:val="24"/>
                <w:lang w:val="en-US"/>
                <w14:ligatures w14:val="none"/>
              </w:rPr>
              <w:t>(Ký,</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ghi</w:t>
            </w:r>
            <w:r w:rsidRPr="00055E6C">
              <w:rPr>
                <w:rFonts w:asciiTheme="majorHAnsi" w:eastAsia="Times New Roman" w:hAnsiTheme="majorHAnsi" w:cstheme="majorHAnsi"/>
                <w:i/>
                <w:spacing w:val="-1"/>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rõ</w:t>
            </w:r>
            <w:r w:rsidRPr="00055E6C">
              <w:rPr>
                <w:rFonts w:asciiTheme="majorHAnsi" w:eastAsia="Times New Roman" w:hAnsiTheme="majorHAnsi" w:cstheme="majorHAnsi"/>
                <w:i/>
                <w:spacing w:val="-1"/>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họ</w:t>
            </w:r>
            <w:r w:rsidRPr="00055E6C">
              <w:rPr>
                <w:rFonts w:asciiTheme="majorHAnsi" w:eastAsia="Times New Roman" w:hAnsiTheme="majorHAnsi" w:cstheme="majorHAnsi"/>
                <w:i/>
                <w:spacing w:val="-1"/>
                <w:kern w:val="0"/>
                <w:sz w:val="24"/>
                <w:lang w:val="en-US"/>
                <w14:ligatures w14:val="none"/>
              </w:rPr>
              <w:t xml:space="preserve"> </w:t>
            </w:r>
            <w:r w:rsidRPr="00055E6C">
              <w:rPr>
                <w:rFonts w:asciiTheme="majorHAnsi" w:eastAsia="Times New Roman" w:hAnsiTheme="majorHAnsi" w:cstheme="majorHAnsi"/>
                <w:i/>
                <w:spacing w:val="-4"/>
                <w:kern w:val="0"/>
                <w:sz w:val="24"/>
                <w:lang w:val="en-US"/>
                <w14:ligatures w14:val="none"/>
              </w:rPr>
              <w:t>tên)</w:t>
            </w:r>
          </w:p>
          <w:p w14:paraId="1669CDA4" w14:textId="77777777" w:rsidR="00DF49E4" w:rsidRPr="00055E6C" w:rsidRDefault="00DF49E4" w:rsidP="00DF49E4">
            <w:pPr>
              <w:widowControl w:val="0"/>
              <w:autoSpaceDE w:val="0"/>
              <w:autoSpaceDN w:val="0"/>
              <w:spacing w:after="0" w:line="253" w:lineRule="exact"/>
              <w:ind w:right="499"/>
              <w:jc w:val="center"/>
              <w:rPr>
                <w:rFonts w:asciiTheme="majorHAnsi" w:eastAsia="Times New Roman" w:hAnsiTheme="majorHAnsi" w:cstheme="majorHAnsi"/>
                <w:i/>
                <w:spacing w:val="-4"/>
                <w:kern w:val="0"/>
                <w:sz w:val="24"/>
                <w:lang w:val="en-US"/>
                <w14:ligatures w14:val="none"/>
              </w:rPr>
            </w:pPr>
          </w:p>
          <w:p w14:paraId="7402D196" w14:textId="77777777" w:rsidR="00DF49E4" w:rsidRPr="00055E6C" w:rsidRDefault="00DF49E4" w:rsidP="00DF49E4">
            <w:pPr>
              <w:widowControl w:val="0"/>
              <w:autoSpaceDE w:val="0"/>
              <w:autoSpaceDN w:val="0"/>
              <w:spacing w:after="0" w:line="253" w:lineRule="exact"/>
              <w:ind w:right="499"/>
              <w:jc w:val="center"/>
              <w:rPr>
                <w:rFonts w:asciiTheme="majorHAnsi" w:eastAsia="Times New Roman" w:hAnsiTheme="majorHAnsi" w:cstheme="majorHAnsi"/>
                <w:i/>
                <w:spacing w:val="-4"/>
                <w:kern w:val="0"/>
                <w:sz w:val="24"/>
                <w:lang w:val="en-US"/>
                <w14:ligatures w14:val="none"/>
              </w:rPr>
            </w:pPr>
          </w:p>
          <w:p w14:paraId="2B2F4C7F" w14:textId="77777777" w:rsidR="00DF49E4" w:rsidRPr="00055E6C" w:rsidRDefault="00DF49E4" w:rsidP="00DF49E4">
            <w:pPr>
              <w:widowControl w:val="0"/>
              <w:autoSpaceDE w:val="0"/>
              <w:autoSpaceDN w:val="0"/>
              <w:spacing w:after="0" w:line="253" w:lineRule="exact"/>
              <w:ind w:right="499"/>
              <w:jc w:val="center"/>
              <w:rPr>
                <w:rFonts w:asciiTheme="majorHAnsi" w:eastAsia="Times New Roman" w:hAnsiTheme="majorHAnsi" w:cstheme="majorHAnsi"/>
                <w:i/>
                <w:spacing w:val="-4"/>
                <w:kern w:val="0"/>
                <w:sz w:val="24"/>
                <w:lang w:val="en-US"/>
                <w14:ligatures w14:val="none"/>
              </w:rPr>
            </w:pPr>
          </w:p>
          <w:p w14:paraId="50967848" w14:textId="77777777" w:rsidR="00DF49E4" w:rsidRPr="00055E6C" w:rsidRDefault="00DF49E4" w:rsidP="00DF49E4">
            <w:pPr>
              <w:widowControl w:val="0"/>
              <w:autoSpaceDE w:val="0"/>
              <w:autoSpaceDN w:val="0"/>
              <w:spacing w:after="0" w:line="253" w:lineRule="exact"/>
              <w:ind w:right="499"/>
              <w:jc w:val="center"/>
              <w:rPr>
                <w:rFonts w:asciiTheme="majorHAnsi" w:eastAsia="Times New Roman" w:hAnsiTheme="majorHAnsi" w:cstheme="majorHAnsi"/>
                <w:i/>
                <w:spacing w:val="-4"/>
                <w:kern w:val="0"/>
                <w:sz w:val="24"/>
                <w:lang w:val="en-US"/>
                <w14:ligatures w14:val="none"/>
              </w:rPr>
            </w:pPr>
          </w:p>
          <w:p w14:paraId="37913B52" w14:textId="77777777" w:rsidR="00DF49E4" w:rsidRPr="00055E6C" w:rsidRDefault="00DF49E4" w:rsidP="00DF49E4">
            <w:pPr>
              <w:widowControl w:val="0"/>
              <w:autoSpaceDE w:val="0"/>
              <w:autoSpaceDN w:val="0"/>
              <w:spacing w:after="0" w:line="253" w:lineRule="exact"/>
              <w:ind w:right="499"/>
              <w:jc w:val="center"/>
              <w:rPr>
                <w:rFonts w:asciiTheme="majorHAnsi" w:eastAsia="Times New Roman" w:hAnsiTheme="majorHAnsi" w:cstheme="majorHAnsi"/>
                <w:i/>
                <w:spacing w:val="-4"/>
                <w:kern w:val="0"/>
                <w:sz w:val="24"/>
                <w:lang w:val="en-US"/>
                <w14:ligatures w14:val="none"/>
              </w:rPr>
            </w:pPr>
          </w:p>
          <w:p w14:paraId="599D9879" w14:textId="77777777" w:rsidR="00DF49E4" w:rsidRPr="00055E6C" w:rsidRDefault="00DF49E4" w:rsidP="00DF49E4">
            <w:pPr>
              <w:widowControl w:val="0"/>
              <w:autoSpaceDE w:val="0"/>
              <w:autoSpaceDN w:val="0"/>
              <w:spacing w:after="0" w:line="253" w:lineRule="exact"/>
              <w:ind w:right="499"/>
              <w:jc w:val="center"/>
              <w:rPr>
                <w:rFonts w:asciiTheme="majorHAnsi" w:eastAsia="Times New Roman" w:hAnsiTheme="majorHAnsi" w:cstheme="majorHAnsi"/>
                <w:b/>
                <w:kern w:val="0"/>
                <w:sz w:val="24"/>
                <w:lang w:val="en-US"/>
                <w14:ligatures w14:val="none"/>
              </w:rPr>
            </w:pPr>
          </w:p>
        </w:tc>
        <w:tc>
          <w:tcPr>
            <w:tcW w:w="4253" w:type="dxa"/>
          </w:tcPr>
          <w:p w14:paraId="0DEF3213" w14:textId="77777777" w:rsidR="00DF49E4" w:rsidRPr="00055E6C" w:rsidRDefault="00DF49E4" w:rsidP="00DF49E4">
            <w:pPr>
              <w:widowControl w:val="0"/>
              <w:autoSpaceDE w:val="0"/>
              <w:autoSpaceDN w:val="0"/>
              <w:spacing w:after="0" w:line="311" w:lineRule="exact"/>
              <w:ind w:left="499"/>
              <w:jc w:val="center"/>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i/>
                <w:kern w:val="0"/>
                <w:sz w:val="24"/>
                <w:lang w:val="en-US"/>
                <w14:ligatures w14:val="none"/>
              </w:rPr>
              <w:t>……,</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ngày</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tháng</w:t>
            </w:r>
            <w:r w:rsidRPr="00055E6C">
              <w:rPr>
                <w:rFonts w:asciiTheme="majorHAnsi" w:eastAsia="Times New Roman" w:hAnsiTheme="majorHAnsi" w:cstheme="majorHAnsi"/>
                <w:i/>
                <w:spacing w:val="-2"/>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w:t>
            </w:r>
            <w:r w:rsidRPr="00055E6C">
              <w:rPr>
                <w:rFonts w:asciiTheme="majorHAnsi" w:eastAsia="Times New Roman" w:hAnsiTheme="majorHAnsi" w:cstheme="majorHAnsi"/>
                <w:i/>
                <w:spacing w:val="-4"/>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năm</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spacing w:val="-4"/>
                <w:kern w:val="0"/>
                <w:sz w:val="24"/>
                <w:lang w:val="en-US"/>
                <w14:ligatures w14:val="none"/>
              </w:rPr>
              <w:t>.....</w:t>
            </w:r>
          </w:p>
          <w:p w14:paraId="2C60CDC2" w14:textId="77777777" w:rsidR="00DF49E4" w:rsidRPr="00055E6C" w:rsidRDefault="00DF49E4" w:rsidP="00DF49E4">
            <w:pPr>
              <w:widowControl w:val="0"/>
              <w:autoSpaceDE w:val="0"/>
              <w:autoSpaceDN w:val="0"/>
              <w:spacing w:after="0" w:line="296" w:lineRule="exact"/>
              <w:ind w:left="499" w:right="2"/>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NGƯỜI</w:t>
            </w:r>
            <w:r w:rsidRPr="00055E6C">
              <w:rPr>
                <w:rFonts w:asciiTheme="majorHAnsi" w:eastAsia="Times New Roman" w:hAnsiTheme="majorHAnsi" w:cstheme="majorHAnsi"/>
                <w:b/>
                <w:spacing w:val="-12"/>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ĐỀ</w:t>
            </w:r>
            <w:r w:rsidRPr="00055E6C">
              <w:rPr>
                <w:rFonts w:asciiTheme="majorHAnsi" w:eastAsia="Times New Roman" w:hAnsiTheme="majorHAnsi" w:cstheme="majorHAnsi"/>
                <w:b/>
                <w:spacing w:val="-8"/>
                <w:kern w:val="0"/>
                <w:sz w:val="24"/>
                <w:lang w:val="en-US"/>
                <w14:ligatures w14:val="none"/>
              </w:rPr>
              <w:t xml:space="preserve"> </w:t>
            </w:r>
            <w:r w:rsidRPr="00055E6C">
              <w:rPr>
                <w:rFonts w:asciiTheme="majorHAnsi" w:eastAsia="Times New Roman" w:hAnsiTheme="majorHAnsi" w:cstheme="majorHAnsi"/>
                <w:b/>
                <w:kern w:val="0"/>
                <w:sz w:val="24"/>
                <w:lang w:val="en-US"/>
                <w14:ligatures w14:val="none"/>
              </w:rPr>
              <w:t>NGHỊ</w:t>
            </w:r>
            <w:r w:rsidRPr="00055E6C">
              <w:rPr>
                <w:rFonts w:asciiTheme="majorHAnsi" w:eastAsia="Times New Roman" w:hAnsiTheme="majorHAnsi" w:cstheme="majorHAnsi"/>
                <w:b/>
                <w:spacing w:val="-25"/>
                <w:kern w:val="0"/>
                <w:sz w:val="24"/>
                <w:lang w:val="en-US"/>
                <w14:ligatures w14:val="none"/>
              </w:rPr>
              <w:t xml:space="preserve"> </w:t>
            </w:r>
            <w:r w:rsidRPr="00055E6C">
              <w:rPr>
                <w:rFonts w:asciiTheme="majorHAnsi" w:eastAsia="Times New Roman" w:hAnsiTheme="majorHAnsi" w:cstheme="majorHAnsi"/>
                <w:b/>
                <w:spacing w:val="-5"/>
                <w:kern w:val="0"/>
                <w:sz w:val="24"/>
                <w:lang w:val="en-US"/>
                <w14:ligatures w14:val="none"/>
              </w:rPr>
              <w:t>(1)</w:t>
            </w:r>
          </w:p>
          <w:p w14:paraId="18C25090" w14:textId="77777777" w:rsidR="00DF49E4" w:rsidRPr="00055E6C" w:rsidRDefault="00DF49E4" w:rsidP="00DF49E4">
            <w:pPr>
              <w:widowControl w:val="0"/>
              <w:autoSpaceDE w:val="0"/>
              <w:autoSpaceDN w:val="0"/>
              <w:spacing w:after="0" w:line="253" w:lineRule="exact"/>
              <w:ind w:left="499" w:right="2"/>
              <w:jc w:val="center"/>
              <w:rPr>
                <w:rFonts w:asciiTheme="majorHAnsi" w:eastAsia="Times New Roman" w:hAnsiTheme="majorHAnsi" w:cstheme="majorHAnsi"/>
                <w:i/>
                <w:kern w:val="0"/>
                <w:sz w:val="24"/>
                <w:lang w:val="en-US"/>
                <w14:ligatures w14:val="none"/>
              </w:rPr>
            </w:pPr>
            <w:r w:rsidRPr="00055E6C">
              <w:rPr>
                <w:rFonts w:asciiTheme="majorHAnsi" w:eastAsia="Times New Roman" w:hAnsiTheme="majorHAnsi" w:cstheme="majorHAnsi"/>
                <w:i/>
                <w:kern w:val="0"/>
                <w:sz w:val="24"/>
                <w:lang w:val="en-US"/>
                <w14:ligatures w14:val="none"/>
              </w:rPr>
              <w:t>(Ký,</w:t>
            </w:r>
            <w:r w:rsidRPr="00055E6C">
              <w:rPr>
                <w:rFonts w:asciiTheme="majorHAnsi" w:eastAsia="Times New Roman" w:hAnsiTheme="majorHAnsi" w:cstheme="majorHAnsi"/>
                <w:i/>
                <w:spacing w:val="-3"/>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ghi</w:t>
            </w:r>
            <w:r w:rsidRPr="00055E6C">
              <w:rPr>
                <w:rFonts w:asciiTheme="majorHAnsi" w:eastAsia="Times New Roman" w:hAnsiTheme="majorHAnsi" w:cstheme="majorHAnsi"/>
                <w:i/>
                <w:spacing w:val="-1"/>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rõ</w:t>
            </w:r>
            <w:r w:rsidRPr="00055E6C">
              <w:rPr>
                <w:rFonts w:asciiTheme="majorHAnsi" w:eastAsia="Times New Roman" w:hAnsiTheme="majorHAnsi" w:cstheme="majorHAnsi"/>
                <w:i/>
                <w:spacing w:val="-1"/>
                <w:kern w:val="0"/>
                <w:sz w:val="24"/>
                <w:lang w:val="en-US"/>
                <w14:ligatures w14:val="none"/>
              </w:rPr>
              <w:t xml:space="preserve"> </w:t>
            </w:r>
            <w:r w:rsidRPr="00055E6C">
              <w:rPr>
                <w:rFonts w:asciiTheme="majorHAnsi" w:eastAsia="Times New Roman" w:hAnsiTheme="majorHAnsi" w:cstheme="majorHAnsi"/>
                <w:i/>
                <w:kern w:val="0"/>
                <w:sz w:val="24"/>
                <w:lang w:val="en-US"/>
                <w14:ligatures w14:val="none"/>
              </w:rPr>
              <w:t>họ</w:t>
            </w:r>
            <w:r w:rsidRPr="00055E6C">
              <w:rPr>
                <w:rFonts w:asciiTheme="majorHAnsi" w:eastAsia="Times New Roman" w:hAnsiTheme="majorHAnsi" w:cstheme="majorHAnsi"/>
                <w:i/>
                <w:spacing w:val="-1"/>
                <w:kern w:val="0"/>
                <w:sz w:val="24"/>
                <w:lang w:val="en-US"/>
                <w14:ligatures w14:val="none"/>
              </w:rPr>
              <w:t xml:space="preserve"> </w:t>
            </w:r>
            <w:r w:rsidRPr="00055E6C">
              <w:rPr>
                <w:rFonts w:asciiTheme="majorHAnsi" w:eastAsia="Times New Roman" w:hAnsiTheme="majorHAnsi" w:cstheme="majorHAnsi"/>
                <w:i/>
                <w:spacing w:val="-4"/>
                <w:kern w:val="0"/>
                <w:sz w:val="24"/>
                <w:lang w:val="en-US"/>
                <w14:ligatures w14:val="none"/>
              </w:rPr>
              <w:t>tên)</w:t>
            </w:r>
          </w:p>
        </w:tc>
      </w:tr>
    </w:tbl>
    <w:p w14:paraId="258152C2" w14:textId="77777777" w:rsidR="00DF49E4" w:rsidRPr="00055E6C" w:rsidRDefault="00DF49E4" w:rsidP="00DF49E4">
      <w:pPr>
        <w:widowControl w:val="0"/>
        <w:autoSpaceDE w:val="0"/>
        <w:autoSpaceDN w:val="0"/>
        <w:spacing w:before="120" w:after="120" w:line="259" w:lineRule="auto"/>
        <w:ind w:left="143" w:right="277" w:hanging="280"/>
        <w:outlineLvl w:val="0"/>
        <w:rPr>
          <w:rFonts w:asciiTheme="majorHAnsi" w:eastAsia="Times New Roman" w:hAnsiTheme="majorHAnsi" w:cstheme="majorHAnsi"/>
          <w:bCs/>
          <w:kern w:val="0"/>
          <w:sz w:val="24"/>
          <w:lang w:val="vi"/>
          <w14:ligatures w14:val="none"/>
        </w:rPr>
      </w:pPr>
    </w:p>
    <w:bookmarkEnd w:id="1"/>
    <w:p w14:paraId="6D50B603" w14:textId="77777777" w:rsidR="00DF49E4" w:rsidRPr="00055E6C" w:rsidRDefault="00DF49E4" w:rsidP="00DF49E4">
      <w:pPr>
        <w:spacing w:after="200" w:line="276" w:lineRule="auto"/>
        <w:jc w:val="left"/>
        <w:rPr>
          <w:rFonts w:asciiTheme="majorHAnsi" w:eastAsia="Times New Roman" w:hAnsiTheme="majorHAnsi" w:cstheme="majorHAnsi"/>
          <w:b/>
          <w:bCs/>
          <w:color w:val="000000"/>
          <w:kern w:val="0"/>
          <w:sz w:val="24"/>
          <w:shd w:val="clear" w:color="auto" w:fill="FFFFFF"/>
          <w:lang w:val="en-US"/>
          <w14:ligatures w14:val="none"/>
        </w:rPr>
      </w:pPr>
      <w:r w:rsidRPr="00055E6C">
        <w:rPr>
          <w:rFonts w:asciiTheme="majorHAnsi" w:eastAsia="Times New Roman" w:hAnsiTheme="majorHAnsi" w:cstheme="majorHAnsi"/>
          <w:b/>
          <w:bCs/>
          <w:color w:val="000000"/>
          <w:kern w:val="0"/>
          <w:sz w:val="24"/>
          <w:shd w:val="clear" w:color="auto" w:fill="FFFFFF"/>
          <w:lang w:val="en-US"/>
          <w14:ligatures w14:val="none"/>
        </w:rPr>
        <w:br w:type="page"/>
      </w:r>
    </w:p>
    <w:p w14:paraId="4C63939D" w14:textId="4F1AF616"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lastRenderedPageBreak/>
        <w:t>2</w:t>
      </w:r>
      <w:r w:rsidR="005F5988" w:rsidRPr="00055E6C">
        <w:rPr>
          <w:rFonts w:asciiTheme="majorHAnsi" w:eastAsia="Times New Roman" w:hAnsiTheme="majorHAnsi" w:cstheme="majorHAnsi"/>
          <w:b/>
          <w:bCs/>
          <w:color w:val="000000"/>
          <w:kern w:val="0"/>
          <w:sz w:val="24"/>
          <w:lang w:val="en-US"/>
          <w14:ligatures w14:val="none"/>
        </w:rPr>
        <w:t>9</w:t>
      </w:r>
      <w:r w:rsidRPr="00055E6C">
        <w:rPr>
          <w:rFonts w:asciiTheme="majorHAnsi" w:eastAsia="Times New Roman" w:hAnsiTheme="majorHAnsi" w:cstheme="majorHAnsi"/>
          <w:b/>
          <w:bCs/>
          <w:color w:val="000000"/>
          <w:kern w:val="0"/>
          <w:sz w:val="24"/>
          <w:lang w:val="en-US"/>
          <w14:ligatures w14:val="none"/>
        </w:rPr>
        <w:t xml:space="preserve">. Quy trình </w:t>
      </w:r>
      <w:r w:rsidRPr="00055E6C">
        <w:rPr>
          <w:rFonts w:asciiTheme="majorHAnsi" w:eastAsia="Times New Roman" w:hAnsiTheme="majorHAnsi" w:cstheme="majorHAnsi"/>
          <w:b/>
          <w:bCs/>
          <w:kern w:val="0"/>
          <w:sz w:val="24"/>
          <w:lang w:val="en-US"/>
          <w14:ligatures w14:val="none"/>
        </w:rPr>
        <w:t>Thủ tục tặng Giấy khen của Chủ tịch UBND cấp xã cho cá nhân, tập thể theo công trạng</w:t>
      </w:r>
      <w:r w:rsidR="005F5988" w:rsidRPr="00055E6C">
        <w:rPr>
          <w:rFonts w:asciiTheme="majorHAnsi" w:eastAsia="Times New Roman" w:hAnsiTheme="majorHAnsi" w:cstheme="majorHAnsi"/>
          <w:b/>
          <w:bCs/>
          <w:color w:val="000000"/>
          <w:kern w:val="0"/>
          <w:sz w:val="24"/>
          <w:lang w:val="en-US"/>
          <w14:ligatures w14:val="none"/>
        </w:rPr>
        <w:t xml:space="preserve">: </w:t>
      </w:r>
      <w:r w:rsidR="004B1691">
        <w:rPr>
          <w:rFonts w:asciiTheme="majorHAnsi" w:eastAsia="Times New Roman" w:hAnsiTheme="majorHAnsi" w:cstheme="majorHAnsi"/>
          <w:b/>
          <w:bCs/>
          <w:color w:val="000000"/>
          <w:kern w:val="0"/>
          <w:sz w:val="24"/>
          <w:lang w:val="en-US"/>
          <w14:ligatures w14:val="none"/>
        </w:rPr>
        <w:t>(</w:t>
      </w:r>
      <w:r w:rsidR="005F5988" w:rsidRPr="00055E6C">
        <w:rPr>
          <w:rFonts w:asciiTheme="majorHAnsi" w:eastAsia="Times New Roman" w:hAnsiTheme="majorHAnsi" w:cstheme="majorHAnsi"/>
          <w:b/>
          <w:bCs/>
          <w:color w:val="000000"/>
          <w:kern w:val="0"/>
          <w:sz w:val="24"/>
          <w:lang w:val="en-US"/>
          <w14:ligatures w14:val="none"/>
        </w:rPr>
        <w:t>QT-29</w:t>
      </w:r>
      <w:r w:rsidR="004B1691">
        <w:rPr>
          <w:rFonts w:asciiTheme="majorHAnsi" w:eastAsia="Times New Roman" w:hAnsiTheme="majorHAnsi" w:cstheme="majorHAnsi"/>
          <w:b/>
          <w:bCs/>
          <w:color w:val="000000"/>
          <w:kern w:val="0"/>
          <w:sz w:val="24"/>
          <w:lang w:val="en-US"/>
          <w14:ligatures w14:val="none"/>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5"/>
        <w:gridCol w:w="3593"/>
        <w:gridCol w:w="2331"/>
        <w:gridCol w:w="583"/>
        <w:gridCol w:w="487"/>
        <w:gridCol w:w="681"/>
        <w:gridCol w:w="1168"/>
      </w:tblGrid>
      <w:tr w:rsidR="00DF49E4" w:rsidRPr="00055E6C" w14:paraId="3805CEC6" w14:textId="77777777" w:rsidTr="00E475D2">
        <w:trPr>
          <w:tblCellSpacing w:w="0" w:type="dxa"/>
        </w:trPr>
        <w:tc>
          <w:tcPr>
            <w:tcW w:w="40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322D81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1</w:t>
            </w:r>
          </w:p>
        </w:tc>
        <w:tc>
          <w:tcPr>
            <w:tcW w:w="4597" w:type="pct"/>
            <w:gridSpan w:val="6"/>
            <w:tcBorders>
              <w:top w:val="single" w:sz="8" w:space="0" w:color="auto"/>
              <w:left w:val="nil"/>
              <w:bottom w:val="single" w:sz="8" w:space="0" w:color="auto"/>
              <w:right w:val="single" w:sz="8" w:space="0" w:color="auto"/>
            </w:tcBorders>
            <w:shd w:val="clear" w:color="auto" w:fill="FFFFFF"/>
            <w:vAlign w:val="center"/>
            <w:hideMark/>
          </w:tcPr>
          <w:p w14:paraId="0AC7921E"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Mục đích:</w:t>
            </w:r>
          </w:p>
          <w:p w14:paraId="253D3422"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trình tự và cách thức t</w:t>
            </w:r>
            <w:r w:rsidRPr="00055E6C">
              <w:rPr>
                <w:rFonts w:asciiTheme="majorHAnsi" w:eastAsia="Times New Roman" w:hAnsiTheme="majorHAnsi" w:cstheme="majorHAnsi"/>
                <w:kern w:val="0"/>
                <w:sz w:val="24"/>
                <w:lang w:val="en-US"/>
                <w14:ligatures w14:val="none"/>
              </w:rPr>
              <w:t>hủ tục tặng Giấy khen của Chủ tịch UBND cấp xã cho cá nhân, tập thể theo công trạng</w:t>
            </w:r>
          </w:p>
        </w:tc>
      </w:tr>
      <w:tr w:rsidR="00DF49E4" w:rsidRPr="00055E6C" w14:paraId="1CB29A2C"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51DA5446"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2</w:t>
            </w:r>
          </w:p>
        </w:tc>
        <w:tc>
          <w:tcPr>
            <w:tcW w:w="4597" w:type="pct"/>
            <w:gridSpan w:val="6"/>
            <w:tcBorders>
              <w:top w:val="nil"/>
              <w:left w:val="nil"/>
              <w:bottom w:val="single" w:sz="8" w:space="0" w:color="auto"/>
              <w:right w:val="single" w:sz="8" w:space="0" w:color="auto"/>
            </w:tcBorders>
            <w:shd w:val="clear" w:color="auto" w:fill="FFFFFF"/>
            <w:vAlign w:val="center"/>
            <w:hideMark/>
          </w:tcPr>
          <w:p w14:paraId="3FDFF32C"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Phạm vi:</w:t>
            </w:r>
          </w:p>
          <w:p w14:paraId="0D80AE7D"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Áp dụng đối với cá nhân, tập thể, cán bộ, công chức, người lao động chịu trách nhiệm thực hiện quy trình này.</w:t>
            </w:r>
          </w:p>
        </w:tc>
      </w:tr>
      <w:tr w:rsidR="00DF49E4" w:rsidRPr="00055E6C" w14:paraId="29F3FF0A"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AD15CA2"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w:t>
            </w:r>
          </w:p>
        </w:tc>
        <w:tc>
          <w:tcPr>
            <w:tcW w:w="4597" w:type="pct"/>
            <w:gridSpan w:val="6"/>
            <w:tcBorders>
              <w:top w:val="nil"/>
              <w:left w:val="nil"/>
              <w:bottom w:val="single" w:sz="8" w:space="0" w:color="auto"/>
              <w:right w:val="single" w:sz="8" w:space="0" w:color="auto"/>
            </w:tcBorders>
            <w:shd w:val="clear" w:color="auto" w:fill="FFFFFF"/>
            <w:vAlign w:val="center"/>
            <w:hideMark/>
          </w:tcPr>
          <w:p w14:paraId="1CDB73BE"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Nội dung quy trình</w:t>
            </w:r>
          </w:p>
        </w:tc>
      </w:tr>
      <w:tr w:rsidR="00DF49E4" w:rsidRPr="00055E6C" w14:paraId="6C953C53"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08BF342"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3.1</w:t>
            </w:r>
          </w:p>
        </w:tc>
        <w:tc>
          <w:tcPr>
            <w:tcW w:w="4597" w:type="pct"/>
            <w:gridSpan w:val="6"/>
            <w:tcBorders>
              <w:top w:val="nil"/>
              <w:left w:val="nil"/>
              <w:bottom w:val="single" w:sz="8" w:space="0" w:color="auto"/>
              <w:right w:val="single" w:sz="8" w:space="0" w:color="auto"/>
            </w:tcBorders>
            <w:shd w:val="clear" w:color="auto" w:fill="FFFFFF"/>
            <w:vAlign w:val="center"/>
            <w:hideMark/>
          </w:tcPr>
          <w:p w14:paraId="63FFEF89"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Cơ sở pháp lý</w:t>
            </w:r>
          </w:p>
        </w:tc>
      </w:tr>
      <w:tr w:rsidR="00DF49E4" w:rsidRPr="00055E6C" w14:paraId="322A12C2"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4382906"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698AA22B"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 Luật Thi đua, khen thưởng ngày 15 tháng 6 năm 2022.</w:t>
            </w:r>
          </w:p>
          <w:p w14:paraId="067C4768"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Nghị định số 152/2025/NĐ-CP ngày 14 tháng 6 năm 2025 của Chính phủ</w:t>
            </w:r>
            <w:r w:rsidRPr="00055E6C">
              <w:rPr>
                <w:rFonts w:asciiTheme="majorHAnsi" w:eastAsia="Times New Roman" w:hAnsiTheme="majorHAnsi" w:cstheme="majorHAnsi"/>
                <w:color w:val="000000"/>
                <w:kern w:val="0"/>
                <w:sz w:val="24"/>
                <w:lang w:val="en-US"/>
                <w14:ligatures w14:val="none"/>
              </w:rPr>
              <w:br/>
              <w:t>quy định về phân cấp, phân quyền trong lĩnh vực thi đua, khen thưởng; quy định chi tiết thi hành một số điều của Luật Thi đua, khen thưởng.</w:t>
            </w:r>
          </w:p>
          <w:p w14:paraId="68CC16F4"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Quyết định số 311/QĐ-BNV ngày 04/4/2025 của Bộ Nội vụ về việc công bố</w:t>
            </w:r>
            <w:r w:rsidRPr="00055E6C">
              <w:rPr>
                <w:rFonts w:asciiTheme="majorHAnsi" w:eastAsia="Times New Roman" w:hAnsiTheme="majorHAnsi" w:cstheme="majorHAnsi"/>
                <w:color w:val="000000"/>
                <w:kern w:val="0"/>
                <w:sz w:val="24"/>
                <w:lang w:val="en-US"/>
                <w14:ligatures w14:val="none"/>
              </w:rPr>
              <w:br/>
              <w:t>thủ tục hành chính nội bộ giữa các cơ quan hành chính nhà nước lĩnh vực Thi đua, khen thưởng thuộc phạm vi chức năng quản lý nhà nước của Bộ Nội vụ.</w:t>
            </w:r>
          </w:p>
          <w:p w14:paraId="789974FD"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w:t>
            </w:r>
            <w:r w:rsidRPr="00055E6C">
              <w:rPr>
                <w:rFonts w:asciiTheme="majorHAnsi" w:eastAsia="Times New Roman" w:hAnsiTheme="majorHAnsi" w:cstheme="majorHAnsi"/>
                <w:kern w:val="0"/>
                <w:sz w:val="24"/>
                <w:lang w:val="en-US"/>
                <w14:ligatures w14:val="none"/>
              </w:rPr>
              <w:t xml:space="preserve"> </w:t>
            </w:r>
            <w:r w:rsidRPr="00055E6C">
              <w:rPr>
                <w:rFonts w:asciiTheme="majorHAnsi" w:eastAsia="Times New Roman" w:hAnsiTheme="majorHAnsi" w:cstheme="majorHAnsi"/>
                <w:color w:val="000000"/>
                <w:kern w:val="0"/>
                <w:sz w:val="24"/>
                <w:lang w:val="en-US"/>
                <w14:ligatures w14:val="none"/>
              </w:rPr>
              <w:t>Quyết định số 3714/QĐ-UBND ngày 08/7/2025 của UBND thành phố Hà Nội về việc công bố thủ tục hành chính nội bộ giữa các cơ quan hành chính nhà nước lĩnh vực Nội vụ thuộc phạm vi quản lý của UBND thành phố Hà Nội.</w:t>
            </w:r>
          </w:p>
        </w:tc>
      </w:tr>
      <w:tr w:rsidR="00DF49E4" w:rsidRPr="00055E6C" w14:paraId="34C35D6C"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31E7844"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3.2</w:t>
            </w:r>
          </w:p>
        </w:tc>
        <w:tc>
          <w:tcPr>
            <w:tcW w:w="3383" w:type="pct"/>
            <w:gridSpan w:val="3"/>
            <w:tcBorders>
              <w:top w:val="nil"/>
              <w:left w:val="nil"/>
              <w:bottom w:val="single" w:sz="8" w:space="0" w:color="auto"/>
              <w:right w:val="single" w:sz="8" w:space="0" w:color="auto"/>
            </w:tcBorders>
            <w:shd w:val="clear" w:color="auto" w:fill="FFFFFF"/>
            <w:vAlign w:val="center"/>
            <w:hideMark/>
          </w:tcPr>
          <w:p w14:paraId="12F88FBD"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Thành phần hồ sơ</w:t>
            </w:r>
          </w:p>
        </w:tc>
        <w:tc>
          <w:tcPr>
            <w:tcW w:w="607" w:type="pct"/>
            <w:gridSpan w:val="2"/>
            <w:tcBorders>
              <w:top w:val="nil"/>
              <w:left w:val="nil"/>
              <w:bottom w:val="single" w:sz="8" w:space="0" w:color="auto"/>
              <w:right w:val="single" w:sz="8" w:space="0" w:color="auto"/>
            </w:tcBorders>
            <w:shd w:val="clear" w:color="auto" w:fill="FFFFFF"/>
            <w:vAlign w:val="center"/>
            <w:hideMark/>
          </w:tcPr>
          <w:p w14:paraId="64AF00A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Bản chính</w:t>
            </w:r>
          </w:p>
        </w:tc>
        <w:tc>
          <w:tcPr>
            <w:tcW w:w="607" w:type="pct"/>
            <w:tcBorders>
              <w:top w:val="nil"/>
              <w:left w:val="nil"/>
              <w:bottom w:val="single" w:sz="8" w:space="0" w:color="auto"/>
              <w:right w:val="single" w:sz="8" w:space="0" w:color="auto"/>
            </w:tcBorders>
            <w:shd w:val="clear" w:color="auto" w:fill="FFFFFF"/>
            <w:vAlign w:val="center"/>
            <w:hideMark/>
          </w:tcPr>
          <w:p w14:paraId="28B7F875"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Bản sao</w:t>
            </w:r>
          </w:p>
        </w:tc>
      </w:tr>
      <w:tr w:rsidR="00DF49E4" w:rsidRPr="00055E6C" w14:paraId="1717A24F"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45E3C58F"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3383" w:type="pct"/>
            <w:gridSpan w:val="3"/>
            <w:tcBorders>
              <w:top w:val="nil"/>
              <w:left w:val="nil"/>
              <w:bottom w:val="single" w:sz="8" w:space="0" w:color="auto"/>
              <w:right w:val="single" w:sz="8" w:space="0" w:color="auto"/>
            </w:tcBorders>
            <w:shd w:val="clear" w:color="auto" w:fill="FFFFFF"/>
            <w:vAlign w:val="center"/>
            <w:hideMark/>
          </w:tcPr>
          <w:p w14:paraId="4E1EEA2C"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 Tờ trình đề nghị khen thưởng: </w:t>
            </w:r>
          </w:p>
          <w:p w14:paraId="130A710E" w14:textId="77777777" w:rsidR="00DF49E4" w:rsidRPr="00055E6C" w:rsidRDefault="00DF49E4" w:rsidP="00DF49E4">
            <w:pPr>
              <w:spacing w:before="120" w:after="120" w:line="234" w:lineRule="atLeast"/>
              <w:ind w:left="75"/>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 Báo cáo thành tích của tập thể, cá nhân: </w:t>
            </w:r>
          </w:p>
          <w:p w14:paraId="129FDC1D" w14:textId="77777777" w:rsidR="00DF49E4" w:rsidRPr="00055E6C" w:rsidRDefault="00DF49E4" w:rsidP="00DF49E4">
            <w:pPr>
              <w:spacing w:before="120" w:after="120" w:line="234" w:lineRule="atLeast"/>
              <w:ind w:left="75"/>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Biên bản xét khen thưởng của Hội đồng Thi đua - Khen thưởng cấp trình khen thưởng.</w:t>
            </w:r>
          </w:p>
        </w:tc>
        <w:tc>
          <w:tcPr>
            <w:tcW w:w="607" w:type="pct"/>
            <w:gridSpan w:val="2"/>
            <w:tcBorders>
              <w:top w:val="nil"/>
              <w:left w:val="nil"/>
              <w:bottom w:val="single" w:sz="8" w:space="0" w:color="auto"/>
              <w:right w:val="single" w:sz="8" w:space="0" w:color="auto"/>
            </w:tcBorders>
            <w:shd w:val="clear" w:color="auto" w:fill="FFFFFF"/>
            <w:vAlign w:val="center"/>
            <w:hideMark/>
          </w:tcPr>
          <w:p w14:paraId="19CBF69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X</w:t>
            </w:r>
          </w:p>
        </w:tc>
        <w:tc>
          <w:tcPr>
            <w:tcW w:w="607" w:type="pct"/>
            <w:tcBorders>
              <w:top w:val="nil"/>
              <w:left w:val="nil"/>
              <w:bottom w:val="single" w:sz="8" w:space="0" w:color="auto"/>
              <w:right w:val="single" w:sz="8" w:space="0" w:color="auto"/>
            </w:tcBorders>
            <w:shd w:val="clear" w:color="auto" w:fill="FFFFFF"/>
            <w:vAlign w:val="center"/>
            <w:hideMark/>
          </w:tcPr>
          <w:p w14:paraId="40BFBF38"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r>
      <w:tr w:rsidR="00DF49E4" w:rsidRPr="00055E6C" w14:paraId="7EC5CC8F"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0BA77CF"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3.3</w:t>
            </w:r>
          </w:p>
        </w:tc>
        <w:tc>
          <w:tcPr>
            <w:tcW w:w="4597" w:type="pct"/>
            <w:gridSpan w:val="6"/>
            <w:tcBorders>
              <w:top w:val="nil"/>
              <w:left w:val="nil"/>
              <w:bottom w:val="single" w:sz="8" w:space="0" w:color="auto"/>
              <w:right w:val="single" w:sz="8" w:space="0" w:color="auto"/>
            </w:tcBorders>
            <w:shd w:val="clear" w:color="auto" w:fill="FFFFFF"/>
            <w:vAlign w:val="center"/>
            <w:hideMark/>
          </w:tcPr>
          <w:p w14:paraId="0C930224"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Số lượng hồ sơ</w:t>
            </w:r>
          </w:p>
        </w:tc>
      </w:tr>
      <w:tr w:rsidR="00DF49E4" w:rsidRPr="00055E6C" w14:paraId="26F4264E"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545791C"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5543D94C"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02 bộ</w:t>
            </w:r>
          </w:p>
        </w:tc>
      </w:tr>
      <w:tr w:rsidR="00DF49E4" w:rsidRPr="00055E6C" w14:paraId="4A2375BB"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7F6E552D"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3.4</w:t>
            </w:r>
          </w:p>
        </w:tc>
        <w:tc>
          <w:tcPr>
            <w:tcW w:w="4597" w:type="pct"/>
            <w:gridSpan w:val="6"/>
            <w:tcBorders>
              <w:top w:val="nil"/>
              <w:left w:val="nil"/>
              <w:bottom w:val="single" w:sz="8" w:space="0" w:color="auto"/>
              <w:right w:val="single" w:sz="8" w:space="0" w:color="auto"/>
            </w:tcBorders>
            <w:shd w:val="clear" w:color="auto" w:fill="FFFFFF"/>
            <w:vAlign w:val="center"/>
            <w:hideMark/>
          </w:tcPr>
          <w:p w14:paraId="46C68D31"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Thời gian xử lý</w:t>
            </w:r>
          </w:p>
        </w:tc>
      </w:tr>
      <w:tr w:rsidR="00DF49E4" w:rsidRPr="00055E6C" w14:paraId="7178CECF"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4D68541C"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366F9375" w14:textId="77777777" w:rsidR="00DF49E4" w:rsidRPr="00055E6C" w:rsidRDefault="00DF49E4" w:rsidP="00DF49E4">
            <w:pPr>
              <w:spacing w:before="120" w:beforeAutospacing="1" w:after="120" w:afterAutospacing="1"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Cơ quan thi đua, khen thưởng thẩm định hồ sơ khen thưởng và trình cấp có thẩm quyền trong thời hạn 20 ngày làm việc, kể từ ngày nhận đủ hồ sơ theo quy định (trừ khen thưởng đột xuất).</w:t>
            </w:r>
          </w:p>
        </w:tc>
      </w:tr>
      <w:tr w:rsidR="00DF49E4" w:rsidRPr="00055E6C" w14:paraId="6F23A8FD"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42A2DD3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3.5</w:t>
            </w:r>
          </w:p>
        </w:tc>
        <w:tc>
          <w:tcPr>
            <w:tcW w:w="4597" w:type="pct"/>
            <w:gridSpan w:val="6"/>
            <w:tcBorders>
              <w:top w:val="nil"/>
              <w:left w:val="nil"/>
              <w:bottom w:val="single" w:sz="8" w:space="0" w:color="auto"/>
              <w:right w:val="single" w:sz="8" w:space="0" w:color="auto"/>
            </w:tcBorders>
            <w:shd w:val="clear" w:color="auto" w:fill="FFFFFF"/>
            <w:vAlign w:val="center"/>
            <w:hideMark/>
          </w:tcPr>
          <w:p w14:paraId="7D0CCD0F"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Nơi tiếp nhận và trả kết quả</w:t>
            </w:r>
          </w:p>
        </w:tc>
      </w:tr>
      <w:tr w:rsidR="00DF49E4" w:rsidRPr="00055E6C" w14:paraId="1B098823"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4616EB85"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78561FA9"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Nộp hồ sơ trực tiếp tại UBND cấp xã (Phòng Văn hoá - Xã hội) hoặc thông</w:t>
            </w:r>
            <w:r w:rsidRPr="00055E6C">
              <w:rPr>
                <w:rFonts w:asciiTheme="majorHAnsi" w:eastAsia="Times New Roman" w:hAnsiTheme="majorHAnsi" w:cstheme="majorHAnsi"/>
                <w:color w:val="000000"/>
                <w:kern w:val="0"/>
                <w:sz w:val="24"/>
                <w:lang w:val="en-US"/>
                <w14:ligatures w14:val="none"/>
              </w:rPr>
              <w:br/>
              <w:t>qua hệ thống bưu chính.</w:t>
            </w:r>
          </w:p>
        </w:tc>
      </w:tr>
      <w:tr w:rsidR="00DF49E4" w:rsidRPr="00055E6C" w14:paraId="0724113D"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57B8765D"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3.6</w:t>
            </w:r>
          </w:p>
        </w:tc>
        <w:tc>
          <w:tcPr>
            <w:tcW w:w="4597" w:type="pct"/>
            <w:gridSpan w:val="6"/>
            <w:tcBorders>
              <w:top w:val="nil"/>
              <w:left w:val="nil"/>
              <w:bottom w:val="single" w:sz="8" w:space="0" w:color="auto"/>
              <w:right w:val="single" w:sz="8" w:space="0" w:color="auto"/>
            </w:tcBorders>
            <w:shd w:val="clear" w:color="auto" w:fill="FFFFFF"/>
            <w:vAlign w:val="center"/>
            <w:hideMark/>
          </w:tcPr>
          <w:p w14:paraId="5AA1AAD8"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Phí, lệ phí</w:t>
            </w:r>
          </w:p>
        </w:tc>
      </w:tr>
      <w:tr w:rsidR="00DF49E4" w:rsidRPr="00055E6C" w14:paraId="09C3B531"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DB612CD"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lastRenderedPageBreak/>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1CFBFA72"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Không</w:t>
            </w:r>
          </w:p>
        </w:tc>
      </w:tr>
      <w:tr w:rsidR="00DF49E4" w:rsidRPr="00055E6C" w14:paraId="378F593A"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40AE11C"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3.7</w:t>
            </w:r>
          </w:p>
        </w:tc>
        <w:tc>
          <w:tcPr>
            <w:tcW w:w="4597" w:type="pct"/>
            <w:gridSpan w:val="6"/>
            <w:tcBorders>
              <w:top w:val="nil"/>
              <w:left w:val="nil"/>
              <w:bottom w:val="single" w:sz="8" w:space="0" w:color="auto"/>
              <w:right w:val="single" w:sz="8" w:space="0" w:color="auto"/>
            </w:tcBorders>
            <w:shd w:val="clear" w:color="auto" w:fill="FFFFFF"/>
            <w:vAlign w:val="center"/>
            <w:hideMark/>
          </w:tcPr>
          <w:p w14:paraId="206AAD84"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Quy trình xử lý công việc</w:t>
            </w:r>
          </w:p>
        </w:tc>
      </w:tr>
      <w:tr w:rsidR="00DF49E4" w:rsidRPr="00055E6C" w14:paraId="57C490BE"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15EC95C"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TT</w:t>
            </w:r>
          </w:p>
        </w:tc>
        <w:tc>
          <w:tcPr>
            <w:tcW w:w="1868" w:type="pct"/>
            <w:tcBorders>
              <w:top w:val="nil"/>
              <w:left w:val="nil"/>
              <w:bottom w:val="single" w:sz="8" w:space="0" w:color="auto"/>
              <w:right w:val="single" w:sz="8" w:space="0" w:color="auto"/>
            </w:tcBorders>
            <w:shd w:val="clear" w:color="auto" w:fill="FFFFFF"/>
            <w:vAlign w:val="center"/>
            <w:hideMark/>
          </w:tcPr>
          <w:p w14:paraId="7C5F863D"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Trình tự</w:t>
            </w:r>
          </w:p>
        </w:tc>
        <w:tc>
          <w:tcPr>
            <w:tcW w:w="1212" w:type="pct"/>
            <w:tcBorders>
              <w:top w:val="nil"/>
              <w:left w:val="nil"/>
              <w:bottom w:val="single" w:sz="8" w:space="0" w:color="auto"/>
              <w:right w:val="single" w:sz="8" w:space="0" w:color="auto"/>
            </w:tcBorders>
            <w:shd w:val="clear" w:color="auto" w:fill="FFFFFF"/>
            <w:vAlign w:val="center"/>
            <w:hideMark/>
          </w:tcPr>
          <w:p w14:paraId="77ADDEB9"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Trách nhiệm</w:t>
            </w:r>
          </w:p>
        </w:tc>
        <w:tc>
          <w:tcPr>
            <w:tcW w:w="556" w:type="pct"/>
            <w:gridSpan w:val="2"/>
            <w:tcBorders>
              <w:top w:val="nil"/>
              <w:left w:val="nil"/>
              <w:bottom w:val="single" w:sz="8" w:space="0" w:color="auto"/>
              <w:right w:val="single" w:sz="8" w:space="0" w:color="auto"/>
            </w:tcBorders>
            <w:shd w:val="clear" w:color="auto" w:fill="FFFFFF"/>
            <w:vAlign w:val="center"/>
            <w:hideMark/>
          </w:tcPr>
          <w:p w14:paraId="6446561E"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Thời gian</w:t>
            </w:r>
          </w:p>
        </w:tc>
        <w:tc>
          <w:tcPr>
            <w:tcW w:w="961" w:type="pct"/>
            <w:gridSpan w:val="2"/>
            <w:tcBorders>
              <w:top w:val="nil"/>
              <w:left w:val="nil"/>
              <w:bottom w:val="single" w:sz="8" w:space="0" w:color="auto"/>
              <w:right w:val="single" w:sz="8" w:space="0" w:color="auto"/>
            </w:tcBorders>
            <w:shd w:val="clear" w:color="auto" w:fill="FFFFFF"/>
            <w:vAlign w:val="center"/>
            <w:hideMark/>
          </w:tcPr>
          <w:p w14:paraId="7962A0ED"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Biểu mẫu/Kết quả</w:t>
            </w:r>
          </w:p>
        </w:tc>
      </w:tr>
      <w:tr w:rsidR="00DF49E4" w:rsidRPr="00055E6C" w14:paraId="502B4144"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2AF1B18D"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1868" w:type="pct"/>
            <w:tcBorders>
              <w:top w:val="nil"/>
              <w:left w:val="nil"/>
              <w:bottom w:val="single" w:sz="8" w:space="0" w:color="auto"/>
              <w:right w:val="single" w:sz="8" w:space="0" w:color="auto"/>
            </w:tcBorders>
            <w:shd w:val="clear" w:color="auto" w:fill="FFFFFF"/>
            <w:vAlign w:val="center"/>
            <w:hideMark/>
          </w:tcPr>
          <w:p w14:paraId="1535309D"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 tiếp nhận đề nghị khen thưởng của các đơn vị trực thuộc</w:t>
            </w:r>
          </w:p>
        </w:tc>
        <w:tc>
          <w:tcPr>
            <w:tcW w:w="1212" w:type="pct"/>
            <w:tcBorders>
              <w:top w:val="nil"/>
              <w:left w:val="nil"/>
              <w:bottom w:val="single" w:sz="8" w:space="0" w:color="auto"/>
              <w:right w:val="single" w:sz="8" w:space="0" w:color="auto"/>
            </w:tcBorders>
            <w:shd w:val="clear" w:color="auto" w:fill="FFFFFF"/>
            <w:vAlign w:val="center"/>
            <w:hideMark/>
          </w:tcPr>
          <w:p w14:paraId="3496A7F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12B679A9"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7D66147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p>
        </w:tc>
      </w:tr>
      <w:tr w:rsidR="00DF49E4" w:rsidRPr="00055E6C" w14:paraId="7F69BC5C"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26739E4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1868" w:type="pct"/>
            <w:tcBorders>
              <w:top w:val="nil"/>
              <w:left w:val="nil"/>
              <w:bottom w:val="single" w:sz="8" w:space="0" w:color="auto"/>
              <w:right w:val="single" w:sz="8" w:space="0" w:color="auto"/>
            </w:tcBorders>
            <w:shd w:val="clear" w:color="auto" w:fill="FFFFFF"/>
            <w:vAlign w:val="center"/>
            <w:hideMark/>
          </w:tcPr>
          <w:p w14:paraId="3C8AE134"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Thẩm định hồ sơ, xin ý kiến các cơ quan liên quan, báo cáo Hội đồng thi đua khen thưởng cùng cấp, tổng hợp trình Chủ tịch UBND cấp xã quyết định khen thưởng.</w:t>
            </w:r>
          </w:p>
        </w:tc>
        <w:tc>
          <w:tcPr>
            <w:tcW w:w="1212" w:type="pct"/>
            <w:tcBorders>
              <w:top w:val="nil"/>
              <w:left w:val="nil"/>
              <w:bottom w:val="single" w:sz="8" w:space="0" w:color="auto"/>
              <w:right w:val="single" w:sz="8" w:space="0" w:color="auto"/>
            </w:tcBorders>
            <w:shd w:val="clear" w:color="auto" w:fill="FFFFFF"/>
            <w:vAlign w:val="center"/>
            <w:hideMark/>
          </w:tcPr>
          <w:p w14:paraId="36EE6D92"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73EE402B"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1620B26D"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r>
      <w:tr w:rsidR="00DF49E4" w:rsidRPr="00055E6C" w14:paraId="56D596F0"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66C218A"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1868" w:type="pct"/>
            <w:tcBorders>
              <w:top w:val="nil"/>
              <w:left w:val="nil"/>
              <w:bottom w:val="single" w:sz="8" w:space="0" w:color="auto"/>
              <w:right w:val="single" w:sz="8" w:space="0" w:color="auto"/>
            </w:tcBorders>
            <w:shd w:val="clear" w:color="auto" w:fill="FFFFFF"/>
            <w:vAlign w:val="center"/>
            <w:hideMark/>
          </w:tcPr>
          <w:p w14:paraId="4D4F7862"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Khi có Quyết định của Chủ tịch UBND cấp xã, phòng Văn hoá – Xã hội thông báo Quyết định, viết bằng, đóng dấu và cấp phát cho đơn vị trình khen</w:t>
            </w:r>
          </w:p>
        </w:tc>
        <w:tc>
          <w:tcPr>
            <w:tcW w:w="1212" w:type="pct"/>
            <w:tcBorders>
              <w:top w:val="nil"/>
              <w:left w:val="nil"/>
              <w:bottom w:val="single" w:sz="8" w:space="0" w:color="auto"/>
              <w:right w:val="single" w:sz="8" w:space="0" w:color="auto"/>
            </w:tcBorders>
            <w:shd w:val="clear" w:color="auto" w:fill="FFFFFF"/>
            <w:vAlign w:val="center"/>
            <w:hideMark/>
          </w:tcPr>
          <w:p w14:paraId="7CCA2BDA"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73014BBE"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13C3BA7A"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w:t>
            </w:r>
            <w:r w:rsidRPr="00055E6C">
              <w:rPr>
                <w:rFonts w:asciiTheme="majorHAnsi" w:eastAsia="Times New Roman" w:hAnsiTheme="majorHAnsi" w:cstheme="majorHAnsi"/>
                <w:kern w:val="0"/>
                <w:sz w:val="24"/>
                <w:lang w:val="en-US"/>
                <w14:ligatures w14:val="none"/>
              </w:rPr>
              <w:t>uyết định, Giấy khen</w:t>
            </w:r>
          </w:p>
        </w:tc>
      </w:tr>
      <w:tr w:rsidR="00DF49E4" w:rsidRPr="00055E6C" w14:paraId="1035AC50"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5B0C4D0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1868" w:type="pct"/>
            <w:tcBorders>
              <w:top w:val="nil"/>
              <w:left w:val="nil"/>
              <w:bottom w:val="single" w:sz="8" w:space="0" w:color="auto"/>
              <w:right w:val="single" w:sz="8" w:space="0" w:color="auto"/>
            </w:tcBorders>
            <w:shd w:val="clear" w:color="auto" w:fill="FFFFFF"/>
            <w:vAlign w:val="center"/>
            <w:hideMark/>
          </w:tcPr>
          <w:p w14:paraId="01F2F4B6"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Các trường hợp không được khen thưởng (không đúng đối tượng, không đủ tiêu chuẩn, không đủ hồ sơ hoặc vi phạm pháp luật), Phòng Văn hoá -</w:t>
            </w:r>
            <w:r w:rsidRPr="00055E6C">
              <w:rPr>
                <w:rFonts w:asciiTheme="majorHAnsi" w:eastAsia="Times New Roman" w:hAnsiTheme="majorHAnsi" w:cstheme="majorHAnsi"/>
                <w:color w:val="000000"/>
                <w:kern w:val="0"/>
                <w:sz w:val="24"/>
                <w:lang w:val="en-US"/>
                <w14:ligatures w14:val="none"/>
              </w:rPr>
              <w:br/>
              <w:t>Xã hội thông báo đến các đơn vị trình khen biết.</w:t>
            </w:r>
          </w:p>
        </w:tc>
        <w:tc>
          <w:tcPr>
            <w:tcW w:w="1212" w:type="pct"/>
            <w:tcBorders>
              <w:top w:val="nil"/>
              <w:left w:val="nil"/>
              <w:bottom w:val="single" w:sz="8" w:space="0" w:color="auto"/>
              <w:right w:val="single" w:sz="8" w:space="0" w:color="auto"/>
            </w:tcBorders>
            <w:shd w:val="clear" w:color="auto" w:fill="FFFFFF"/>
            <w:vAlign w:val="center"/>
            <w:hideMark/>
          </w:tcPr>
          <w:p w14:paraId="60A29952"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58E0C94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42960474"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r>
      <w:tr w:rsidR="00DF49E4" w:rsidRPr="00055E6C" w14:paraId="485365F6"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7620283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4</w:t>
            </w:r>
          </w:p>
        </w:tc>
        <w:tc>
          <w:tcPr>
            <w:tcW w:w="4597" w:type="pct"/>
            <w:gridSpan w:val="6"/>
            <w:tcBorders>
              <w:top w:val="nil"/>
              <w:left w:val="nil"/>
              <w:bottom w:val="single" w:sz="8" w:space="0" w:color="auto"/>
              <w:right w:val="single" w:sz="8" w:space="0" w:color="auto"/>
            </w:tcBorders>
            <w:shd w:val="clear" w:color="auto" w:fill="FFFFFF"/>
            <w:vAlign w:val="center"/>
            <w:hideMark/>
          </w:tcPr>
          <w:p w14:paraId="4AB2C34E" w14:textId="77777777" w:rsidR="00DF49E4" w:rsidRPr="00055E6C" w:rsidRDefault="00DF49E4" w:rsidP="00DF49E4">
            <w:pPr>
              <w:spacing w:before="120" w:after="120" w:line="234" w:lineRule="atLeast"/>
              <w:rPr>
                <w:rFonts w:asciiTheme="majorHAnsi" w:eastAsia="Times New Roman" w:hAnsiTheme="majorHAnsi" w:cstheme="majorHAnsi"/>
                <w:b/>
                <w:bCs/>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BIỂU MẪU</w:t>
            </w:r>
          </w:p>
          <w:p w14:paraId="46FB6991"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kern w:val="0"/>
                <w:sz w:val="24"/>
                <w:lang w:val="en-US"/>
                <w14:ligatures w14:val="none"/>
              </w:rPr>
              <w:t xml:space="preserve">- </w:t>
            </w:r>
            <w:r w:rsidRPr="00055E6C">
              <w:rPr>
                <w:rFonts w:asciiTheme="majorHAnsi" w:eastAsia="Times New Roman" w:hAnsiTheme="majorHAnsi" w:cstheme="majorHAnsi"/>
                <w:kern w:val="0"/>
                <w:sz w:val="24"/>
                <w:lang w:val="x-none" w:eastAsia="x-none"/>
                <w14:ligatures w14:val="none"/>
              </w:rPr>
              <w:t xml:space="preserve"> </w:t>
            </w:r>
            <w:r w:rsidRPr="00055E6C">
              <w:rPr>
                <w:rFonts w:asciiTheme="majorHAnsi" w:eastAsia="Times New Roman" w:hAnsiTheme="majorHAnsi" w:cstheme="majorHAnsi"/>
                <w:color w:val="000000"/>
                <w:kern w:val="0"/>
                <w:sz w:val="24"/>
                <w:lang w:val="en-US"/>
                <w14:ligatures w14:val="none"/>
              </w:rPr>
              <w:t>Mẫu số 01, Nghị định số 152/2025/NĐ-CP ngày 14 tháng 6 năm 2025 của Chính phủ;</w:t>
            </w:r>
          </w:p>
          <w:p w14:paraId="360DBE89" w14:textId="77777777" w:rsidR="00DF49E4" w:rsidRPr="00055E6C" w:rsidRDefault="00DF49E4" w:rsidP="00DF49E4">
            <w:pPr>
              <w:spacing w:before="120" w:after="120" w:line="234" w:lineRule="atLeast"/>
              <w:ind w:left="75"/>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Mẫu số 04, 05, Nghị định số 152/2025/NĐ-CP ngày 14 tháng 6 năm 2025 của Chính phủ</w:t>
            </w:r>
          </w:p>
        </w:tc>
      </w:tr>
    </w:tbl>
    <w:p w14:paraId="427B6030" w14:textId="6681AF52" w:rsidR="00DF49E4" w:rsidRPr="00055E6C" w:rsidRDefault="005F5988" w:rsidP="00DF49E4">
      <w:pPr>
        <w:shd w:val="clear" w:color="auto" w:fill="FFFFFF"/>
        <w:spacing w:before="120" w:beforeAutospacing="1" w:after="120" w:afterAutospacing="1" w:line="234" w:lineRule="atLeast"/>
        <w:jc w:val="left"/>
        <w:rPr>
          <w:rFonts w:asciiTheme="majorHAnsi" w:eastAsia="Times New Roman" w:hAnsiTheme="majorHAnsi" w:cstheme="majorHAnsi"/>
          <w:b/>
          <w:bCs/>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30</w:t>
      </w:r>
      <w:r w:rsidR="00DF49E4" w:rsidRPr="00055E6C">
        <w:rPr>
          <w:rFonts w:asciiTheme="majorHAnsi" w:eastAsia="Times New Roman" w:hAnsiTheme="majorHAnsi" w:cstheme="majorHAnsi"/>
          <w:b/>
          <w:bCs/>
          <w:color w:val="000000"/>
          <w:kern w:val="0"/>
          <w:sz w:val="24"/>
          <w:lang w:val="en-US"/>
          <w14:ligatures w14:val="none"/>
        </w:rPr>
        <w:t xml:space="preserve">. Quy trình </w:t>
      </w:r>
      <w:r w:rsidR="00DF49E4" w:rsidRPr="00055E6C">
        <w:rPr>
          <w:rFonts w:asciiTheme="majorHAnsi" w:eastAsia="Times New Roman" w:hAnsiTheme="majorHAnsi" w:cstheme="majorHAnsi"/>
          <w:b/>
          <w:bCs/>
          <w:kern w:val="0"/>
          <w:sz w:val="24"/>
          <w:lang w:val="en-US"/>
          <w14:ligatures w14:val="none"/>
        </w:rPr>
        <w:t>Thủ tục tặng Giấy khen của Chủ tịch UBND cấp xã về thành tích thi đua theo chuyên đề</w:t>
      </w:r>
      <w:r w:rsidRPr="00055E6C">
        <w:rPr>
          <w:rFonts w:asciiTheme="majorHAnsi" w:eastAsia="Times New Roman" w:hAnsiTheme="majorHAnsi" w:cstheme="majorHAnsi"/>
          <w:b/>
          <w:bCs/>
          <w:color w:val="000000"/>
          <w:kern w:val="0"/>
          <w:sz w:val="24"/>
          <w:lang w:val="en-US"/>
          <w14:ligatures w14:val="none"/>
        </w:rPr>
        <w:t xml:space="preserve">: </w:t>
      </w:r>
      <w:r w:rsidR="004B1691">
        <w:rPr>
          <w:rFonts w:asciiTheme="majorHAnsi" w:eastAsia="Times New Roman" w:hAnsiTheme="majorHAnsi" w:cstheme="majorHAnsi"/>
          <w:b/>
          <w:bCs/>
          <w:color w:val="000000"/>
          <w:kern w:val="0"/>
          <w:sz w:val="24"/>
          <w:lang w:val="en-US"/>
          <w14:ligatures w14:val="none"/>
        </w:rPr>
        <w:t>(</w:t>
      </w:r>
      <w:r w:rsidRPr="00055E6C">
        <w:rPr>
          <w:rFonts w:asciiTheme="majorHAnsi" w:eastAsia="Times New Roman" w:hAnsiTheme="majorHAnsi" w:cstheme="majorHAnsi"/>
          <w:b/>
          <w:bCs/>
          <w:color w:val="000000"/>
          <w:kern w:val="0"/>
          <w:sz w:val="24"/>
          <w:lang w:val="en-US"/>
          <w14:ligatures w14:val="none"/>
        </w:rPr>
        <w:t>QT-30</w:t>
      </w:r>
      <w:r w:rsidR="004B1691">
        <w:rPr>
          <w:rFonts w:asciiTheme="majorHAnsi" w:eastAsia="Times New Roman" w:hAnsiTheme="majorHAnsi" w:cstheme="majorHAnsi"/>
          <w:b/>
          <w:bCs/>
          <w:color w:val="000000"/>
          <w:kern w:val="0"/>
          <w:sz w:val="24"/>
          <w:lang w:val="en-US"/>
          <w14:ligatures w14:val="none"/>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5"/>
        <w:gridCol w:w="3593"/>
        <w:gridCol w:w="2331"/>
        <w:gridCol w:w="583"/>
        <w:gridCol w:w="487"/>
        <w:gridCol w:w="681"/>
        <w:gridCol w:w="1168"/>
      </w:tblGrid>
      <w:tr w:rsidR="00DF49E4" w:rsidRPr="00055E6C" w14:paraId="61E7B07C" w14:textId="77777777" w:rsidTr="00E475D2">
        <w:trPr>
          <w:tblCellSpacing w:w="0" w:type="dxa"/>
        </w:trPr>
        <w:tc>
          <w:tcPr>
            <w:tcW w:w="40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225F8C4"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1</w:t>
            </w:r>
          </w:p>
        </w:tc>
        <w:tc>
          <w:tcPr>
            <w:tcW w:w="4597" w:type="pct"/>
            <w:gridSpan w:val="6"/>
            <w:tcBorders>
              <w:top w:val="single" w:sz="8" w:space="0" w:color="auto"/>
              <w:left w:val="nil"/>
              <w:bottom w:val="single" w:sz="8" w:space="0" w:color="auto"/>
              <w:right w:val="single" w:sz="8" w:space="0" w:color="auto"/>
            </w:tcBorders>
            <w:shd w:val="clear" w:color="auto" w:fill="FFFFFF"/>
            <w:vAlign w:val="center"/>
            <w:hideMark/>
          </w:tcPr>
          <w:p w14:paraId="55C53D2F"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Mục đích:</w:t>
            </w:r>
          </w:p>
          <w:p w14:paraId="0AC926F1"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trình tự và cách thức t</w:t>
            </w:r>
            <w:r w:rsidRPr="00055E6C">
              <w:rPr>
                <w:rFonts w:asciiTheme="majorHAnsi" w:eastAsia="Times New Roman" w:hAnsiTheme="majorHAnsi" w:cstheme="majorHAnsi"/>
                <w:kern w:val="0"/>
                <w:sz w:val="24"/>
                <w:lang w:val="en-US"/>
                <w14:ligatures w14:val="none"/>
              </w:rPr>
              <w:t>hủ tục tặng Giấy khen của Chủ tịch UBND cấp xã cho cá nhân, tập thể theo chuyên đề</w:t>
            </w:r>
          </w:p>
        </w:tc>
      </w:tr>
      <w:tr w:rsidR="00DF49E4" w:rsidRPr="00055E6C" w14:paraId="542CF963"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06A6316"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2</w:t>
            </w:r>
          </w:p>
        </w:tc>
        <w:tc>
          <w:tcPr>
            <w:tcW w:w="4597" w:type="pct"/>
            <w:gridSpan w:val="6"/>
            <w:tcBorders>
              <w:top w:val="nil"/>
              <w:left w:val="nil"/>
              <w:bottom w:val="single" w:sz="8" w:space="0" w:color="auto"/>
              <w:right w:val="single" w:sz="8" w:space="0" w:color="auto"/>
            </w:tcBorders>
            <w:shd w:val="clear" w:color="auto" w:fill="FFFFFF"/>
            <w:vAlign w:val="center"/>
            <w:hideMark/>
          </w:tcPr>
          <w:p w14:paraId="5C67F4E5"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Phạm vi:</w:t>
            </w:r>
          </w:p>
          <w:p w14:paraId="1B2ACDFC"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Áp dụng đối với cá nhân, tập thể, cán bộ, công chức, người lao động chịu trách nhiệm thực hiện quy trình này.</w:t>
            </w:r>
          </w:p>
        </w:tc>
      </w:tr>
      <w:tr w:rsidR="00DF49E4" w:rsidRPr="00055E6C" w14:paraId="4FC7C510"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5C6837AF"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w:t>
            </w:r>
          </w:p>
        </w:tc>
        <w:tc>
          <w:tcPr>
            <w:tcW w:w="4597" w:type="pct"/>
            <w:gridSpan w:val="6"/>
            <w:tcBorders>
              <w:top w:val="nil"/>
              <w:left w:val="nil"/>
              <w:bottom w:val="single" w:sz="8" w:space="0" w:color="auto"/>
              <w:right w:val="single" w:sz="8" w:space="0" w:color="auto"/>
            </w:tcBorders>
            <w:shd w:val="clear" w:color="auto" w:fill="FFFFFF"/>
            <w:vAlign w:val="center"/>
            <w:hideMark/>
          </w:tcPr>
          <w:p w14:paraId="252D23EB"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Nội dung quy trình</w:t>
            </w:r>
          </w:p>
        </w:tc>
      </w:tr>
      <w:tr w:rsidR="00DF49E4" w:rsidRPr="00055E6C" w14:paraId="7B7B2C23"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DDFD6B9"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3.1</w:t>
            </w:r>
          </w:p>
        </w:tc>
        <w:tc>
          <w:tcPr>
            <w:tcW w:w="4597" w:type="pct"/>
            <w:gridSpan w:val="6"/>
            <w:tcBorders>
              <w:top w:val="nil"/>
              <w:left w:val="nil"/>
              <w:bottom w:val="single" w:sz="8" w:space="0" w:color="auto"/>
              <w:right w:val="single" w:sz="8" w:space="0" w:color="auto"/>
            </w:tcBorders>
            <w:shd w:val="clear" w:color="auto" w:fill="FFFFFF"/>
            <w:vAlign w:val="center"/>
            <w:hideMark/>
          </w:tcPr>
          <w:p w14:paraId="4F3D3DDD"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Cơ sở pháp lý</w:t>
            </w:r>
          </w:p>
        </w:tc>
      </w:tr>
      <w:tr w:rsidR="00DF49E4" w:rsidRPr="00055E6C" w14:paraId="2EEE7299"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F592749"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lastRenderedPageBreak/>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5A44FD00"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 Luật Thi đua, khen thưởng ngày 15 tháng 6 năm 2022.</w:t>
            </w:r>
          </w:p>
          <w:p w14:paraId="23AACEE8"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Nghị định số 152/2025/NĐ-CP ngày 14 tháng 6 năm 2025 của Chính phủ</w:t>
            </w:r>
            <w:r w:rsidRPr="00055E6C">
              <w:rPr>
                <w:rFonts w:asciiTheme="majorHAnsi" w:eastAsia="Times New Roman" w:hAnsiTheme="majorHAnsi" w:cstheme="majorHAnsi"/>
                <w:color w:val="000000"/>
                <w:kern w:val="0"/>
                <w:sz w:val="24"/>
                <w:lang w:val="en-US"/>
                <w14:ligatures w14:val="none"/>
              </w:rPr>
              <w:br/>
              <w:t>quy định về phân cấp, phân quyền trong lĩnh vực thi đua, khen thưởng; quy định chi tiết thi hành một số điều của Luật Thi đua, khen thưởng.</w:t>
            </w:r>
          </w:p>
          <w:p w14:paraId="6AD04EF4"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Quyết định số 311/QĐ-BNV ngày 04/4/2025 của Bộ Nội vụ về việc công bố</w:t>
            </w:r>
            <w:r w:rsidRPr="00055E6C">
              <w:rPr>
                <w:rFonts w:asciiTheme="majorHAnsi" w:eastAsia="Times New Roman" w:hAnsiTheme="majorHAnsi" w:cstheme="majorHAnsi"/>
                <w:color w:val="000000"/>
                <w:kern w:val="0"/>
                <w:sz w:val="24"/>
                <w:lang w:val="en-US"/>
                <w14:ligatures w14:val="none"/>
              </w:rPr>
              <w:br/>
              <w:t>thủ tục hành chính nội bộ giữa các cơ quan hành chính nhà nước lĩnh vực Thi đua, khen thưởng thuộc phạm vi chức năng quản lý nhà nước của Bộ Nội vụ.</w:t>
            </w:r>
          </w:p>
          <w:p w14:paraId="5471DB14"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w:t>
            </w:r>
            <w:r w:rsidRPr="00055E6C">
              <w:rPr>
                <w:rFonts w:asciiTheme="majorHAnsi" w:eastAsia="Times New Roman" w:hAnsiTheme="majorHAnsi" w:cstheme="majorHAnsi"/>
                <w:kern w:val="0"/>
                <w:sz w:val="24"/>
                <w:lang w:val="en-US"/>
                <w14:ligatures w14:val="none"/>
              </w:rPr>
              <w:t xml:space="preserve"> </w:t>
            </w:r>
            <w:r w:rsidRPr="00055E6C">
              <w:rPr>
                <w:rFonts w:asciiTheme="majorHAnsi" w:eastAsia="Times New Roman" w:hAnsiTheme="majorHAnsi" w:cstheme="majorHAnsi"/>
                <w:color w:val="000000"/>
                <w:kern w:val="0"/>
                <w:sz w:val="24"/>
                <w:lang w:val="en-US"/>
                <w14:ligatures w14:val="none"/>
              </w:rPr>
              <w:t>Quyết định số 3714/QĐ-UBND ngày 08/7/2025 của UBND thành phố Hà Nội về việc công bố thủ tục hành chính nội bộ giữa các cơ quan hành chính nhà nước lĩnh vực Nội vụ thuộc phạm vi quản lý của UBND thành phố Hà Nội.</w:t>
            </w:r>
          </w:p>
        </w:tc>
      </w:tr>
      <w:tr w:rsidR="00DF49E4" w:rsidRPr="00055E6C" w14:paraId="19CCC0E8"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CAF136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3.2</w:t>
            </w:r>
          </w:p>
        </w:tc>
        <w:tc>
          <w:tcPr>
            <w:tcW w:w="3383" w:type="pct"/>
            <w:gridSpan w:val="3"/>
            <w:tcBorders>
              <w:top w:val="nil"/>
              <w:left w:val="nil"/>
              <w:bottom w:val="single" w:sz="8" w:space="0" w:color="auto"/>
              <w:right w:val="single" w:sz="8" w:space="0" w:color="auto"/>
            </w:tcBorders>
            <w:shd w:val="clear" w:color="auto" w:fill="FFFFFF"/>
            <w:vAlign w:val="center"/>
            <w:hideMark/>
          </w:tcPr>
          <w:p w14:paraId="338721C4"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Thành phần hồ sơ</w:t>
            </w:r>
          </w:p>
        </w:tc>
        <w:tc>
          <w:tcPr>
            <w:tcW w:w="607" w:type="pct"/>
            <w:gridSpan w:val="2"/>
            <w:tcBorders>
              <w:top w:val="nil"/>
              <w:left w:val="nil"/>
              <w:bottom w:val="single" w:sz="8" w:space="0" w:color="auto"/>
              <w:right w:val="single" w:sz="8" w:space="0" w:color="auto"/>
            </w:tcBorders>
            <w:shd w:val="clear" w:color="auto" w:fill="FFFFFF"/>
            <w:vAlign w:val="center"/>
            <w:hideMark/>
          </w:tcPr>
          <w:p w14:paraId="6227388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Bản chính</w:t>
            </w:r>
          </w:p>
        </w:tc>
        <w:tc>
          <w:tcPr>
            <w:tcW w:w="607" w:type="pct"/>
            <w:tcBorders>
              <w:top w:val="nil"/>
              <w:left w:val="nil"/>
              <w:bottom w:val="single" w:sz="8" w:space="0" w:color="auto"/>
              <w:right w:val="single" w:sz="8" w:space="0" w:color="auto"/>
            </w:tcBorders>
            <w:shd w:val="clear" w:color="auto" w:fill="FFFFFF"/>
            <w:vAlign w:val="center"/>
            <w:hideMark/>
          </w:tcPr>
          <w:p w14:paraId="15AFF16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Bản sao</w:t>
            </w:r>
          </w:p>
        </w:tc>
      </w:tr>
      <w:tr w:rsidR="00DF49E4" w:rsidRPr="00055E6C" w14:paraId="50689BBC"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5F11388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3383" w:type="pct"/>
            <w:gridSpan w:val="3"/>
            <w:tcBorders>
              <w:top w:val="nil"/>
              <w:left w:val="nil"/>
              <w:bottom w:val="single" w:sz="8" w:space="0" w:color="auto"/>
              <w:right w:val="single" w:sz="8" w:space="0" w:color="auto"/>
            </w:tcBorders>
            <w:shd w:val="clear" w:color="auto" w:fill="FFFFFF"/>
            <w:vAlign w:val="center"/>
            <w:hideMark/>
          </w:tcPr>
          <w:p w14:paraId="32B19DDB"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 Tờ trình đề nghị khen thưởng: </w:t>
            </w:r>
          </w:p>
          <w:p w14:paraId="6301B119" w14:textId="77777777" w:rsidR="00DF49E4" w:rsidRPr="00055E6C" w:rsidRDefault="00DF49E4" w:rsidP="00DF49E4">
            <w:pPr>
              <w:spacing w:before="120" w:after="120" w:line="234" w:lineRule="atLeast"/>
              <w:ind w:left="75"/>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 Báo cáo thành tích của tập thể, cá nhân: </w:t>
            </w:r>
          </w:p>
          <w:p w14:paraId="52F4046B" w14:textId="77777777" w:rsidR="00DF49E4" w:rsidRPr="00055E6C" w:rsidRDefault="00DF49E4" w:rsidP="00DF49E4">
            <w:pPr>
              <w:spacing w:before="120" w:after="120" w:line="234" w:lineRule="atLeast"/>
              <w:ind w:left="75"/>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Biên bản xét khen thưởng của Hội đồng Thi đua - Khen thưởng cấp trình khen thưởng.</w:t>
            </w:r>
          </w:p>
        </w:tc>
        <w:tc>
          <w:tcPr>
            <w:tcW w:w="607" w:type="pct"/>
            <w:gridSpan w:val="2"/>
            <w:tcBorders>
              <w:top w:val="nil"/>
              <w:left w:val="nil"/>
              <w:bottom w:val="single" w:sz="8" w:space="0" w:color="auto"/>
              <w:right w:val="single" w:sz="8" w:space="0" w:color="auto"/>
            </w:tcBorders>
            <w:shd w:val="clear" w:color="auto" w:fill="FFFFFF"/>
            <w:vAlign w:val="center"/>
            <w:hideMark/>
          </w:tcPr>
          <w:p w14:paraId="765A4BC5"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X</w:t>
            </w:r>
          </w:p>
        </w:tc>
        <w:tc>
          <w:tcPr>
            <w:tcW w:w="607" w:type="pct"/>
            <w:tcBorders>
              <w:top w:val="nil"/>
              <w:left w:val="nil"/>
              <w:bottom w:val="single" w:sz="8" w:space="0" w:color="auto"/>
              <w:right w:val="single" w:sz="8" w:space="0" w:color="auto"/>
            </w:tcBorders>
            <w:shd w:val="clear" w:color="auto" w:fill="FFFFFF"/>
            <w:vAlign w:val="center"/>
            <w:hideMark/>
          </w:tcPr>
          <w:p w14:paraId="0119A8AD"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r>
      <w:tr w:rsidR="00DF49E4" w:rsidRPr="00055E6C" w14:paraId="23C5875F"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582B5F8D"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3.3</w:t>
            </w:r>
          </w:p>
        </w:tc>
        <w:tc>
          <w:tcPr>
            <w:tcW w:w="4597" w:type="pct"/>
            <w:gridSpan w:val="6"/>
            <w:tcBorders>
              <w:top w:val="nil"/>
              <w:left w:val="nil"/>
              <w:bottom w:val="single" w:sz="8" w:space="0" w:color="auto"/>
              <w:right w:val="single" w:sz="8" w:space="0" w:color="auto"/>
            </w:tcBorders>
            <w:shd w:val="clear" w:color="auto" w:fill="FFFFFF"/>
            <w:vAlign w:val="center"/>
            <w:hideMark/>
          </w:tcPr>
          <w:p w14:paraId="12FD8AE1"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Số lượng hồ sơ</w:t>
            </w:r>
          </w:p>
        </w:tc>
      </w:tr>
      <w:tr w:rsidR="00DF49E4" w:rsidRPr="00055E6C" w14:paraId="567085EF"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6BE712BD"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1AC6C497"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02 bộ</w:t>
            </w:r>
          </w:p>
        </w:tc>
      </w:tr>
      <w:tr w:rsidR="00DF49E4" w:rsidRPr="00055E6C" w14:paraId="616746C5"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5CEFAB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3.4</w:t>
            </w:r>
          </w:p>
        </w:tc>
        <w:tc>
          <w:tcPr>
            <w:tcW w:w="4597" w:type="pct"/>
            <w:gridSpan w:val="6"/>
            <w:tcBorders>
              <w:top w:val="nil"/>
              <w:left w:val="nil"/>
              <w:bottom w:val="single" w:sz="8" w:space="0" w:color="auto"/>
              <w:right w:val="single" w:sz="8" w:space="0" w:color="auto"/>
            </w:tcBorders>
            <w:shd w:val="clear" w:color="auto" w:fill="FFFFFF"/>
            <w:vAlign w:val="center"/>
            <w:hideMark/>
          </w:tcPr>
          <w:p w14:paraId="60741C1C"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Thời gian xử lý</w:t>
            </w:r>
          </w:p>
        </w:tc>
      </w:tr>
      <w:tr w:rsidR="00DF49E4" w:rsidRPr="00055E6C" w14:paraId="3926639B"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5212E349"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39A63AB1" w14:textId="77777777" w:rsidR="00DF49E4" w:rsidRPr="00055E6C" w:rsidRDefault="00DF49E4" w:rsidP="00DF49E4">
            <w:pPr>
              <w:spacing w:before="120" w:beforeAutospacing="1" w:after="120" w:afterAutospacing="1"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Cơ quan thi đua, khen thưởng thẩm định hồ sơ khen thưởng và trình cấp có thẩm quyền trong thời hạn 20 ngày làm việc, kể từ ngày nhận đủ hồ sơ theo quy định (trừ khen thưởng đột xuất).</w:t>
            </w:r>
          </w:p>
        </w:tc>
      </w:tr>
      <w:tr w:rsidR="00DF49E4" w:rsidRPr="00055E6C" w14:paraId="40F0CEF8"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0C7F9D8"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3.5</w:t>
            </w:r>
          </w:p>
        </w:tc>
        <w:tc>
          <w:tcPr>
            <w:tcW w:w="4597" w:type="pct"/>
            <w:gridSpan w:val="6"/>
            <w:tcBorders>
              <w:top w:val="nil"/>
              <w:left w:val="nil"/>
              <w:bottom w:val="single" w:sz="8" w:space="0" w:color="auto"/>
              <w:right w:val="single" w:sz="8" w:space="0" w:color="auto"/>
            </w:tcBorders>
            <w:shd w:val="clear" w:color="auto" w:fill="FFFFFF"/>
            <w:vAlign w:val="center"/>
            <w:hideMark/>
          </w:tcPr>
          <w:p w14:paraId="62C88059"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Nơi tiếp nhận và trả kết quả</w:t>
            </w:r>
          </w:p>
        </w:tc>
      </w:tr>
      <w:tr w:rsidR="00DF49E4" w:rsidRPr="00055E6C" w14:paraId="344BCFCC"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7140C48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5CBF5C7B"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Nộp hồ sơ trực tiếp tại UBND cấp xã (Phòng Văn hoá - Xã hội) hoặc thông</w:t>
            </w:r>
            <w:r w:rsidRPr="00055E6C">
              <w:rPr>
                <w:rFonts w:asciiTheme="majorHAnsi" w:eastAsia="Times New Roman" w:hAnsiTheme="majorHAnsi" w:cstheme="majorHAnsi"/>
                <w:color w:val="000000"/>
                <w:kern w:val="0"/>
                <w:sz w:val="24"/>
                <w:lang w:val="en-US"/>
                <w14:ligatures w14:val="none"/>
              </w:rPr>
              <w:br/>
              <w:t>qua hệ thống bưu chính.</w:t>
            </w:r>
          </w:p>
        </w:tc>
      </w:tr>
      <w:tr w:rsidR="00DF49E4" w:rsidRPr="00055E6C" w14:paraId="43A47C06"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5B6F9B4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3.6</w:t>
            </w:r>
          </w:p>
        </w:tc>
        <w:tc>
          <w:tcPr>
            <w:tcW w:w="4597" w:type="pct"/>
            <w:gridSpan w:val="6"/>
            <w:tcBorders>
              <w:top w:val="nil"/>
              <w:left w:val="nil"/>
              <w:bottom w:val="single" w:sz="8" w:space="0" w:color="auto"/>
              <w:right w:val="single" w:sz="8" w:space="0" w:color="auto"/>
            </w:tcBorders>
            <w:shd w:val="clear" w:color="auto" w:fill="FFFFFF"/>
            <w:vAlign w:val="center"/>
            <w:hideMark/>
          </w:tcPr>
          <w:p w14:paraId="63A4C849"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Phí, lệ phí</w:t>
            </w:r>
          </w:p>
        </w:tc>
      </w:tr>
      <w:tr w:rsidR="00DF49E4" w:rsidRPr="00055E6C" w14:paraId="5D03C18D"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836D46A"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0A7F9F02"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Không</w:t>
            </w:r>
          </w:p>
        </w:tc>
      </w:tr>
      <w:tr w:rsidR="00DF49E4" w:rsidRPr="00055E6C" w14:paraId="230DC73B"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74253668"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3.7</w:t>
            </w:r>
          </w:p>
        </w:tc>
        <w:tc>
          <w:tcPr>
            <w:tcW w:w="4597" w:type="pct"/>
            <w:gridSpan w:val="6"/>
            <w:tcBorders>
              <w:top w:val="nil"/>
              <w:left w:val="nil"/>
              <w:bottom w:val="single" w:sz="8" w:space="0" w:color="auto"/>
              <w:right w:val="single" w:sz="8" w:space="0" w:color="auto"/>
            </w:tcBorders>
            <w:shd w:val="clear" w:color="auto" w:fill="FFFFFF"/>
            <w:vAlign w:val="center"/>
            <w:hideMark/>
          </w:tcPr>
          <w:p w14:paraId="52A51B1B"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Quy trình xử lý công việc</w:t>
            </w:r>
          </w:p>
        </w:tc>
      </w:tr>
      <w:tr w:rsidR="00DF49E4" w:rsidRPr="00055E6C" w14:paraId="1948B2C4"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62A0F5E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TT</w:t>
            </w:r>
          </w:p>
        </w:tc>
        <w:tc>
          <w:tcPr>
            <w:tcW w:w="1868" w:type="pct"/>
            <w:tcBorders>
              <w:top w:val="nil"/>
              <w:left w:val="nil"/>
              <w:bottom w:val="single" w:sz="8" w:space="0" w:color="auto"/>
              <w:right w:val="single" w:sz="8" w:space="0" w:color="auto"/>
            </w:tcBorders>
            <w:shd w:val="clear" w:color="auto" w:fill="FFFFFF"/>
            <w:vAlign w:val="center"/>
            <w:hideMark/>
          </w:tcPr>
          <w:p w14:paraId="54068618"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Trình tự</w:t>
            </w:r>
          </w:p>
        </w:tc>
        <w:tc>
          <w:tcPr>
            <w:tcW w:w="1212" w:type="pct"/>
            <w:tcBorders>
              <w:top w:val="nil"/>
              <w:left w:val="nil"/>
              <w:bottom w:val="single" w:sz="8" w:space="0" w:color="auto"/>
              <w:right w:val="single" w:sz="8" w:space="0" w:color="auto"/>
            </w:tcBorders>
            <w:shd w:val="clear" w:color="auto" w:fill="FFFFFF"/>
            <w:vAlign w:val="center"/>
            <w:hideMark/>
          </w:tcPr>
          <w:p w14:paraId="19532522"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Trách nhiệm</w:t>
            </w:r>
          </w:p>
        </w:tc>
        <w:tc>
          <w:tcPr>
            <w:tcW w:w="556" w:type="pct"/>
            <w:gridSpan w:val="2"/>
            <w:tcBorders>
              <w:top w:val="nil"/>
              <w:left w:val="nil"/>
              <w:bottom w:val="single" w:sz="8" w:space="0" w:color="auto"/>
              <w:right w:val="single" w:sz="8" w:space="0" w:color="auto"/>
            </w:tcBorders>
            <w:shd w:val="clear" w:color="auto" w:fill="FFFFFF"/>
            <w:vAlign w:val="center"/>
            <w:hideMark/>
          </w:tcPr>
          <w:p w14:paraId="25C437BC"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Thời gian</w:t>
            </w:r>
          </w:p>
        </w:tc>
        <w:tc>
          <w:tcPr>
            <w:tcW w:w="961" w:type="pct"/>
            <w:gridSpan w:val="2"/>
            <w:tcBorders>
              <w:top w:val="nil"/>
              <w:left w:val="nil"/>
              <w:bottom w:val="single" w:sz="8" w:space="0" w:color="auto"/>
              <w:right w:val="single" w:sz="8" w:space="0" w:color="auto"/>
            </w:tcBorders>
            <w:shd w:val="clear" w:color="auto" w:fill="FFFFFF"/>
            <w:vAlign w:val="center"/>
            <w:hideMark/>
          </w:tcPr>
          <w:p w14:paraId="739AEB7B"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Biểu mẫu/Kết quả</w:t>
            </w:r>
          </w:p>
        </w:tc>
      </w:tr>
      <w:tr w:rsidR="00DF49E4" w:rsidRPr="00055E6C" w14:paraId="63351E68"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4FEBE08"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1868" w:type="pct"/>
            <w:tcBorders>
              <w:top w:val="nil"/>
              <w:left w:val="nil"/>
              <w:bottom w:val="single" w:sz="8" w:space="0" w:color="auto"/>
              <w:right w:val="single" w:sz="8" w:space="0" w:color="auto"/>
            </w:tcBorders>
            <w:shd w:val="clear" w:color="auto" w:fill="FFFFFF"/>
            <w:vAlign w:val="center"/>
            <w:hideMark/>
          </w:tcPr>
          <w:p w14:paraId="0BCCEE8F"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 tiếp nhận đề nghị khen thưởng của các đơn vị trực thuộc</w:t>
            </w:r>
          </w:p>
        </w:tc>
        <w:tc>
          <w:tcPr>
            <w:tcW w:w="1212" w:type="pct"/>
            <w:tcBorders>
              <w:top w:val="nil"/>
              <w:left w:val="nil"/>
              <w:bottom w:val="single" w:sz="8" w:space="0" w:color="auto"/>
              <w:right w:val="single" w:sz="8" w:space="0" w:color="auto"/>
            </w:tcBorders>
            <w:shd w:val="clear" w:color="auto" w:fill="FFFFFF"/>
            <w:vAlign w:val="center"/>
            <w:hideMark/>
          </w:tcPr>
          <w:p w14:paraId="4FE89986"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29567EA6"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76457F64"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p>
        </w:tc>
      </w:tr>
      <w:tr w:rsidR="00DF49E4" w:rsidRPr="00055E6C" w14:paraId="11125A37"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7DC5806"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1868" w:type="pct"/>
            <w:tcBorders>
              <w:top w:val="nil"/>
              <w:left w:val="nil"/>
              <w:bottom w:val="single" w:sz="8" w:space="0" w:color="auto"/>
              <w:right w:val="single" w:sz="8" w:space="0" w:color="auto"/>
            </w:tcBorders>
            <w:shd w:val="clear" w:color="auto" w:fill="FFFFFF"/>
            <w:vAlign w:val="center"/>
            <w:hideMark/>
          </w:tcPr>
          <w:p w14:paraId="2B29824C"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Thẩm định hồ sơ, xin ý kiến các cơ quan liên quan, báo cáo Hội đồng thi đua khen thưởng cùng cấp, tổng hợp trình Chủ tịch UBND cấp xã quyết định khen thưởng.</w:t>
            </w:r>
          </w:p>
        </w:tc>
        <w:tc>
          <w:tcPr>
            <w:tcW w:w="1212" w:type="pct"/>
            <w:tcBorders>
              <w:top w:val="nil"/>
              <w:left w:val="nil"/>
              <w:bottom w:val="single" w:sz="8" w:space="0" w:color="auto"/>
              <w:right w:val="single" w:sz="8" w:space="0" w:color="auto"/>
            </w:tcBorders>
            <w:shd w:val="clear" w:color="auto" w:fill="FFFFFF"/>
            <w:vAlign w:val="center"/>
            <w:hideMark/>
          </w:tcPr>
          <w:p w14:paraId="72786636"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0FF6263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71241A50"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r>
      <w:tr w:rsidR="00DF49E4" w:rsidRPr="00055E6C" w14:paraId="4660C04C"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81B99DE"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lastRenderedPageBreak/>
              <w:t>B3</w:t>
            </w:r>
          </w:p>
        </w:tc>
        <w:tc>
          <w:tcPr>
            <w:tcW w:w="1868" w:type="pct"/>
            <w:tcBorders>
              <w:top w:val="nil"/>
              <w:left w:val="nil"/>
              <w:bottom w:val="single" w:sz="8" w:space="0" w:color="auto"/>
              <w:right w:val="single" w:sz="8" w:space="0" w:color="auto"/>
            </w:tcBorders>
            <w:shd w:val="clear" w:color="auto" w:fill="FFFFFF"/>
            <w:vAlign w:val="center"/>
            <w:hideMark/>
          </w:tcPr>
          <w:p w14:paraId="25EAA1BB"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Khi có Quyết định của Chủ tịch UBND cấp xã, phòng Văn hoá – Xã hội thông báo Quyết định, viết bằng, đóng dấu và cấp phát cho đơn vị trình khen</w:t>
            </w:r>
          </w:p>
        </w:tc>
        <w:tc>
          <w:tcPr>
            <w:tcW w:w="1212" w:type="pct"/>
            <w:tcBorders>
              <w:top w:val="nil"/>
              <w:left w:val="nil"/>
              <w:bottom w:val="single" w:sz="8" w:space="0" w:color="auto"/>
              <w:right w:val="single" w:sz="8" w:space="0" w:color="auto"/>
            </w:tcBorders>
            <w:shd w:val="clear" w:color="auto" w:fill="FFFFFF"/>
            <w:vAlign w:val="center"/>
            <w:hideMark/>
          </w:tcPr>
          <w:p w14:paraId="354B52BC"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25B1BAEF"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2E5D24FD"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w:t>
            </w:r>
            <w:r w:rsidRPr="00055E6C">
              <w:rPr>
                <w:rFonts w:asciiTheme="majorHAnsi" w:eastAsia="Times New Roman" w:hAnsiTheme="majorHAnsi" w:cstheme="majorHAnsi"/>
                <w:kern w:val="0"/>
                <w:sz w:val="24"/>
                <w:lang w:val="en-US"/>
                <w14:ligatures w14:val="none"/>
              </w:rPr>
              <w:t>uyết định, Giấy khen</w:t>
            </w:r>
          </w:p>
        </w:tc>
      </w:tr>
      <w:tr w:rsidR="00DF49E4" w:rsidRPr="00055E6C" w14:paraId="433B938B"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8BDFAE8"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1868" w:type="pct"/>
            <w:tcBorders>
              <w:top w:val="nil"/>
              <w:left w:val="nil"/>
              <w:bottom w:val="single" w:sz="8" w:space="0" w:color="auto"/>
              <w:right w:val="single" w:sz="8" w:space="0" w:color="auto"/>
            </w:tcBorders>
            <w:shd w:val="clear" w:color="auto" w:fill="FFFFFF"/>
            <w:vAlign w:val="center"/>
            <w:hideMark/>
          </w:tcPr>
          <w:p w14:paraId="7B4F3AD8"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Các trường hợp không được khen thưởng (không đúng đối tượng, không đủ tiêu chuẩn, không đủ hồ sơ hoặc vi phạm pháp luật), Phòng Văn hoá -</w:t>
            </w:r>
            <w:r w:rsidRPr="00055E6C">
              <w:rPr>
                <w:rFonts w:asciiTheme="majorHAnsi" w:eastAsia="Times New Roman" w:hAnsiTheme="majorHAnsi" w:cstheme="majorHAnsi"/>
                <w:color w:val="000000"/>
                <w:kern w:val="0"/>
                <w:sz w:val="24"/>
                <w:lang w:val="en-US"/>
                <w14:ligatures w14:val="none"/>
              </w:rPr>
              <w:br/>
              <w:t>Xã hội thông báo đến các đơn vị trình khen biết.</w:t>
            </w:r>
          </w:p>
        </w:tc>
        <w:tc>
          <w:tcPr>
            <w:tcW w:w="1212" w:type="pct"/>
            <w:tcBorders>
              <w:top w:val="nil"/>
              <w:left w:val="nil"/>
              <w:bottom w:val="single" w:sz="8" w:space="0" w:color="auto"/>
              <w:right w:val="single" w:sz="8" w:space="0" w:color="auto"/>
            </w:tcBorders>
            <w:shd w:val="clear" w:color="auto" w:fill="FFFFFF"/>
            <w:vAlign w:val="center"/>
            <w:hideMark/>
          </w:tcPr>
          <w:p w14:paraId="299162E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498B600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02EFC3EA"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r>
      <w:tr w:rsidR="00DF49E4" w:rsidRPr="00055E6C" w14:paraId="3EB0AD44"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5F98036E"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4</w:t>
            </w:r>
          </w:p>
        </w:tc>
        <w:tc>
          <w:tcPr>
            <w:tcW w:w="4597" w:type="pct"/>
            <w:gridSpan w:val="6"/>
            <w:tcBorders>
              <w:top w:val="nil"/>
              <w:left w:val="nil"/>
              <w:bottom w:val="single" w:sz="8" w:space="0" w:color="auto"/>
              <w:right w:val="single" w:sz="8" w:space="0" w:color="auto"/>
            </w:tcBorders>
            <w:shd w:val="clear" w:color="auto" w:fill="FFFFFF"/>
            <w:vAlign w:val="center"/>
            <w:hideMark/>
          </w:tcPr>
          <w:p w14:paraId="65C86BD3" w14:textId="77777777" w:rsidR="00DF49E4" w:rsidRPr="00055E6C" w:rsidRDefault="00DF49E4" w:rsidP="00DF49E4">
            <w:pPr>
              <w:spacing w:before="120" w:after="120" w:line="234" w:lineRule="atLeast"/>
              <w:rPr>
                <w:rFonts w:asciiTheme="majorHAnsi" w:eastAsia="Times New Roman" w:hAnsiTheme="majorHAnsi" w:cstheme="majorHAnsi"/>
                <w:b/>
                <w:bCs/>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BIỂU MẪU</w:t>
            </w:r>
          </w:p>
          <w:p w14:paraId="54DD67D3"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kern w:val="0"/>
                <w:sz w:val="24"/>
                <w:lang w:val="en-US"/>
                <w14:ligatures w14:val="none"/>
              </w:rPr>
              <w:t xml:space="preserve">- </w:t>
            </w:r>
            <w:r w:rsidRPr="00055E6C">
              <w:rPr>
                <w:rFonts w:asciiTheme="majorHAnsi" w:eastAsia="Times New Roman" w:hAnsiTheme="majorHAnsi" w:cstheme="majorHAnsi"/>
                <w:kern w:val="0"/>
                <w:sz w:val="24"/>
                <w:lang w:val="x-none" w:eastAsia="x-none"/>
                <w14:ligatures w14:val="none"/>
              </w:rPr>
              <w:t xml:space="preserve"> </w:t>
            </w:r>
            <w:r w:rsidRPr="00055E6C">
              <w:rPr>
                <w:rFonts w:asciiTheme="majorHAnsi" w:eastAsia="Times New Roman" w:hAnsiTheme="majorHAnsi" w:cstheme="majorHAnsi"/>
                <w:color w:val="000000"/>
                <w:kern w:val="0"/>
                <w:sz w:val="24"/>
                <w:lang w:val="en-US"/>
                <w14:ligatures w14:val="none"/>
              </w:rPr>
              <w:t>Mẫu số 01, Nghị định số 152/2025/NĐ-CP ngày 14 tháng 6 năm 2025 của Chính phủ;</w:t>
            </w:r>
          </w:p>
          <w:p w14:paraId="4CE4F240" w14:textId="77777777" w:rsidR="00DF49E4" w:rsidRPr="00055E6C" w:rsidRDefault="00DF49E4" w:rsidP="00DF49E4">
            <w:pPr>
              <w:spacing w:before="120" w:after="120" w:line="234" w:lineRule="atLeast"/>
              <w:ind w:left="75"/>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Mẫu số 08, Nghị định số 152/2025/NĐ-CP ngày 14 tháng 6 năm 2025 của Chính phủ</w:t>
            </w:r>
          </w:p>
          <w:p w14:paraId="062E70F9"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p>
        </w:tc>
      </w:tr>
    </w:tbl>
    <w:p w14:paraId="53D1A6B3" w14:textId="77777777" w:rsidR="004B1691" w:rsidRDefault="004B1691" w:rsidP="00DF49E4">
      <w:pPr>
        <w:shd w:val="clear" w:color="auto" w:fill="FFFFFF"/>
        <w:spacing w:before="120" w:beforeAutospacing="1" w:after="120" w:afterAutospacing="1" w:line="234" w:lineRule="atLeast"/>
        <w:jc w:val="left"/>
        <w:rPr>
          <w:rFonts w:asciiTheme="majorHAnsi" w:eastAsia="Times New Roman" w:hAnsiTheme="majorHAnsi" w:cstheme="majorHAnsi"/>
          <w:b/>
          <w:bCs/>
          <w:color w:val="000000"/>
          <w:kern w:val="0"/>
          <w:sz w:val="24"/>
          <w:lang w:val="en-US"/>
          <w14:ligatures w14:val="none"/>
        </w:rPr>
      </w:pPr>
      <w:bookmarkStart w:id="6" w:name="_Hlk208319775"/>
    </w:p>
    <w:p w14:paraId="4EA1D8CD" w14:textId="77777777" w:rsidR="004B1691" w:rsidRDefault="004B1691">
      <w:pPr>
        <w:rPr>
          <w:rFonts w:asciiTheme="majorHAnsi" w:eastAsia="Times New Roman" w:hAnsiTheme="majorHAnsi" w:cstheme="majorHAnsi"/>
          <w:b/>
          <w:bCs/>
          <w:color w:val="000000"/>
          <w:kern w:val="0"/>
          <w:sz w:val="24"/>
          <w:lang w:val="en-US"/>
          <w14:ligatures w14:val="none"/>
        </w:rPr>
      </w:pPr>
      <w:r>
        <w:rPr>
          <w:rFonts w:asciiTheme="majorHAnsi" w:eastAsia="Times New Roman" w:hAnsiTheme="majorHAnsi" w:cstheme="majorHAnsi"/>
          <w:b/>
          <w:bCs/>
          <w:color w:val="000000"/>
          <w:kern w:val="0"/>
          <w:sz w:val="24"/>
          <w:lang w:val="en-US"/>
          <w14:ligatures w14:val="none"/>
        </w:rPr>
        <w:br w:type="page"/>
      </w:r>
    </w:p>
    <w:p w14:paraId="1AF3D502" w14:textId="2CF503DC" w:rsidR="00DF49E4" w:rsidRPr="00055E6C" w:rsidRDefault="005F5988" w:rsidP="00DF49E4">
      <w:pPr>
        <w:shd w:val="clear" w:color="auto" w:fill="FFFFFF"/>
        <w:spacing w:before="120" w:beforeAutospacing="1" w:after="120" w:afterAutospacing="1" w:line="234" w:lineRule="atLeast"/>
        <w:jc w:val="left"/>
        <w:rPr>
          <w:rFonts w:asciiTheme="majorHAnsi" w:eastAsia="Times New Roman" w:hAnsiTheme="majorHAnsi" w:cstheme="majorHAnsi"/>
          <w:b/>
          <w:bCs/>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lastRenderedPageBreak/>
        <w:t>31</w:t>
      </w:r>
      <w:r w:rsidR="00DF49E4" w:rsidRPr="00055E6C">
        <w:rPr>
          <w:rFonts w:asciiTheme="majorHAnsi" w:eastAsia="Times New Roman" w:hAnsiTheme="majorHAnsi" w:cstheme="majorHAnsi"/>
          <w:b/>
          <w:bCs/>
          <w:color w:val="000000"/>
          <w:kern w:val="0"/>
          <w:sz w:val="24"/>
          <w:lang w:val="en-US"/>
          <w14:ligatures w14:val="none"/>
        </w:rPr>
        <w:t>. Quy trình Thủ tục tặng Giấy khen của Chủ tịch UBND cấp xã về thành tích đột xuất</w:t>
      </w:r>
      <w:r w:rsidRPr="00055E6C">
        <w:rPr>
          <w:rFonts w:asciiTheme="majorHAnsi" w:eastAsia="Times New Roman" w:hAnsiTheme="majorHAnsi" w:cstheme="majorHAnsi"/>
          <w:b/>
          <w:bCs/>
          <w:kern w:val="0"/>
          <w:sz w:val="24"/>
          <w:lang w:val="en-US"/>
          <w14:ligatures w14:val="none"/>
        </w:rPr>
        <w:t xml:space="preserve">: </w:t>
      </w:r>
      <w:r w:rsidR="004B1691">
        <w:rPr>
          <w:rFonts w:asciiTheme="majorHAnsi" w:eastAsia="Times New Roman" w:hAnsiTheme="majorHAnsi" w:cstheme="majorHAnsi"/>
          <w:b/>
          <w:bCs/>
          <w:kern w:val="0"/>
          <w:sz w:val="24"/>
          <w:lang w:val="en-US"/>
          <w14:ligatures w14:val="none"/>
        </w:rPr>
        <w:t>(</w:t>
      </w:r>
      <w:r w:rsidRPr="00055E6C">
        <w:rPr>
          <w:rFonts w:asciiTheme="majorHAnsi" w:eastAsia="Times New Roman" w:hAnsiTheme="majorHAnsi" w:cstheme="majorHAnsi"/>
          <w:b/>
          <w:bCs/>
          <w:kern w:val="0"/>
          <w:sz w:val="24"/>
          <w:lang w:val="en-US"/>
          <w14:ligatures w14:val="none"/>
        </w:rPr>
        <w:t>QT-31</w:t>
      </w:r>
      <w:r w:rsidR="004B1691">
        <w:rPr>
          <w:rFonts w:asciiTheme="majorHAnsi" w:eastAsia="Times New Roman" w:hAnsiTheme="majorHAnsi" w:cstheme="majorHAnsi"/>
          <w:b/>
          <w:bCs/>
          <w:kern w:val="0"/>
          <w:sz w:val="24"/>
          <w:lang w:val="en-US"/>
          <w14:ligatures w14:val="none"/>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5"/>
        <w:gridCol w:w="3593"/>
        <w:gridCol w:w="2331"/>
        <w:gridCol w:w="583"/>
        <w:gridCol w:w="487"/>
        <w:gridCol w:w="681"/>
        <w:gridCol w:w="1168"/>
      </w:tblGrid>
      <w:tr w:rsidR="00DF49E4" w:rsidRPr="00055E6C" w14:paraId="7AFACABD" w14:textId="77777777" w:rsidTr="00E475D2">
        <w:trPr>
          <w:tblCellSpacing w:w="0" w:type="dxa"/>
        </w:trPr>
        <w:tc>
          <w:tcPr>
            <w:tcW w:w="40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73F764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1</w:t>
            </w:r>
          </w:p>
        </w:tc>
        <w:tc>
          <w:tcPr>
            <w:tcW w:w="4597" w:type="pct"/>
            <w:gridSpan w:val="6"/>
            <w:tcBorders>
              <w:top w:val="single" w:sz="8" w:space="0" w:color="auto"/>
              <w:left w:val="nil"/>
              <w:bottom w:val="single" w:sz="8" w:space="0" w:color="auto"/>
              <w:right w:val="single" w:sz="8" w:space="0" w:color="auto"/>
            </w:tcBorders>
            <w:shd w:val="clear" w:color="auto" w:fill="FFFFFF"/>
            <w:vAlign w:val="center"/>
            <w:hideMark/>
          </w:tcPr>
          <w:p w14:paraId="78A89538"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Mục đích:</w:t>
            </w:r>
          </w:p>
          <w:p w14:paraId="76717DFA"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trình tự và cách thức t</w:t>
            </w:r>
            <w:r w:rsidRPr="00055E6C">
              <w:rPr>
                <w:rFonts w:asciiTheme="majorHAnsi" w:eastAsia="Times New Roman" w:hAnsiTheme="majorHAnsi" w:cstheme="majorHAnsi"/>
                <w:kern w:val="0"/>
                <w:sz w:val="24"/>
                <w:lang w:val="en-US"/>
                <w14:ligatures w14:val="none"/>
              </w:rPr>
              <w:t>hủ tục tặng Giấy khen của Chủ tịch UBND cấp xã cho cá nhân, tập thể có thành tích đột xuất</w:t>
            </w:r>
          </w:p>
        </w:tc>
      </w:tr>
      <w:tr w:rsidR="00DF49E4" w:rsidRPr="00055E6C" w14:paraId="222B81E4"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240BCA9"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2</w:t>
            </w:r>
          </w:p>
        </w:tc>
        <w:tc>
          <w:tcPr>
            <w:tcW w:w="4597" w:type="pct"/>
            <w:gridSpan w:val="6"/>
            <w:tcBorders>
              <w:top w:val="nil"/>
              <w:left w:val="nil"/>
              <w:bottom w:val="single" w:sz="8" w:space="0" w:color="auto"/>
              <w:right w:val="single" w:sz="8" w:space="0" w:color="auto"/>
            </w:tcBorders>
            <w:shd w:val="clear" w:color="auto" w:fill="FFFFFF"/>
            <w:vAlign w:val="center"/>
            <w:hideMark/>
          </w:tcPr>
          <w:p w14:paraId="08924696"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Phạm vi:</w:t>
            </w:r>
          </w:p>
          <w:p w14:paraId="6EAA9BE5"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Áp dụng đối với cá nhân, tập thể, cán bộ, công chức, người lao động chịu trách nhiệm thực hiện quy trình này.</w:t>
            </w:r>
          </w:p>
        </w:tc>
      </w:tr>
      <w:tr w:rsidR="00DF49E4" w:rsidRPr="00055E6C" w14:paraId="2A0AA518"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7A22CD22"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w:t>
            </w:r>
          </w:p>
        </w:tc>
        <w:tc>
          <w:tcPr>
            <w:tcW w:w="4597" w:type="pct"/>
            <w:gridSpan w:val="6"/>
            <w:tcBorders>
              <w:top w:val="nil"/>
              <w:left w:val="nil"/>
              <w:bottom w:val="single" w:sz="8" w:space="0" w:color="auto"/>
              <w:right w:val="single" w:sz="8" w:space="0" w:color="auto"/>
            </w:tcBorders>
            <w:shd w:val="clear" w:color="auto" w:fill="FFFFFF"/>
            <w:vAlign w:val="center"/>
            <w:hideMark/>
          </w:tcPr>
          <w:p w14:paraId="2424923B"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Nội dung quy trình</w:t>
            </w:r>
          </w:p>
        </w:tc>
      </w:tr>
      <w:tr w:rsidR="00DF49E4" w:rsidRPr="00055E6C" w14:paraId="5D26D806"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756C646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3.1</w:t>
            </w:r>
          </w:p>
        </w:tc>
        <w:tc>
          <w:tcPr>
            <w:tcW w:w="4597" w:type="pct"/>
            <w:gridSpan w:val="6"/>
            <w:tcBorders>
              <w:top w:val="nil"/>
              <w:left w:val="nil"/>
              <w:bottom w:val="single" w:sz="8" w:space="0" w:color="auto"/>
              <w:right w:val="single" w:sz="8" w:space="0" w:color="auto"/>
            </w:tcBorders>
            <w:shd w:val="clear" w:color="auto" w:fill="FFFFFF"/>
            <w:vAlign w:val="center"/>
            <w:hideMark/>
          </w:tcPr>
          <w:p w14:paraId="5A53D532"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Cơ sở pháp lý</w:t>
            </w:r>
          </w:p>
        </w:tc>
      </w:tr>
      <w:tr w:rsidR="00DF49E4" w:rsidRPr="00055E6C" w14:paraId="0C8C7D13"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63A377F"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726FCA64"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 Luật Thi đua, khen thưởng ngày 15 tháng 6 năm 2022.</w:t>
            </w:r>
          </w:p>
          <w:p w14:paraId="45B45491"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Nghị định số 152/2025/NĐ-CP ngày 14 tháng 6 năm 2025 của Chính phủ</w:t>
            </w:r>
            <w:r w:rsidRPr="00055E6C">
              <w:rPr>
                <w:rFonts w:asciiTheme="majorHAnsi" w:eastAsia="Times New Roman" w:hAnsiTheme="majorHAnsi" w:cstheme="majorHAnsi"/>
                <w:color w:val="000000"/>
                <w:kern w:val="0"/>
                <w:sz w:val="24"/>
                <w:lang w:val="en-US"/>
                <w14:ligatures w14:val="none"/>
              </w:rPr>
              <w:br/>
              <w:t>quy định về phân cấp, phân quyền trong lĩnh vực thi đua, khen thưởng; quy định chi tiết thi hành một số điều của Luật Thi đua, khen thưởng.</w:t>
            </w:r>
          </w:p>
          <w:p w14:paraId="321D0A6E"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Quyết định số 311/QĐ-BNV ngày 04/4/2025 của Bộ Nội vụ về việc công bố</w:t>
            </w:r>
            <w:r w:rsidRPr="00055E6C">
              <w:rPr>
                <w:rFonts w:asciiTheme="majorHAnsi" w:eastAsia="Times New Roman" w:hAnsiTheme="majorHAnsi" w:cstheme="majorHAnsi"/>
                <w:color w:val="000000"/>
                <w:kern w:val="0"/>
                <w:sz w:val="24"/>
                <w:lang w:val="en-US"/>
                <w14:ligatures w14:val="none"/>
              </w:rPr>
              <w:br/>
              <w:t>thủ tục hành chính nội bộ giữa các cơ quan hành chính nhà nước lĩnh vực Thi đua, khen thưởng thuộc phạm vi chức năng quản lý nhà nước của Bộ Nội vụ.</w:t>
            </w:r>
          </w:p>
          <w:p w14:paraId="1F25E9F1"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w:t>
            </w:r>
            <w:r w:rsidRPr="00055E6C">
              <w:rPr>
                <w:rFonts w:asciiTheme="majorHAnsi" w:eastAsia="Times New Roman" w:hAnsiTheme="majorHAnsi" w:cstheme="majorHAnsi"/>
                <w:kern w:val="0"/>
                <w:sz w:val="24"/>
                <w:lang w:val="en-US"/>
                <w14:ligatures w14:val="none"/>
              </w:rPr>
              <w:t xml:space="preserve"> </w:t>
            </w:r>
            <w:r w:rsidRPr="00055E6C">
              <w:rPr>
                <w:rFonts w:asciiTheme="majorHAnsi" w:eastAsia="Times New Roman" w:hAnsiTheme="majorHAnsi" w:cstheme="majorHAnsi"/>
                <w:color w:val="000000"/>
                <w:kern w:val="0"/>
                <w:sz w:val="24"/>
                <w:lang w:val="en-US"/>
                <w14:ligatures w14:val="none"/>
              </w:rPr>
              <w:t>Quyết định số 3714/QĐ-UBND ngày 08/7/2025 của UBND thành phố Hà Nội về việc công bố thủ tục hành chính nội bộ giữa các cơ quan hành chính nhà nước lĩnh vực Nội vụ thuộc phạm vi quản lý của UBND thành phố Hà Nội.</w:t>
            </w:r>
          </w:p>
        </w:tc>
      </w:tr>
      <w:tr w:rsidR="00DF49E4" w:rsidRPr="00055E6C" w14:paraId="3760EEB1"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4A6F01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3.2</w:t>
            </w:r>
          </w:p>
        </w:tc>
        <w:tc>
          <w:tcPr>
            <w:tcW w:w="3383" w:type="pct"/>
            <w:gridSpan w:val="3"/>
            <w:tcBorders>
              <w:top w:val="nil"/>
              <w:left w:val="nil"/>
              <w:bottom w:val="single" w:sz="8" w:space="0" w:color="auto"/>
              <w:right w:val="single" w:sz="8" w:space="0" w:color="auto"/>
            </w:tcBorders>
            <w:shd w:val="clear" w:color="auto" w:fill="FFFFFF"/>
            <w:vAlign w:val="center"/>
            <w:hideMark/>
          </w:tcPr>
          <w:p w14:paraId="13544518"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Thành phần hồ sơ</w:t>
            </w:r>
          </w:p>
        </w:tc>
        <w:tc>
          <w:tcPr>
            <w:tcW w:w="607" w:type="pct"/>
            <w:gridSpan w:val="2"/>
            <w:tcBorders>
              <w:top w:val="nil"/>
              <w:left w:val="nil"/>
              <w:bottom w:val="single" w:sz="8" w:space="0" w:color="auto"/>
              <w:right w:val="single" w:sz="8" w:space="0" w:color="auto"/>
            </w:tcBorders>
            <w:shd w:val="clear" w:color="auto" w:fill="FFFFFF"/>
            <w:vAlign w:val="center"/>
            <w:hideMark/>
          </w:tcPr>
          <w:p w14:paraId="22EB74CD"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Bản chính</w:t>
            </w:r>
          </w:p>
        </w:tc>
        <w:tc>
          <w:tcPr>
            <w:tcW w:w="607" w:type="pct"/>
            <w:tcBorders>
              <w:top w:val="nil"/>
              <w:left w:val="nil"/>
              <w:bottom w:val="single" w:sz="8" w:space="0" w:color="auto"/>
              <w:right w:val="single" w:sz="8" w:space="0" w:color="auto"/>
            </w:tcBorders>
            <w:shd w:val="clear" w:color="auto" w:fill="FFFFFF"/>
            <w:vAlign w:val="center"/>
            <w:hideMark/>
          </w:tcPr>
          <w:p w14:paraId="3DEC9019"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Bản sao</w:t>
            </w:r>
          </w:p>
        </w:tc>
      </w:tr>
      <w:tr w:rsidR="00DF49E4" w:rsidRPr="00055E6C" w14:paraId="57A9BD13"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CB1CD7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3383" w:type="pct"/>
            <w:gridSpan w:val="3"/>
            <w:tcBorders>
              <w:top w:val="nil"/>
              <w:left w:val="nil"/>
              <w:bottom w:val="single" w:sz="8" w:space="0" w:color="auto"/>
              <w:right w:val="single" w:sz="8" w:space="0" w:color="auto"/>
            </w:tcBorders>
            <w:shd w:val="clear" w:color="auto" w:fill="FFFFFF"/>
            <w:vAlign w:val="center"/>
            <w:hideMark/>
          </w:tcPr>
          <w:p w14:paraId="6C2383C0"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 Tờ trình đề nghị khen thưởng: </w:t>
            </w:r>
          </w:p>
          <w:p w14:paraId="298247D3"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Báo cáo tóm tắt thành tích của cá nhân, tập thể lập được thành tích hoặc cơ quan, tổ chức, đơn vị quản lý trực tiếp, trong đó ghi rõ hành động, thành tích, công trạng, quá trình công tác hoặc tóm tắt kết quả lập thành tích đối với khen thưởng thành tích có nội dụng tối mật, tuyệt mật để đề nghị khen thưởng theo thủ tục đơn giản.</w:t>
            </w:r>
          </w:p>
        </w:tc>
        <w:tc>
          <w:tcPr>
            <w:tcW w:w="607" w:type="pct"/>
            <w:gridSpan w:val="2"/>
            <w:tcBorders>
              <w:top w:val="nil"/>
              <w:left w:val="nil"/>
              <w:bottom w:val="single" w:sz="8" w:space="0" w:color="auto"/>
              <w:right w:val="single" w:sz="8" w:space="0" w:color="auto"/>
            </w:tcBorders>
            <w:shd w:val="clear" w:color="auto" w:fill="FFFFFF"/>
            <w:vAlign w:val="center"/>
            <w:hideMark/>
          </w:tcPr>
          <w:p w14:paraId="060A32DC"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X</w:t>
            </w:r>
          </w:p>
        </w:tc>
        <w:tc>
          <w:tcPr>
            <w:tcW w:w="607" w:type="pct"/>
            <w:tcBorders>
              <w:top w:val="nil"/>
              <w:left w:val="nil"/>
              <w:bottom w:val="single" w:sz="8" w:space="0" w:color="auto"/>
              <w:right w:val="single" w:sz="8" w:space="0" w:color="auto"/>
            </w:tcBorders>
            <w:shd w:val="clear" w:color="auto" w:fill="FFFFFF"/>
            <w:vAlign w:val="center"/>
            <w:hideMark/>
          </w:tcPr>
          <w:p w14:paraId="504DE728"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r>
      <w:tr w:rsidR="00DF49E4" w:rsidRPr="00055E6C" w14:paraId="1362F36D"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25C7700D"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3.3</w:t>
            </w:r>
          </w:p>
        </w:tc>
        <w:tc>
          <w:tcPr>
            <w:tcW w:w="4597" w:type="pct"/>
            <w:gridSpan w:val="6"/>
            <w:tcBorders>
              <w:top w:val="nil"/>
              <w:left w:val="nil"/>
              <w:bottom w:val="single" w:sz="8" w:space="0" w:color="auto"/>
              <w:right w:val="single" w:sz="8" w:space="0" w:color="auto"/>
            </w:tcBorders>
            <w:shd w:val="clear" w:color="auto" w:fill="FFFFFF"/>
            <w:vAlign w:val="center"/>
            <w:hideMark/>
          </w:tcPr>
          <w:p w14:paraId="6F2256A5"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Số lượng hồ sơ</w:t>
            </w:r>
          </w:p>
        </w:tc>
      </w:tr>
      <w:tr w:rsidR="00DF49E4" w:rsidRPr="00055E6C" w14:paraId="7BB03F8C"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56215D42"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5903A3D0"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02 bộ</w:t>
            </w:r>
          </w:p>
        </w:tc>
      </w:tr>
      <w:tr w:rsidR="00DF49E4" w:rsidRPr="00055E6C" w14:paraId="17390A22"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382C7A9"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3.4</w:t>
            </w:r>
          </w:p>
        </w:tc>
        <w:tc>
          <w:tcPr>
            <w:tcW w:w="4597" w:type="pct"/>
            <w:gridSpan w:val="6"/>
            <w:tcBorders>
              <w:top w:val="nil"/>
              <w:left w:val="nil"/>
              <w:bottom w:val="single" w:sz="8" w:space="0" w:color="auto"/>
              <w:right w:val="single" w:sz="8" w:space="0" w:color="auto"/>
            </w:tcBorders>
            <w:shd w:val="clear" w:color="auto" w:fill="FFFFFF"/>
            <w:vAlign w:val="center"/>
            <w:hideMark/>
          </w:tcPr>
          <w:p w14:paraId="3B326427"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Thời gian xử lý</w:t>
            </w:r>
          </w:p>
        </w:tc>
      </w:tr>
      <w:tr w:rsidR="00DF49E4" w:rsidRPr="00055E6C" w14:paraId="180724CC"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246654A"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61A87E6E" w14:textId="77777777" w:rsidR="00DF49E4" w:rsidRPr="00055E6C" w:rsidRDefault="00DF49E4" w:rsidP="00DF49E4">
            <w:pPr>
              <w:spacing w:before="120" w:beforeAutospacing="1" w:after="120" w:afterAutospacing="1"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Người đứng đầu cơ quan, tổ chức, đơn vị khen thưởng và đề nghị khen thưởng ngay sau khi cá nhân, tập thể lập được thành tích xuất sắc, đột xuất theo quy định tại điểm b khoản 1 Điều 85 của Luật Thi đua, khen thưởng và quy định của Thành phố.</w:t>
            </w:r>
          </w:p>
        </w:tc>
      </w:tr>
      <w:tr w:rsidR="00DF49E4" w:rsidRPr="00055E6C" w14:paraId="2C36835F"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651B60A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3.5</w:t>
            </w:r>
          </w:p>
        </w:tc>
        <w:tc>
          <w:tcPr>
            <w:tcW w:w="4597" w:type="pct"/>
            <w:gridSpan w:val="6"/>
            <w:tcBorders>
              <w:top w:val="nil"/>
              <w:left w:val="nil"/>
              <w:bottom w:val="single" w:sz="8" w:space="0" w:color="auto"/>
              <w:right w:val="single" w:sz="8" w:space="0" w:color="auto"/>
            </w:tcBorders>
            <w:shd w:val="clear" w:color="auto" w:fill="FFFFFF"/>
            <w:vAlign w:val="center"/>
            <w:hideMark/>
          </w:tcPr>
          <w:p w14:paraId="6656D501"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Nơi tiếp nhận và trả kết quả</w:t>
            </w:r>
          </w:p>
        </w:tc>
      </w:tr>
      <w:tr w:rsidR="00DF49E4" w:rsidRPr="00055E6C" w14:paraId="1CF89E14"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425A9E9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2982E0D9"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Nộp hồ sơ trực tiếp tại UBND cấp xã (Phòng Văn hoá - Xã hội) hoặc thông</w:t>
            </w:r>
            <w:r w:rsidRPr="00055E6C">
              <w:rPr>
                <w:rFonts w:asciiTheme="majorHAnsi" w:eastAsia="Times New Roman" w:hAnsiTheme="majorHAnsi" w:cstheme="majorHAnsi"/>
                <w:color w:val="000000"/>
                <w:kern w:val="0"/>
                <w:sz w:val="24"/>
                <w:lang w:val="en-US"/>
                <w14:ligatures w14:val="none"/>
              </w:rPr>
              <w:br/>
              <w:t>qua hệ thống bưu chính.</w:t>
            </w:r>
          </w:p>
        </w:tc>
      </w:tr>
      <w:tr w:rsidR="00DF49E4" w:rsidRPr="00055E6C" w14:paraId="59170CC1"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8D5366B"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lastRenderedPageBreak/>
              <w:t>3.6</w:t>
            </w:r>
          </w:p>
        </w:tc>
        <w:tc>
          <w:tcPr>
            <w:tcW w:w="4597" w:type="pct"/>
            <w:gridSpan w:val="6"/>
            <w:tcBorders>
              <w:top w:val="nil"/>
              <w:left w:val="nil"/>
              <w:bottom w:val="single" w:sz="8" w:space="0" w:color="auto"/>
              <w:right w:val="single" w:sz="8" w:space="0" w:color="auto"/>
            </w:tcBorders>
            <w:shd w:val="clear" w:color="auto" w:fill="FFFFFF"/>
            <w:vAlign w:val="center"/>
            <w:hideMark/>
          </w:tcPr>
          <w:p w14:paraId="76954F7B"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Phí, lệ phí</w:t>
            </w:r>
          </w:p>
        </w:tc>
      </w:tr>
      <w:tr w:rsidR="00DF49E4" w:rsidRPr="00055E6C" w14:paraId="04694DC0"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645137AE"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1AD1F9D0"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Không</w:t>
            </w:r>
          </w:p>
        </w:tc>
      </w:tr>
      <w:tr w:rsidR="00DF49E4" w:rsidRPr="00055E6C" w14:paraId="5D175EC3"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56D8602B"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3.7</w:t>
            </w:r>
          </w:p>
        </w:tc>
        <w:tc>
          <w:tcPr>
            <w:tcW w:w="4597" w:type="pct"/>
            <w:gridSpan w:val="6"/>
            <w:tcBorders>
              <w:top w:val="nil"/>
              <w:left w:val="nil"/>
              <w:bottom w:val="single" w:sz="8" w:space="0" w:color="auto"/>
              <w:right w:val="single" w:sz="8" w:space="0" w:color="auto"/>
            </w:tcBorders>
            <w:shd w:val="clear" w:color="auto" w:fill="FFFFFF"/>
            <w:vAlign w:val="center"/>
            <w:hideMark/>
          </w:tcPr>
          <w:p w14:paraId="45EE2BE9"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Quy trình xử lý công việc</w:t>
            </w:r>
          </w:p>
        </w:tc>
      </w:tr>
      <w:tr w:rsidR="00DF49E4" w:rsidRPr="00055E6C" w14:paraId="7941359F"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649B45DD"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TT</w:t>
            </w:r>
          </w:p>
        </w:tc>
        <w:tc>
          <w:tcPr>
            <w:tcW w:w="1868" w:type="pct"/>
            <w:tcBorders>
              <w:top w:val="nil"/>
              <w:left w:val="nil"/>
              <w:bottom w:val="single" w:sz="8" w:space="0" w:color="auto"/>
              <w:right w:val="single" w:sz="8" w:space="0" w:color="auto"/>
            </w:tcBorders>
            <w:shd w:val="clear" w:color="auto" w:fill="FFFFFF"/>
            <w:vAlign w:val="center"/>
            <w:hideMark/>
          </w:tcPr>
          <w:p w14:paraId="33D4261F"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Trình tự</w:t>
            </w:r>
          </w:p>
        </w:tc>
        <w:tc>
          <w:tcPr>
            <w:tcW w:w="1212" w:type="pct"/>
            <w:tcBorders>
              <w:top w:val="nil"/>
              <w:left w:val="nil"/>
              <w:bottom w:val="single" w:sz="8" w:space="0" w:color="auto"/>
              <w:right w:val="single" w:sz="8" w:space="0" w:color="auto"/>
            </w:tcBorders>
            <w:shd w:val="clear" w:color="auto" w:fill="FFFFFF"/>
            <w:vAlign w:val="center"/>
            <w:hideMark/>
          </w:tcPr>
          <w:p w14:paraId="6CC7503F"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Trách nhiệm</w:t>
            </w:r>
          </w:p>
        </w:tc>
        <w:tc>
          <w:tcPr>
            <w:tcW w:w="556" w:type="pct"/>
            <w:gridSpan w:val="2"/>
            <w:tcBorders>
              <w:top w:val="nil"/>
              <w:left w:val="nil"/>
              <w:bottom w:val="single" w:sz="8" w:space="0" w:color="auto"/>
              <w:right w:val="single" w:sz="8" w:space="0" w:color="auto"/>
            </w:tcBorders>
            <w:shd w:val="clear" w:color="auto" w:fill="FFFFFF"/>
            <w:vAlign w:val="center"/>
            <w:hideMark/>
          </w:tcPr>
          <w:p w14:paraId="355E6AB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Thời gian</w:t>
            </w:r>
          </w:p>
        </w:tc>
        <w:tc>
          <w:tcPr>
            <w:tcW w:w="961" w:type="pct"/>
            <w:gridSpan w:val="2"/>
            <w:tcBorders>
              <w:top w:val="nil"/>
              <w:left w:val="nil"/>
              <w:bottom w:val="single" w:sz="8" w:space="0" w:color="auto"/>
              <w:right w:val="single" w:sz="8" w:space="0" w:color="auto"/>
            </w:tcBorders>
            <w:shd w:val="clear" w:color="auto" w:fill="FFFFFF"/>
            <w:vAlign w:val="center"/>
            <w:hideMark/>
          </w:tcPr>
          <w:p w14:paraId="022FA7B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Biểu mẫu/Kết quả</w:t>
            </w:r>
          </w:p>
        </w:tc>
      </w:tr>
      <w:tr w:rsidR="00DF49E4" w:rsidRPr="00055E6C" w14:paraId="63C63C9E"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55B30C6C"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1868" w:type="pct"/>
            <w:tcBorders>
              <w:top w:val="nil"/>
              <w:left w:val="nil"/>
              <w:bottom w:val="single" w:sz="8" w:space="0" w:color="auto"/>
              <w:right w:val="single" w:sz="8" w:space="0" w:color="auto"/>
            </w:tcBorders>
            <w:shd w:val="clear" w:color="auto" w:fill="FFFFFF"/>
            <w:vAlign w:val="center"/>
            <w:hideMark/>
          </w:tcPr>
          <w:p w14:paraId="50F07F26"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 tiếp nhận đề nghị khen thưởng của các đơn vị trực thuộc</w:t>
            </w:r>
          </w:p>
        </w:tc>
        <w:tc>
          <w:tcPr>
            <w:tcW w:w="1212" w:type="pct"/>
            <w:tcBorders>
              <w:top w:val="nil"/>
              <w:left w:val="nil"/>
              <w:bottom w:val="single" w:sz="8" w:space="0" w:color="auto"/>
              <w:right w:val="single" w:sz="8" w:space="0" w:color="auto"/>
            </w:tcBorders>
            <w:shd w:val="clear" w:color="auto" w:fill="FFFFFF"/>
            <w:vAlign w:val="center"/>
            <w:hideMark/>
          </w:tcPr>
          <w:p w14:paraId="354AAE92"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0D17E1BF"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683C1388"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p>
        </w:tc>
      </w:tr>
      <w:tr w:rsidR="00DF49E4" w:rsidRPr="00055E6C" w14:paraId="2142C6C5"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47106F09"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1868" w:type="pct"/>
            <w:tcBorders>
              <w:top w:val="nil"/>
              <w:left w:val="nil"/>
              <w:bottom w:val="single" w:sz="8" w:space="0" w:color="auto"/>
              <w:right w:val="single" w:sz="8" w:space="0" w:color="auto"/>
            </w:tcBorders>
            <w:shd w:val="clear" w:color="auto" w:fill="FFFFFF"/>
            <w:vAlign w:val="center"/>
            <w:hideMark/>
          </w:tcPr>
          <w:p w14:paraId="5C808CDA"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Thẩm định hồ sơ, xin ý kiến các cơ quan liên quan, báo cáo Hội đồng thi đua khen thưởng cùng cấp, tổng hợp trình Chủ tịch UBND cấp xã quyết định khen thưởng.</w:t>
            </w:r>
          </w:p>
        </w:tc>
        <w:tc>
          <w:tcPr>
            <w:tcW w:w="1212" w:type="pct"/>
            <w:tcBorders>
              <w:top w:val="nil"/>
              <w:left w:val="nil"/>
              <w:bottom w:val="single" w:sz="8" w:space="0" w:color="auto"/>
              <w:right w:val="single" w:sz="8" w:space="0" w:color="auto"/>
            </w:tcBorders>
            <w:shd w:val="clear" w:color="auto" w:fill="FFFFFF"/>
            <w:vAlign w:val="center"/>
            <w:hideMark/>
          </w:tcPr>
          <w:p w14:paraId="4AA86634"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3965BF05"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0F5DEC66"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r>
      <w:tr w:rsidR="00DF49E4" w:rsidRPr="00055E6C" w14:paraId="39542AE0"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9D03282"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1868" w:type="pct"/>
            <w:tcBorders>
              <w:top w:val="nil"/>
              <w:left w:val="nil"/>
              <w:bottom w:val="single" w:sz="8" w:space="0" w:color="auto"/>
              <w:right w:val="single" w:sz="8" w:space="0" w:color="auto"/>
            </w:tcBorders>
            <w:shd w:val="clear" w:color="auto" w:fill="FFFFFF"/>
            <w:vAlign w:val="center"/>
            <w:hideMark/>
          </w:tcPr>
          <w:p w14:paraId="632E6EE1"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Khi có Quyết định của Chủ tịch UBND cấp xã, phòng Văn hoá – Xã hội thông báo Quyết định, viết bằng, đóng dấu và cấp phát cho đơn vị trình khen</w:t>
            </w:r>
          </w:p>
        </w:tc>
        <w:tc>
          <w:tcPr>
            <w:tcW w:w="1212" w:type="pct"/>
            <w:tcBorders>
              <w:top w:val="nil"/>
              <w:left w:val="nil"/>
              <w:bottom w:val="single" w:sz="8" w:space="0" w:color="auto"/>
              <w:right w:val="single" w:sz="8" w:space="0" w:color="auto"/>
            </w:tcBorders>
            <w:shd w:val="clear" w:color="auto" w:fill="FFFFFF"/>
            <w:vAlign w:val="center"/>
            <w:hideMark/>
          </w:tcPr>
          <w:p w14:paraId="07609CC9"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206B85D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57FA5322"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w:t>
            </w:r>
            <w:r w:rsidRPr="00055E6C">
              <w:rPr>
                <w:rFonts w:asciiTheme="majorHAnsi" w:eastAsia="Times New Roman" w:hAnsiTheme="majorHAnsi" w:cstheme="majorHAnsi"/>
                <w:kern w:val="0"/>
                <w:sz w:val="24"/>
                <w:lang w:val="en-US"/>
                <w14:ligatures w14:val="none"/>
              </w:rPr>
              <w:t>uyết định, Giấy khen</w:t>
            </w:r>
          </w:p>
        </w:tc>
      </w:tr>
      <w:tr w:rsidR="00DF49E4" w:rsidRPr="00055E6C" w14:paraId="3663C2B0"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6CFD9FF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1868" w:type="pct"/>
            <w:tcBorders>
              <w:top w:val="nil"/>
              <w:left w:val="nil"/>
              <w:bottom w:val="single" w:sz="8" w:space="0" w:color="auto"/>
              <w:right w:val="single" w:sz="8" w:space="0" w:color="auto"/>
            </w:tcBorders>
            <w:shd w:val="clear" w:color="auto" w:fill="FFFFFF"/>
            <w:vAlign w:val="center"/>
            <w:hideMark/>
          </w:tcPr>
          <w:p w14:paraId="58EE1F8B"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Các trường hợp không được khen thưởng (không đúng đối tượng, không đủ tiêu chuẩn, không đủ hồ sơ hoặc vi phạm pháp luật), Phòng Văn hoá -</w:t>
            </w:r>
            <w:r w:rsidRPr="00055E6C">
              <w:rPr>
                <w:rFonts w:asciiTheme="majorHAnsi" w:eastAsia="Times New Roman" w:hAnsiTheme="majorHAnsi" w:cstheme="majorHAnsi"/>
                <w:color w:val="000000"/>
                <w:kern w:val="0"/>
                <w:sz w:val="24"/>
                <w:lang w:val="en-US"/>
                <w14:ligatures w14:val="none"/>
              </w:rPr>
              <w:br/>
              <w:t>Xã hội thông báo đến các đơn vị trình khen biết.</w:t>
            </w:r>
          </w:p>
        </w:tc>
        <w:tc>
          <w:tcPr>
            <w:tcW w:w="1212" w:type="pct"/>
            <w:tcBorders>
              <w:top w:val="nil"/>
              <w:left w:val="nil"/>
              <w:bottom w:val="single" w:sz="8" w:space="0" w:color="auto"/>
              <w:right w:val="single" w:sz="8" w:space="0" w:color="auto"/>
            </w:tcBorders>
            <w:shd w:val="clear" w:color="auto" w:fill="FFFFFF"/>
            <w:vAlign w:val="center"/>
            <w:hideMark/>
          </w:tcPr>
          <w:p w14:paraId="423CF17C"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370901A8"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6F915B2D"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r>
      <w:tr w:rsidR="00DF49E4" w:rsidRPr="00055E6C" w14:paraId="12E15A6F"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2C309ECC"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4</w:t>
            </w:r>
          </w:p>
        </w:tc>
        <w:tc>
          <w:tcPr>
            <w:tcW w:w="4597" w:type="pct"/>
            <w:gridSpan w:val="6"/>
            <w:tcBorders>
              <w:top w:val="nil"/>
              <w:left w:val="nil"/>
              <w:bottom w:val="single" w:sz="8" w:space="0" w:color="auto"/>
              <w:right w:val="single" w:sz="8" w:space="0" w:color="auto"/>
            </w:tcBorders>
            <w:shd w:val="clear" w:color="auto" w:fill="FFFFFF"/>
            <w:vAlign w:val="center"/>
            <w:hideMark/>
          </w:tcPr>
          <w:p w14:paraId="6048CF2D" w14:textId="77777777" w:rsidR="00DF49E4" w:rsidRPr="00055E6C" w:rsidRDefault="00DF49E4" w:rsidP="00DF49E4">
            <w:pPr>
              <w:spacing w:before="120" w:after="120" w:line="234" w:lineRule="atLeast"/>
              <w:rPr>
                <w:rFonts w:asciiTheme="majorHAnsi" w:eastAsia="Times New Roman" w:hAnsiTheme="majorHAnsi" w:cstheme="majorHAnsi"/>
                <w:b/>
                <w:bCs/>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BIỂU MẪU</w:t>
            </w:r>
          </w:p>
          <w:p w14:paraId="6440CDBB"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kern w:val="0"/>
                <w:sz w:val="24"/>
                <w:lang w:val="en-US"/>
                <w14:ligatures w14:val="none"/>
              </w:rPr>
              <w:t xml:space="preserve">- </w:t>
            </w:r>
            <w:r w:rsidRPr="00055E6C">
              <w:rPr>
                <w:rFonts w:asciiTheme="majorHAnsi" w:eastAsia="Times New Roman" w:hAnsiTheme="majorHAnsi" w:cstheme="majorHAnsi"/>
                <w:kern w:val="0"/>
                <w:sz w:val="24"/>
                <w:lang w:val="x-none" w:eastAsia="x-none"/>
                <w14:ligatures w14:val="none"/>
              </w:rPr>
              <w:t xml:space="preserve"> </w:t>
            </w:r>
            <w:r w:rsidRPr="00055E6C">
              <w:rPr>
                <w:rFonts w:asciiTheme="majorHAnsi" w:eastAsia="Times New Roman" w:hAnsiTheme="majorHAnsi" w:cstheme="majorHAnsi"/>
                <w:color w:val="000000"/>
                <w:kern w:val="0"/>
                <w:sz w:val="24"/>
                <w:lang w:val="en-US"/>
                <w14:ligatures w14:val="none"/>
              </w:rPr>
              <w:t>Mẫu số 01, Nghị định số 152/2025/NĐ-CP ngày 14 tháng 6 năm 2025 của Chính phủ;</w:t>
            </w:r>
          </w:p>
          <w:p w14:paraId="25217DB7" w14:textId="77777777" w:rsidR="00DF49E4" w:rsidRPr="00055E6C" w:rsidRDefault="00DF49E4" w:rsidP="00DF49E4">
            <w:pPr>
              <w:spacing w:before="120" w:after="120" w:line="234" w:lineRule="atLeast"/>
              <w:ind w:left="75"/>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Mẫu số 06, Nghị định số 152/2025/NĐ-CP ngày 14 tháng 6 năm 2025 của Chính phủ</w:t>
            </w:r>
          </w:p>
          <w:p w14:paraId="10E095D9"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p>
        </w:tc>
      </w:tr>
      <w:bookmarkEnd w:id="6"/>
    </w:tbl>
    <w:p w14:paraId="6A571B6E"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2AC43343"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43EF652F"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52099FBA"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564192BD"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2CA73347"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256703BC"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7C070E12"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35B3D362"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4EC12068"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28A32034"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15173047" w14:textId="53B32A44" w:rsidR="00DF49E4" w:rsidRPr="00055E6C" w:rsidRDefault="005F5988" w:rsidP="00DF49E4">
      <w:pPr>
        <w:shd w:val="clear" w:color="auto" w:fill="FFFFFF"/>
        <w:spacing w:before="120" w:beforeAutospacing="1" w:after="120" w:afterAutospacing="1" w:line="234" w:lineRule="atLeast"/>
        <w:jc w:val="left"/>
        <w:rPr>
          <w:rFonts w:asciiTheme="majorHAnsi" w:eastAsia="Times New Roman" w:hAnsiTheme="majorHAnsi" w:cstheme="majorHAnsi"/>
          <w:b/>
          <w:bCs/>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lastRenderedPageBreak/>
        <w:t>32</w:t>
      </w:r>
      <w:r w:rsidR="00DF49E4" w:rsidRPr="00055E6C">
        <w:rPr>
          <w:rFonts w:asciiTheme="majorHAnsi" w:eastAsia="Times New Roman" w:hAnsiTheme="majorHAnsi" w:cstheme="majorHAnsi"/>
          <w:b/>
          <w:bCs/>
          <w:color w:val="000000"/>
          <w:kern w:val="0"/>
          <w:sz w:val="24"/>
          <w:lang w:val="en-US"/>
          <w14:ligatures w14:val="none"/>
        </w:rPr>
        <w:t>. Quy trình Thủ tục tặng Giấy khen của Chủ tịch UBND cấp xã cho hộ gia đình</w:t>
      </w:r>
      <w:r w:rsidRPr="00055E6C">
        <w:rPr>
          <w:rFonts w:asciiTheme="majorHAnsi" w:eastAsia="Times New Roman" w:hAnsiTheme="majorHAnsi" w:cstheme="majorHAnsi"/>
          <w:b/>
          <w:bCs/>
          <w:kern w:val="0"/>
          <w:sz w:val="24"/>
          <w:lang w:val="en-US"/>
          <w14:ligatures w14:val="none"/>
        </w:rPr>
        <w:t xml:space="preserve">: </w:t>
      </w:r>
      <w:r w:rsidR="004B1691">
        <w:rPr>
          <w:rFonts w:asciiTheme="majorHAnsi" w:eastAsia="Times New Roman" w:hAnsiTheme="majorHAnsi" w:cstheme="majorHAnsi"/>
          <w:b/>
          <w:bCs/>
          <w:kern w:val="0"/>
          <w:sz w:val="24"/>
          <w:lang w:val="en-US"/>
          <w14:ligatures w14:val="none"/>
        </w:rPr>
        <w:t>(</w:t>
      </w:r>
      <w:r w:rsidRPr="00055E6C">
        <w:rPr>
          <w:rFonts w:asciiTheme="majorHAnsi" w:eastAsia="Times New Roman" w:hAnsiTheme="majorHAnsi" w:cstheme="majorHAnsi"/>
          <w:b/>
          <w:bCs/>
          <w:kern w:val="0"/>
          <w:sz w:val="24"/>
          <w:lang w:val="en-US"/>
          <w14:ligatures w14:val="none"/>
        </w:rPr>
        <w:t>QT-32</w:t>
      </w:r>
      <w:r w:rsidR="004B1691">
        <w:rPr>
          <w:rFonts w:asciiTheme="majorHAnsi" w:eastAsia="Times New Roman" w:hAnsiTheme="majorHAnsi" w:cstheme="majorHAnsi"/>
          <w:b/>
          <w:bCs/>
          <w:kern w:val="0"/>
          <w:sz w:val="24"/>
          <w:lang w:val="en-US"/>
          <w14:ligatures w14:val="none"/>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5"/>
        <w:gridCol w:w="3593"/>
        <w:gridCol w:w="2331"/>
        <w:gridCol w:w="583"/>
        <w:gridCol w:w="487"/>
        <w:gridCol w:w="681"/>
        <w:gridCol w:w="1168"/>
      </w:tblGrid>
      <w:tr w:rsidR="00DF49E4" w:rsidRPr="00055E6C" w14:paraId="2054FCA2" w14:textId="77777777" w:rsidTr="00E475D2">
        <w:trPr>
          <w:tblCellSpacing w:w="0" w:type="dxa"/>
        </w:trPr>
        <w:tc>
          <w:tcPr>
            <w:tcW w:w="40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5A3CEEA"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1</w:t>
            </w:r>
          </w:p>
        </w:tc>
        <w:tc>
          <w:tcPr>
            <w:tcW w:w="4597" w:type="pct"/>
            <w:gridSpan w:val="6"/>
            <w:tcBorders>
              <w:top w:val="single" w:sz="8" w:space="0" w:color="auto"/>
              <w:left w:val="nil"/>
              <w:bottom w:val="single" w:sz="8" w:space="0" w:color="auto"/>
              <w:right w:val="single" w:sz="8" w:space="0" w:color="auto"/>
            </w:tcBorders>
            <w:shd w:val="clear" w:color="auto" w:fill="FFFFFF"/>
            <w:vAlign w:val="center"/>
            <w:hideMark/>
          </w:tcPr>
          <w:p w14:paraId="6845A68B"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Mục đích:</w:t>
            </w:r>
          </w:p>
          <w:p w14:paraId="531323E5" w14:textId="5D2DE6CC"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trình tự và cách thức t</w:t>
            </w:r>
            <w:r w:rsidRPr="00055E6C">
              <w:rPr>
                <w:rFonts w:asciiTheme="majorHAnsi" w:eastAsia="Times New Roman" w:hAnsiTheme="majorHAnsi" w:cstheme="majorHAnsi"/>
                <w:kern w:val="0"/>
                <w:sz w:val="24"/>
                <w:lang w:val="en-US"/>
                <w14:ligatures w14:val="none"/>
              </w:rPr>
              <w:t>hủ tục tặng Giấy khen của Chủ tịch UBND cấp xã cho hộ gia đình trên địa bàn xã</w:t>
            </w:r>
          </w:p>
        </w:tc>
      </w:tr>
      <w:tr w:rsidR="00DF49E4" w:rsidRPr="00055E6C" w14:paraId="629CB739"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776C90AA"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2</w:t>
            </w:r>
          </w:p>
        </w:tc>
        <w:tc>
          <w:tcPr>
            <w:tcW w:w="4597" w:type="pct"/>
            <w:gridSpan w:val="6"/>
            <w:tcBorders>
              <w:top w:val="nil"/>
              <w:left w:val="nil"/>
              <w:bottom w:val="single" w:sz="8" w:space="0" w:color="auto"/>
              <w:right w:val="single" w:sz="8" w:space="0" w:color="auto"/>
            </w:tcBorders>
            <w:shd w:val="clear" w:color="auto" w:fill="FFFFFF"/>
            <w:vAlign w:val="center"/>
            <w:hideMark/>
          </w:tcPr>
          <w:p w14:paraId="1AF6C458"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Phạm vi:</w:t>
            </w:r>
          </w:p>
          <w:p w14:paraId="07D71DBE"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Áp dụng đối với hộ gia đình chịu trách nhiệm thực hiện quy trình này.</w:t>
            </w:r>
          </w:p>
        </w:tc>
      </w:tr>
      <w:tr w:rsidR="00DF49E4" w:rsidRPr="00055E6C" w14:paraId="1563FBC4"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12DDE3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w:t>
            </w:r>
          </w:p>
        </w:tc>
        <w:tc>
          <w:tcPr>
            <w:tcW w:w="4597" w:type="pct"/>
            <w:gridSpan w:val="6"/>
            <w:tcBorders>
              <w:top w:val="nil"/>
              <w:left w:val="nil"/>
              <w:bottom w:val="single" w:sz="8" w:space="0" w:color="auto"/>
              <w:right w:val="single" w:sz="8" w:space="0" w:color="auto"/>
            </w:tcBorders>
            <w:shd w:val="clear" w:color="auto" w:fill="FFFFFF"/>
            <w:vAlign w:val="center"/>
            <w:hideMark/>
          </w:tcPr>
          <w:p w14:paraId="47B211DC"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Nội dung quy trình</w:t>
            </w:r>
          </w:p>
        </w:tc>
      </w:tr>
      <w:tr w:rsidR="00DF49E4" w:rsidRPr="00055E6C" w14:paraId="7AF6054B"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7BE55B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3.1</w:t>
            </w:r>
          </w:p>
        </w:tc>
        <w:tc>
          <w:tcPr>
            <w:tcW w:w="4597" w:type="pct"/>
            <w:gridSpan w:val="6"/>
            <w:tcBorders>
              <w:top w:val="nil"/>
              <w:left w:val="nil"/>
              <w:bottom w:val="single" w:sz="8" w:space="0" w:color="auto"/>
              <w:right w:val="single" w:sz="8" w:space="0" w:color="auto"/>
            </w:tcBorders>
            <w:shd w:val="clear" w:color="auto" w:fill="FFFFFF"/>
            <w:vAlign w:val="center"/>
            <w:hideMark/>
          </w:tcPr>
          <w:p w14:paraId="1BE9FF5B"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Cơ sở pháp lý</w:t>
            </w:r>
          </w:p>
        </w:tc>
      </w:tr>
      <w:tr w:rsidR="00DF49E4" w:rsidRPr="00055E6C" w14:paraId="37AC3A06"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4B361A2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75958F59"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 Luật Thi đua, khen thưởng ngày 15 tháng 6 năm 2022.</w:t>
            </w:r>
          </w:p>
          <w:p w14:paraId="05A932FC"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Nghị định số 152/2025/NĐ-CP ngày 14 tháng 6 năm 2025 của Chính phủ</w:t>
            </w:r>
            <w:r w:rsidRPr="00055E6C">
              <w:rPr>
                <w:rFonts w:asciiTheme="majorHAnsi" w:eastAsia="Times New Roman" w:hAnsiTheme="majorHAnsi" w:cstheme="majorHAnsi"/>
                <w:color w:val="000000"/>
                <w:kern w:val="0"/>
                <w:sz w:val="24"/>
                <w:lang w:val="en-US"/>
                <w14:ligatures w14:val="none"/>
              </w:rPr>
              <w:br/>
              <w:t>quy định về phân cấp, phân quyền trong lĩnh vực thi đua, khen thưởng; quy định chi tiết thi hành một số điều của Luật Thi đua, khen thưởng.</w:t>
            </w:r>
          </w:p>
          <w:p w14:paraId="4715A585"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Quyết định số 311/QĐ-BNV ngày 04/4/2025 của Bộ Nội vụ về việc công bố</w:t>
            </w:r>
            <w:r w:rsidRPr="00055E6C">
              <w:rPr>
                <w:rFonts w:asciiTheme="majorHAnsi" w:eastAsia="Times New Roman" w:hAnsiTheme="majorHAnsi" w:cstheme="majorHAnsi"/>
                <w:color w:val="000000"/>
                <w:kern w:val="0"/>
                <w:sz w:val="24"/>
                <w:lang w:val="en-US"/>
                <w14:ligatures w14:val="none"/>
              </w:rPr>
              <w:br/>
              <w:t>thủ tục hành chính nội bộ giữa các cơ quan hành chính nhà nước lĩnh vực Thi đua, khen thưởng thuộc phạm vi chức năng quản lý nhà nước của Bộ Nội vụ.</w:t>
            </w:r>
          </w:p>
          <w:p w14:paraId="247BAD18"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w:t>
            </w:r>
            <w:r w:rsidRPr="00055E6C">
              <w:rPr>
                <w:rFonts w:asciiTheme="majorHAnsi" w:eastAsia="Times New Roman" w:hAnsiTheme="majorHAnsi" w:cstheme="majorHAnsi"/>
                <w:kern w:val="0"/>
                <w:sz w:val="24"/>
                <w:lang w:val="en-US"/>
                <w14:ligatures w14:val="none"/>
              </w:rPr>
              <w:t xml:space="preserve"> </w:t>
            </w:r>
            <w:r w:rsidRPr="00055E6C">
              <w:rPr>
                <w:rFonts w:asciiTheme="majorHAnsi" w:eastAsia="Times New Roman" w:hAnsiTheme="majorHAnsi" w:cstheme="majorHAnsi"/>
                <w:color w:val="000000"/>
                <w:kern w:val="0"/>
                <w:sz w:val="24"/>
                <w:lang w:val="en-US"/>
                <w14:ligatures w14:val="none"/>
              </w:rPr>
              <w:t>Quyết định số 3714/QĐ-UBND ngày 08/7/2025 của UBND thành phố Hà Nội về việc công bố thủ tục hành chính nội bộ giữa các cơ quan hành chính nhà nước lĩnh vực Nội vụ thuộc phạm vi quản lý của UBND thành phố Hà Nội.</w:t>
            </w:r>
          </w:p>
        </w:tc>
      </w:tr>
      <w:tr w:rsidR="00DF49E4" w:rsidRPr="00055E6C" w14:paraId="6C13C45B"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653ADCE2"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3.2</w:t>
            </w:r>
          </w:p>
        </w:tc>
        <w:tc>
          <w:tcPr>
            <w:tcW w:w="3383" w:type="pct"/>
            <w:gridSpan w:val="3"/>
            <w:tcBorders>
              <w:top w:val="nil"/>
              <w:left w:val="nil"/>
              <w:bottom w:val="single" w:sz="8" w:space="0" w:color="auto"/>
              <w:right w:val="single" w:sz="8" w:space="0" w:color="auto"/>
            </w:tcBorders>
            <w:shd w:val="clear" w:color="auto" w:fill="FFFFFF"/>
            <w:vAlign w:val="center"/>
            <w:hideMark/>
          </w:tcPr>
          <w:p w14:paraId="1E38A8BD"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Thành phần hồ sơ</w:t>
            </w:r>
          </w:p>
        </w:tc>
        <w:tc>
          <w:tcPr>
            <w:tcW w:w="607" w:type="pct"/>
            <w:gridSpan w:val="2"/>
            <w:tcBorders>
              <w:top w:val="nil"/>
              <w:left w:val="nil"/>
              <w:bottom w:val="single" w:sz="8" w:space="0" w:color="auto"/>
              <w:right w:val="single" w:sz="8" w:space="0" w:color="auto"/>
            </w:tcBorders>
            <w:shd w:val="clear" w:color="auto" w:fill="FFFFFF"/>
            <w:vAlign w:val="center"/>
            <w:hideMark/>
          </w:tcPr>
          <w:p w14:paraId="7EAE1DF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Bản chính</w:t>
            </w:r>
          </w:p>
        </w:tc>
        <w:tc>
          <w:tcPr>
            <w:tcW w:w="607" w:type="pct"/>
            <w:tcBorders>
              <w:top w:val="nil"/>
              <w:left w:val="nil"/>
              <w:bottom w:val="single" w:sz="8" w:space="0" w:color="auto"/>
              <w:right w:val="single" w:sz="8" w:space="0" w:color="auto"/>
            </w:tcBorders>
            <w:shd w:val="clear" w:color="auto" w:fill="FFFFFF"/>
            <w:vAlign w:val="center"/>
            <w:hideMark/>
          </w:tcPr>
          <w:p w14:paraId="78BFAB19"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Bản sao</w:t>
            </w:r>
          </w:p>
        </w:tc>
      </w:tr>
      <w:tr w:rsidR="00DF49E4" w:rsidRPr="00055E6C" w14:paraId="7EF53C0F"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4D60D50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3383" w:type="pct"/>
            <w:gridSpan w:val="3"/>
            <w:tcBorders>
              <w:top w:val="nil"/>
              <w:left w:val="nil"/>
              <w:bottom w:val="single" w:sz="8" w:space="0" w:color="auto"/>
              <w:right w:val="single" w:sz="8" w:space="0" w:color="auto"/>
            </w:tcBorders>
            <w:shd w:val="clear" w:color="auto" w:fill="FFFFFF"/>
            <w:vAlign w:val="center"/>
            <w:hideMark/>
          </w:tcPr>
          <w:p w14:paraId="16D8BAF8" w14:textId="77777777" w:rsidR="00DF49E4" w:rsidRPr="00055E6C" w:rsidRDefault="00DF49E4" w:rsidP="00DF49E4">
            <w:pPr>
              <w:spacing w:after="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Văn bản đề nghị kèm theo danh sách gia đình được đề nghị tặng Giấy khen;</w:t>
            </w:r>
          </w:p>
          <w:p w14:paraId="13897EA2" w14:textId="77777777" w:rsidR="00DF49E4" w:rsidRPr="00055E6C" w:rsidRDefault="00DF49E4" w:rsidP="00DF49E4">
            <w:pPr>
              <w:spacing w:after="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Báo cáo thành tích do gia đình được đề nghị khen thưởng làm, trong đó ghi rõ thành tích để đề nghị khen thưởng;</w:t>
            </w:r>
          </w:p>
          <w:p w14:paraId="1CCBCBB8" w14:textId="77777777" w:rsidR="00DF49E4" w:rsidRPr="00055E6C" w:rsidRDefault="00DF49E4" w:rsidP="00DF49E4">
            <w:pPr>
              <w:spacing w:after="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Biên bản xét khen thưởng.</w:t>
            </w:r>
          </w:p>
        </w:tc>
        <w:tc>
          <w:tcPr>
            <w:tcW w:w="607" w:type="pct"/>
            <w:gridSpan w:val="2"/>
            <w:tcBorders>
              <w:top w:val="nil"/>
              <w:left w:val="nil"/>
              <w:bottom w:val="single" w:sz="8" w:space="0" w:color="auto"/>
              <w:right w:val="single" w:sz="8" w:space="0" w:color="auto"/>
            </w:tcBorders>
            <w:shd w:val="clear" w:color="auto" w:fill="FFFFFF"/>
            <w:vAlign w:val="center"/>
            <w:hideMark/>
          </w:tcPr>
          <w:p w14:paraId="5153148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X</w:t>
            </w:r>
          </w:p>
        </w:tc>
        <w:tc>
          <w:tcPr>
            <w:tcW w:w="607" w:type="pct"/>
            <w:tcBorders>
              <w:top w:val="nil"/>
              <w:left w:val="nil"/>
              <w:bottom w:val="single" w:sz="8" w:space="0" w:color="auto"/>
              <w:right w:val="single" w:sz="8" w:space="0" w:color="auto"/>
            </w:tcBorders>
            <w:shd w:val="clear" w:color="auto" w:fill="FFFFFF"/>
            <w:vAlign w:val="center"/>
            <w:hideMark/>
          </w:tcPr>
          <w:p w14:paraId="7B477234"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r>
      <w:tr w:rsidR="00DF49E4" w:rsidRPr="00055E6C" w14:paraId="77F607CB"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210DFF5E"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3.3</w:t>
            </w:r>
          </w:p>
        </w:tc>
        <w:tc>
          <w:tcPr>
            <w:tcW w:w="4597" w:type="pct"/>
            <w:gridSpan w:val="6"/>
            <w:tcBorders>
              <w:top w:val="nil"/>
              <w:left w:val="nil"/>
              <w:bottom w:val="single" w:sz="8" w:space="0" w:color="auto"/>
              <w:right w:val="single" w:sz="8" w:space="0" w:color="auto"/>
            </w:tcBorders>
            <w:shd w:val="clear" w:color="auto" w:fill="FFFFFF"/>
            <w:vAlign w:val="center"/>
            <w:hideMark/>
          </w:tcPr>
          <w:p w14:paraId="310A6CA0"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Số lượng hồ sơ</w:t>
            </w:r>
          </w:p>
        </w:tc>
      </w:tr>
      <w:tr w:rsidR="00DF49E4" w:rsidRPr="00055E6C" w14:paraId="3F8E3D32"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495F68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781E5ACC"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02 bộ</w:t>
            </w:r>
          </w:p>
        </w:tc>
      </w:tr>
      <w:tr w:rsidR="00DF49E4" w:rsidRPr="00055E6C" w14:paraId="0DF14DE7"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4ECE6F05"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3.4</w:t>
            </w:r>
          </w:p>
        </w:tc>
        <w:tc>
          <w:tcPr>
            <w:tcW w:w="4597" w:type="pct"/>
            <w:gridSpan w:val="6"/>
            <w:tcBorders>
              <w:top w:val="nil"/>
              <w:left w:val="nil"/>
              <w:bottom w:val="single" w:sz="8" w:space="0" w:color="auto"/>
              <w:right w:val="single" w:sz="8" w:space="0" w:color="auto"/>
            </w:tcBorders>
            <w:shd w:val="clear" w:color="auto" w:fill="FFFFFF"/>
            <w:vAlign w:val="center"/>
            <w:hideMark/>
          </w:tcPr>
          <w:p w14:paraId="6085F412"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Thời gian xử lý</w:t>
            </w:r>
          </w:p>
        </w:tc>
      </w:tr>
      <w:tr w:rsidR="00DF49E4" w:rsidRPr="00055E6C" w14:paraId="09156577"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7D4657F4"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0EA91EF5" w14:textId="77777777" w:rsidR="00DF49E4" w:rsidRPr="00055E6C" w:rsidRDefault="00DF49E4" w:rsidP="00DF49E4">
            <w:pPr>
              <w:spacing w:before="120" w:beforeAutospacing="1" w:after="120" w:afterAutospacing="1"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Cơ quan thi đua, khen thưởng thẩm định hồ sơ khen thưởng và trình cấp có</w:t>
            </w:r>
            <w:r w:rsidRPr="00055E6C">
              <w:rPr>
                <w:rFonts w:asciiTheme="majorHAnsi" w:eastAsia="Times New Roman" w:hAnsiTheme="majorHAnsi" w:cstheme="majorHAnsi"/>
                <w:color w:val="000000"/>
                <w:kern w:val="0"/>
                <w:sz w:val="24"/>
                <w:lang w:val="en-US"/>
                <w14:ligatures w14:val="none"/>
              </w:rPr>
              <w:br/>
              <w:t>thẩm quyền trong thời hạn 20 ngày làm việc, kể từ ngày nhận đủ hồ sơ theo quy</w:t>
            </w:r>
            <w:r w:rsidRPr="00055E6C">
              <w:rPr>
                <w:rFonts w:asciiTheme="majorHAnsi" w:eastAsia="Times New Roman" w:hAnsiTheme="majorHAnsi" w:cstheme="majorHAnsi"/>
                <w:color w:val="000000"/>
                <w:kern w:val="0"/>
                <w:sz w:val="24"/>
                <w:lang w:val="en-US"/>
                <w14:ligatures w14:val="none"/>
              </w:rPr>
              <w:br/>
              <w:t>định.</w:t>
            </w:r>
          </w:p>
        </w:tc>
      </w:tr>
      <w:tr w:rsidR="00DF49E4" w:rsidRPr="00055E6C" w14:paraId="5F509EC7"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4E22C26"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3.5</w:t>
            </w:r>
          </w:p>
        </w:tc>
        <w:tc>
          <w:tcPr>
            <w:tcW w:w="4597" w:type="pct"/>
            <w:gridSpan w:val="6"/>
            <w:tcBorders>
              <w:top w:val="nil"/>
              <w:left w:val="nil"/>
              <w:bottom w:val="single" w:sz="8" w:space="0" w:color="auto"/>
              <w:right w:val="single" w:sz="8" w:space="0" w:color="auto"/>
            </w:tcBorders>
            <w:shd w:val="clear" w:color="auto" w:fill="FFFFFF"/>
            <w:vAlign w:val="center"/>
            <w:hideMark/>
          </w:tcPr>
          <w:p w14:paraId="43C45DD5"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Nơi tiếp nhận và trả kết quả</w:t>
            </w:r>
          </w:p>
        </w:tc>
      </w:tr>
      <w:tr w:rsidR="00DF49E4" w:rsidRPr="00055E6C" w14:paraId="52E4FF81"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2E80F7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0BA4F8AF"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Nộp hồ sơ trực tiếp tại UBND cấp xã (Phòng Văn hoá - Xã hội) hoặc thông</w:t>
            </w:r>
            <w:r w:rsidRPr="00055E6C">
              <w:rPr>
                <w:rFonts w:asciiTheme="majorHAnsi" w:eastAsia="Times New Roman" w:hAnsiTheme="majorHAnsi" w:cstheme="majorHAnsi"/>
                <w:color w:val="000000"/>
                <w:kern w:val="0"/>
                <w:sz w:val="24"/>
                <w:lang w:val="en-US"/>
                <w14:ligatures w14:val="none"/>
              </w:rPr>
              <w:br/>
              <w:t>qua hệ thống bưu chính.</w:t>
            </w:r>
          </w:p>
        </w:tc>
      </w:tr>
      <w:tr w:rsidR="00DF49E4" w:rsidRPr="00055E6C" w14:paraId="32404DDA"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62ADEF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3.6</w:t>
            </w:r>
          </w:p>
        </w:tc>
        <w:tc>
          <w:tcPr>
            <w:tcW w:w="4597" w:type="pct"/>
            <w:gridSpan w:val="6"/>
            <w:tcBorders>
              <w:top w:val="nil"/>
              <w:left w:val="nil"/>
              <w:bottom w:val="single" w:sz="8" w:space="0" w:color="auto"/>
              <w:right w:val="single" w:sz="8" w:space="0" w:color="auto"/>
            </w:tcBorders>
            <w:shd w:val="clear" w:color="auto" w:fill="FFFFFF"/>
            <w:vAlign w:val="center"/>
            <w:hideMark/>
          </w:tcPr>
          <w:p w14:paraId="25B8812C"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Phí, lệ phí</w:t>
            </w:r>
          </w:p>
        </w:tc>
      </w:tr>
      <w:tr w:rsidR="00DF49E4" w:rsidRPr="00055E6C" w14:paraId="400C8B16"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67F7680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195DD6F7"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Không</w:t>
            </w:r>
          </w:p>
        </w:tc>
      </w:tr>
      <w:tr w:rsidR="00DF49E4" w:rsidRPr="00055E6C" w14:paraId="2BB768D8"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C409E2A"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lastRenderedPageBreak/>
              <w:t>3.7</w:t>
            </w:r>
          </w:p>
        </w:tc>
        <w:tc>
          <w:tcPr>
            <w:tcW w:w="4597" w:type="pct"/>
            <w:gridSpan w:val="6"/>
            <w:tcBorders>
              <w:top w:val="nil"/>
              <w:left w:val="nil"/>
              <w:bottom w:val="single" w:sz="8" w:space="0" w:color="auto"/>
              <w:right w:val="single" w:sz="8" w:space="0" w:color="auto"/>
            </w:tcBorders>
            <w:shd w:val="clear" w:color="auto" w:fill="FFFFFF"/>
            <w:vAlign w:val="center"/>
            <w:hideMark/>
          </w:tcPr>
          <w:p w14:paraId="16007C90"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Quy trình xử lý công việc</w:t>
            </w:r>
          </w:p>
        </w:tc>
      </w:tr>
      <w:tr w:rsidR="00DF49E4" w:rsidRPr="00055E6C" w14:paraId="01F9BAAD"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63DF9B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TT</w:t>
            </w:r>
          </w:p>
        </w:tc>
        <w:tc>
          <w:tcPr>
            <w:tcW w:w="1868" w:type="pct"/>
            <w:tcBorders>
              <w:top w:val="nil"/>
              <w:left w:val="nil"/>
              <w:bottom w:val="single" w:sz="8" w:space="0" w:color="auto"/>
              <w:right w:val="single" w:sz="8" w:space="0" w:color="auto"/>
            </w:tcBorders>
            <w:shd w:val="clear" w:color="auto" w:fill="FFFFFF"/>
            <w:vAlign w:val="center"/>
            <w:hideMark/>
          </w:tcPr>
          <w:p w14:paraId="02A1B3C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Trình tự</w:t>
            </w:r>
          </w:p>
        </w:tc>
        <w:tc>
          <w:tcPr>
            <w:tcW w:w="1212" w:type="pct"/>
            <w:tcBorders>
              <w:top w:val="nil"/>
              <w:left w:val="nil"/>
              <w:bottom w:val="single" w:sz="8" w:space="0" w:color="auto"/>
              <w:right w:val="single" w:sz="8" w:space="0" w:color="auto"/>
            </w:tcBorders>
            <w:shd w:val="clear" w:color="auto" w:fill="FFFFFF"/>
            <w:vAlign w:val="center"/>
            <w:hideMark/>
          </w:tcPr>
          <w:p w14:paraId="1079B78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Trách nhiệm</w:t>
            </w:r>
          </w:p>
        </w:tc>
        <w:tc>
          <w:tcPr>
            <w:tcW w:w="556" w:type="pct"/>
            <w:gridSpan w:val="2"/>
            <w:tcBorders>
              <w:top w:val="nil"/>
              <w:left w:val="nil"/>
              <w:bottom w:val="single" w:sz="8" w:space="0" w:color="auto"/>
              <w:right w:val="single" w:sz="8" w:space="0" w:color="auto"/>
            </w:tcBorders>
            <w:shd w:val="clear" w:color="auto" w:fill="FFFFFF"/>
            <w:vAlign w:val="center"/>
            <w:hideMark/>
          </w:tcPr>
          <w:p w14:paraId="2882634E"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Thời gian</w:t>
            </w:r>
          </w:p>
        </w:tc>
        <w:tc>
          <w:tcPr>
            <w:tcW w:w="961" w:type="pct"/>
            <w:gridSpan w:val="2"/>
            <w:tcBorders>
              <w:top w:val="nil"/>
              <w:left w:val="nil"/>
              <w:bottom w:val="single" w:sz="8" w:space="0" w:color="auto"/>
              <w:right w:val="single" w:sz="8" w:space="0" w:color="auto"/>
            </w:tcBorders>
            <w:shd w:val="clear" w:color="auto" w:fill="FFFFFF"/>
            <w:vAlign w:val="center"/>
            <w:hideMark/>
          </w:tcPr>
          <w:p w14:paraId="2D2866BA"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Biểu mẫu/Kết quả</w:t>
            </w:r>
          </w:p>
        </w:tc>
      </w:tr>
      <w:tr w:rsidR="00DF49E4" w:rsidRPr="00055E6C" w14:paraId="4D86657E"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647B2ECD"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1868" w:type="pct"/>
            <w:tcBorders>
              <w:top w:val="nil"/>
              <w:left w:val="nil"/>
              <w:bottom w:val="single" w:sz="8" w:space="0" w:color="auto"/>
              <w:right w:val="single" w:sz="8" w:space="0" w:color="auto"/>
            </w:tcBorders>
            <w:shd w:val="clear" w:color="auto" w:fill="FFFFFF"/>
            <w:vAlign w:val="center"/>
            <w:hideMark/>
          </w:tcPr>
          <w:p w14:paraId="64BF51E7"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 tiếp nhận đề nghị khen thưởng của các đơn vị trực thuộc</w:t>
            </w:r>
          </w:p>
        </w:tc>
        <w:tc>
          <w:tcPr>
            <w:tcW w:w="1212" w:type="pct"/>
            <w:tcBorders>
              <w:top w:val="nil"/>
              <w:left w:val="nil"/>
              <w:bottom w:val="single" w:sz="8" w:space="0" w:color="auto"/>
              <w:right w:val="single" w:sz="8" w:space="0" w:color="auto"/>
            </w:tcBorders>
            <w:shd w:val="clear" w:color="auto" w:fill="FFFFFF"/>
            <w:vAlign w:val="center"/>
            <w:hideMark/>
          </w:tcPr>
          <w:p w14:paraId="1AB5FD3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52BECDFD"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7CF13B8C"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p>
        </w:tc>
      </w:tr>
      <w:tr w:rsidR="00DF49E4" w:rsidRPr="00055E6C" w14:paraId="0B4B2034"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7F06186"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1868" w:type="pct"/>
            <w:tcBorders>
              <w:top w:val="nil"/>
              <w:left w:val="nil"/>
              <w:bottom w:val="single" w:sz="8" w:space="0" w:color="auto"/>
              <w:right w:val="single" w:sz="8" w:space="0" w:color="auto"/>
            </w:tcBorders>
            <w:shd w:val="clear" w:color="auto" w:fill="FFFFFF"/>
            <w:vAlign w:val="center"/>
            <w:hideMark/>
          </w:tcPr>
          <w:p w14:paraId="1BDA27DA"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Thẩm định hồ sơ, xin ý kiến các cơ quan liên quan, báo cáo Hội đồng thi đua khen thưởng cùng cấp, tổng hợp trình Chủ tịch UBND cấp xã quyết định khen thưởng.</w:t>
            </w:r>
          </w:p>
        </w:tc>
        <w:tc>
          <w:tcPr>
            <w:tcW w:w="1212" w:type="pct"/>
            <w:tcBorders>
              <w:top w:val="nil"/>
              <w:left w:val="nil"/>
              <w:bottom w:val="single" w:sz="8" w:space="0" w:color="auto"/>
              <w:right w:val="single" w:sz="8" w:space="0" w:color="auto"/>
            </w:tcBorders>
            <w:shd w:val="clear" w:color="auto" w:fill="FFFFFF"/>
            <w:vAlign w:val="center"/>
            <w:hideMark/>
          </w:tcPr>
          <w:p w14:paraId="1B378554"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3C02A4A8"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4C73A343"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r>
      <w:tr w:rsidR="00DF49E4" w:rsidRPr="00055E6C" w14:paraId="49925A16"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5C1F1CB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1868" w:type="pct"/>
            <w:tcBorders>
              <w:top w:val="nil"/>
              <w:left w:val="nil"/>
              <w:bottom w:val="single" w:sz="8" w:space="0" w:color="auto"/>
              <w:right w:val="single" w:sz="8" w:space="0" w:color="auto"/>
            </w:tcBorders>
            <w:shd w:val="clear" w:color="auto" w:fill="FFFFFF"/>
            <w:vAlign w:val="center"/>
            <w:hideMark/>
          </w:tcPr>
          <w:p w14:paraId="309D90AB"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Khi có Quyết định của Chủ tịch UBND cấp xã, phòng Văn hoá – Xã hội thông báo Quyết định, viết bằng, đóng dấu và cấp phát cho đơn vị trình khen</w:t>
            </w:r>
          </w:p>
        </w:tc>
        <w:tc>
          <w:tcPr>
            <w:tcW w:w="1212" w:type="pct"/>
            <w:tcBorders>
              <w:top w:val="nil"/>
              <w:left w:val="nil"/>
              <w:bottom w:val="single" w:sz="8" w:space="0" w:color="auto"/>
              <w:right w:val="single" w:sz="8" w:space="0" w:color="auto"/>
            </w:tcBorders>
            <w:shd w:val="clear" w:color="auto" w:fill="FFFFFF"/>
            <w:vAlign w:val="center"/>
            <w:hideMark/>
          </w:tcPr>
          <w:p w14:paraId="27C3B116"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196D5EFA"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13E1695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w:t>
            </w:r>
            <w:r w:rsidRPr="00055E6C">
              <w:rPr>
                <w:rFonts w:asciiTheme="majorHAnsi" w:eastAsia="Times New Roman" w:hAnsiTheme="majorHAnsi" w:cstheme="majorHAnsi"/>
                <w:kern w:val="0"/>
                <w:sz w:val="24"/>
                <w:lang w:val="en-US"/>
                <w14:ligatures w14:val="none"/>
              </w:rPr>
              <w:t>uyết định, Giấy khen</w:t>
            </w:r>
          </w:p>
        </w:tc>
      </w:tr>
      <w:tr w:rsidR="00DF49E4" w:rsidRPr="00055E6C" w14:paraId="43A6D3F5"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E96DC08"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1868" w:type="pct"/>
            <w:tcBorders>
              <w:top w:val="nil"/>
              <w:left w:val="nil"/>
              <w:bottom w:val="single" w:sz="8" w:space="0" w:color="auto"/>
              <w:right w:val="single" w:sz="8" w:space="0" w:color="auto"/>
            </w:tcBorders>
            <w:shd w:val="clear" w:color="auto" w:fill="FFFFFF"/>
            <w:vAlign w:val="center"/>
            <w:hideMark/>
          </w:tcPr>
          <w:p w14:paraId="4C83D0CF"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Các trường hợp không được khen thưởng (không đúng đối tượng, không đủ tiêu chuẩn, không đủ hồ sơ hoặc vi phạm pháp luật), Phòng Văn hoá -</w:t>
            </w:r>
            <w:r w:rsidRPr="00055E6C">
              <w:rPr>
                <w:rFonts w:asciiTheme="majorHAnsi" w:eastAsia="Times New Roman" w:hAnsiTheme="majorHAnsi" w:cstheme="majorHAnsi"/>
                <w:color w:val="000000"/>
                <w:kern w:val="0"/>
                <w:sz w:val="24"/>
                <w:lang w:val="en-US"/>
                <w14:ligatures w14:val="none"/>
              </w:rPr>
              <w:br/>
              <w:t>Xã hội thông báo đến các đơn vị trình khen biết.</w:t>
            </w:r>
          </w:p>
        </w:tc>
        <w:tc>
          <w:tcPr>
            <w:tcW w:w="1212" w:type="pct"/>
            <w:tcBorders>
              <w:top w:val="nil"/>
              <w:left w:val="nil"/>
              <w:bottom w:val="single" w:sz="8" w:space="0" w:color="auto"/>
              <w:right w:val="single" w:sz="8" w:space="0" w:color="auto"/>
            </w:tcBorders>
            <w:shd w:val="clear" w:color="auto" w:fill="FFFFFF"/>
            <w:vAlign w:val="center"/>
            <w:hideMark/>
          </w:tcPr>
          <w:p w14:paraId="77EE6DFC"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10FE661E"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0AA05342"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r>
      <w:tr w:rsidR="00DF49E4" w:rsidRPr="00055E6C" w14:paraId="20614DE8"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721E34B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4</w:t>
            </w:r>
          </w:p>
        </w:tc>
        <w:tc>
          <w:tcPr>
            <w:tcW w:w="4597" w:type="pct"/>
            <w:gridSpan w:val="6"/>
            <w:tcBorders>
              <w:top w:val="nil"/>
              <w:left w:val="nil"/>
              <w:bottom w:val="single" w:sz="8" w:space="0" w:color="auto"/>
              <w:right w:val="single" w:sz="8" w:space="0" w:color="auto"/>
            </w:tcBorders>
            <w:shd w:val="clear" w:color="auto" w:fill="FFFFFF"/>
            <w:vAlign w:val="center"/>
            <w:hideMark/>
          </w:tcPr>
          <w:p w14:paraId="0BD87093" w14:textId="77777777" w:rsidR="00DF49E4" w:rsidRPr="00055E6C" w:rsidRDefault="00DF49E4" w:rsidP="00DF49E4">
            <w:pPr>
              <w:spacing w:before="120" w:after="120" w:line="234" w:lineRule="atLeast"/>
              <w:rPr>
                <w:rFonts w:asciiTheme="majorHAnsi" w:eastAsia="Times New Roman" w:hAnsiTheme="majorHAnsi" w:cstheme="majorHAnsi"/>
                <w:b/>
                <w:bCs/>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BIỂU MẪU</w:t>
            </w:r>
          </w:p>
          <w:p w14:paraId="09637E10"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kern w:val="0"/>
                <w:sz w:val="24"/>
                <w:lang w:val="en-US"/>
                <w14:ligatures w14:val="none"/>
              </w:rPr>
              <w:t xml:space="preserve">- </w:t>
            </w:r>
            <w:r w:rsidRPr="00055E6C">
              <w:rPr>
                <w:rFonts w:asciiTheme="majorHAnsi" w:eastAsia="Times New Roman" w:hAnsiTheme="majorHAnsi" w:cstheme="majorHAnsi"/>
                <w:kern w:val="0"/>
                <w:sz w:val="24"/>
                <w:lang w:val="x-none" w:eastAsia="x-none"/>
                <w14:ligatures w14:val="none"/>
              </w:rPr>
              <w:t xml:space="preserve"> </w:t>
            </w:r>
            <w:r w:rsidRPr="00055E6C">
              <w:rPr>
                <w:rFonts w:asciiTheme="majorHAnsi" w:eastAsia="Times New Roman" w:hAnsiTheme="majorHAnsi" w:cstheme="majorHAnsi"/>
                <w:color w:val="000000"/>
                <w:kern w:val="0"/>
                <w:sz w:val="24"/>
                <w:lang w:val="en-US"/>
                <w14:ligatures w14:val="none"/>
              </w:rPr>
              <w:t>Mẫu số 01, Nghị định số 152/2025/NĐ-CP ngày 14 tháng 6 năm 2025 của Chính phủ;</w:t>
            </w:r>
          </w:p>
          <w:p w14:paraId="48E7EA4D" w14:textId="77777777" w:rsidR="00DF49E4" w:rsidRPr="00055E6C" w:rsidRDefault="00DF49E4" w:rsidP="00DF49E4">
            <w:pPr>
              <w:spacing w:before="120" w:after="120" w:line="234" w:lineRule="atLeast"/>
              <w:ind w:left="75"/>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Mẫu số 04 (đối với khen thành tích công trạng) hoặc mẫu số 08 (đối với thành tích chuyên đề) hoặc mẫu ố 06 (đối với thành tích đột xuất), Nghị định số 152/2025/NĐ-CP ngày 14 tháng 6 năm 2025 của Chính phủ.</w:t>
            </w:r>
          </w:p>
          <w:p w14:paraId="0414788C"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p>
        </w:tc>
      </w:tr>
    </w:tbl>
    <w:p w14:paraId="4FF675DA" w14:textId="0AA3FA77" w:rsidR="004B1691" w:rsidRDefault="004B1691"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3536994D" w14:textId="6C8191C7" w:rsidR="00DF49E4" w:rsidRPr="00055E6C" w:rsidRDefault="004B1691" w:rsidP="004B1691">
      <w:pPr>
        <w:rPr>
          <w:rFonts w:asciiTheme="majorHAnsi" w:eastAsia="Times New Roman" w:hAnsiTheme="majorHAnsi" w:cstheme="majorHAnsi"/>
          <w:color w:val="000000"/>
          <w:kern w:val="0"/>
          <w:sz w:val="24"/>
          <w:lang w:val="en-US"/>
          <w14:ligatures w14:val="none"/>
        </w:rPr>
      </w:pPr>
      <w:r>
        <w:rPr>
          <w:rFonts w:asciiTheme="majorHAnsi" w:eastAsia="Times New Roman" w:hAnsiTheme="majorHAnsi" w:cstheme="majorHAnsi"/>
          <w:color w:val="000000"/>
          <w:kern w:val="0"/>
          <w:sz w:val="24"/>
          <w:lang w:val="en-US"/>
          <w14:ligatures w14:val="none"/>
        </w:rPr>
        <w:br w:type="page"/>
      </w:r>
    </w:p>
    <w:p w14:paraId="3D140B5B" w14:textId="5D20A2C7" w:rsidR="00DF49E4" w:rsidRPr="00055E6C" w:rsidRDefault="005F5988" w:rsidP="00DF49E4">
      <w:pPr>
        <w:shd w:val="clear" w:color="auto" w:fill="FFFFFF"/>
        <w:spacing w:before="120" w:beforeAutospacing="1" w:after="120" w:afterAutospacing="1" w:line="234" w:lineRule="atLeast"/>
        <w:jc w:val="left"/>
        <w:rPr>
          <w:rFonts w:asciiTheme="majorHAnsi" w:eastAsia="Times New Roman" w:hAnsiTheme="majorHAnsi" w:cstheme="majorHAnsi"/>
          <w:b/>
          <w:bCs/>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lastRenderedPageBreak/>
        <w:t>33</w:t>
      </w:r>
      <w:r w:rsidR="00DF49E4" w:rsidRPr="00055E6C">
        <w:rPr>
          <w:rFonts w:asciiTheme="majorHAnsi" w:eastAsia="Times New Roman" w:hAnsiTheme="majorHAnsi" w:cstheme="majorHAnsi"/>
          <w:b/>
          <w:bCs/>
          <w:color w:val="000000"/>
          <w:kern w:val="0"/>
          <w:sz w:val="24"/>
          <w:lang w:val="en-US"/>
          <w14:ligatures w14:val="none"/>
        </w:rPr>
        <w:t>. Quy trình Thủ tục tặng danh hiệu Lao động tiên tiến</w:t>
      </w:r>
      <w:r w:rsidRPr="00055E6C">
        <w:rPr>
          <w:rFonts w:asciiTheme="majorHAnsi" w:eastAsia="Times New Roman" w:hAnsiTheme="majorHAnsi" w:cstheme="majorHAnsi"/>
          <w:b/>
          <w:bCs/>
          <w:color w:val="000000"/>
          <w:kern w:val="0"/>
          <w:sz w:val="24"/>
          <w:lang w:val="en-US"/>
          <w14:ligatures w14:val="none"/>
        </w:rPr>
        <w:t xml:space="preserve">: </w:t>
      </w:r>
      <w:r w:rsidR="004B1691">
        <w:rPr>
          <w:rFonts w:asciiTheme="majorHAnsi" w:eastAsia="Times New Roman" w:hAnsiTheme="majorHAnsi" w:cstheme="majorHAnsi"/>
          <w:b/>
          <w:bCs/>
          <w:color w:val="000000"/>
          <w:kern w:val="0"/>
          <w:sz w:val="24"/>
          <w:lang w:val="en-US"/>
          <w14:ligatures w14:val="none"/>
        </w:rPr>
        <w:t>(</w:t>
      </w:r>
      <w:r w:rsidRPr="00055E6C">
        <w:rPr>
          <w:rFonts w:asciiTheme="majorHAnsi" w:eastAsia="Times New Roman" w:hAnsiTheme="majorHAnsi" w:cstheme="majorHAnsi"/>
          <w:b/>
          <w:bCs/>
          <w:color w:val="000000"/>
          <w:kern w:val="0"/>
          <w:sz w:val="24"/>
          <w:lang w:val="en-US"/>
          <w14:ligatures w14:val="none"/>
        </w:rPr>
        <w:t>QT-33</w:t>
      </w:r>
      <w:r w:rsidR="004B1691">
        <w:rPr>
          <w:rFonts w:asciiTheme="majorHAnsi" w:eastAsia="Times New Roman" w:hAnsiTheme="majorHAnsi" w:cstheme="majorHAnsi"/>
          <w:b/>
          <w:bCs/>
          <w:color w:val="000000"/>
          <w:kern w:val="0"/>
          <w:sz w:val="24"/>
          <w:lang w:val="en-US"/>
          <w14:ligatures w14:val="none"/>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5"/>
        <w:gridCol w:w="3593"/>
        <w:gridCol w:w="2331"/>
        <w:gridCol w:w="583"/>
        <w:gridCol w:w="487"/>
        <w:gridCol w:w="681"/>
        <w:gridCol w:w="1168"/>
      </w:tblGrid>
      <w:tr w:rsidR="00DF49E4" w:rsidRPr="00055E6C" w14:paraId="00569640" w14:textId="77777777" w:rsidTr="00E475D2">
        <w:trPr>
          <w:tblCellSpacing w:w="0" w:type="dxa"/>
        </w:trPr>
        <w:tc>
          <w:tcPr>
            <w:tcW w:w="40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5046FC2"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1</w:t>
            </w:r>
          </w:p>
        </w:tc>
        <w:tc>
          <w:tcPr>
            <w:tcW w:w="4597" w:type="pct"/>
            <w:gridSpan w:val="6"/>
            <w:tcBorders>
              <w:top w:val="single" w:sz="8" w:space="0" w:color="auto"/>
              <w:left w:val="nil"/>
              <w:bottom w:val="single" w:sz="8" w:space="0" w:color="auto"/>
              <w:right w:val="single" w:sz="8" w:space="0" w:color="auto"/>
            </w:tcBorders>
            <w:shd w:val="clear" w:color="auto" w:fill="FFFFFF"/>
            <w:vAlign w:val="center"/>
            <w:hideMark/>
          </w:tcPr>
          <w:p w14:paraId="56404D2D"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Mục đích:</w:t>
            </w:r>
          </w:p>
          <w:p w14:paraId="7BDDA02B"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trình tự và cách thức t</w:t>
            </w:r>
            <w:r w:rsidRPr="00055E6C">
              <w:rPr>
                <w:rFonts w:asciiTheme="majorHAnsi" w:eastAsia="Times New Roman" w:hAnsiTheme="majorHAnsi" w:cstheme="majorHAnsi"/>
                <w:kern w:val="0"/>
                <w:sz w:val="24"/>
                <w:lang w:val="en-US"/>
                <w14:ligatures w14:val="none"/>
              </w:rPr>
              <w:t>hủ tục tặng Giấy khen của Chủ tịch UBND cấp xã cho cá nhân.</w:t>
            </w:r>
          </w:p>
        </w:tc>
      </w:tr>
      <w:tr w:rsidR="00DF49E4" w:rsidRPr="00055E6C" w14:paraId="375EB35B"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4CEB5D9"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2</w:t>
            </w:r>
          </w:p>
        </w:tc>
        <w:tc>
          <w:tcPr>
            <w:tcW w:w="4597" w:type="pct"/>
            <w:gridSpan w:val="6"/>
            <w:tcBorders>
              <w:top w:val="nil"/>
              <w:left w:val="nil"/>
              <w:bottom w:val="single" w:sz="8" w:space="0" w:color="auto"/>
              <w:right w:val="single" w:sz="8" w:space="0" w:color="auto"/>
            </w:tcBorders>
            <w:shd w:val="clear" w:color="auto" w:fill="FFFFFF"/>
            <w:vAlign w:val="center"/>
            <w:hideMark/>
          </w:tcPr>
          <w:p w14:paraId="5922F9D5"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Phạm vi:</w:t>
            </w:r>
          </w:p>
          <w:p w14:paraId="2DD74AD6"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Áp dụng đối với cá nhân, cán bộ, công chức, người lao động chịu trách nhiệm thực hiện quy trình này.</w:t>
            </w:r>
          </w:p>
        </w:tc>
      </w:tr>
      <w:tr w:rsidR="00DF49E4" w:rsidRPr="00055E6C" w14:paraId="671D008A"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47138C1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w:t>
            </w:r>
          </w:p>
        </w:tc>
        <w:tc>
          <w:tcPr>
            <w:tcW w:w="4597" w:type="pct"/>
            <w:gridSpan w:val="6"/>
            <w:tcBorders>
              <w:top w:val="nil"/>
              <w:left w:val="nil"/>
              <w:bottom w:val="single" w:sz="8" w:space="0" w:color="auto"/>
              <w:right w:val="single" w:sz="8" w:space="0" w:color="auto"/>
            </w:tcBorders>
            <w:shd w:val="clear" w:color="auto" w:fill="FFFFFF"/>
            <w:vAlign w:val="center"/>
            <w:hideMark/>
          </w:tcPr>
          <w:p w14:paraId="53F13221"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Nội dung quy trình</w:t>
            </w:r>
          </w:p>
        </w:tc>
      </w:tr>
      <w:tr w:rsidR="00DF49E4" w:rsidRPr="00055E6C" w14:paraId="5F2875BC"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5EAAA53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3.1</w:t>
            </w:r>
          </w:p>
        </w:tc>
        <w:tc>
          <w:tcPr>
            <w:tcW w:w="4597" w:type="pct"/>
            <w:gridSpan w:val="6"/>
            <w:tcBorders>
              <w:top w:val="nil"/>
              <w:left w:val="nil"/>
              <w:bottom w:val="single" w:sz="8" w:space="0" w:color="auto"/>
              <w:right w:val="single" w:sz="8" w:space="0" w:color="auto"/>
            </w:tcBorders>
            <w:shd w:val="clear" w:color="auto" w:fill="FFFFFF"/>
            <w:vAlign w:val="center"/>
            <w:hideMark/>
          </w:tcPr>
          <w:p w14:paraId="53903AB1"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Cơ sở pháp lý</w:t>
            </w:r>
          </w:p>
        </w:tc>
      </w:tr>
      <w:tr w:rsidR="00DF49E4" w:rsidRPr="00055E6C" w14:paraId="641B752C"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2E399A8B"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72EA99E3"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 Luật Thi đua, khen thưởng ngày 15 tháng 6 năm 2022.</w:t>
            </w:r>
          </w:p>
          <w:p w14:paraId="2D1EA00A"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Nghị định số 152/2025/NĐ-CP ngày 14 tháng 6 năm 2025 của Chính phủ</w:t>
            </w:r>
            <w:r w:rsidRPr="00055E6C">
              <w:rPr>
                <w:rFonts w:asciiTheme="majorHAnsi" w:eastAsia="Times New Roman" w:hAnsiTheme="majorHAnsi" w:cstheme="majorHAnsi"/>
                <w:color w:val="000000"/>
                <w:kern w:val="0"/>
                <w:sz w:val="24"/>
                <w:lang w:val="en-US"/>
                <w14:ligatures w14:val="none"/>
              </w:rPr>
              <w:br/>
              <w:t>quy định về phân cấp, phân quyền trong lĩnh vực thi đua, khen thưởng; quy định chi tiết thi hành một số điều của Luật Thi đua, khen thưởng.</w:t>
            </w:r>
          </w:p>
          <w:p w14:paraId="0AEE5BCE"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Quyết định số 311/QĐ-BNV ngày 04/4/2025 của Bộ Nội vụ về việc công bố</w:t>
            </w:r>
            <w:r w:rsidRPr="00055E6C">
              <w:rPr>
                <w:rFonts w:asciiTheme="majorHAnsi" w:eastAsia="Times New Roman" w:hAnsiTheme="majorHAnsi" w:cstheme="majorHAnsi"/>
                <w:color w:val="000000"/>
                <w:kern w:val="0"/>
                <w:sz w:val="24"/>
                <w:lang w:val="en-US"/>
                <w14:ligatures w14:val="none"/>
              </w:rPr>
              <w:br/>
              <w:t>thủ tục hành chính nội bộ giữa các cơ quan hành chính nhà nước lĩnh vực Thi đua, khen thưởng thuộc phạm vi chức năng quản lý nhà nước của Bộ Nội vụ.</w:t>
            </w:r>
          </w:p>
          <w:p w14:paraId="75449BD7"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w:t>
            </w:r>
            <w:r w:rsidRPr="00055E6C">
              <w:rPr>
                <w:rFonts w:asciiTheme="majorHAnsi" w:eastAsia="Times New Roman" w:hAnsiTheme="majorHAnsi" w:cstheme="majorHAnsi"/>
                <w:kern w:val="0"/>
                <w:sz w:val="24"/>
                <w:lang w:val="en-US"/>
                <w14:ligatures w14:val="none"/>
              </w:rPr>
              <w:t xml:space="preserve"> </w:t>
            </w:r>
            <w:r w:rsidRPr="00055E6C">
              <w:rPr>
                <w:rFonts w:asciiTheme="majorHAnsi" w:eastAsia="Times New Roman" w:hAnsiTheme="majorHAnsi" w:cstheme="majorHAnsi"/>
                <w:color w:val="000000"/>
                <w:kern w:val="0"/>
                <w:sz w:val="24"/>
                <w:lang w:val="en-US"/>
                <w14:ligatures w14:val="none"/>
              </w:rPr>
              <w:t>Quyết định số 3714/QĐ-UBND ngày 08/7/2025 của UBND thành phố Hà Nội về việc công bố thủ tục hành chính nội bộ giữa các cơ quan hành chính nhà nước lĩnh vực Nội vụ thuộc phạm vi quản lý của UBND thành phố Hà Nội.</w:t>
            </w:r>
          </w:p>
        </w:tc>
      </w:tr>
      <w:tr w:rsidR="00DF49E4" w:rsidRPr="00055E6C" w14:paraId="5EDDEC27"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C6B12BF"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3.2</w:t>
            </w:r>
          </w:p>
        </w:tc>
        <w:tc>
          <w:tcPr>
            <w:tcW w:w="3383" w:type="pct"/>
            <w:gridSpan w:val="3"/>
            <w:tcBorders>
              <w:top w:val="nil"/>
              <w:left w:val="nil"/>
              <w:bottom w:val="single" w:sz="8" w:space="0" w:color="auto"/>
              <w:right w:val="single" w:sz="8" w:space="0" w:color="auto"/>
            </w:tcBorders>
            <w:shd w:val="clear" w:color="auto" w:fill="FFFFFF"/>
            <w:vAlign w:val="center"/>
            <w:hideMark/>
          </w:tcPr>
          <w:p w14:paraId="02BAE33C"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Thành phần hồ sơ</w:t>
            </w:r>
          </w:p>
        </w:tc>
        <w:tc>
          <w:tcPr>
            <w:tcW w:w="607" w:type="pct"/>
            <w:gridSpan w:val="2"/>
            <w:tcBorders>
              <w:top w:val="nil"/>
              <w:left w:val="nil"/>
              <w:bottom w:val="single" w:sz="8" w:space="0" w:color="auto"/>
              <w:right w:val="single" w:sz="8" w:space="0" w:color="auto"/>
            </w:tcBorders>
            <w:shd w:val="clear" w:color="auto" w:fill="FFFFFF"/>
            <w:vAlign w:val="center"/>
            <w:hideMark/>
          </w:tcPr>
          <w:p w14:paraId="56AC30F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Bản chính</w:t>
            </w:r>
          </w:p>
        </w:tc>
        <w:tc>
          <w:tcPr>
            <w:tcW w:w="607" w:type="pct"/>
            <w:tcBorders>
              <w:top w:val="nil"/>
              <w:left w:val="nil"/>
              <w:bottom w:val="single" w:sz="8" w:space="0" w:color="auto"/>
              <w:right w:val="single" w:sz="8" w:space="0" w:color="auto"/>
            </w:tcBorders>
            <w:shd w:val="clear" w:color="auto" w:fill="FFFFFF"/>
            <w:vAlign w:val="center"/>
            <w:hideMark/>
          </w:tcPr>
          <w:p w14:paraId="26DF481B"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Bản sao</w:t>
            </w:r>
          </w:p>
        </w:tc>
      </w:tr>
      <w:tr w:rsidR="00DF49E4" w:rsidRPr="00055E6C" w14:paraId="63CC0D68"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2B984CA"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3383" w:type="pct"/>
            <w:gridSpan w:val="3"/>
            <w:tcBorders>
              <w:top w:val="nil"/>
              <w:left w:val="nil"/>
              <w:bottom w:val="single" w:sz="8" w:space="0" w:color="auto"/>
              <w:right w:val="single" w:sz="8" w:space="0" w:color="auto"/>
            </w:tcBorders>
            <w:shd w:val="clear" w:color="auto" w:fill="FFFFFF"/>
            <w:vAlign w:val="center"/>
            <w:hideMark/>
          </w:tcPr>
          <w:p w14:paraId="2227ED16"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Văn bản đề nghị kèm theo danh sách cá nhân được đề nghị tặng danh hiệu Lao động tiên tiến;</w:t>
            </w:r>
          </w:p>
          <w:p w14:paraId="70BF2535" w14:textId="77777777" w:rsidR="00DF49E4" w:rsidRPr="00055E6C" w:rsidRDefault="00DF49E4" w:rsidP="00DF49E4">
            <w:pPr>
              <w:numPr>
                <w:ilvl w:val="0"/>
                <w:numId w:val="16"/>
              </w:num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Báo cáo thành tích của cá nhân;</w:t>
            </w:r>
          </w:p>
          <w:p w14:paraId="70034648" w14:textId="77777777" w:rsidR="00DF49E4" w:rsidRPr="00055E6C" w:rsidRDefault="00DF49E4" w:rsidP="00DF49E4">
            <w:pPr>
              <w:numPr>
                <w:ilvl w:val="0"/>
                <w:numId w:val="16"/>
              </w:num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Biên bản bình xét thi đua.</w:t>
            </w:r>
          </w:p>
        </w:tc>
        <w:tc>
          <w:tcPr>
            <w:tcW w:w="607" w:type="pct"/>
            <w:gridSpan w:val="2"/>
            <w:tcBorders>
              <w:top w:val="nil"/>
              <w:left w:val="nil"/>
              <w:bottom w:val="single" w:sz="8" w:space="0" w:color="auto"/>
              <w:right w:val="single" w:sz="8" w:space="0" w:color="auto"/>
            </w:tcBorders>
            <w:shd w:val="clear" w:color="auto" w:fill="FFFFFF"/>
            <w:vAlign w:val="center"/>
            <w:hideMark/>
          </w:tcPr>
          <w:p w14:paraId="48AC24E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X</w:t>
            </w:r>
          </w:p>
        </w:tc>
        <w:tc>
          <w:tcPr>
            <w:tcW w:w="607" w:type="pct"/>
            <w:tcBorders>
              <w:top w:val="nil"/>
              <w:left w:val="nil"/>
              <w:bottom w:val="single" w:sz="8" w:space="0" w:color="auto"/>
              <w:right w:val="single" w:sz="8" w:space="0" w:color="auto"/>
            </w:tcBorders>
            <w:shd w:val="clear" w:color="auto" w:fill="FFFFFF"/>
            <w:vAlign w:val="center"/>
            <w:hideMark/>
          </w:tcPr>
          <w:p w14:paraId="0F0F94CC"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r>
      <w:tr w:rsidR="00DF49E4" w:rsidRPr="00055E6C" w14:paraId="477C95DF"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262B2A92"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3.3</w:t>
            </w:r>
          </w:p>
        </w:tc>
        <w:tc>
          <w:tcPr>
            <w:tcW w:w="4597" w:type="pct"/>
            <w:gridSpan w:val="6"/>
            <w:tcBorders>
              <w:top w:val="nil"/>
              <w:left w:val="nil"/>
              <w:bottom w:val="single" w:sz="8" w:space="0" w:color="auto"/>
              <w:right w:val="single" w:sz="8" w:space="0" w:color="auto"/>
            </w:tcBorders>
            <w:shd w:val="clear" w:color="auto" w:fill="FFFFFF"/>
            <w:vAlign w:val="center"/>
            <w:hideMark/>
          </w:tcPr>
          <w:p w14:paraId="610CEA12"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Số lượng hồ sơ</w:t>
            </w:r>
          </w:p>
        </w:tc>
      </w:tr>
      <w:tr w:rsidR="00DF49E4" w:rsidRPr="00055E6C" w14:paraId="3A9A1FC6"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18E63FB"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1E9E511A"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02 bộ</w:t>
            </w:r>
          </w:p>
        </w:tc>
      </w:tr>
      <w:tr w:rsidR="00DF49E4" w:rsidRPr="00055E6C" w14:paraId="332BCF2A"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45C1B3CA"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3.4</w:t>
            </w:r>
          </w:p>
        </w:tc>
        <w:tc>
          <w:tcPr>
            <w:tcW w:w="4597" w:type="pct"/>
            <w:gridSpan w:val="6"/>
            <w:tcBorders>
              <w:top w:val="nil"/>
              <w:left w:val="nil"/>
              <w:bottom w:val="single" w:sz="8" w:space="0" w:color="auto"/>
              <w:right w:val="single" w:sz="8" w:space="0" w:color="auto"/>
            </w:tcBorders>
            <w:shd w:val="clear" w:color="auto" w:fill="FFFFFF"/>
            <w:vAlign w:val="center"/>
            <w:hideMark/>
          </w:tcPr>
          <w:p w14:paraId="331B2373"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Thời gian xử lý</w:t>
            </w:r>
          </w:p>
        </w:tc>
      </w:tr>
      <w:tr w:rsidR="00DF49E4" w:rsidRPr="00055E6C" w14:paraId="0C405195"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2B756AD"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3E84EB36" w14:textId="77777777" w:rsidR="00DF49E4" w:rsidRPr="00055E6C" w:rsidRDefault="00DF49E4" w:rsidP="00DF49E4">
            <w:pPr>
              <w:spacing w:before="120" w:beforeAutospacing="1" w:after="120" w:afterAutospacing="1"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Cơ quan thi đua, khen thưởng thẩm định hồ sơ khen thưởng và trình cấp có thẩm quyền trong thời hạn 10 ngày làm việc, kể từ ngày nhận đủ hồ sơ theo quy định.</w:t>
            </w:r>
          </w:p>
        </w:tc>
      </w:tr>
      <w:tr w:rsidR="00DF49E4" w:rsidRPr="00055E6C" w14:paraId="5031E8ED"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A86883D"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3.5</w:t>
            </w:r>
          </w:p>
        </w:tc>
        <w:tc>
          <w:tcPr>
            <w:tcW w:w="4597" w:type="pct"/>
            <w:gridSpan w:val="6"/>
            <w:tcBorders>
              <w:top w:val="nil"/>
              <w:left w:val="nil"/>
              <w:bottom w:val="single" w:sz="8" w:space="0" w:color="auto"/>
              <w:right w:val="single" w:sz="8" w:space="0" w:color="auto"/>
            </w:tcBorders>
            <w:shd w:val="clear" w:color="auto" w:fill="FFFFFF"/>
            <w:vAlign w:val="center"/>
            <w:hideMark/>
          </w:tcPr>
          <w:p w14:paraId="36254E19"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Nơi tiếp nhận và trả kết quả</w:t>
            </w:r>
          </w:p>
        </w:tc>
      </w:tr>
      <w:tr w:rsidR="00DF49E4" w:rsidRPr="00055E6C" w14:paraId="5E7A35FD"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25C1AFC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128048EC"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Nộp hồ sơ trực tiếp tại UBND cấp xã (Phòng Văn hoá - Xã hội) hoặc thông</w:t>
            </w:r>
            <w:r w:rsidRPr="00055E6C">
              <w:rPr>
                <w:rFonts w:asciiTheme="majorHAnsi" w:eastAsia="Times New Roman" w:hAnsiTheme="majorHAnsi" w:cstheme="majorHAnsi"/>
                <w:color w:val="000000"/>
                <w:kern w:val="0"/>
                <w:sz w:val="24"/>
                <w:lang w:val="en-US"/>
                <w14:ligatures w14:val="none"/>
              </w:rPr>
              <w:br/>
              <w:t>qua hệ thống bưu chính.</w:t>
            </w:r>
          </w:p>
        </w:tc>
      </w:tr>
      <w:tr w:rsidR="00DF49E4" w:rsidRPr="00055E6C" w14:paraId="4CF310EF"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17603DA"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3.6</w:t>
            </w:r>
          </w:p>
        </w:tc>
        <w:tc>
          <w:tcPr>
            <w:tcW w:w="4597" w:type="pct"/>
            <w:gridSpan w:val="6"/>
            <w:tcBorders>
              <w:top w:val="nil"/>
              <w:left w:val="nil"/>
              <w:bottom w:val="single" w:sz="8" w:space="0" w:color="auto"/>
              <w:right w:val="single" w:sz="8" w:space="0" w:color="auto"/>
            </w:tcBorders>
            <w:shd w:val="clear" w:color="auto" w:fill="FFFFFF"/>
            <w:vAlign w:val="center"/>
            <w:hideMark/>
          </w:tcPr>
          <w:p w14:paraId="777E8CF8"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Phí, lệ phí</w:t>
            </w:r>
          </w:p>
        </w:tc>
      </w:tr>
      <w:tr w:rsidR="00DF49E4" w:rsidRPr="00055E6C" w14:paraId="3716A1C5"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23DD90FE"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061036E5"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Không</w:t>
            </w:r>
          </w:p>
        </w:tc>
      </w:tr>
      <w:tr w:rsidR="00DF49E4" w:rsidRPr="00055E6C" w14:paraId="08113E96"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7A48CD5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lastRenderedPageBreak/>
              <w:t>3.7</w:t>
            </w:r>
          </w:p>
        </w:tc>
        <w:tc>
          <w:tcPr>
            <w:tcW w:w="4597" w:type="pct"/>
            <w:gridSpan w:val="6"/>
            <w:tcBorders>
              <w:top w:val="nil"/>
              <w:left w:val="nil"/>
              <w:bottom w:val="single" w:sz="8" w:space="0" w:color="auto"/>
              <w:right w:val="single" w:sz="8" w:space="0" w:color="auto"/>
            </w:tcBorders>
            <w:shd w:val="clear" w:color="auto" w:fill="FFFFFF"/>
            <w:vAlign w:val="center"/>
            <w:hideMark/>
          </w:tcPr>
          <w:p w14:paraId="55FA8D72"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Quy trình xử lý công việc</w:t>
            </w:r>
          </w:p>
        </w:tc>
      </w:tr>
      <w:tr w:rsidR="00DF49E4" w:rsidRPr="00055E6C" w14:paraId="63DF0093"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89AB0C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TT</w:t>
            </w:r>
          </w:p>
        </w:tc>
        <w:tc>
          <w:tcPr>
            <w:tcW w:w="1868" w:type="pct"/>
            <w:tcBorders>
              <w:top w:val="nil"/>
              <w:left w:val="nil"/>
              <w:bottom w:val="single" w:sz="8" w:space="0" w:color="auto"/>
              <w:right w:val="single" w:sz="8" w:space="0" w:color="auto"/>
            </w:tcBorders>
            <w:shd w:val="clear" w:color="auto" w:fill="FFFFFF"/>
            <w:vAlign w:val="center"/>
            <w:hideMark/>
          </w:tcPr>
          <w:p w14:paraId="017B6855"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Trình tự</w:t>
            </w:r>
          </w:p>
        </w:tc>
        <w:tc>
          <w:tcPr>
            <w:tcW w:w="1212" w:type="pct"/>
            <w:tcBorders>
              <w:top w:val="nil"/>
              <w:left w:val="nil"/>
              <w:bottom w:val="single" w:sz="8" w:space="0" w:color="auto"/>
              <w:right w:val="single" w:sz="8" w:space="0" w:color="auto"/>
            </w:tcBorders>
            <w:shd w:val="clear" w:color="auto" w:fill="FFFFFF"/>
            <w:vAlign w:val="center"/>
            <w:hideMark/>
          </w:tcPr>
          <w:p w14:paraId="765E294B"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Trách nhiệm</w:t>
            </w:r>
          </w:p>
        </w:tc>
        <w:tc>
          <w:tcPr>
            <w:tcW w:w="556" w:type="pct"/>
            <w:gridSpan w:val="2"/>
            <w:tcBorders>
              <w:top w:val="nil"/>
              <w:left w:val="nil"/>
              <w:bottom w:val="single" w:sz="8" w:space="0" w:color="auto"/>
              <w:right w:val="single" w:sz="8" w:space="0" w:color="auto"/>
            </w:tcBorders>
            <w:shd w:val="clear" w:color="auto" w:fill="FFFFFF"/>
            <w:vAlign w:val="center"/>
            <w:hideMark/>
          </w:tcPr>
          <w:p w14:paraId="156306BB"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Thời gian</w:t>
            </w:r>
          </w:p>
        </w:tc>
        <w:tc>
          <w:tcPr>
            <w:tcW w:w="961" w:type="pct"/>
            <w:gridSpan w:val="2"/>
            <w:tcBorders>
              <w:top w:val="nil"/>
              <w:left w:val="nil"/>
              <w:bottom w:val="single" w:sz="8" w:space="0" w:color="auto"/>
              <w:right w:val="single" w:sz="8" w:space="0" w:color="auto"/>
            </w:tcBorders>
            <w:shd w:val="clear" w:color="auto" w:fill="FFFFFF"/>
            <w:vAlign w:val="center"/>
            <w:hideMark/>
          </w:tcPr>
          <w:p w14:paraId="1305E2EB"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Biểu mẫu/Kết quả</w:t>
            </w:r>
          </w:p>
        </w:tc>
      </w:tr>
      <w:tr w:rsidR="00DF49E4" w:rsidRPr="00055E6C" w14:paraId="29AEC860"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7D25F1DF"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1868" w:type="pct"/>
            <w:tcBorders>
              <w:top w:val="nil"/>
              <w:left w:val="nil"/>
              <w:bottom w:val="single" w:sz="8" w:space="0" w:color="auto"/>
              <w:right w:val="single" w:sz="8" w:space="0" w:color="auto"/>
            </w:tcBorders>
            <w:shd w:val="clear" w:color="auto" w:fill="FFFFFF"/>
            <w:vAlign w:val="center"/>
            <w:hideMark/>
          </w:tcPr>
          <w:p w14:paraId="33BCFC7C"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 tiếp nhận đề nghị khen thưởng của các đơn vị trực thuộc</w:t>
            </w:r>
          </w:p>
        </w:tc>
        <w:tc>
          <w:tcPr>
            <w:tcW w:w="1212" w:type="pct"/>
            <w:tcBorders>
              <w:top w:val="nil"/>
              <w:left w:val="nil"/>
              <w:bottom w:val="single" w:sz="8" w:space="0" w:color="auto"/>
              <w:right w:val="single" w:sz="8" w:space="0" w:color="auto"/>
            </w:tcBorders>
            <w:shd w:val="clear" w:color="auto" w:fill="FFFFFF"/>
            <w:vAlign w:val="center"/>
            <w:hideMark/>
          </w:tcPr>
          <w:p w14:paraId="742F004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4A2A9ED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601BE86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p>
        </w:tc>
      </w:tr>
      <w:tr w:rsidR="00DF49E4" w:rsidRPr="00055E6C" w14:paraId="653DE37B"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149DD5F"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1868" w:type="pct"/>
            <w:tcBorders>
              <w:top w:val="nil"/>
              <w:left w:val="nil"/>
              <w:bottom w:val="single" w:sz="8" w:space="0" w:color="auto"/>
              <w:right w:val="single" w:sz="8" w:space="0" w:color="auto"/>
            </w:tcBorders>
            <w:shd w:val="clear" w:color="auto" w:fill="FFFFFF"/>
            <w:vAlign w:val="center"/>
            <w:hideMark/>
          </w:tcPr>
          <w:p w14:paraId="79BE5ED3"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Thẩm định hồ sơ, xin ý kiến các cơ quan liên quan, báo cáo Hội đồng thi đua khen thưởng cùng cấp, tổng hợp trình Chủ tịch UBND cấp xã quyết định khen thưởng.</w:t>
            </w:r>
          </w:p>
        </w:tc>
        <w:tc>
          <w:tcPr>
            <w:tcW w:w="1212" w:type="pct"/>
            <w:tcBorders>
              <w:top w:val="nil"/>
              <w:left w:val="nil"/>
              <w:bottom w:val="single" w:sz="8" w:space="0" w:color="auto"/>
              <w:right w:val="single" w:sz="8" w:space="0" w:color="auto"/>
            </w:tcBorders>
            <w:shd w:val="clear" w:color="auto" w:fill="FFFFFF"/>
            <w:vAlign w:val="center"/>
            <w:hideMark/>
          </w:tcPr>
          <w:p w14:paraId="1748B246"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5AEBF76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297E16D0"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r>
      <w:tr w:rsidR="00DF49E4" w:rsidRPr="00055E6C" w14:paraId="79A04B81"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24CCF3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1868" w:type="pct"/>
            <w:tcBorders>
              <w:top w:val="nil"/>
              <w:left w:val="nil"/>
              <w:bottom w:val="single" w:sz="8" w:space="0" w:color="auto"/>
              <w:right w:val="single" w:sz="8" w:space="0" w:color="auto"/>
            </w:tcBorders>
            <w:shd w:val="clear" w:color="auto" w:fill="FFFFFF"/>
            <w:vAlign w:val="center"/>
            <w:hideMark/>
          </w:tcPr>
          <w:p w14:paraId="27B50E53"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Khi có Quyết định của Chủ tịch UBND cấp xã, phòng Văn hoá – Xã hội thông báo Quyết định, viết bằng, đóng dấu và cấp phát cho đơn vị trình khen</w:t>
            </w:r>
          </w:p>
        </w:tc>
        <w:tc>
          <w:tcPr>
            <w:tcW w:w="1212" w:type="pct"/>
            <w:tcBorders>
              <w:top w:val="nil"/>
              <w:left w:val="nil"/>
              <w:bottom w:val="single" w:sz="8" w:space="0" w:color="auto"/>
              <w:right w:val="single" w:sz="8" w:space="0" w:color="auto"/>
            </w:tcBorders>
            <w:shd w:val="clear" w:color="auto" w:fill="FFFFFF"/>
            <w:vAlign w:val="center"/>
            <w:hideMark/>
          </w:tcPr>
          <w:p w14:paraId="67F34E3B"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7C0D2398"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1F1B6938"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w:t>
            </w:r>
            <w:r w:rsidRPr="00055E6C">
              <w:rPr>
                <w:rFonts w:asciiTheme="majorHAnsi" w:eastAsia="Times New Roman" w:hAnsiTheme="majorHAnsi" w:cstheme="majorHAnsi"/>
                <w:kern w:val="0"/>
                <w:sz w:val="24"/>
                <w:lang w:val="en-US"/>
                <w14:ligatures w14:val="none"/>
              </w:rPr>
              <w:t>uyết định, Giấy khen</w:t>
            </w:r>
          </w:p>
        </w:tc>
      </w:tr>
      <w:tr w:rsidR="00DF49E4" w:rsidRPr="00055E6C" w14:paraId="782265C3"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57D7C9E"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4</w:t>
            </w:r>
          </w:p>
        </w:tc>
        <w:tc>
          <w:tcPr>
            <w:tcW w:w="4597" w:type="pct"/>
            <w:gridSpan w:val="6"/>
            <w:tcBorders>
              <w:top w:val="nil"/>
              <w:left w:val="nil"/>
              <w:bottom w:val="single" w:sz="8" w:space="0" w:color="auto"/>
              <w:right w:val="single" w:sz="8" w:space="0" w:color="auto"/>
            </w:tcBorders>
            <w:shd w:val="clear" w:color="auto" w:fill="FFFFFF"/>
            <w:vAlign w:val="center"/>
            <w:hideMark/>
          </w:tcPr>
          <w:p w14:paraId="0A226A7B" w14:textId="77777777" w:rsidR="00DF49E4" w:rsidRPr="00055E6C" w:rsidRDefault="00DF49E4" w:rsidP="00DF49E4">
            <w:pPr>
              <w:spacing w:before="120" w:after="120" w:line="234" w:lineRule="atLeast"/>
              <w:rPr>
                <w:rFonts w:asciiTheme="majorHAnsi" w:eastAsia="Times New Roman" w:hAnsiTheme="majorHAnsi" w:cstheme="majorHAnsi"/>
                <w:b/>
                <w:bCs/>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BIỂU MẪU</w:t>
            </w:r>
          </w:p>
          <w:p w14:paraId="655BA32F"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kern w:val="0"/>
                <w:sz w:val="24"/>
                <w:lang w:val="en-US"/>
                <w14:ligatures w14:val="none"/>
              </w:rPr>
              <w:t xml:space="preserve">- </w:t>
            </w:r>
            <w:r w:rsidRPr="00055E6C">
              <w:rPr>
                <w:rFonts w:asciiTheme="majorHAnsi" w:eastAsia="Times New Roman" w:hAnsiTheme="majorHAnsi" w:cstheme="majorHAnsi"/>
                <w:kern w:val="0"/>
                <w:sz w:val="24"/>
                <w:lang w:val="x-none" w:eastAsia="x-none"/>
                <w14:ligatures w14:val="none"/>
              </w:rPr>
              <w:t xml:space="preserve"> </w:t>
            </w:r>
            <w:r w:rsidRPr="00055E6C">
              <w:rPr>
                <w:rFonts w:asciiTheme="majorHAnsi" w:eastAsia="Times New Roman" w:hAnsiTheme="majorHAnsi" w:cstheme="majorHAnsi"/>
                <w:color w:val="000000"/>
                <w:kern w:val="0"/>
                <w:sz w:val="24"/>
                <w:lang w:val="en-US"/>
                <w14:ligatures w14:val="none"/>
              </w:rPr>
              <w:t>Mẫu số 01, Nghị định số 152/2025/NĐ-CP ngày 14 tháng 6 năm 2025 của Chính phủ;</w:t>
            </w:r>
          </w:p>
          <w:p w14:paraId="07902C40" w14:textId="77777777" w:rsidR="00DF49E4" w:rsidRPr="00055E6C" w:rsidRDefault="00DF49E4" w:rsidP="00DF49E4">
            <w:pPr>
              <w:spacing w:before="120" w:after="120" w:line="234" w:lineRule="atLeast"/>
              <w:ind w:left="75"/>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Mẫu số 05, Nghị định số 152/2025/NĐ-CP ngày 14 tháng 6 năm 2025 của Chính phủ</w:t>
            </w:r>
          </w:p>
          <w:p w14:paraId="40FE557D"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p>
        </w:tc>
      </w:tr>
    </w:tbl>
    <w:p w14:paraId="5AA6E35F"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4F6DA554"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3C6C5DFC"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245E578D"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52518F3E"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1DF12141"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46958B63"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6464ABBC" w14:textId="77777777" w:rsidR="004B1691" w:rsidRDefault="004B1691">
      <w:pPr>
        <w:rPr>
          <w:rFonts w:asciiTheme="majorHAnsi" w:eastAsia="Times New Roman" w:hAnsiTheme="majorHAnsi" w:cstheme="majorHAnsi"/>
          <w:b/>
          <w:bCs/>
          <w:color w:val="000000"/>
          <w:kern w:val="0"/>
          <w:sz w:val="24"/>
          <w:lang w:val="en-US"/>
          <w14:ligatures w14:val="none"/>
        </w:rPr>
      </w:pPr>
      <w:bookmarkStart w:id="7" w:name="_Hlk208321276"/>
      <w:r>
        <w:rPr>
          <w:rFonts w:asciiTheme="majorHAnsi" w:eastAsia="Times New Roman" w:hAnsiTheme="majorHAnsi" w:cstheme="majorHAnsi"/>
          <w:b/>
          <w:bCs/>
          <w:color w:val="000000"/>
          <w:kern w:val="0"/>
          <w:sz w:val="24"/>
          <w:lang w:val="en-US"/>
          <w14:ligatures w14:val="none"/>
        </w:rPr>
        <w:br w:type="page"/>
      </w:r>
    </w:p>
    <w:p w14:paraId="72112775" w14:textId="4EA72D87" w:rsidR="00DF49E4" w:rsidRPr="00055E6C" w:rsidRDefault="005F5988" w:rsidP="00DF49E4">
      <w:pPr>
        <w:shd w:val="clear" w:color="auto" w:fill="FFFFFF"/>
        <w:spacing w:before="120" w:beforeAutospacing="1" w:after="120" w:afterAutospacing="1" w:line="234" w:lineRule="atLeast"/>
        <w:jc w:val="left"/>
        <w:rPr>
          <w:rFonts w:asciiTheme="majorHAnsi" w:eastAsia="Times New Roman" w:hAnsiTheme="majorHAnsi" w:cstheme="majorHAnsi"/>
          <w:b/>
          <w:bCs/>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lastRenderedPageBreak/>
        <w:t>34</w:t>
      </w:r>
      <w:r w:rsidR="00DF49E4" w:rsidRPr="00055E6C">
        <w:rPr>
          <w:rFonts w:asciiTheme="majorHAnsi" w:eastAsia="Times New Roman" w:hAnsiTheme="majorHAnsi" w:cstheme="majorHAnsi"/>
          <w:b/>
          <w:bCs/>
          <w:color w:val="000000"/>
          <w:kern w:val="0"/>
          <w:sz w:val="24"/>
          <w:lang w:val="en-US"/>
          <w14:ligatures w14:val="none"/>
        </w:rPr>
        <w:t>. Quy trình Thủ tục tặng danh hiệu "Chiến sĩ thi đua cơ sở"</w:t>
      </w:r>
      <w:r w:rsidR="007C19BB" w:rsidRPr="00055E6C">
        <w:rPr>
          <w:rFonts w:asciiTheme="majorHAnsi" w:eastAsia="Times New Roman" w:hAnsiTheme="majorHAnsi" w:cstheme="majorHAnsi"/>
          <w:b/>
          <w:bCs/>
          <w:color w:val="000000"/>
          <w:kern w:val="0"/>
          <w:sz w:val="24"/>
          <w:lang w:val="en-US"/>
          <w14:ligatures w14:val="none"/>
        </w:rPr>
        <w:t xml:space="preserve">: </w:t>
      </w:r>
      <w:r w:rsidR="004B1691">
        <w:rPr>
          <w:rFonts w:asciiTheme="majorHAnsi" w:eastAsia="Times New Roman" w:hAnsiTheme="majorHAnsi" w:cstheme="majorHAnsi"/>
          <w:b/>
          <w:bCs/>
          <w:color w:val="000000"/>
          <w:kern w:val="0"/>
          <w:sz w:val="24"/>
          <w:lang w:val="en-US"/>
          <w14:ligatures w14:val="none"/>
        </w:rPr>
        <w:t>(</w:t>
      </w:r>
      <w:r w:rsidR="007C19BB" w:rsidRPr="00055E6C">
        <w:rPr>
          <w:rFonts w:asciiTheme="majorHAnsi" w:eastAsia="Times New Roman" w:hAnsiTheme="majorHAnsi" w:cstheme="majorHAnsi"/>
          <w:b/>
          <w:bCs/>
          <w:color w:val="000000"/>
          <w:kern w:val="0"/>
          <w:sz w:val="24"/>
          <w:lang w:val="en-US"/>
          <w14:ligatures w14:val="none"/>
        </w:rPr>
        <w:t>QT-34</w:t>
      </w:r>
      <w:r w:rsidR="004B1691">
        <w:rPr>
          <w:rFonts w:asciiTheme="majorHAnsi" w:eastAsia="Times New Roman" w:hAnsiTheme="majorHAnsi" w:cstheme="majorHAnsi"/>
          <w:b/>
          <w:bCs/>
          <w:color w:val="000000"/>
          <w:kern w:val="0"/>
          <w:sz w:val="24"/>
          <w:lang w:val="en-US"/>
          <w14:ligatures w14:val="none"/>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5"/>
        <w:gridCol w:w="3593"/>
        <w:gridCol w:w="2331"/>
        <w:gridCol w:w="583"/>
        <w:gridCol w:w="487"/>
        <w:gridCol w:w="681"/>
        <w:gridCol w:w="1168"/>
      </w:tblGrid>
      <w:tr w:rsidR="00DF49E4" w:rsidRPr="00055E6C" w14:paraId="315DF4B8" w14:textId="77777777" w:rsidTr="00E475D2">
        <w:trPr>
          <w:tblCellSpacing w:w="0" w:type="dxa"/>
        </w:trPr>
        <w:tc>
          <w:tcPr>
            <w:tcW w:w="40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723B32F"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1</w:t>
            </w:r>
          </w:p>
        </w:tc>
        <w:tc>
          <w:tcPr>
            <w:tcW w:w="4597" w:type="pct"/>
            <w:gridSpan w:val="6"/>
            <w:tcBorders>
              <w:top w:val="single" w:sz="8" w:space="0" w:color="auto"/>
              <w:left w:val="nil"/>
              <w:bottom w:val="single" w:sz="8" w:space="0" w:color="auto"/>
              <w:right w:val="single" w:sz="8" w:space="0" w:color="auto"/>
            </w:tcBorders>
            <w:shd w:val="clear" w:color="auto" w:fill="FFFFFF"/>
            <w:vAlign w:val="center"/>
            <w:hideMark/>
          </w:tcPr>
          <w:p w14:paraId="4F9DD955"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Mục đích:</w:t>
            </w:r>
          </w:p>
          <w:p w14:paraId="75A761C0"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trình tự và cách thức t</w:t>
            </w:r>
            <w:r w:rsidRPr="00055E6C">
              <w:rPr>
                <w:rFonts w:asciiTheme="majorHAnsi" w:eastAsia="Times New Roman" w:hAnsiTheme="majorHAnsi" w:cstheme="majorHAnsi"/>
                <w:kern w:val="0"/>
                <w:sz w:val="24"/>
                <w:lang w:val="en-US"/>
                <w14:ligatures w14:val="none"/>
              </w:rPr>
              <w:t>hủ tục tặng Giấy khen của Chủ tịch UBND cấp xã cho cá nhân.</w:t>
            </w:r>
          </w:p>
        </w:tc>
      </w:tr>
      <w:tr w:rsidR="00DF49E4" w:rsidRPr="00055E6C" w14:paraId="11B15BFF"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7C81F4F5"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2</w:t>
            </w:r>
          </w:p>
        </w:tc>
        <w:tc>
          <w:tcPr>
            <w:tcW w:w="4597" w:type="pct"/>
            <w:gridSpan w:val="6"/>
            <w:tcBorders>
              <w:top w:val="nil"/>
              <w:left w:val="nil"/>
              <w:bottom w:val="single" w:sz="8" w:space="0" w:color="auto"/>
              <w:right w:val="single" w:sz="8" w:space="0" w:color="auto"/>
            </w:tcBorders>
            <w:shd w:val="clear" w:color="auto" w:fill="FFFFFF"/>
            <w:vAlign w:val="center"/>
            <w:hideMark/>
          </w:tcPr>
          <w:p w14:paraId="209F4B19"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Phạm vi:</w:t>
            </w:r>
          </w:p>
          <w:p w14:paraId="1A10CDBC"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Áp dụng đối với cá nhân, cán bộ, công chức, người lao động chịu trách nhiệm thực hiện quy trình này.</w:t>
            </w:r>
          </w:p>
        </w:tc>
      </w:tr>
      <w:tr w:rsidR="00DF49E4" w:rsidRPr="00055E6C" w14:paraId="3D022030"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5C23100A"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w:t>
            </w:r>
          </w:p>
        </w:tc>
        <w:tc>
          <w:tcPr>
            <w:tcW w:w="4597" w:type="pct"/>
            <w:gridSpan w:val="6"/>
            <w:tcBorders>
              <w:top w:val="nil"/>
              <w:left w:val="nil"/>
              <w:bottom w:val="single" w:sz="8" w:space="0" w:color="auto"/>
              <w:right w:val="single" w:sz="8" w:space="0" w:color="auto"/>
            </w:tcBorders>
            <w:shd w:val="clear" w:color="auto" w:fill="FFFFFF"/>
            <w:vAlign w:val="center"/>
            <w:hideMark/>
          </w:tcPr>
          <w:p w14:paraId="482B37A2"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Nội dung quy trình</w:t>
            </w:r>
          </w:p>
        </w:tc>
      </w:tr>
      <w:tr w:rsidR="00DF49E4" w:rsidRPr="00055E6C" w14:paraId="119FDA3A"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5999F3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3.1</w:t>
            </w:r>
          </w:p>
        </w:tc>
        <w:tc>
          <w:tcPr>
            <w:tcW w:w="4597" w:type="pct"/>
            <w:gridSpan w:val="6"/>
            <w:tcBorders>
              <w:top w:val="nil"/>
              <w:left w:val="nil"/>
              <w:bottom w:val="single" w:sz="8" w:space="0" w:color="auto"/>
              <w:right w:val="single" w:sz="8" w:space="0" w:color="auto"/>
            </w:tcBorders>
            <w:shd w:val="clear" w:color="auto" w:fill="FFFFFF"/>
            <w:vAlign w:val="center"/>
            <w:hideMark/>
          </w:tcPr>
          <w:p w14:paraId="417DC949"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Cơ sở pháp lý</w:t>
            </w:r>
          </w:p>
        </w:tc>
      </w:tr>
      <w:tr w:rsidR="00DF49E4" w:rsidRPr="00055E6C" w14:paraId="7E75DE9F"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C839B58"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1FEB4242"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 Luật Thi đua, khen thưởng ngày 15 tháng 6 năm 2022.</w:t>
            </w:r>
          </w:p>
          <w:p w14:paraId="1F5995CD"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Nghị định số 152/2025/NĐ-CP ngày 14 tháng 6 năm 2025 của Chính phủ</w:t>
            </w:r>
            <w:r w:rsidRPr="00055E6C">
              <w:rPr>
                <w:rFonts w:asciiTheme="majorHAnsi" w:eastAsia="Times New Roman" w:hAnsiTheme="majorHAnsi" w:cstheme="majorHAnsi"/>
                <w:color w:val="000000"/>
                <w:kern w:val="0"/>
                <w:sz w:val="24"/>
                <w:lang w:val="en-US"/>
                <w14:ligatures w14:val="none"/>
              </w:rPr>
              <w:br/>
              <w:t>quy định về phân cấp, phân quyền trong lĩnh vực thi đua, khen thưởng; quy định chi tiết thi hành một số điều của Luật Thi đua, khen thưởng.</w:t>
            </w:r>
          </w:p>
          <w:p w14:paraId="4AD49950"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Quyết định số 638/QĐ-BNV ngày 20/6/2025 của Bộ Nội vụ về việc công bố</w:t>
            </w:r>
            <w:r w:rsidRPr="00055E6C">
              <w:rPr>
                <w:rFonts w:asciiTheme="majorHAnsi" w:eastAsia="Times New Roman" w:hAnsiTheme="majorHAnsi" w:cstheme="majorHAnsi"/>
                <w:color w:val="000000"/>
                <w:kern w:val="0"/>
                <w:sz w:val="24"/>
                <w:lang w:val="en-US"/>
                <w14:ligatures w14:val="none"/>
              </w:rPr>
              <w:br/>
              <w:t>thủ tục hành chính nội bộ giữa các cơ quan hành chính nhà nước thuộc phạm vi chức năng quản lý nhà nước của Bộ Nội vụ.</w:t>
            </w:r>
          </w:p>
          <w:p w14:paraId="590A629C"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w:t>
            </w:r>
            <w:r w:rsidRPr="00055E6C">
              <w:rPr>
                <w:rFonts w:asciiTheme="majorHAnsi" w:eastAsia="Times New Roman" w:hAnsiTheme="majorHAnsi" w:cstheme="majorHAnsi"/>
                <w:kern w:val="0"/>
                <w:sz w:val="24"/>
                <w:lang w:val="en-US"/>
                <w14:ligatures w14:val="none"/>
              </w:rPr>
              <w:t xml:space="preserve"> </w:t>
            </w:r>
            <w:r w:rsidRPr="00055E6C">
              <w:rPr>
                <w:rFonts w:asciiTheme="majorHAnsi" w:eastAsia="Times New Roman" w:hAnsiTheme="majorHAnsi" w:cstheme="majorHAnsi"/>
                <w:color w:val="000000"/>
                <w:kern w:val="0"/>
                <w:sz w:val="24"/>
                <w:lang w:val="en-US"/>
                <w14:ligatures w14:val="none"/>
              </w:rPr>
              <w:t>Quyết định số 3714/QĐ-UBND ngày 08/7/2025 của UBND thành phố Hà Nội về việc công bố thủ tục hành chính nội bộ giữa các cơ quan hành chính nhà nước lĩnh vực Nội vụ thuộc phạm vi quản lý của UBND thành phố Hà Nội.</w:t>
            </w:r>
          </w:p>
        </w:tc>
      </w:tr>
      <w:tr w:rsidR="00DF49E4" w:rsidRPr="00055E6C" w14:paraId="5DC57EDA"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AEA85CE"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3.2</w:t>
            </w:r>
          </w:p>
        </w:tc>
        <w:tc>
          <w:tcPr>
            <w:tcW w:w="3383" w:type="pct"/>
            <w:gridSpan w:val="3"/>
            <w:tcBorders>
              <w:top w:val="nil"/>
              <w:left w:val="nil"/>
              <w:bottom w:val="single" w:sz="8" w:space="0" w:color="auto"/>
              <w:right w:val="single" w:sz="8" w:space="0" w:color="auto"/>
            </w:tcBorders>
            <w:shd w:val="clear" w:color="auto" w:fill="FFFFFF"/>
            <w:vAlign w:val="center"/>
            <w:hideMark/>
          </w:tcPr>
          <w:p w14:paraId="621BF60B"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Thành phần hồ sơ</w:t>
            </w:r>
          </w:p>
        </w:tc>
        <w:tc>
          <w:tcPr>
            <w:tcW w:w="607" w:type="pct"/>
            <w:gridSpan w:val="2"/>
            <w:tcBorders>
              <w:top w:val="nil"/>
              <w:left w:val="nil"/>
              <w:bottom w:val="single" w:sz="8" w:space="0" w:color="auto"/>
              <w:right w:val="single" w:sz="8" w:space="0" w:color="auto"/>
            </w:tcBorders>
            <w:shd w:val="clear" w:color="auto" w:fill="FFFFFF"/>
            <w:vAlign w:val="center"/>
            <w:hideMark/>
          </w:tcPr>
          <w:p w14:paraId="65BAE56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Bản chính</w:t>
            </w:r>
          </w:p>
        </w:tc>
        <w:tc>
          <w:tcPr>
            <w:tcW w:w="607" w:type="pct"/>
            <w:tcBorders>
              <w:top w:val="nil"/>
              <w:left w:val="nil"/>
              <w:bottom w:val="single" w:sz="8" w:space="0" w:color="auto"/>
              <w:right w:val="single" w:sz="8" w:space="0" w:color="auto"/>
            </w:tcBorders>
            <w:shd w:val="clear" w:color="auto" w:fill="FFFFFF"/>
            <w:vAlign w:val="center"/>
            <w:hideMark/>
          </w:tcPr>
          <w:p w14:paraId="4DFF7F5A"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Bản sao</w:t>
            </w:r>
          </w:p>
        </w:tc>
      </w:tr>
      <w:tr w:rsidR="00DF49E4" w:rsidRPr="00055E6C" w14:paraId="25C527A3"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7CA0654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3383" w:type="pct"/>
            <w:gridSpan w:val="3"/>
            <w:tcBorders>
              <w:top w:val="nil"/>
              <w:left w:val="nil"/>
              <w:bottom w:val="single" w:sz="8" w:space="0" w:color="auto"/>
              <w:right w:val="single" w:sz="8" w:space="0" w:color="auto"/>
            </w:tcBorders>
            <w:shd w:val="clear" w:color="auto" w:fill="FFFFFF"/>
            <w:vAlign w:val="center"/>
            <w:hideMark/>
          </w:tcPr>
          <w:p w14:paraId="30597CAE" w14:textId="77777777" w:rsidR="00DF49E4" w:rsidRPr="00055E6C" w:rsidRDefault="00DF49E4" w:rsidP="00DF49E4">
            <w:pPr>
              <w:spacing w:after="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Tờ trình đề nghị xét tặng danh hiệu thi đua;</w:t>
            </w:r>
          </w:p>
          <w:p w14:paraId="7410E1AB" w14:textId="77777777" w:rsidR="00DF49E4" w:rsidRPr="00055E6C" w:rsidRDefault="00DF49E4" w:rsidP="00DF49E4">
            <w:pPr>
              <w:spacing w:after="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Báo cáo thành tích của cá nhân;</w:t>
            </w:r>
          </w:p>
          <w:p w14:paraId="46AE61BE" w14:textId="77777777" w:rsidR="00DF49E4" w:rsidRPr="00055E6C" w:rsidRDefault="00DF49E4" w:rsidP="00DF49E4">
            <w:pPr>
              <w:spacing w:after="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Biên bản bình xét thi đua và kết quả bỏ phiếu của Hội đồng Thi đua – Khen thưởng cấp trình khen thưởng;</w:t>
            </w:r>
          </w:p>
          <w:p w14:paraId="2AE8A358" w14:textId="77777777" w:rsidR="00DF49E4" w:rsidRPr="00055E6C" w:rsidRDefault="00DF49E4" w:rsidP="00DF49E4">
            <w:pPr>
              <w:spacing w:after="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Chứng nhận hoặc xác nhận của cơ quan, tổ chức có thẩm quyền đối với sáng kiến hoặc đề tài khoa học, đề án khoa học, công trình khoa học và công nghệ hoặc hoàn thành xuất sắc nhiệm vụ hoặc mưu trí, sáng tạo trong chiến đấu, phục vụ chiến đấu trong trường hợp đề nghị danh hiệu “Chiến sĩ thi đua cơ sở”;</w:t>
            </w:r>
          </w:p>
        </w:tc>
        <w:tc>
          <w:tcPr>
            <w:tcW w:w="607" w:type="pct"/>
            <w:gridSpan w:val="2"/>
            <w:tcBorders>
              <w:top w:val="nil"/>
              <w:left w:val="nil"/>
              <w:bottom w:val="single" w:sz="8" w:space="0" w:color="auto"/>
              <w:right w:val="single" w:sz="8" w:space="0" w:color="auto"/>
            </w:tcBorders>
            <w:shd w:val="clear" w:color="auto" w:fill="FFFFFF"/>
            <w:vAlign w:val="center"/>
            <w:hideMark/>
          </w:tcPr>
          <w:p w14:paraId="39CF4155"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X</w:t>
            </w:r>
          </w:p>
        </w:tc>
        <w:tc>
          <w:tcPr>
            <w:tcW w:w="607" w:type="pct"/>
            <w:tcBorders>
              <w:top w:val="nil"/>
              <w:left w:val="nil"/>
              <w:bottom w:val="single" w:sz="8" w:space="0" w:color="auto"/>
              <w:right w:val="single" w:sz="8" w:space="0" w:color="auto"/>
            </w:tcBorders>
            <w:shd w:val="clear" w:color="auto" w:fill="FFFFFF"/>
            <w:vAlign w:val="center"/>
            <w:hideMark/>
          </w:tcPr>
          <w:p w14:paraId="5F0A35F7"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r>
      <w:tr w:rsidR="00DF49E4" w:rsidRPr="00055E6C" w14:paraId="2C50CCFD"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78E691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3.3</w:t>
            </w:r>
          </w:p>
        </w:tc>
        <w:tc>
          <w:tcPr>
            <w:tcW w:w="4597" w:type="pct"/>
            <w:gridSpan w:val="6"/>
            <w:tcBorders>
              <w:top w:val="nil"/>
              <w:left w:val="nil"/>
              <w:bottom w:val="single" w:sz="8" w:space="0" w:color="auto"/>
              <w:right w:val="single" w:sz="8" w:space="0" w:color="auto"/>
            </w:tcBorders>
            <w:shd w:val="clear" w:color="auto" w:fill="FFFFFF"/>
            <w:vAlign w:val="center"/>
            <w:hideMark/>
          </w:tcPr>
          <w:p w14:paraId="4D616447"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Số lượng hồ sơ</w:t>
            </w:r>
          </w:p>
        </w:tc>
      </w:tr>
      <w:tr w:rsidR="00DF49E4" w:rsidRPr="00055E6C" w14:paraId="6B927731"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2D4CD8B"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28DE19DA"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02 bộ</w:t>
            </w:r>
          </w:p>
        </w:tc>
      </w:tr>
      <w:tr w:rsidR="00DF49E4" w:rsidRPr="00055E6C" w14:paraId="5C31776F"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6CF3791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3.4</w:t>
            </w:r>
          </w:p>
        </w:tc>
        <w:tc>
          <w:tcPr>
            <w:tcW w:w="4597" w:type="pct"/>
            <w:gridSpan w:val="6"/>
            <w:tcBorders>
              <w:top w:val="nil"/>
              <w:left w:val="nil"/>
              <w:bottom w:val="single" w:sz="8" w:space="0" w:color="auto"/>
              <w:right w:val="single" w:sz="8" w:space="0" w:color="auto"/>
            </w:tcBorders>
            <w:shd w:val="clear" w:color="auto" w:fill="FFFFFF"/>
            <w:vAlign w:val="center"/>
            <w:hideMark/>
          </w:tcPr>
          <w:p w14:paraId="5378CBDB"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Thời gian xử lý</w:t>
            </w:r>
          </w:p>
        </w:tc>
      </w:tr>
      <w:tr w:rsidR="00DF49E4" w:rsidRPr="00055E6C" w14:paraId="763482F2"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70BFC639"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08245DF0" w14:textId="77777777" w:rsidR="00DF49E4" w:rsidRPr="00055E6C" w:rsidRDefault="00DF49E4" w:rsidP="00DF49E4">
            <w:pPr>
              <w:spacing w:before="120" w:beforeAutospacing="1" w:after="120" w:afterAutospacing="1"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Cơ quan thi đua, khen thưởng thẩm định hồ sơ khen thưởng và trình cấp có thẩm quyền trong thời hạn 20 ngày làm việc, kể từ ngày nhận đủ hồ sơ theo quy định.</w:t>
            </w:r>
          </w:p>
        </w:tc>
      </w:tr>
      <w:tr w:rsidR="00DF49E4" w:rsidRPr="00055E6C" w14:paraId="0D83F708"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5790780C"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3.5</w:t>
            </w:r>
          </w:p>
        </w:tc>
        <w:tc>
          <w:tcPr>
            <w:tcW w:w="4597" w:type="pct"/>
            <w:gridSpan w:val="6"/>
            <w:tcBorders>
              <w:top w:val="nil"/>
              <w:left w:val="nil"/>
              <w:bottom w:val="single" w:sz="8" w:space="0" w:color="auto"/>
              <w:right w:val="single" w:sz="8" w:space="0" w:color="auto"/>
            </w:tcBorders>
            <w:shd w:val="clear" w:color="auto" w:fill="FFFFFF"/>
            <w:vAlign w:val="center"/>
            <w:hideMark/>
          </w:tcPr>
          <w:p w14:paraId="5C5A4132"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Nơi tiếp nhận và trả kết quả</w:t>
            </w:r>
          </w:p>
        </w:tc>
      </w:tr>
      <w:tr w:rsidR="00DF49E4" w:rsidRPr="00055E6C" w14:paraId="06094219"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AA8958C"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507DD2B5"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Nộp hồ sơ trực tiếp tại UBND cấp xã (Phòng Văn hoá - Xã hội) hoặc thông</w:t>
            </w:r>
            <w:r w:rsidRPr="00055E6C">
              <w:rPr>
                <w:rFonts w:asciiTheme="majorHAnsi" w:eastAsia="Times New Roman" w:hAnsiTheme="majorHAnsi" w:cstheme="majorHAnsi"/>
                <w:color w:val="000000"/>
                <w:kern w:val="0"/>
                <w:sz w:val="24"/>
                <w:lang w:val="en-US"/>
                <w14:ligatures w14:val="none"/>
              </w:rPr>
              <w:br/>
              <w:t>qua hệ thống bưu chính.</w:t>
            </w:r>
          </w:p>
        </w:tc>
      </w:tr>
      <w:tr w:rsidR="00DF49E4" w:rsidRPr="00055E6C" w14:paraId="457C0983"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2C39727B"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lastRenderedPageBreak/>
              <w:t>3.6</w:t>
            </w:r>
          </w:p>
        </w:tc>
        <w:tc>
          <w:tcPr>
            <w:tcW w:w="4597" w:type="pct"/>
            <w:gridSpan w:val="6"/>
            <w:tcBorders>
              <w:top w:val="nil"/>
              <w:left w:val="nil"/>
              <w:bottom w:val="single" w:sz="8" w:space="0" w:color="auto"/>
              <w:right w:val="single" w:sz="8" w:space="0" w:color="auto"/>
            </w:tcBorders>
            <w:shd w:val="clear" w:color="auto" w:fill="FFFFFF"/>
            <w:vAlign w:val="center"/>
            <w:hideMark/>
          </w:tcPr>
          <w:p w14:paraId="32E99168"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Phí, lệ phí</w:t>
            </w:r>
          </w:p>
        </w:tc>
      </w:tr>
      <w:tr w:rsidR="00DF49E4" w:rsidRPr="00055E6C" w14:paraId="69FF1EFF"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4285D269"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22E5EE99"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Không</w:t>
            </w:r>
          </w:p>
        </w:tc>
      </w:tr>
      <w:tr w:rsidR="00DF49E4" w:rsidRPr="00055E6C" w14:paraId="45229C76"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7B551E69"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3.7</w:t>
            </w:r>
          </w:p>
        </w:tc>
        <w:tc>
          <w:tcPr>
            <w:tcW w:w="4597" w:type="pct"/>
            <w:gridSpan w:val="6"/>
            <w:tcBorders>
              <w:top w:val="nil"/>
              <w:left w:val="nil"/>
              <w:bottom w:val="single" w:sz="8" w:space="0" w:color="auto"/>
              <w:right w:val="single" w:sz="8" w:space="0" w:color="auto"/>
            </w:tcBorders>
            <w:shd w:val="clear" w:color="auto" w:fill="FFFFFF"/>
            <w:vAlign w:val="center"/>
            <w:hideMark/>
          </w:tcPr>
          <w:p w14:paraId="0B7C9311"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Quy trình xử lý công việc</w:t>
            </w:r>
          </w:p>
        </w:tc>
      </w:tr>
      <w:tr w:rsidR="00DF49E4" w:rsidRPr="00055E6C" w14:paraId="5959E98C"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5BD937ED"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TT</w:t>
            </w:r>
          </w:p>
        </w:tc>
        <w:tc>
          <w:tcPr>
            <w:tcW w:w="1868" w:type="pct"/>
            <w:tcBorders>
              <w:top w:val="nil"/>
              <w:left w:val="nil"/>
              <w:bottom w:val="single" w:sz="8" w:space="0" w:color="auto"/>
              <w:right w:val="single" w:sz="8" w:space="0" w:color="auto"/>
            </w:tcBorders>
            <w:shd w:val="clear" w:color="auto" w:fill="FFFFFF"/>
            <w:vAlign w:val="center"/>
            <w:hideMark/>
          </w:tcPr>
          <w:p w14:paraId="37436FDE"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Trình tự</w:t>
            </w:r>
          </w:p>
        </w:tc>
        <w:tc>
          <w:tcPr>
            <w:tcW w:w="1212" w:type="pct"/>
            <w:tcBorders>
              <w:top w:val="nil"/>
              <w:left w:val="nil"/>
              <w:bottom w:val="single" w:sz="8" w:space="0" w:color="auto"/>
              <w:right w:val="single" w:sz="8" w:space="0" w:color="auto"/>
            </w:tcBorders>
            <w:shd w:val="clear" w:color="auto" w:fill="FFFFFF"/>
            <w:vAlign w:val="center"/>
            <w:hideMark/>
          </w:tcPr>
          <w:p w14:paraId="31275949"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Trách nhiệm</w:t>
            </w:r>
          </w:p>
        </w:tc>
        <w:tc>
          <w:tcPr>
            <w:tcW w:w="556" w:type="pct"/>
            <w:gridSpan w:val="2"/>
            <w:tcBorders>
              <w:top w:val="nil"/>
              <w:left w:val="nil"/>
              <w:bottom w:val="single" w:sz="8" w:space="0" w:color="auto"/>
              <w:right w:val="single" w:sz="8" w:space="0" w:color="auto"/>
            </w:tcBorders>
            <w:shd w:val="clear" w:color="auto" w:fill="FFFFFF"/>
            <w:vAlign w:val="center"/>
            <w:hideMark/>
          </w:tcPr>
          <w:p w14:paraId="4D9923DB"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Thời gian</w:t>
            </w:r>
          </w:p>
        </w:tc>
        <w:tc>
          <w:tcPr>
            <w:tcW w:w="961" w:type="pct"/>
            <w:gridSpan w:val="2"/>
            <w:tcBorders>
              <w:top w:val="nil"/>
              <w:left w:val="nil"/>
              <w:bottom w:val="single" w:sz="8" w:space="0" w:color="auto"/>
              <w:right w:val="single" w:sz="8" w:space="0" w:color="auto"/>
            </w:tcBorders>
            <w:shd w:val="clear" w:color="auto" w:fill="FFFFFF"/>
            <w:vAlign w:val="center"/>
            <w:hideMark/>
          </w:tcPr>
          <w:p w14:paraId="0701565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Biểu mẫu/Kết quả</w:t>
            </w:r>
          </w:p>
        </w:tc>
      </w:tr>
      <w:tr w:rsidR="00DF49E4" w:rsidRPr="00055E6C" w14:paraId="2E8EF928"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6961849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1868" w:type="pct"/>
            <w:tcBorders>
              <w:top w:val="nil"/>
              <w:left w:val="nil"/>
              <w:bottom w:val="single" w:sz="8" w:space="0" w:color="auto"/>
              <w:right w:val="single" w:sz="8" w:space="0" w:color="auto"/>
            </w:tcBorders>
            <w:shd w:val="clear" w:color="auto" w:fill="FFFFFF"/>
            <w:vAlign w:val="center"/>
            <w:hideMark/>
          </w:tcPr>
          <w:p w14:paraId="5D2766F2"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 tiếp nhận đề nghị khen thưởng của các đơn vị trực thuộc</w:t>
            </w:r>
          </w:p>
        </w:tc>
        <w:tc>
          <w:tcPr>
            <w:tcW w:w="1212" w:type="pct"/>
            <w:tcBorders>
              <w:top w:val="nil"/>
              <w:left w:val="nil"/>
              <w:bottom w:val="single" w:sz="8" w:space="0" w:color="auto"/>
              <w:right w:val="single" w:sz="8" w:space="0" w:color="auto"/>
            </w:tcBorders>
            <w:shd w:val="clear" w:color="auto" w:fill="FFFFFF"/>
            <w:vAlign w:val="center"/>
            <w:hideMark/>
          </w:tcPr>
          <w:p w14:paraId="4BA53B9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1CEAE18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79D9AB56"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p>
        </w:tc>
      </w:tr>
      <w:tr w:rsidR="00DF49E4" w:rsidRPr="00055E6C" w14:paraId="315A1522"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DF9313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1868" w:type="pct"/>
            <w:tcBorders>
              <w:top w:val="nil"/>
              <w:left w:val="nil"/>
              <w:bottom w:val="single" w:sz="8" w:space="0" w:color="auto"/>
              <w:right w:val="single" w:sz="8" w:space="0" w:color="auto"/>
            </w:tcBorders>
            <w:shd w:val="clear" w:color="auto" w:fill="FFFFFF"/>
            <w:vAlign w:val="center"/>
            <w:hideMark/>
          </w:tcPr>
          <w:p w14:paraId="1BE137D0" w14:textId="77777777" w:rsidR="00DF49E4" w:rsidRPr="00055E6C" w:rsidRDefault="00DF49E4" w:rsidP="00DF49E4">
            <w:pPr>
              <w:spacing w:before="120" w:after="120" w:line="234" w:lineRule="atLeast"/>
              <w:rPr>
                <w:rFonts w:asciiTheme="majorHAnsi" w:eastAsia="Times New Roman" w:hAnsiTheme="majorHAnsi" w:cstheme="majorHAnsi"/>
                <w:color w:val="000000"/>
                <w:spacing w:val="-10"/>
                <w:kern w:val="0"/>
                <w:sz w:val="24"/>
                <w:lang w:val="en-US"/>
                <w14:ligatures w14:val="none"/>
              </w:rPr>
            </w:pPr>
            <w:r w:rsidRPr="00055E6C">
              <w:rPr>
                <w:rFonts w:asciiTheme="majorHAnsi" w:eastAsia="Times New Roman" w:hAnsiTheme="majorHAnsi" w:cstheme="majorHAnsi"/>
                <w:color w:val="000000"/>
                <w:spacing w:val="-6"/>
                <w:kern w:val="0"/>
                <w:sz w:val="24"/>
                <w:lang w:val="en-US"/>
                <w14:ligatures w14:val="none"/>
              </w:rPr>
              <w:t> </w:t>
            </w:r>
            <w:r w:rsidRPr="00055E6C">
              <w:rPr>
                <w:rFonts w:asciiTheme="majorHAnsi" w:eastAsia="Times New Roman" w:hAnsiTheme="majorHAnsi" w:cstheme="majorHAnsi"/>
                <w:color w:val="000000"/>
                <w:spacing w:val="-10"/>
                <w:kern w:val="0"/>
                <w:sz w:val="24"/>
                <w:lang w:val="en-US"/>
                <w14:ligatures w14:val="none"/>
              </w:rPr>
              <w:t>Thẩm định hồ sơ, xin ý kiến các cơ quan liên quan, báo cáo Hội đồng thi đua khen thưởng cùng cấp, tổng hợp trình Chủ tịch UBND cấp xã quyết định khen thưởng.</w:t>
            </w:r>
          </w:p>
        </w:tc>
        <w:tc>
          <w:tcPr>
            <w:tcW w:w="1212" w:type="pct"/>
            <w:tcBorders>
              <w:top w:val="nil"/>
              <w:left w:val="nil"/>
              <w:bottom w:val="single" w:sz="8" w:space="0" w:color="auto"/>
              <w:right w:val="single" w:sz="8" w:space="0" w:color="auto"/>
            </w:tcBorders>
            <w:shd w:val="clear" w:color="auto" w:fill="FFFFFF"/>
            <w:vAlign w:val="center"/>
            <w:hideMark/>
          </w:tcPr>
          <w:p w14:paraId="2A26E89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31B52A3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0E215F84"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r>
      <w:tr w:rsidR="00DF49E4" w:rsidRPr="00055E6C" w14:paraId="210BAFCA"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67E98C72"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1868" w:type="pct"/>
            <w:tcBorders>
              <w:top w:val="nil"/>
              <w:left w:val="nil"/>
              <w:bottom w:val="single" w:sz="8" w:space="0" w:color="auto"/>
              <w:right w:val="single" w:sz="8" w:space="0" w:color="auto"/>
            </w:tcBorders>
            <w:shd w:val="clear" w:color="auto" w:fill="FFFFFF"/>
            <w:vAlign w:val="center"/>
            <w:hideMark/>
          </w:tcPr>
          <w:p w14:paraId="05BDDC1E"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Khi có Quyết định của Chủ tịch UBND cấp xã, phòng Văn hoá – Xã hội thông báo Quyết định, viết bằng, đóng dấu và cấp phát cho đơn vị trình khen</w:t>
            </w:r>
          </w:p>
        </w:tc>
        <w:tc>
          <w:tcPr>
            <w:tcW w:w="1212" w:type="pct"/>
            <w:tcBorders>
              <w:top w:val="nil"/>
              <w:left w:val="nil"/>
              <w:bottom w:val="single" w:sz="8" w:space="0" w:color="auto"/>
              <w:right w:val="single" w:sz="8" w:space="0" w:color="auto"/>
            </w:tcBorders>
            <w:shd w:val="clear" w:color="auto" w:fill="FFFFFF"/>
            <w:vAlign w:val="center"/>
            <w:hideMark/>
          </w:tcPr>
          <w:p w14:paraId="5FB2112F"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4D4A314F"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3252797E"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w:t>
            </w:r>
            <w:r w:rsidRPr="00055E6C">
              <w:rPr>
                <w:rFonts w:asciiTheme="majorHAnsi" w:eastAsia="Times New Roman" w:hAnsiTheme="majorHAnsi" w:cstheme="majorHAnsi"/>
                <w:kern w:val="0"/>
                <w:sz w:val="24"/>
                <w:lang w:val="en-US"/>
                <w14:ligatures w14:val="none"/>
              </w:rPr>
              <w:t>uyết định, Giấy khen</w:t>
            </w:r>
          </w:p>
        </w:tc>
      </w:tr>
      <w:tr w:rsidR="00DF49E4" w:rsidRPr="00055E6C" w14:paraId="7C960E2C"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tcPr>
          <w:p w14:paraId="5863AA2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1868" w:type="pct"/>
            <w:tcBorders>
              <w:top w:val="nil"/>
              <w:left w:val="nil"/>
              <w:bottom w:val="single" w:sz="8" w:space="0" w:color="auto"/>
              <w:right w:val="single" w:sz="8" w:space="0" w:color="auto"/>
            </w:tcBorders>
            <w:shd w:val="clear" w:color="auto" w:fill="FFFFFF"/>
            <w:vAlign w:val="center"/>
          </w:tcPr>
          <w:p w14:paraId="0282945A"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trường hợp không được khen thưởng (không đúng đối tượng, không đủ tiêu chuẩn, không đủ hồ sơ hoặc vi phạm pháp luật), phòng Văn hoá -</w:t>
            </w:r>
            <w:r w:rsidRPr="00055E6C">
              <w:rPr>
                <w:rFonts w:asciiTheme="majorHAnsi" w:eastAsia="Times New Roman" w:hAnsiTheme="majorHAnsi" w:cstheme="majorHAnsi"/>
                <w:color w:val="000000"/>
                <w:kern w:val="0"/>
                <w:sz w:val="24"/>
                <w:lang w:val="en-US"/>
                <w14:ligatures w14:val="none"/>
              </w:rPr>
              <w:br/>
              <w:t>Xã hội thông báo đến các đơn vị trình khen biết.</w:t>
            </w:r>
          </w:p>
        </w:tc>
        <w:tc>
          <w:tcPr>
            <w:tcW w:w="1212" w:type="pct"/>
            <w:tcBorders>
              <w:top w:val="nil"/>
              <w:left w:val="nil"/>
              <w:bottom w:val="single" w:sz="8" w:space="0" w:color="auto"/>
              <w:right w:val="single" w:sz="8" w:space="0" w:color="auto"/>
            </w:tcBorders>
            <w:shd w:val="clear" w:color="auto" w:fill="FFFFFF"/>
            <w:vAlign w:val="center"/>
          </w:tcPr>
          <w:p w14:paraId="6681E46F"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tcPr>
          <w:p w14:paraId="202568D2"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tcPr>
          <w:p w14:paraId="5632F962"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p>
        </w:tc>
      </w:tr>
      <w:tr w:rsidR="00DF49E4" w:rsidRPr="00055E6C" w14:paraId="68EF51B7"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23AAAB9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4</w:t>
            </w:r>
          </w:p>
        </w:tc>
        <w:tc>
          <w:tcPr>
            <w:tcW w:w="4597" w:type="pct"/>
            <w:gridSpan w:val="6"/>
            <w:tcBorders>
              <w:top w:val="nil"/>
              <w:left w:val="nil"/>
              <w:bottom w:val="single" w:sz="8" w:space="0" w:color="auto"/>
              <w:right w:val="single" w:sz="8" w:space="0" w:color="auto"/>
            </w:tcBorders>
            <w:shd w:val="clear" w:color="auto" w:fill="FFFFFF"/>
            <w:vAlign w:val="center"/>
            <w:hideMark/>
          </w:tcPr>
          <w:p w14:paraId="65849DA2" w14:textId="77777777" w:rsidR="00DF49E4" w:rsidRPr="00055E6C" w:rsidRDefault="00DF49E4" w:rsidP="00DF49E4">
            <w:pPr>
              <w:spacing w:before="120" w:after="120" w:line="234" w:lineRule="atLeast"/>
              <w:rPr>
                <w:rFonts w:asciiTheme="majorHAnsi" w:eastAsia="Times New Roman" w:hAnsiTheme="majorHAnsi" w:cstheme="majorHAnsi"/>
                <w:b/>
                <w:bCs/>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BIỂU MẪU</w:t>
            </w:r>
          </w:p>
          <w:p w14:paraId="2BA04664"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kern w:val="0"/>
                <w:sz w:val="24"/>
                <w:lang w:val="en-US"/>
                <w14:ligatures w14:val="none"/>
              </w:rPr>
              <w:t xml:space="preserve">- </w:t>
            </w:r>
            <w:r w:rsidRPr="00055E6C">
              <w:rPr>
                <w:rFonts w:asciiTheme="majorHAnsi" w:eastAsia="Times New Roman" w:hAnsiTheme="majorHAnsi" w:cstheme="majorHAnsi"/>
                <w:kern w:val="0"/>
                <w:sz w:val="24"/>
                <w:lang w:val="x-none" w:eastAsia="x-none"/>
                <w14:ligatures w14:val="none"/>
              </w:rPr>
              <w:t xml:space="preserve"> </w:t>
            </w:r>
            <w:r w:rsidRPr="00055E6C">
              <w:rPr>
                <w:rFonts w:asciiTheme="majorHAnsi" w:eastAsia="Times New Roman" w:hAnsiTheme="majorHAnsi" w:cstheme="majorHAnsi"/>
                <w:color w:val="000000"/>
                <w:kern w:val="0"/>
                <w:sz w:val="24"/>
                <w:lang w:val="en-US"/>
                <w14:ligatures w14:val="none"/>
              </w:rPr>
              <w:t>Mẫu số 01, Nghị định số 152/2025/NĐ-CP ngày 14 tháng 6 năm 2025 của Chính phủ;</w:t>
            </w:r>
          </w:p>
          <w:p w14:paraId="3EB92B71" w14:textId="77777777" w:rsidR="00DF49E4" w:rsidRPr="00055E6C" w:rsidRDefault="00DF49E4" w:rsidP="00DF49E4">
            <w:pPr>
              <w:spacing w:before="120" w:after="120" w:line="234" w:lineRule="atLeast"/>
              <w:ind w:left="75"/>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Mẫu số 03, Nghị định số 152/2025/NĐ-CP ngày 14 tháng 6 năm 2025 của Chính phủ</w:t>
            </w:r>
          </w:p>
          <w:p w14:paraId="60C461F8"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p>
        </w:tc>
      </w:tr>
      <w:bookmarkEnd w:id="7"/>
    </w:tbl>
    <w:p w14:paraId="401EC587"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778CA308"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695765B0"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58E4ED79"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6177214F"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3245B22F"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36D190CA"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20AC5573"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0E56DBDF"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353DAB3E"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19DF29F7"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154B0D55" w14:textId="1F24EE98" w:rsidR="00DF49E4" w:rsidRPr="00055E6C" w:rsidRDefault="00DF49E4" w:rsidP="00DF49E4">
      <w:pPr>
        <w:shd w:val="clear" w:color="auto" w:fill="FFFFFF"/>
        <w:spacing w:before="120" w:beforeAutospacing="1" w:after="120" w:afterAutospacing="1" w:line="234" w:lineRule="atLeast"/>
        <w:jc w:val="left"/>
        <w:rPr>
          <w:rFonts w:asciiTheme="majorHAnsi" w:eastAsia="Times New Roman" w:hAnsiTheme="majorHAnsi" w:cstheme="majorHAnsi"/>
          <w:b/>
          <w:bCs/>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lastRenderedPageBreak/>
        <w:t>3</w:t>
      </w:r>
      <w:r w:rsidR="007C19BB" w:rsidRPr="00055E6C">
        <w:rPr>
          <w:rFonts w:asciiTheme="majorHAnsi" w:eastAsia="Times New Roman" w:hAnsiTheme="majorHAnsi" w:cstheme="majorHAnsi"/>
          <w:b/>
          <w:bCs/>
          <w:color w:val="000000"/>
          <w:kern w:val="0"/>
          <w:sz w:val="24"/>
          <w:lang w:val="en-US"/>
          <w14:ligatures w14:val="none"/>
        </w:rPr>
        <w:t>5</w:t>
      </w:r>
      <w:r w:rsidRPr="00055E6C">
        <w:rPr>
          <w:rFonts w:asciiTheme="majorHAnsi" w:eastAsia="Times New Roman" w:hAnsiTheme="majorHAnsi" w:cstheme="majorHAnsi"/>
          <w:b/>
          <w:bCs/>
          <w:color w:val="000000"/>
          <w:kern w:val="0"/>
          <w:sz w:val="24"/>
          <w:lang w:val="en-US"/>
          <w14:ligatures w14:val="none"/>
        </w:rPr>
        <w:t>. Quy trình Thủ tục tặng danh hiệu “Tập thể lao động tiên tiến”</w:t>
      </w:r>
      <w:r w:rsidR="007C19BB" w:rsidRPr="00055E6C">
        <w:rPr>
          <w:rFonts w:asciiTheme="majorHAnsi" w:eastAsia="Times New Roman" w:hAnsiTheme="majorHAnsi" w:cstheme="majorHAnsi"/>
          <w:b/>
          <w:bCs/>
          <w:color w:val="000000"/>
          <w:kern w:val="0"/>
          <w:sz w:val="24"/>
          <w:lang w:val="en-US"/>
          <w14:ligatures w14:val="none"/>
        </w:rPr>
        <w:t xml:space="preserve">: </w:t>
      </w:r>
      <w:r w:rsidR="004B1691">
        <w:rPr>
          <w:rFonts w:asciiTheme="majorHAnsi" w:eastAsia="Times New Roman" w:hAnsiTheme="majorHAnsi" w:cstheme="majorHAnsi"/>
          <w:b/>
          <w:bCs/>
          <w:color w:val="000000"/>
          <w:kern w:val="0"/>
          <w:sz w:val="24"/>
          <w:lang w:val="en-US"/>
          <w14:ligatures w14:val="none"/>
        </w:rPr>
        <w:t>(</w:t>
      </w:r>
      <w:r w:rsidR="007C19BB" w:rsidRPr="00055E6C">
        <w:rPr>
          <w:rFonts w:asciiTheme="majorHAnsi" w:eastAsia="Times New Roman" w:hAnsiTheme="majorHAnsi" w:cstheme="majorHAnsi"/>
          <w:b/>
          <w:bCs/>
          <w:color w:val="000000"/>
          <w:kern w:val="0"/>
          <w:sz w:val="24"/>
          <w:lang w:val="en-US"/>
          <w14:ligatures w14:val="none"/>
        </w:rPr>
        <w:t>QT-35</w:t>
      </w:r>
      <w:r w:rsidR="004B1691">
        <w:rPr>
          <w:rFonts w:asciiTheme="majorHAnsi" w:eastAsia="Times New Roman" w:hAnsiTheme="majorHAnsi" w:cstheme="majorHAnsi"/>
          <w:b/>
          <w:bCs/>
          <w:color w:val="000000"/>
          <w:kern w:val="0"/>
          <w:sz w:val="24"/>
          <w:lang w:val="en-US"/>
          <w14:ligatures w14:val="none"/>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5"/>
        <w:gridCol w:w="3593"/>
        <w:gridCol w:w="2331"/>
        <w:gridCol w:w="583"/>
        <w:gridCol w:w="487"/>
        <w:gridCol w:w="681"/>
        <w:gridCol w:w="1168"/>
      </w:tblGrid>
      <w:tr w:rsidR="00DF49E4" w:rsidRPr="00055E6C" w14:paraId="22C8BF8A" w14:textId="77777777" w:rsidTr="00E475D2">
        <w:trPr>
          <w:tblCellSpacing w:w="0" w:type="dxa"/>
        </w:trPr>
        <w:tc>
          <w:tcPr>
            <w:tcW w:w="40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B4B284D"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1</w:t>
            </w:r>
          </w:p>
        </w:tc>
        <w:tc>
          <w:tcPr>
            <w:tcW w:w="4597" w:type="pct"/>
            <w:gridSpan w:val="6"/>
            <w:tcBorders>
              <w:top w:val="single" w:sz="8" w:space="0" w:color="auto"/>
              <w:left w:val="nil"/>
              <w:bottom w:val="single" w:sz="8" w:space="0" w:color="auto"/>
              <w:right w:val="single" w:sz="8" w:space="0" w:color="auto"/>
            </w:tcBorders>
            <w:shd w:val="clear" w:color="auto" w:fill="FFFFFF"/>
            <w:vAlign w:val="center"/>
            <w:hideMark/>
          </w:tcPr>
          <w:p w14:paraId="0D561B8B"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Mục đích:</w:t>
            </w:r>
          </w:p>
          <w:p w14:paraId="3B6B69DB"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Quy định trình tự và cách thức t</w:t>
            </w:r>
            <w:r w:rsidRPr="00055E6C">
              <w:rPr>
                <w:rFonts w:asciiTheme="majorHAnsi" w:eastAsia="Times New Roman" w:hAnsiTheme="majorHAnsi" w:cstheme="majorHAnsi"/>
                <w:kern w:val="0"/>
                <w:sz w:val="24"/>
                <w:lang w:val="en-US"/>
                <w14:ligatures w14:val="none"/>
              </w:rPr>
              <w:t>hủ tục tặng Giấy khen của Chủ tịch UBND cấp xã cho tập thể.</w:t>
            </w:r>
          </w:p>
        </w:tc>
      </w:tr>
      <w:tr w:rsidR="00DF49E4" w:rsidRPr="00055E6C" w14:paraId="4E823206"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A68E7D4"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2</w:t>
            </w:r>
          </w:p>
        </w:tc>
        <w:tc>
          <w:tcPr>
            <w:tcW w:w="4597" w:type="pct"/>
            <w:gridSpan w:val="6"/>
            <w:tcBorders>
              <w:top w:val="nil"/>
              <w:left w:val="nil"/>
              <w:bottom w:val="single" w:sz="8" w:space="0" w:color="auto"/>
              <w:right w:val="single" w:sz="8" w:space="0" w:color="auto"/>
            </w:tcBorders>
            <w:shd w:val="clear" w:color="auto" w:fill="FFFFFF"/>
            <w:vAlign w:val="center"/>
            <w:hideMark/>
          </w:tcPr>
          <w:p w14:paraId="7592698F"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Phạm vi:</w:t>
            </w:r>
          </w:p>
          <w:p w14:paraId="0CE87FF9"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Áp dụng đối với tập thể chịu trách nhiệm thực hiện quy trình này.</w:t>
            </w:r>
          </w:p>
        </w:tc>
      </w:tr>
      <w:tr w:rsidR="00DF49E4" w:rsidRPr="00055E6C" w14:paraId="403E145A"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73C5DD5A"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w:t>
            </w:r>
          </w:p>
        </w:tc>
        <w:tc>
          <w:tcPr>
            <w:tcW w:w="4597" w:type="pct"/>
            <w:gridSpan w:val="6"/>
            <w:tcBorders>
              <w:top w:val="nil"/>
              <w:left w:val="nil"/>
              <w:bottom w:val="single" w:sz="8" w:space="0" w:color="auto"/>
              <w:right w:val="single" w:sz="8" w:space="0" w:color="auto"/>
            </w:tcBorders>
            <w:shd w:val="clear" w:color="auto" w:fill="FFFFFF"/>
            <w:vAlign w:val="center"/>
            <w:hideMark/>
          </w:tcPr>
          <w:p w14:paraId="08C9C959"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Nội dung quy trình</w:t>
            </w:r>
          </w:p>
        </w:tc>
      </w:tr>
      <w:tr w:rsidR="00DF49E4" w:rsidRPr="00055E6C" w14:paraId="6FA16CA5"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289FA34D"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3.1</w:t>
            </w:r>
          </w:p>
        </w:tc>
        <w:tc>
          <w:tcPr>
            <w:tcW w:w="4597" w:type="pct"/>
            <w:gridSpan w:val="6"/>
            <w:tcBorders>
              <w:top w:val="nil"/>
              <w:left w:val="nil"/>
              <w:bottom w:val="single" w:sz="8" w:space="0" w:color="auto"/>
              <w:right w:val="single" w:sz="8" w:space="0" w:color="auto"/>
            </w:tcBorders>
            <w:shd w:val="clear" w:color="auto" w:fill="FFFFFF"/>
            <w:vAlign w:val="center"/>
            <w:hideMark/>
          </w:tcPr>
          <w:p w14:paraId="0F489C50"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Cơ sở pháp lý</w:t>
            </w:r>
          </w:p>
        </w:tc>
      </w:tr>
      <w:tr w:rsidR="00DF49E4" w:rsidRPr="00055E6C" w14:paraId="1E856A74"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ED1F00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76F105CA"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 Luật Thi đua, khen thưởng ngày 15 tháng 6 năm 2022.</w:t>
            </w:r>
          </w:p>
          <w:p w14:paraId="177815C4"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Nghị định số 152/2025/NĐ-CP ngày 14 tháng 6 năm 2025 của Chính phủ</w:t>
            </w:r>
            <w:r w:rsidRPr="00055E6C">
              <w:rPr>
                <w:rFonts w:asciiTheme="majorHAnsi" w:eastAsia="Times New Roman" w:hAnsiTheme="majorHAnsi" w:cstheme="majorHAnsi"/>
                <w:color w:val="000000"/>
                <w:kern w:val="0"/>
                <w:sz w:val="24"/>
                <w:lang w:val="en-US"/>
                <w14:ligatures w14:val="none"/>
              </w:rPr>
              <w:br/>
              <w:t>quy định về phân cấp, phân quyền trong lĩnh vực thi đua, khen thưởng; quy định chi tiết thi hành một số điều của Luật Thi đua, khen thưởng.</w:t>
            </w:r>
          </w:p>
          <w:p w14:paraId="74E7AB95"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Quyết định số 638/QĐ-BNV ngày 20/6/2025 của Bộ Nội vụ về việc công bố</w:t>
            </w:r>
            <w:r w:rsidRPr="00055E6C">
              <w:rPr>
                <w:rFonts w:asciiTheme="majorHAnsi" w:eastAsia="Times New Roman" w:hAnsiTheme="majorHAnsi" w:cstheme="majorHAnsi"/>
                <w:color w:val="000000"/>
                <w:kern w:val="0"/>
                <w:sz w:val="24"/>
                <w:lang w:val="en-US"/>
                <w14:ligatures w14:val="none"/>
              </w:rPr>
              <w:br/>
              <w:t>thủ tục hành chính nội bộ giữa các cơ quan hành chính nhà nước thuộc phạm vi chức năng quản lý nhà nước của Bộ Nội vụ.</w:t>
            </w:r>
          </w:p>
          <w:p w14:paraId="76AE79D9"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w:t>
            </w:r>
            <w:r w:rsidRPr="00055E6C">
              <w:rPr>
                <w:rFonts w:asciiTheme="majorHAnsi" w:eastAsia="Times New Roman" w:hAnsiTheme="majorHAnsi" w:cstheme="majorHAnsi"/>
                <w:kern w:val="0"/>
                <w:sz w:val="24"/>
                <w:lang w:val="en-US"/>
                <w14:ligatures w14:val="none"/>
              </w:rPr>
              <w:t xml:space="preserve"> </w:t>
            </w:r>
            <w:r w:rsidRPr="00055E6C">
              <w:rPr>
                <w:rFonts w:asciiTheme="majorHAnsi" w:eastAsia="Times New Roman" w:hAnsiTheme="majorHAnsi" w:cstheme="majorHAnsi"/>
                <w:color w:val="000000"/>
                <w:kern w:val="0"/>
                <w:sz w:val="24"/>
                <w:lang w:val="en-US"/>
                <w14:ligatures w14:val="none"/>
              </w:rPr>
              <w:t>Quyết định số 3714/QĐ-UBND ngày 08/7/2025 của UBND thành phố Hà Nội về việc công bố thủ tục hành chính nội bộ giữa các cơ quan hành chính nhà nước lĩnh vực Nội vụ thuộc phạm vi quản lý của UBND thành phố Hà Nội.</w:t>
            </w:r>
          </w:p>
        </w:tc>
      </w:tr>
      <w:tr w:rsidR="00DF49E4" w:rsidRPr="00055E6C" w14:paraId="6FC4B9E4"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7F5197EA"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3.2</w:t>
            </w:r>
          </w:p>
        </w:tc>
        <w:tc>
          <w:tcPr>
            <w:tcW w:w="3383" w:type="pct"/>
            <w:gridSpan w:val="3"/>
            <w:tcBorders>
              <w:top w:val="nil"/>
              <w:left w:val="nil"/>
              <w:bottom w:val="single" w:sz="8" w:space="0" w:color="auto"/>
              <w:right w:val="single" w:sz="8" w:space="0" w:color="auto"/>
            </w:tcBorders>
            <w:shd w:val="clear" w:color="auto" w:fill="FFFFFF"/>
            <w:vAlign w:val="center"/>
            <w:hideMark/>
          </w:tcPr>
          <w:p w14:paraId="783DD98D"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Thành phần hồ sơ</w:t>
            </w:r>
          </w:p>
        </w:tc>
        <w:tc>
          <w:tcPr>
            <w:tcW w:w="607" w:type="pct"/>
            <w:gridSpan w:val="2"/>
            <w:tcBorders>
              <w:top w:val="nil"/>
              <w:left w:val="nil"/>
              <w:bottom w:val="single" w:sz="8" w:space="0" w:color="auto"/>
              <w:right w:val="single" w:sz="8" w:space="0" w:color="auto"/>
            </w:tcBorders>
            <w:shd w:val="clear" w:color="auto" w:fill="FFFFFF"/>
            <w:vAlign w:val="center"/>
            <w:hideMark/>
          </w:tcPr>
          <w:p w14:paraId="77CFE5A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Bản chính</w:t>
            </w:r>
          </w:p>
        </w:tc>
        <w:tc>
          <w:tcPr>
            <w:tcW w:w="607" w:type="pct"/>
            <w:tcBorders>
              <w:top w:val="nil"/>
              <w:left w:val="nil"/>
              <w:bottom w:val="single" w:sz="8" w:space="0" w:color="auto"/>
              <w:right w:val="single" w:sz="8" w:space="0" w:color="auto"/>
            </w:tcBorders>
            <w:shd w:val="clear" w:color="auto" w:fill="FFFFFF"/>
            <w:vAlign w:val="center"/>
            <w:hideMark/>
          </w:tcPr>
          <w:p w14:paraId="7DA9A24F"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Bản sao</w:t>
            </w:r>
          </w:p>
        </w:tc>
      </w:tr>
      <w:tr w:rsidR="00DF49E4" w:rsidRPr="00055E6C" w14:paraId="2641A2F3"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691C5025"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3383" w:type="pct"/>
            <w:gridSpan w:val="3"/>
            <w:tcBorders>
              <w:top w:val="nil"/>
              <w:left w:val="nil"/>
              <w:bottom w:val="single" w:sz="8" w:space="0" w:color="auto"/>
              <w:right w:val="single" w:sz="8" w:space="0" w:color="auto"/>
            </w:tcBorders>
            <w:shd w:val="clear" w:color="auto" w:fill="FFFFFF"/>
            <w:vAlign w:val="center"/>
            <w:hideMark/>
          </w:tcPr>
          <w:p w14:paraId="7E3B8011" w14:textId="77777777" w:rsidR="00DF49E4" w:rsidRPr="00055E6C" w:rsidRDefault="00DF49E4" w:rsidP="00DF49E4">
            <w:pPr>
              <w:spacing w:after="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Tờ trình đề nghị xét tặng danh hiệu thi đua.</w:t>
            </w:r>
            <w:r w:rsidRPr="00055E6C">
              <w:rPr>
                <w:rFonts w:asciiTheme="majorHAnsi" w:eastAsia="Times New Roman" w:hAnsiTheme="majorHAnsi" w:cstheme="majorHAnsi"/>
                <w:color w:val="000000"/>
                <w:kern w:val="0"/>
                <w:sz w:val="24"/>
                <w:lang w:val="en-US"/>
                <w14:ligatures w14:val="none"/>
              </w:rPr>
              <w:br/>
              <w:t>- Báo cáo thành tích của tập thể.</w:t>
            </w:r>
            <w:r w:rsidRPr="00055E6C">
              <w:rPr>
                <w:rFonts w:asciiTheme="majorHAnsi" w:eastAsia="Times New Roman" w:hAnsiTheme="majorHAnsi" w:cstheme="majorHAnsi"/>
                <w:color w:val="000000"/>
                <w:kern w:val="0"/>
                <w:sz w:val="24"/>
                <w:lang w:val="en-US"/>
                <w14:ligatures w14:val="none"/>
              </w:rPr>
              <w:br/>
              <w:t>- Biên bản bình xét thi đua của Hội đồng Thi đua - Khen thưởng cấp trình khen thưởng</w:t>
            </w:r>
          </w:p>
        </w:tc>
        <w:tc>
          <w:tcPr>
            <w:tcW w:w="607" w:type="pct"/>
            <w:gridSpan w:val="2"/>
            <w:tcBorders>
              <w:top w:val="nil"/>
              <w:left w:val="nil"/>
              <w:bottom w:val="single" w:sz="8" w:space="0" w:color="auto"/>
              <w:right w:val="single" w:sz="8" w:space="0" w:color="auto"/>
            </w:tcBorders>
            <w:shd w:val="clear" w:color="auto" w:fill="FFFFFF"/>
            <w:vAlign w:val="center"/>
            <w:hideMark/>
          </w:tcPr>
          <w:p w14:paraId="4BAD0A34"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X</w:t>
            </w:r>
          </w:p>
        </w:tc>
        <w:tc>
          <w:tcPr>
            <w:tcW w:w="607" w:type="pct"/>
            <w:tcBorders>
              <w:top w:val="nil"/>
              <w:left w:val="nil"/>
              <w:bottom w:val="single" w:sz="8" w:space="0" w:color="auto"/>
              <w:right w:val="single" w:sz="8" w:space="0" w:color="auto"/>
            </w:tcBorders>
            <w:shd w:val="clear" w:color="auto" w:fill="FFFFFF"/>
            <w:vAlign w:val="center"/>
            <w:hideMark/>
          </w:tcPr>
          <w:p w14:paraId="486D5ACF"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r>
      <w:tr w:rsidR="00DF49E4" w:rsidRPr="00055E6C" w14:paraId="6641C141"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F14FF65"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3.3</w:t>
            </w:r>
          </w:p>
        </w:tc>
        <w:tc>
          <w:tcPr>
            <w:tcW w:w="4597" w:type="pct"/>
            <w:gridSpan w:val="6"/>
            <w:tcBorders>
              <w:top w:val="nil"/>
              <w:left w:val="nil"/>
              <w:bottom w:val="single" w:sz="8" w:space="0" w:color="auto"/>
              <w:right w:val="single" w:sz="8" w:space="0" w:color="auto"/>
            </w:tcBorders>
            <w:shd w:val="clear" w:color="auto" w:fill="FFFFFF"/>
            <w:vAlign w:val="center"/>
            <w:hideMark/>
          </w:tcPr>
          <w:p w14:paraId="2396AB99"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Số lượng hồ sơ</w:t>
            </w:r>
          </w:p>
        </w:tc>
      </w:tr>
      <w:tr w:rsidR="00DF49E4" w:rsidRPr="00055E6C" w14:paraId="68A3B723"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39FCF0E"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24D709E7"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Thực hiện theo quy định của Bộ, ban, ngành, tỉnh</w:t>
            </w:r>
          </w:p>
        </w:tc>
      </w:tr>
      <w:tr w:rsidR="00DF49E4" w:rsidRPr="00055E6C" w14:paraId="0161FC56"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6BB599D8"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3.4</w:t>
            </w:r>
          </w:p>
        </w:tc>
        <w:tc>
          <w:tcPr>
            <w:tcW w:w="4597" w:type="pct"/>
            <w:gridSpan w:val="6"/>
            <w:tcBorders>
              <w:top w:val="nil"/>
              <w:left w:val="nil"/>
              <w:bottom w:val="single" w:sz="8" w:space="0" w:color="auto"/>
              <w:right w:val="single" w:sz="8" w:space="0" w:color="auto"/>
            </w:tcBorders>
            <w:shd w:val="clear" w:color="auto" w:fill="FFFFFF"/>
            <w:vAlign w:val="center"/>
            <w:hideMark/>
          </w:tcPr>
          <w:p w14:paraId="30DBF565"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Thời gian xử lý</w:t>
            </w:r>
          </w:p>
        </w:tc>
      </w:tr>
      <w:tr w:rsidR="00DF49E4" w:rsidRPr="00055E6C" w14:paraId="0D7C7784"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271A1E26"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30036668" w14:textId="77777777" w:rsidR="00DF49E4" w:rsidRPr="00055E6C" w:rsidRDefault="00DF49E4" w:rsidP="00DF49E4">
            <w:pPr>
              <w:spacing w:before="120" w:beforeAutospacing="1" w:after="120" w:afterAutospacing="1"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Cơ quan thi đua, khen thưởng thẩm định hồ sơ khen thưởng và trình cấp có thẩm quyền trong thời hạn 20 ngày làm việc, kể từ ngày nhận đủ hồ sơ theo quy định.</w:t>
            </w:r>
          </w:p>
        </w:tc>
      </w:tr>
      <w:tr w:rsidR="00DF49E4" w:rsidRPr="00055E6C" w14:paraId="0D015F39"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7B01C8F8"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3.5</w:t>
            </w:r>
          </w:p>
        </w:tc>
        <w:tc>
          <w:tcPr>
            <w:tcW w:w="4597" w:type="pct"/>
            <w:gridSpan w:val="6"/>
            <w:tcBorders>
              <w:top w:val="nil"/>
              <w:left w:val="nil"/>
              <w:bottom w:val="single" w:sz="8" w:space="0" w:color="auto"/>
              <w:right w:val="single" w:sz="8" w:space="0" w:color="auto"/>
            </w:tcBorders>
            <w:shd w:val="clear" w:color="auto" w:fill="FFFFFF"/>
            <w:vAlign w:val="center"/>
            <w:hideMark/>
          </w:tcPr>
          <w:p w14:paraId="0E87DBA1"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Nơi tiếp nhận và trả kết quả</w:t>
            </w:r>
          </w:p>
        </w:tc>
      </w:tr>
      <w:tr w:rsidR="00DF49E4" w:rsidRPr="00055E6C" w14:paraId="2D32784A"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8AEB5DF"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3183ED47"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Nộp hồ sơ trực tiếp tại UBND cấp xã (Phòng Văn hoá - Xã hội) hoặc thông</w:t>
            </w:r>
            <w:r w:rsidRPr="00055E6C">
              <w:rPr>
                <w:rFonts w:asciiTheme="majorHAnsi" w:eastAsia="Times New Roman" w:hAnsiTheme="majorHAnsi" w:cstheme="majorHAnsi"/>
                <w:color w:val="000000"/>
                <w:kern w:val="0"/>
                <w:sz w:val="24"/>
                <w:lang w:val="en-US"/>
                <w14:ligatures w14:val="none"/>
              </w:rPr>
              <w:br/>
              <w:t>qua hệ thống bưu chính.</w:t>
            </w:r>
          </w:p>
        </w:tc>
      </w:tr>
      <w:tr w:rsidR="00DF49E4" w:rsidRPr="00055E6C" w14:paraId="45A3DAA5"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43D6AE8"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3.6</w:t>
            </w:r>
          </w:p>
        </w:tc>
        <w:tc>
          <w:tcPr>
            <w:tcW w:w="4597" w:type="pct"/>
            <w:gridSpan w:val="6"/>
            <w:tcBorders>
              <w:top w:val="nil"/>
              <w:left w:val="nil"/>
              <w:bottom w:val="single" w:sz="8" w:space="0" w:color="auto"/>
              <w:right w:val="single" w:sz="8" w:space="0" w:color="auto"/>
            </w:tcBorders>
            <w:shd w:val="clear" w:color="auto" w:fill="FFFFFF"/>
            <w:vAlign w:val="center"/>
            <w:hideMark/>
          </w:tcPr>
          <w:p w14:paraId="433AE65A"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Phí, lệ phí</w:t>
            </w:r>
          </w:p>
        </w:tc>
      </w:tr>
      <w:tr w:rsidR="00DF49E4" w:rsidRPr="00055E6C" w14:paraId="527D5F83"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A07BE8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562487DF"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Không</w:t>
            </w:r>
          </w:p>
        </w:tc>
      </w:tr>
      <w:tr w:rsidR="00DF49E4" w:rsidRPr="00055E6C" w14:paraId="12FD953D"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2EC5F4D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3.7</w:t>
            </w:r>
          </w:p>
        </w:tc>
        <w:tc>
          <w:tcPr>
            <w:tcW w:w="4597" w:type="pct"/>
            <w:gridSpan w:val="6"/>
            <w:tcBorders>
              <w:top w:val="nil"/>
              <w:left w:val="nil"/>
              <w:bottom w:val="single" w:sz="8" w:space="0" w:color="auto"/>
              <w:right w:val="single" w:sz="8" w:space="0" w:color="auto"/>
            </w:tcBorders>
            <w:shd w:val="clear" w:color="auto" w:fill="FFFFFF"/>
            <w:vAlign w:val="center"/>
            <w:hideMark/>
          </w:tcPr>
          <w:p w14:paraId="7B4EA42F"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Quy trình xử lý công việc</w:t>
            </w:r>
          </w:p>
        </w:tc>
      </w:tr>
      <w:tr w:rsidR="00DF49E4" w:rsidRPr="00055E6C" w14:paraId="35B45E6E"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255309DF"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lastRenderedPageBreak/>
              <w:t>TT</w:t>
            </w:r>
          </w:p>
        </w:tc>
        <w:tc>
          <w:tcPr>
            <w:tcW w:w="1868" w:type="pct"/>
            <w:tcBorders>
              <w:top w:val="nil"/>
              <w:left w:val="nil"/>
              <w:bottom w:val="single" w:sz="8" w:space="0" w:color="auto"/>
              <w:right w:val="single" w:sz="8" w:space="0" w:color="auto"/>
            </w:tcBorders>
            <w:shd w:val="clear" w:color="auto" w:fill="FFFFFF"/>
            <w:vAlign w:val="center"/>
            <w:hideMark/>
          </w:tcPr>
          <w:p w14:paraId="7DAE792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Trình tự</w:t>
            </w:r>
          </w:p>
        </w:tc>
        <w:tc>
          <w:tcPr>
            <w:tcW w:w="1212" w:type="pct"/>
            <w:tcBorders>
              <w:top w:val="nil"/>
              <w:left w:val="nil"/>
              <w:bottom w:val="single" w:sz="8" w:space="0" w:color="auto"/>
              <w:right w:val="single" w:sz="8" w:space="0" w:color="auto"/>
            </w:tcBorders>
            <w:shd w:val="clear" w:color="auto" w:fill="FFFFFF"/>
            <w:vAlign w:val="center"/>
            <w:hideMark/>
          </w:tcPr>
          <w:p w14:paraId="296A3EB5"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Trách nhiệm</w:t>
            </w:r>
          </w:p>
        </w:tc>
        <w:tc>
          <w:tcPr>
            <w:tcW w:w="556" w:type="pct"/>
            <w:gridSpan w:val="2"/>
            <w:tcBorders>
              <w:top w:val="nil"/>
              <w:left w:val="nil"/>
              <w:bottom w:val="single" w:sz="8" w:space="0" w:color="auto"/>
              <w:right w:val="single" w:sz="8" w:space="0" w:color="auto"/>
            </w:tcBorders>
            <w:shd w:val="clear" w:color="auto" w:fill="FFFFFF"/>
            <w:vAlign w:val="center"/>
            <w:hideMark/>
          </w:tcPr>
          <w:p w14:paraId="6BF47D7E"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Thời gian</w:t>
            </w:r>
          </w:p>
        </w:tc>
        <w:tc>
          <w:tcPr>
            <w:tcW w:w="961" w:type="pct"/>
            <w:gridSpan w:val="2"/>
            <w:tcBorders>
              <w:top w:val="nil"/>
              <w:left w:val="nil"/>
              <w:bottom w:val="single" w:sz="8" w:space="0" w:color="auto"/>
              <w:right w:val="single" w:sz="8" w:space="0" w:color="auto"/>
            </w:tcBorders>
            <w:shd w:val="clear" w:color="auto" w:fill="FFFFFF"/>
            <w:vAlign w:val="center"/>
            <w:hideMark/>
          </w:tcPr>
          <w:p w14:paraId="1D7F3F84"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Biểu mẫu/Kết quả</w:t>
            </w:r>
          </w:p>
        </w:tc>
      </w:tr>
      <w:tr w:rsidR="00DF49E4" w:rsidRPr="00055E6C" w14:paraId="2E4FA0FD"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639773A2"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1868" w:type="pct"/>
            <w:tcBorders>
              <w:top w:val="nil"/>
              <w:left w:val="nil"/>
              <w:bottom w:val="single" w:sz="8" w:space="0" w:color="auto"/>
              <w:right w:val="single" w:sz="8" w:space="0" w:color="auto"/>
            </w:tcBorders>
            <w:shd w:val="clear" w:color="auto" w:fill="FFFFFF"/>
            <w:vAlign w:val="center"/>
            <w:hideMark/>
          </w:tcPr>
          <w:p w14:paraId="443BE73E"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 tiếp nhận đề nghị khen thưởng của các đơn vị trực thuộc</w:t>
            </w:r>
          </w:p>
        </w:tc>
        <w:tc>
          <w:tcPr>
            <w:tcW w:w="1212" w:type="pct"/>
            <w:tcBorders>
              <w:top w:val="nil"/>
              <w:left w:val="nil"/>
              <w:bottom w:val="single" w:sz="8" w:space="0" w:color="auto"/>
              <w:right w:val="single" w:sz="8" w:space="0" w:color="auto"/>
            </w:tcBorders>
            <w:shd w:val="clear" w:color="auto" w:fill="FFFFFF"/>
            <w:vAlign w:val="center"/>
            <w:hideMark/>
          </w:tcPr>
          <w:p w14:paraId="492303C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5F53A88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277428D8"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p>
        </w:tc>
      </w:tr>
      <w:tr w:rsidR="00DF49E4" w:rsidRPr="00055E6C" w14:paraId="63063F65"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FDFDE6E"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1868" w:type="pct"/>
            <w:tcBorders>
              <w:top w:val="nil"/>
              <w:left w:val="nil"/>
              <w:bottom w:val="single" w:sz="8" w:space="0" w:color="auto"/>
              <w:right w:val="single" w:sz="8" w:space="0" w:color="auto"/>
            </w:tcBorders>
            <w:shd w:val="clear" w:color="auto" w:fill="FFFFFF"/>
            <w:vAlign w:val="center"/>
            <w:hideMark/>
          </w:tcPr>
          <w:p w14:paraId="0A64F79C"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Thẩm định hồ sơ, xin ý kiến các cơ quan liên quan, báo cáo Hội đồng thi đua khen thưởng cùng cấp, tổng hợp trình Chủ tịch UBND cấp xã quyết định khen thưởng.</w:t>
            </w:r>
          </w:p>
        </w:tc>
        <w:tc>
          <w:tcPr>
            <w:tcW w:w="1212" w:type="pct"/>
            <w:tcBorders>
              <w:top w:val="nil"/>
              <w:left w:val="nil"/>
              <w:bottom w:val="single" w:sz="8" w:space="0" w:color="auto"/>
              <w:right w:val="single" w:sz="8" w:space="0" w:color="auto"/>
            </w:tcBorders>
            <w:shd w:val="clear" w:color="auto" w:fill="FFFFFF"/>
            <w:vAlign w:val="center"/>
            <w:hideMark/>
          </w:tcPr>
          <w:p w14:paraId="5E7BC06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4C906FF4"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5C23C33F"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r>
      <w:tr w:rsidR="00DF49E4" w:rsidRPr="00055E6C" w14:paraId="214616E7"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1BAFB09"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1868" w:type="pct"/>
            <w:tcBorders>
              <w:top w:val="nil"/>
              <w:left w:val="nil"/>
              <w:bottom w:val="single" w:sz="8" w:space="0" w:color="auto"/>
              <w:right w:val="single" w:sz="8" w:space="0" w:color="auto"/>
            </w:tcBorders>
            <w:shd w:val="clear" w:color="auto" w:fill="FFFFFF"/>
            <w:vAlign w:val="center"/>
            <w:hideMark/>
          </w:tcPr>
          <w:p w14:paraId="7D3D269D"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Khi có Quyết định của Chủ tịch UBND cấp xã, phòng Văn hoá – Xã hội thông báo Quyết định, viết bằng, đóng dấu và cấp phát cho đơn vị trình khen</w:t>
            </w:r>
          </w:p>
        </w:tc>
        <w:tc>
          <w:tcPr>
            <w:tcW w:w="1212" w:type="pct"/>
            <w:tcBorders>
              <w:top w:val="nil"/>
              <w:left w:val="nil"/>
              <w:bottom w:val="single" w:sz="8" w:space="0" w:color="auto"/>
              <w:right w:val="single" w:sz="8" w:space="0" w:color="auto"/>
            </w:tcBorders>
            <w:shd w:val="clear" w:color="auto" w:fill="FFFFFF"/>
            <w:vAlign w:val="center"/>
            <w:hideMark/>
          </w:tcPr>
          <w:p w14:paraId="2DFF4488"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hideMark/>
          </w:tcPr>
          <w:p w14:paraId="34F4EAC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hideMark/>
          </w:tcPr>
          <w:p w14:paraId="32DE9D52"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Q</w:t>
            </w:r>
            <w:r w:rsidRPr="00055E6C">
              <w:rPr>
                <w:rFonts w:asciiTheme="majorHAnsi" w:eastAsia="Times New Roman" w:hAnsiTheme="majorHAnsi" w:cstheme="majorHAnsi"/>
                <w:kern w:val="0"/>
                <w:sz w:val="24"/>
                <w:lang w:val="en-US"/>
                <w14:ligatures w14:val="none"/>
              </w:rPr>
              <w:t>uyết định, Giấy khen</w:t>
            </w:r>
          </w:p>
        </w:tc>
      </w:tr>
      <w:tr w:rsidR="00DF49E4" w:rsidRPr="00055E6C" w14:paraId="7E13872C"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tcPr>
          <w:p w14:paraId="18E953AB"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1868" w:type="pct"/>
            <w:tcBorders>
              <w:top w:val="nil"/>
              <w:left w:val="nil"/>
              <w:bottom w:val="single" w:sz="8" w:space="0" w:color="auto"/>
              <w:right w:val="single" w:sz="8" w:space="0" w:color="auto"/>
            </w:tcBorders>
            <w:shd w:val="clear" w:color="auto" w:fill="FFFFFF"/>
            <w:vAlign w:val="center"/>
          </w:tcPr>
          <w:p w14:paraId="4A3B7FFE"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Các trường hợp không được khen thưởng (không đúng đối tượng, không đủ tiêu chuẩn, không đủ hồ sơ hoặc vi phạm pháp luật), phòng Văn hoá -</w:t>
            </w:r>
            <w:r w:rsidRPr="00055E6C">
              <w:rPr>
                <w:rFonts w:asciiTheme="majorHAnsi" w:eastAsia="Times New Roman" w:hAnsiTheme="majorHAnsi" w:cstheme="majorHAnsi"/>
                <w:color w:val="000000"/>
                <w:kern w:val="0"/>
                <w:sz w:val="24"/>
                <w:lang w:val="en-US"/>
                <w14:ligatures w14:val="none"/>
              </w:rPr>
              <w:br/>
              <w:t>Xã hội thông báo đến các đơn vị trình khen biết.</w:t>
            </w:r>
          </w:p>
        </w:tc>
        <w:tc>
          <w:tcPr>
            <w:tcW w:w="1212" w:type="pct"/>
            <w:tcBorders>
              <w:top w:val="nil"/>
              <w:left w:val="nil"/>
              <w:bottom w:val="single" w:sz="8" w:space="0" w:color="auto"/>
              <w:right w:val="single" w:sz="8" w:space="0" w:color="auto"/>
            </w:tcBorders>
            <w:shd w:val="clear" w:color="auto" w:fill="FFFFFF"/>
            <w:vAlign w:val="center"/>
          </w:tcPr>
          <w:p w14:paraId="67AA07F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Phòng Văn hoá – Xã hội</w:t>
            </w:r>
          </w:p>
        </w:tc>
        <w:tc>
          <w:tcPr>
            <w:tcW w:w="556" w:type="pct"/>
            <w:gridSpan w:val="2"/>
            <w:tcBorders>
              <w:top w:val="nil"/>
              <w:left w:val="nil"/>
              <w:bottom w:val="single" w:sz="8" w:space="0" w:color="auto"/>
              <w:right w:val="single" w:sz="8" w:space="0" w:color="auto"/>
            </w:tcBorders>
            <w:shd w:val="clear" w:color="auto" w:fill="FFFFFF"/>
            <w:vAlign w:val="center"/>
          </w:tcPr>
          <w:p w14:paraId="00FF8C22"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Giờ hành chính</w:t>
            </w:r>
          </w:p>
        </w:tc>
        <w:tc>
          <w:tcPr>
            <w:tcW w:w="961" w:type="pct"/>
            <w:gridSpan w:val="2"/>
            <w:tcBorders>
              <w:top w:val="nil"/>
              <w:left w:val="nil"/>
              <w:bottom w:val="single" w:sz="8" w:space="0" w:color="auto"/>
              <w:right w:val="single" w:sz="8" w:space="0" w:color="auto"/>
            </w:tcBorders>
            <w:shd w:val="clear" w:color="auto" w:fill="FFFFFF"/>
            <w:vAlign w:val="center"/>
          </w:tcPr>
          <w:p w14:paraId="66AFB73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p>
        </w:tc>
      </w:tr>
      <w:tr w:rsidR="00DF49E4" w:rsidRPr="00055E6C" w14:paraId="1CFC7EDF"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4E35AD6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4</w:t>
            </w:r>
          </w:p>
        </w:tc>
        <w:tc>
          <w:tcPr>
            <w:tcW w:w="4597" w:type="pct"/>
            <w:gridSpan w:val="6"/>
            <w:tcBorders>
              <w:top w:val="nil"/>
              <w:left w:val="nil"/>
              <w:bottom w:val="single" w:sz="8" w:space="0" w:color="auto"/>
              <w:right w:val="single" w:sz="8" w:space="0" w:color="auto"/>
            </w:tcBorders>
            <w:shd w:val="clear" w:color="auto" w:fill="FFFFFF"/>
            <w:vAlign w:val="center"/>
            <w:hideMark/>
          </w:tcPr>
          <w:p w14:paraId="7C492898" w14:textId="77777777" w:rsidR="00DF49E4" w:rsidRPr="00055E6C" w:rsidRDefault="00DF49E4" w:rsidP="00DF49E4">
            <w:pPr>
              <w:spacing w:before="120" w:after="120" w:line="234" w:lineRule="atLeast"/>
              <w:rPr>
                <w:rFonts w:asciiTheme="majorHAnsi" w:eastAsia="Times New Roman" w:hAnsiTheme="majorHAnsi" w:cstheme="majorHAnsi"/>
                <w:b/>
                <w:bCs/>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BIỂU MẪU</w:t>
            </w:r>
          </w:p>
          <w:p w14:paraId="1DA73E91"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kern w:val="0"/>
                <w:sz w:val="24"/>
                <w:lang w:val="en-US"/>
                <w14:ligatures w14:val="none"/>
              </w:rPr>
              <w:t xml:space="preserve">- </w:t>
            </w:r>
            <w:r w:rsidRPr="00055E6C">
              <w:rPr>
                <w:rFonts w:asciiTheme="majorHAnsi" w:eastAsia="Times New Roman" w:hAnsiTheme="majorHAnsi" w:cstheme="majorHAnsi"/>
                <w:kern w:val="0"/>
                <w:sz w:val="24"/>
                <w:lang w:val="x-none" w:eastAsia="x-none"/>
                <w14:ligatures w14:val="none"/>
              </w:rPr>
              <w:t xml:space="preserve"> </w:t>
            </w:r>
            <w:r w:rsidRPr="00055E6C">
              <w:rPr>
                <w:rFonts w:asciiTheme="majorHAnsi" w:eastAsia="Times New Roman" w:hAnsiTheme="majorHAnsi" w:cstheme="majorHAnsi"/>
                <w:color w:val="000000"/>
                <w:kern w:val="0"/>
                <w:sz w:val="24"/>
                <w:lang w:val="en-US"/>
                <w14:ligatures w14:val="none"/>
              </w:rPr>
              <w:t>Mẫu số 01, Nghị định số 152/2025/NĐ-CP ngày 14 tháng 6 năm 2025 của Chính phủ;</w:t>
            </w:r>
          </w:p>
          <w:p w14:paraId="3417F128" w14:textId="77777777" w:rsidR="00DF49E4" w:rsidRPr="00055E6C" w:rsidRDefault="00DF49E4" w:rsidP="00DF49E4">
            <w:pPr>
              <w:spacing w:before="120" w:after="120" w:line="234" w:lineRule="atLeast"/>
              <w:ind w:left="75"/>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Mẫu số 04, Nghị định số 152/2025/NĐ-CP ngày 14 tháng 6 năm 2025 của Chính phủ</w:t>
            </w:r>
          </w:p>
          <w:p w14:paraId="158B5304"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p>
        </w:tc>
      </w:tr>
    </w:tbl>
    <w:p w14:paraId="1D9BF041"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025CACC8"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385D2CDA" w14:textId="77777777" w:rsidR="00DF49E4" w:rsidRPr="00055E6C" w:rsidRDefault="00DF49E4" w:rsidP="00DF49E4">
      <w:pPr>
        <w:shd w:val="clear" w:color="auto" w:fill="FFFFFF"/>
        <w:spacing w:before="120" w:after="120" w:line="234" w:lineRule="atLeast"/>
        <w:jc w:val="left"/>
        <w:rPr>
          <w:rFonts w:asciiTheme="majorHAnsi" w:eastAsia="Times New Roman" w:hAnsiTheme="majorHAnsi" w:cstheme="majorHAnsi"/>
          <w:color w:val="000000"/>
          <w:kern w:val="0"/>
          <w:sz w:val="24"/>
          <w:lang w:val="en-US"/>
          <w14:ligatures w14:val="none"/>
        </w:rPr>
      </w:pPr>
    </w:p>
    <w:p w14:paraId="05D1A538" w14:textId="77777777" w:rsidR="007C19BB" w:rsidRPr="00055E6C" w:rsidRDefault="007C19BB" w:rsidP="00DF49E4">
      <w:pPr>
        <w:spacing w:after="0" w:line="240" w:lineRule="auto"/>
        <w:jc w:val="left"/>
        <w:rPr>
          <w:rFonts w:asciiTheme="majorHAnsi" w:eastAsia="Times New Roman" w:hAnsiTheme="majorHAnsi" w:cstheme="majorHAnsi"/>
          <w:b/>
          <w:kern w:val="0"/>
          <w:sz w:val="24"/>
          <w:lang w:val="en-US"/>
          <w14:ligatures w14:val="none"/>
        </w:rPr>
      </w:pPr>
    </w:p>
    <w:p w14:paraId="0998B7C4" w14:textId="77777777" w:rsidR="004B1691" w:rsidRDefault="004B1691">
      <w:pPr>
        <w:rPr>
          <w:rFonts w:asciiTheme="majorHAnsi" w:eastAsia="Times New Roman" w:hAnsiTheme="majorHAnsi" w:cstheme="majorHAnsi"/>
          <w:b/>
          <w:kern w:val="0"/>
          <w:sz w:val="24"/>
          <w:lang w:val="en-US"/>
          <w14:ligatures w14:val="none"/>
        </w:rPr>
      </w:pPr>
      <w:r>
        <w:rPr>
          <w:rFonts w:asciiTheme="majorHAnsi" w:eastAsia="Times New Roman" w:hAnsiTheme="majorHAnsi" w:cstheme="majorHAnsi"/>
          <w:b/>
          <w:kern w:val="0"/>
          <w:sz w:val="24"/>
          <w:lang w:val="en-US"/>
          <w14:ligatures w14:val="none"/>
        </w:rPr>
        <w:br w:type="page"/>
      </w:r>
    </w:p>
    <w:p w14:paraId="341F4814" w14:textId="66E21050" w:rsidR="007C19BB" w:rsidRPr="00055E6C" w:rsidRDefault="00DF49E4" w:rsidP="00DF49E4">
      <w:pPr>
        <w:spacing w:after="0" w:line="240" w:lineRule="auto"/>
        <w:jc w:val="left"/>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lastRenderedPageBreak/>
        <w:t>3</w:t>
      </w:r>
      <w:r w:rsidR="007C19BB" w:rsidRPr="00055E6C">
        <w:rPr>
          <w:rFonts w:asciiTheme="majorHAnsi" w:eastAsia="Times New Roman" w:hAnsiTheme="majorHAnsi" w:cstheme="majorHAnsi"/>
          <w:b/>
          <w:kern w:val="0"/>
          <w:sz w:val="24"/>
          <w:lang w:val="en-US"/>
          <w14:ligatures w14:val="none"/>
        </w:rPr>
        <w:t>6</w:t>
      </w:r>
      <w:r w:rsidRPr="00055E6C">
        <w:rPr>
          <w:rFonts w:asciiTheme="majorHAnsi" w:eastAsia="Times New Roman" w:hAnsiTheme="majorHAnsi" w:cstheme="majorHAnsi"/>
          <w:b/>
          <w:kern w:val="0"/>
          <w:sz w:val="24"/>
          <w:lang w:val="en-US"/>
          <w14:ligatures w14:val="none"/>
        </w:rPr>
        <w:t xml:space="preserve">. Đánh giá, xếp loại đối với cán bộ, công chức, viên chức thuộc UBND xã </w:t>
      </w:r>
    </w:p>
    <w:p w14:paraId="698E89E0" w14:textId="072434A6" w:rsidR="00DF49E4" w:rsidRPr="00055E6C" w:rsidRDefault="004B1691" w:rsidP="00DF49E4">
      <w:pPr>
        <w:spacing w:after="0" w:line="240" w:lineRule="auto"/>
        <w:jc w:val="left"/>
        <w:rPr>
          <w:rFonts w:asciiTheme="majorHAnsi" w:eastAsia="Times New Roman" w:hAnsiTheme="majorHAnsi" w:cstheme="majorHAnsi"/>
          <w:b/>
          <w:kern w:val="0"/>
          <w:sz w:val="24"/>
          <w:lang w:val="en-US"/>
          <w14:ligatures w14:val="none"/>
        </w:rPr>
      </w:pPr>
      <w:r>
        <w:rPr>
          <w:rFonts w:asciiTheme="majorHAnsi" w:eastAsia="Times New Roman" w:hAnsiTheme="majorHAnsi" w:cstheme="majorHAnsi"/>
          <w:b/>
          <w:kern w:val="0"/>
          <w:sz w:val="24"/>
          <w:lang w:val="en-US"/>
          <w14:ligatures w14:val="none"/>
        </w:rPr>
        <w:t>(</w:t>
      </w:r>
      <w:r w:rsidR="007C19BB" w:rsidRPr="00055E6C">
        <w:rPr>
          <w:rFonts w:asciiTheme="majorHAnsi" w:eastAsia="Times New Roman" w:hAnsiTheme="majorHAnsi" w:cstheme="majorHAnsi"/>
          <w:b/>
          <w:kern w:val="0"/>
          <w:sz w:val="24"/>
          <w:lang w:val="en-US"/>
          <w14:ligatures w14:val="none"/>
        </w:rPr>
        <w:t>QT-36</w:t>
      </w:r>
      <w:r>
        <w:rPr>
          <w:rFonts w:asciiTheme="majorHAnsi" w:eastAsia="Times New Roman" w:hAnsiTheme="majorHAnsi" w:cstheme="majorHAnsi"/>
          <w:b/>
          <w:kern w:val="0"/>
          <w:sz w:val="24"/>
          <w:lang w:val="en-US"/>
          <w14:ligatures w14:val="none"/>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5"/>
        <w:gridCol w:w="3593"/>
        <w:gridCol w:w="2331"/>
        <w:gridCol w:w="581"/>
        <w:gridCol w:w="489"/>
        <w:gridCol w:w="679"/>
        <w:gridCol w:w="1170"/>
      </w:tblGrid>
      <w:tr w:rsidR="00DF49E4" w:rsidRPr="00055E6C" w14:paraId="0774C0A2" w14:textId="77777777" w:rsidTr="00E475D2">
        <w:trPr>
          <w:tblCellSpacing w:w="0" w:type="dxa"/>
        </w:trPr>
        <w:tc>
          <w:tcPr>
            <w:tcW w:w="40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C4C4FB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1</w:t>
            </w:r>
          </w:p>
        </w:tc>
        <w:tc>
          <w:tcPr>
            <w:tcW w:w="4597" w:type="pct"/>
            <w:gridSpan w:val="6"/>
            <w:tcBorders>
              <w:top w:val="single" w:sz="8" w:space="0" w:color="auto"/>
              <w:left w:val="nil"/>
              <w:bottom w:val="single" w:sz="8" w:space="0" w:color="auto"/>
              <w:right w:val="single" w:sz="8" w:space="0" w:color="auto"/>
            </w:tcBorders>
            <w:shd w:val="clear" w:color="auto" w:fill="FFFFFF"/>
            <w:vAlign w:val="center"/>
            <w:hideMark/>
          </w:tcPr>
          <w:p w14:paraId="3699C956"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Mục đích:</w:t>
            </w:r>
          </w:p>
          <w:p w14:paraId="44CDBD23" w14:textId="77777777" w:rsidR="00DF49E4" w:rsidRPr="00055E6C" w:rsidRDefault="00DF49E4" w:rsidP="00DF49E4">
            <w:pPr>
              <w:spacing w:after="0" w:line="300" w:lineRule="auto"/>
              <w:rPr>
                <w:rFonts w:asciiTheme="majorHAnsi" w:eastAsia="Cambria" w:hAnsiTheme="majorHAnsi" w:cstheme="majorHAnsi"/>
                <w:kern w:val="0"/>
                <w:sz w:val="24"/>
                <w:lang w:val="en-US"/>
                <w14:ligatures w14:val="none"/>
              </w:rPr>
            </w:pPr>
            <w:r w:rsidRPr="00055E6C">
              <w:rPr>
                <w:rFonts w:asciiTheme="majorHAnsi" w:eastAsia="Cambria" w:hAnsiTheme="majorHAnsi" w:cstheme="majorHAnsi"/>
                <w:b/>
                <w:spacing w:val="-6"/>
                <w:kern w:val="0"/>
                <w:sz w:val="24"/>
                <w:lang w:val="en-US"/>
                <w14:ligatures w14:val="none"/>
              </w:rPr>
              <w:t xml:space="preserve">1. </w:t>
            </w:r>
            <w:r w:rsidRPr="00055E6C">
              <w:rPr>
                <w:rFonts w:asciiTheme="majorHAnsi" w:eastAsia="Cambria" w:hAnsiTheme="majorHAnsi" w:cstheme="majorHAnsi"/>
                <w:spacing w:val="-6"/>
                <w:kern w:val="0"/>
                <w:sz w:val="24"/>
                <w:lang w:val="en-US"/>
                <w14:ligatures w14:val="none"/>
              </w:rPr>
              <w:t>Đánh giá, xếp loại hằng tháng đối với cán bộ, công chức, viên chức, lao động</w:t>
            </w:r>
            <w:r w:rsidRPr="00055E6C">
              <w:rPr>
                <w:rFonts w:asciiTheme="majorHAnsi" w:eastAsia="Cambria" w:hAnsiTheme="majorHAnsi" w:cstheme="majorHAnsi"/>
                <w:kern w:val="0"/>
                <w:sz w:val="24"/>
                <w:lang w:val="en-US"/>
                <w14:ligatures w14:val="none"/>
              </w:rPr>
              <w:t xml:space="preserve"> hợp đồng </w:t>
            </w:r>
            <w:r w:rsidRPr="00055E6C">
              <w:rPr>
                <w:rFonts w:asciiTheme="majorHAnsi" w:eastAsia="Cambria" w:hAnsiTheme="majorHAnsi" w:cstheme="majorHAnsi"/>
                <w:i/>
                <w:kern w:val="0"/>
                <w:sz w:val="24"/>
                <w:lang w:val="en-US"/>
                <w14:ligatures w14:val="none"/>
              </w:rPr>
              <w:t>(gọi chung là cán bộ, công chức, viên chức; viết tắt là CBCCVCVC)</w:t>
            </w:r>
            <w:r w:rsidRPr="00055E6C">
              <w:rPr>
                <w:rFonts w:asciiTheme="majorHAnsi" w:eastAsia="Cambria" w:hAnsiTheme="majorHAnsi" w:cstheme="majorHAnsi"/>
                <w:kern w:val="0"/>
                <w:sz w:val="24"/>
                <w:lang w:val="en-US"/>
                <w14:ligatures w14:val="none"/>
              </w:rPr>
              <w:t xml:space="preserve"> nhằm nâng cao nhận thức, ý thức trách nhiệm của CBCCVCVC, phát huy vai trò, trách nhiệm của người đứng đầu trong công tác lãnh đạo, quản lý; siết chặt kỷ luật, kỷ cương hành chính, nâng cao đạo đức công vụ trong CBCCVCVC.</w:t>
            </w:r>
          </w:p>
          <w:p w14:paraId="23DDB9D7" w14:textId="77777777" w:rsidR="00DF49E4" w:rsidRPr="00055E6C" w:rsidRDefault="00DF49E4" w:rsidP="00DF49E4">
            <w:pPr>
              <w:spacing w:after="0" w:line="30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kern w:val="0"/>
                <w:sz w:val="24"/>
                <w:lang w:val="en-US"/>
                <w14:ligatures w14:val="none"/>
              </w:rPr>
              <w:t xml:space="preserve">2. </w:t>
            </w:r>
            <w:r w:rsidRPr="00055E6C">
              <w:rPr>
                <w:rFonts w:asciiTheme="majorHAnsi" w:eastAsia="Times New Roman" w:hAnsiTheme="majorHAnsi" w:cstheme="majorHAnsi"/>
                <w:kern w:val="0"/>
                <w:sz w:val="24"/>
                <w:lang w:val="en-US"/>
                <w14:ligatures w14:val="none"/>
              </w:rPr>
              <w:t xml:space="preserve">Chuẩn hóa và </w:t>
            </w:r>
            <w:r w:rsidRPr="00055E6C">
              <w:rPr>
                <w:rFonts w:asciiTheme="majorHAnsi" w:eastAsia="Cambria" w:hAnsiTheme="majorHAnsi" w:cstheme="majorHAnsi"/>
                <w:kern w:val="0"/>
                <w:sz w:val="24"/>
                <w:lang w:val="en-US"/>
                <w14:ligatures w14:val="none"/>
              </w:rPr>
              <w:t>xây dựng phong cách làm việc chuyên nghiệp; nâng cao ý thức trách nhiệm, tính tự giác trong thực thi công vụ của CBCCVCVC, tạo môi trường sáng tạo, đổi mới, phát triển, nâng cao chất lượng, thực hiện hiệu quả nhiệm vụ chính trị của địa phương, cơ quan.</w:t>
            </w:r>
          </w:p>
          <w:p w14:paraId="0C2F2395" w14:textId="77777777" w:rsidR="00DF49E4" w:rsidRPr="00055E6C" w:rsidRDefault="00DF49E4" w:rsidP="00DF49E4">
            <w:pPr>
              <w:spacing w:after="0" w:line="300" w:lineRule="auto"/>
              <w:rPr>
                <w:rFonts w:asciiTheme="majorHAnsi" w:eastAsia="Cambria" w:hAnsiTheme="majorHAnsi" w:cstheme="majorHAnsi"/>
                <w:kern w:val="0"/>
                <w:sz w:val="24"/>
                <w:lang w:val="en-US"/>
                <w14:ligatures w14:val="none"/>
              </w:rPr>
            </w:pPr>
            <w:r w:rsidRPr="00055E6C">
              <w:rPr>
                <w:rFonts w:asciiTheme="majorHAnsi" w:eastAsia="Cambria" w:hAnsiTheme="majorHAnsi" w:cstheme="majorHAnsi"/>
                <w:b/>
                <w:kern w:val="0"/>
                <w:sz w:val="24"/>
                <w:lang w:val="en-US"/>
                <w14:ligatures w14:val="none"/>
              </w:rPr>
              <w:t xml:space="preserve">3. </w:t>
            </w:r>
            <w:r w:rsidRPr="00055E6C">
              <w:rPr>
                <w:rFonts w:asciiTheme="majorHAnsi" w:eastAsia="Cambria" w:hAnsiTheme="majorHAnsi" w:cstheme="majorHAnsi"/>
                <w:kern w:val="0"/>
                <w:sz w:val="24"/>
                <w:lang w:val="en-US"/>
                <w14:ligatures w14:val="none"/>
              </w:rPr>
              <w:t>Thông qua đánh giá, xếp loại CBCCVC để biểu dương, khen thưởng CBCCVC hoàn thành xuất sắc nhiệm vụ được giao; là căn cứ để đánh giá, xếp loại CBCCVC và đảng viên hằng năm; là cơ sở để bố trí, sử dụng, quy hoạch, đề bạt, đào tạo, bồi dưỡng và thực hiện chính sách đối với CBCCVC theo quy định và theo yêu cầu nhiệm vụ của cơ quan.</w:t>
            </w:r>
          </w:p>
        </w:tc>
      </w:tr>
      <w:tr w:rsidR="00DF49E4" w:rsidRPr="00055E6C" w14:paraId="0B2AFF35"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250EAE7E"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2</w:t>
            </w:r>
          </w:p>
        </w:tc>
        <w:tc>
          <w:tcPr>
            <w:tcW w:w="4597" w:type="pct"/>
            <w:gridSpan w:val="6"/>
            <w:tcBorders>
              <w:top w:val="nil"/>
              <w:left w:val="nil"/>
              <w:bottom w:val="single" w:sz="8" w:space="0" w:color="auto"/>
              <w:right w:val="single" w:sz="8" w:space="0" w:color="auto"/>
            </w:tcBorders>
            <w:shd w:val="clear" w:color="auto" w:fill="FFFFFF"/>
            <w:vAlign w:val="center"/>
            <w:hideMark/>
          </w:tcPr>
          <w:p w14:paraId="3F48CE9F"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Phạm vi:</w:t>
            </w:r>
          </w:p>
          <w:p w14:paraId="672B821A" w14:textId="0DEB1EB2"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kern w:val="0"/>
                <w:sz w:val="24"/>
                <w:lang w:val="en-US"/>
                <w14:ligatures w14:val="none"/>
              </w:rPr>
              <w:t>Áp dụng cho công tác đánh giá, xếp loại đối với cán bộ, công chức, viên chức, lao động hợp đồng thuộc UBND xã Tây Tựu</w:t>
            </w:r>
            <w:r w:rsidRPr="00055E6C">
              <w:rPr>
                <w:rFonts w:asciiTheme="majorHAnsi" w:eastAsia="Times New Roman" w:hAnsiTheme="majorHAnsi" w:cstheme="majorHAnsi"/>
                <w:color w:val="000000"/>
                <w:kern w:val="0"/>
                <w:sz w:val="24"/>
                <w:lang w:val="en-US"/>
                <w14:ligatures w14:val="none"/>
              </w:rPr>
              <w:t xml:space="preserve"> chịu trách nhiệm thực hiện quy trình này.</w:t>
            </w:r>
          </w:p>
        </w:tc>
      </w:tr>
      <w:tr w:rsidR="00DF49E4" w:rsidRPr="00055E6C" w14:paraId="087CE20C"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B8D4CFA"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w:t>
            </w:r>
          </w:p>
        </w:tc>
        <w:tc>
          <w:tcPr>
            <w:tcW w:w="4597" w:type="pct"/>
            <w:gridSpan w:val="6"/>
            <w:tcBorders>
              <w:top w:val="nil"/>
              <w:left w:val="nil"/>
              <w:bottom w:val="single" w:sz="8" w:space="0" w:color="auto"/>
              <w:right w:val="single" w:sz="8" w:space="0" w:color="auto"/>
            </w:tcBorders>
            <w:shd w:val="clear" w:color="auto" w:fill="FFFFFF"/>
            <w:vAlign w:val="center"/>
            <w:hideMark/>
          </w:tcPr>
          <w:p w14:paraId="46CED98D"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Nội dung quy trình</w:t>
            </w:r>
          </w:p>
        </w:tc>
      </w:tr>
      <w:tr w:rsidR="00DF49E4" w:rsidRPr="00055E6C" w14:paraId="57E4FC93"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39F8A872"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3.1</w:t>
            </w:r>
          </w:p>
        </w:tc>
        <w:tc>
          <w:tcPr>
            <w:tcW w:w="4597" w:type="pct"/>
            <w:gridSpan w:val="6"/>
            <w:tcBorders>
              <w:top w:val="nil"/>
              <w:left w:val="nil"/>
              <w:bottom w:val="single" w:sz="8" w:space="0" w:color="auto"/>
              <w:right w:val="single" w:sz="8" w:space="0" w:color="auto"/>
            </w:tcBorders>
            <w:shd w:val="clear" w:color="auto" w:fill="FFFFFF"/>
            <w:vAlign w:val="center"/>
            <w:hideMark/>
          </w:tcPr>
          <w:p w14:paraId="1362FF33"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Cơ sở pháp lý</w:t>
            </w:r>
          </w:p>
        </w:tc>
      </w:tr>
      <w:tr w:rsidR="00DF49E4" w:rsidRPr="00055E6C" w14:paraId="0AF742E0"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6BA845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3C730D5D" w14:textId="77777777" w:rsidR="00DF49E4" w:rsidRPr="00055E6C" w:rsidRDefault="00DF49E4" w:rsidP="00DF49E4">
            <w:pPr>
              <w:spacing w:before="40" w:after="0" w:line="300" w:lineRule="auto"/>
              <w:rPr>
                <w:rFonts w:asciiTheme="majorHAnsi" w:eastAsia="Times New Roman" w:hAnsiTheme="majorHAnsi" w:cstheme="majorHAnsi"/>
                <w:color w:val="000000"/>
                <w:kern w:val="0"/>
                <w:sz w:val="24"/>
                <w:lang w:val="en-US"/>
                <w14:ligatures w14:val="none"/>
              </w:rPr>
            </w:pPr>
            <w:r w:rsidRPr="00055E6C">
              <w:rPr>
                <w:rFonts w:asciiTheme="majorHAnsi" w:eastAsia="Cambria" w:hAnsiTheme="majorHAnsi" w:cstheme="majorHAnsi"/>
                <w:b/>
                <w:kern w:val="0"/>
                <w:sz w:val="24"/>
                <w:lang w:val="en-US"/>
                <w14:ligatures w14:val="none"/>
              </w:rPr>
              <w:t>1</w:t>
            </w:r>
            <w:r w:rsidRPr="00055E6C">
              <w:rPr>
                <w:rFonts w:asciiTheme="majorHAnsi" w:eastAsia="Cambria" w:hAnsiTheme="majorHAnsi" w:cstheme="majorHAnsi"/>
                <w:kern w:val="0"/>
                <w:sz w:val="24"/>
                <w:lang w:val="en-US"/>
                <w14:ligatures w14:val="none"/>
              </w:rPr>
              <w:t xml:space="preserve">. </w:t>
            </w:r>
            <w:r w:rsidRPr="00055E6C">
              <w:rPr>
                <w:rFonts w:asciiTheme="majorHAnsi" w:eastAsia="Times New Roman" w:hAnsiTheme="majorHAnsi" w:cstheme="majorHAnsi"/>
                <w:spacing w:val="-6"/>
                <w:kern w:val="0"/>
                <w:sz w:val="24"/>
                <w:lang w:val="en-US"/>
                <w14:ligatures w14:val="none"/>
              </w:rPr>
              <w:t xml:space="preserve">Luật cán bộ, công chức năm 2025; Nghị định số 170/2025/NĐ-CP ngày 30/6/2025 của Chính phủ quy định về tuyển dụng, sử dụng và quản lý công chức. </w:t>
            </w:r>
            <w:r w:rsidRPr="00055E6C">
              <w:rPr>
                <w:rFonts w:asciiTheme="majorHAnsi" w:eastAsia="Times New Roman" w:hAnsiTheme="majorHAnsi" w:cstheme="majorHAnsi"/>
                <w:color w:val="000000"/>
                <w:kern w:val="0"/>
                <w:sz w:val="24"/>
                <w:lang w:val="en-US"/>
                <w14:ligatures w14:val="none"/>
              </w:rPr>
              <w:t xml:space="preserve">Luật viên chức ngày 25/11/2019; </w:t>
            </w:r>
            <w:r w:rsidRPr="00055E6C">
              <w:rPr>
                <w:rFonts w:asciiTheme="majorHAnsi" w:eastAsia="Times New Roman" w:hAnsiTheme="majorHAnsi" w:cstheme="majorHAnsi"/>
                <w:kern w:val="0"/>
                <w:sz w:val="24"/>
                <w:lang w:val="en-US"/>
                <w14:ligatures w14:val="none"/>
              </w:rPr>
              <w:t xml:space="preserve">Luật sửa đổi, bổ sung một số điều của </w:t>
            </w:r>
            <w:r w:rsidRPr="00055E6C">
              <w:rPr>
                <w:rFonts w:asciiTheme="majorHAnsi" w:eastAsia="Times New Roman" w:hAnsiTheme="majorHAnsi" w:cstheme="majorHAnsi"/>
                <w:color w:val="000000"/>
                <w:kern w:val="0"/>
                <w:sz w:val="24"/>
                <w:lang w:val="en-US"/>
                <w14:ligatures w14:val="none"/>
              </w:rPr>
              <w:t>Luật cán bộ, công chức và Luật viên chức ngày 25/11/2019; Nghị định số 115/2020/NĐ-CP ngày 25/9/2020 của Chính phủ về tuyển dụng, sử dụng và quản lý viên chức; Nghị định số 85/2023/NĐ-CP ngày 7/12/2023 về việc sửa đổi, bổ sung một số điều của Nghị định số 115/2020/NĐ-CP ngày 25/9/2020 của Chính phủ về tuyển dụng, sử dụng và quản lý viên chức;</w:t>
            </w:r>
          </w:p>
          <w:p w14:paraId="24D47EE1" w14:textId="77777777" w:rsidR="00DF49E4" w:rsidRPr="00055E6C" w:rsidRDefault="00DF49E4" w:rsidP="00DF49E4">
            <w:pPr>
              <w:spacing w:after="0" w:line="300" w:lineRule="auto"/>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
                <w:kern w:val="0"/>
                <w:sz w:val="24"/>
                <w:lang w:val="en-US"/>
                <w14:ligatures w14:val="none"/>
              </w:rPr>
              <w:t xml:space="preserve">2. </w:t>
            </w:r>
            <w:r w:rsidRPr="00055E6C">
              <w:rPr>
                <w:rFonts w:asciiTheme="majorHAnsi" w:eastAsia="Cambria" w:hAnsiTheme="majorHAnsi" w:cstheme="majorHAnsi"/>
                <w:kern w:val="0"/>
                <w:sz w:val="24"/>
                <w:lang w:val="en-US"/>
                <w14:ligatures w14:val="none"/>
              </w:rPr>
              <w:t>Quy định số 89-QĐ/TW, ngày 04/8/2017 của Bộ Chính trị quy định khung tiêu chuẩn chức danh, định hướng khung tiêu chí đánh giá cán bộ lãnh đạo, quản lý các cấp</w:t>
            </w:r>
            <w:r w:rsidRPr="00055E6C">
              <w:rPr>
                <w:rFonts w:asciiTheme="majorHAnsi" w:eastAsia="Times New Roman" w:hAnsiTheme="majorHAnsi" w:cstheme="majorHAnsi"/>
                <w:kern w:val="0"/>
                <w:sz w:val="24"/>
                <w:lang w:val="en-US"/>
                <w14:ligatures w14:val="none"/>
              </w:rPr>
              <w:t>.</w:t>
            </w:r>
          </w:p>
          <w:p w14:paraId="07144C44" w14:textId="77777777" w:rsidR="00DF49E4" w:rsidRPr="00055E6C" w:rsidRDefault="00DF49E4" w:rsidP="00DF49E4">
            <w:pPr>
              <w:spacing w:after="0" w:line="300" w:lineRule="auto"/>
              <w:rPr>
                <w:rFonts w:asciiTheme="majorHAnsi" w:eastAsia="Cambria" w:hAnsiTheme="majorHAnsi" w:cstheme="majorHAnsi"/>
                <w:kern w:val="0"/>
                <w:sz w:val="24"/>
                <w:lang w:val="en-US"/>
                <w14:ligatures w14:val="none"/>
              </w:rPr>
            </w:pPr>
            <w:r w:rsidRPr="00055E6C">
              <w:rPr>
                <w:rFonts w:asciiTheme="majorHAnsi" w:eastAsia="Times New Roman" w:hAnsiTheme="majorHAnsi" w:cstheme="majorHAnsi"/>
                <w:b/>
                <w:kern w:val="0"/>
                <w:sz w:val="24"/>
                <w:lang w:val="en-US"/>
                <w14:ligatures w14:val="none"/>
              </w:rPr>
              <w:t>3</w:t>
            </w:r>
            <w:r w:rsidRPr="00055E6C">
              <w:rPr>
                <w:rFonts w:asciiTheme="majorHAnsi" w:eastAsia="Cambria" w:hAnsiTheme="majorHAnsi" w:cstheme="majorHAnsi"/>
                <w:b/>
                <w:kern w:val="0"/>
                <w:sz w:val="24"/>
                <w:lang w:val="en-US"/>
                <w14:ligatures w14:val="none"/>
              </w:rPr>
              <w:t>.</w:t>
            </w:r>
            <w:r w:rsidRPr="00055E6C">
              <w:rPr>
                <w:rFonts w:asciiTheme="majorHAnsi" w:eastAsia="Cambria" w:hAnsiTheme="majorHAnsi" w:cstheme="majorHAnsi"/>
                <w:kern w:val="0"/>
                <w:sz w:val="24"/>
                <w:lang w:val="en-US"/>
                <w14:ligatures w14:val="none"/>
              </w:rPr>
              <w:t xml:space="preserve"> Nghị định số 90/2020/NĐ-CP ngày 13/8/2020 của Chính phủ về đánh giá, xếp loại chất lượng cán bộ, công chức, viên chức; Hướng dẫn số 21-HD/BTCTW, ngày 18/10/2019 của Ban Tổ chức Trung ương về kiểm điểm, đánh giá, xếp loại chất lượng hằng năm đối với tổ chức đảng, đảng viên và tập thể, cá nhân cán bộ lãnh đạo, quản lý các cấp.</w:t>
            </w:r>
          </w:p>
          <w:p w14:paraId="30BE8DF8" w14:textId="77777777" w:rsidR="00DF49E4" w:rsidRPr="00055E6C" w:rsidRDefault="00DF49E4" w:rsidP="00DF49E4">
            <w:pPr>
              <w:spacing w:after="0" w:line="300" w:lineRule="auto"/>
              <w:rPr>
                <w:rFonts w:asciiTheme="majorHAnsi" w:eastAsia="Cambria" w:hAnsiTheme="majorHAnsi" w:cstheme="majorHAnsi"/>
                <w:spacing w:val="-2"/>
                <w:kern w:val="0"/>
                <w:sz w:val="24"/>
                <w:lang w:val="en-US"/>
                <w14:ligatures w14:val="none"/>
              </w:rPr>
            </w:pPr>
            <w:r w:rsidRPr="00055E6C">
              <w:rPr>
                <w:rFonts w:asciiTheme="majorHAnsi" w:eastAsia="Cambria" w:hAnsiTheme="majorHAnsi" w:cstheme="majorHAnsi"/>
                <w:b/>
                <w:spacing w:val="-2"/>
                <w:kern w:val="0"/>
                <w:sz w:val="24"/>
                <w:lang w:val="en-US"/>
                <w14:ligatures w14:val="none"/>
              </w:rPr>
              <w:t>4.</w:t>
            </w:r>
            <w:r w:rsidRPr="00055E6C">
              <w:rPr>
                <w:rFonts w:asciiTheme="majorHAnsi" w:eastAsia="Cambria" w:hAnsiTheme="majorHAnsi" w:cstheme="majorHAnsi"/>
                <w:spacing w:val="-2"/>
                <w:kern w:val="0"/>
                <w:sz w:val="24"/>
                <w:lang w:val="en-US"/>
                <w14:ligatures w14:val="none"/>
              </w:rPr>
              <w:t xml:space="preserve"> Quyết định số 1841-QĐ/TU, ngày 28/10/2021 của Ban Thường vụ Thành ủy Hà Nội về việc ban hành Quy định đánh giá, xếp loại hằng tháng đối với cán bộ, công chức, viên chức, lao động hợp đồng trong hệ thống chính trị thành phố Hà Nội;</w:t>
            </w:r>
          </w:p>
          <w:p w14:paraId="19591E97" w14:textId="2DE864BA"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Cambria" w:hAnsiTheme="majorHAnsi" w:cstheme="majorHAnsi"/>
                <w:b/>
                <w:spacing w:val="-2"/>
                <w:kern w:val="0"/>
                <w:sz w:val="24"/>
                <w:lang w:val="en-US"/>
                <w14:ligatures w14:val="none"/>
              </w:rPr>
              <w:t>5.</w:t>
            </w:r>
            <w:r w:rsidRPr="00055E6C">
              <w:rPr>
                <w:rFonts w:asciiTheme="majorHAnsi" w:eastAsia="Cambria" w:hAnsiTheme="majorHAnsi" w:cstheme="majorHAnsi"/>
                <w:spacing w:val="-2"/>
                <w:kern w:val="0"/>
                <w:sz w:val="24"/>
                <w:lang w:val="en-US"/>
                <w14:ligatures w14:val="none"/>
              </w:rPr>
              <w:t xml:space="preserve"> Quyết định </w:t>
            </w:r>
            <w:r w:rsidRPr="00055E6C">
              <w:rPr>
                <w:rFonts w:asciiTheme="majorHAnsi" w:eastAsia="Times New Roman" w:hAnsiTheme="majorHAnsi" w:cstheme="majorHAnsi"/>
                <w:kern w:val="0"/>
                <w:sz w:val="24"/>
                <w:lang w:val="en-US"/>
                <w14:ligatures w14:val="none"/>
              </w:rPr>
              <w:t>số 01/QĐ-UBND ngày 01/7/2025 của UBND xã Yên Bài về việc ban hành Quy chế làm việc của UBND xã Yên Bài</w:t>
            </w:r>
            <w:r w:rsidRPr="00055E6C">
              <w:rPr>
                <w:rFonts w:asciiTheme="majorHAnsi" w:eastAsia="Cambria" w:hAnsiTheme="majorHAnsi" w:cstheme="majorHAnsi"/>
                <w:spacing w:val="-2"/>
                <w:kern w:val="0"/>
                <w:sz w:val="24"/>
                <w:lang w:val="en-US"/>
                <w14:ligatures w14:val="none"/>
              </w:rPr>
              <w:t>;</w:t>
            </w:r>
          </w:p>
        </w:tc>
      </w:tr>
      <w:tr w:rsidR="00DF49E4" w:rsidRPr="00055E6C" w14:paraId="0B632D09"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4ACD51CF"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3.2</w:t>
            </w:r>
          </w:p>
        </w:tc>
        <w:tc>
          <w:tcPr>
            <w:tcW w:w="3382" w:type="pct"/>
            <w:gridSpan w:val="3"/>
            <w:tcBorders>
              <w:top w:val="nil"/>
              <w:left w:val="nil"/>
              <w:bottom w:val="single" w:sz="8" w:space="0" w:color="auto"/>
              <w:right w:val="single" w:sz="8" w:space="0" w:color="auto"/>
            </w:tcBorders>
            <w:shd w:val="clear" w:color="auto" w:fill="FFFFFF"/>
            <w:vAlign w:val="center"/>
            <w:hideMark/>
          </w:tcPr>
          <w:p w14:paraId="41C84226"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Thành phần hồ sơ</w:t>
            </w:r>
          </w:p>
        </w:tc>
        <w:tc>
          <w:tcPr>
            <w:tcW w:w="607" w:type="pct"/>
            <w:gridSpan w:val="2"/>
            <w:tcBorders>
              <w:top w:val="nil"/>
              <w:left w:val="nil"/>
              <w:bottom w:val="single" w:sz="8" w:space="0" w:color="auto"/>
              <w:right w:val="single" w:sz="8" w:space="0" w:color="auto"/>
            </w:tcBorders>
            <w:shd w:val="clear" w:color="auto" w:fill="FFFFFF"/>
            <w:vAlign w:val="center"/>
            <w:hideMark/>
          </w:tcPr>
          <w:p w14:paraId="3A9E7E6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Bản chính</w:t>
            </w:r>
          </w:p>
        </w:tc>
        <w:tc>
          <w:tcPr>
            <w:tcW w:w="607" w:type="pct"/>
            <w:tcBorders>
              <w:top w:val="nil"/>
              <w:left w:val="nil"/>
              <w:bottom w:val="single" w:sz="8" w:space="0" w:color="auto"/>
              <w:right w:val="single" w:sz="8" w:space="0" w:color="auto"/>
            </w:tcBorders>
            <w:shd w:val="clear" w:color="auto" w:fill="FFFFFF"/>
            <w:vAlign w:val="center"/>
            <w:hideMark/>
          </w:tcPr>
          <w:p w14:paraId="6D630928"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Bản sao</w:t>
            </w:r>
          </w:p>
        </w:tc>
      </w:tr>
      <w:tr w:rsidR="00DF49E4" w:rsidRPr="00055E6C" w14:paraId="5219F09F"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76C35C27"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lastRenderedPageBreak/>
              <w:t> </w:t>
            </w:r>
          </w:p>
        </w:tc>
        <w:tc>
          <w:tcPr>
            <w:tcW w:w="3382" w:type="pct"/>
            <w:gridSpan w:val="3"/>
            <w:tcBorders>
              <w:top w:val="nil"/>
              <w:left w:val="nil"/>
              <w:bottom w:val="single" w:sz="8" w:space="0" w:color="auto"/>
              <w:right w:val="single" w:sz="8" w:space="0" w:color="auto"/>
            </w:tcBorders>
            <w:shd w:val="clear" w:color="auto" w:fill="FFFFFF"/>
            <w:vAlign w:val="center"/>
            <w:hideMark/>
          </w:tcPr>
          <w:p w14:paraId="3FB3329D" w14:textId="77777777" w:rsidR="00DF49E4" w:rsidRPr="00055E6C" w:rsidRDefault="00DF49E4" w:rsidP="00DF49E4">
            <w:pPr>
              <w:spacing w:after="0" w:line="360" w:lineRule="auto"/>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kern w:val="0"/>
                <w:sz w:val="24"/>
                <w:lang w:val="en-US"/>
                <w14:ligatures w14:val="none"/>
              </w:rPr>
              <w:t>Mẫu số: 1A ; 2A ; 3A</w:t>
            </w:r>
            <w:r w:rsidRPr="00055E6C">
              <w:rPr>
                <w:rFonts w:asciiTheme="majorHAnsi" w:eastAsia="Times New Roman" w:hAnsiTheme="majorHAnsi" w:cstheme="majorHAnsi"/>
                <w:color w:val="000000"/>
                <w:kern w:val="0"/>
                <w:sz w:val="24"/>
                <w:lang w:val="en-US"/>
                <w14:ligatures w14:val="none"/>
              </w:rPr>
              <w:t xml:space="preserve"> </w:t>
            </w:r>
          </w:p>
          <w:p w14:paraId="58A980FC"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09B (CT UBND)  ; 10B (PCT UBND) ;12B (Lãnh đạo các phòng ban)</w:t>
            </w:r>
          </w:p>
          <w:p w14:paraId="79C6161D" w14:textId="77777777" w:rsidR="00DF49E4" w:rsidRPr="00055E6C" w:rsidRDefault="00DF49E4" w:rsidP="00DF49E4">
            <w:pPr>
              <w:spacing w:before="120" w:after="120" w:line="234" w:lineRule="atLeas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15B (Công chức, viên chức, LĐHĐ)</w:t>
            </w:r>
          </w:p>
          <w:p w14:paraId="3F4B5D2F"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kern w:val="0"/>
                <w:sz w:val="24"/>
                <w:lang w:val="en-US"/>
                <w14:ligatures w14:val="none"/>
              </w:rPr>
              <w:t>Mẫu:  1C ; 2C ; 3C</w:t>
            </w:r>
          </w:p>
        </w:tc>
        <w:tc>
          <w:tcPr>
            <w:tcW w:w="607" w:type="pct"/>
            <w:gridSpan w:val="2"/>
            <w:tcBorders>
              <w:top w:val="nil"/>
              <w:left w:val="nil"/>
              <w:bottom w:val="single" w:sz="8" w:space="0" w:color="auto"/>
              <w:right w:val="single" w:sz="8" w:space="0" w:color="auto"/>
            </w:tcBorders>
            <w:shd w:val="clear" w:color="auto" w:fill="FFFFFF"/>
            <w:vAlign w:val="center"/>
            <w:hideMark/>
          </w:tcPr>
          <w:p w14:paraId="49429749"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X</w:t>
            </w:r>
          </w:p>
        </w:tc>
        <w:tc>
          <w:tcPr>
            <w:tcW w:w="607" w:type="pct"/>
            <w:tcBorders>
              <w:top w:val="nil"/>
              <w:left w:val="nil"/>
              <w:bottom w:val="single" w:sz="8" w:space="0" w:color="auto"/>
              <w:right w:val="single" w:sz="8" w:space="0" w:color="auto"/>
            </w:tcBorders>
            <w:shd w:val="clear" w:color="auto" w:fill="FFFFFF"/>
            <w:vAlign w:val="center"/>
            <w:hideMark/>
          </w:tcPr>
          <w:p w14:paraId="1AB2A2BD"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r>
      <w:tr w:rsidR="00DF49E4" w:rsidRPr="00055E6C" w14:paraId="5E37E0E4"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4830D3EF"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3.3</w:t>
            </w:r>
          </w:p>
        </w:tc>
        <w:tc>
          <w:tcPr>
            <w:tcW w:w="4597" w:type="pct"/>
            <w:gridSpan w:val="6"/>
            <w:tcBorders>
              <w:top w:val="nil"/>
              <w:left w:val="nil"/>
              <w:bottom w:val="single" w:sz="8" w:space="0" w:color="auto"/>
              <w:right w:val="single" w:sz="8" w:space="0" w:color="auto"/>
            </w:tcBorders>
            <w:shd w:val="clear" w:color="auto" w:fill="FFFFFF"/>
            <w:vAlign w:val="center"/>
            <w:hideMark/>
          </w:tcPr>
          <w:p w14:paraId="143F5F4E"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Số lượng hồ sơ</w:t>
            </w:r>
          </w:p>
        </w:tc>
      </w:tr>
      <w:tr w:rsidR="00DF49E4" w:rsidRPr="00055E6C" w14:paraId="527A7DA5"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20BB7574"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5295A8D3"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01 bộ</w:t>
            </w:r>
          </w:p>
        </w:tc>
      </w:tr>
      <w:tr w:rsidR="00DF49E4" w:rsidRPr="00055E6C" w14:paraId="797A465A"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4032F85C"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3.4</w:t>
            </w:r>
          </w:p>
        </w:tc>
        <w:tc>
          <w:tcPr>
            <w:tcW w:w="4597" w:type="pct"/>
            <w:gridSpan w:val="6"/>
            <w:tcBorders>
              <w:top w:val="nil"/>
              <w:left w:val="nil"/>
              <w:bottom w:val="single" w:sz="8" w:space="0" w:color="auto"/>
              <w:right w:val="single" w:sz="8" w:space="0" w:color="auto"/>
            </w:tcBorders>
            <w:shd w:val="clear" w:color="auto" w:fill="FFFFFF"/>
            <w:vAlign w:val="center"/>
            <w:hideMark/>
          </w:tcPr>
          <w:p w14:paraId="7E6EBDF4"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Thời gian xử lý</w:t>
            </w:r>
          </w:p>
        </w:tc>
      </w:tr>
      <w:tr w:rsidR="00DF49E4" w:rsidRPr="00055E6C" w14:paraId="03212256"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62E9EFB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439D4306" w14:textId="77777777" w:rsidR="00DF49E4" w:rsidRPr="00055E6C" w:rsidRDefault="00DF49E4" w:rsidP="00DF49E4">
            <w:pPr>
              <w:spacing w:before="120" w:beforeAutospacing="1" w:after="120" w:afterAutospacing="1"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Cambria" w:hAnsiTheme="majorHAnsi" w:cstheme="majorHAnsi"/>
                <w:kern w:val="0"/>
                <w:sz w:val="24"/>
                <w:lang w:val="en-US"/>
                <w14:ligatures w14:val="none"/>
              </w:rPr>
              <w:t>Từ ngày 24 hằng tháng đến ngày 05 của tháng kế tiếp.</w:t>
            </w:r>
            <w:r w:rsidRPr="00055E6C">
              <w:rPr>
                <w:rFonts w:asciiTheme="majorHAnsi" w:eastAsia="Times New Roman" w:hAnsiTheme="majorHAnsi" w:cstheme="majorHAnsi"/>
                <w:color w:val="000000"/>
                <w:kern w:val="0"/>
                <w:sz w:val="24"/>
                <w:lang w:val="en-US"/>
                <w14:ligatures w14:val="none"/>
              </w:rPr>
              <w:t> </w:t>
            </w:r>
          </w:p>
        </w:tc>
      </w:tr>
      <w:tr w:rsidR="00DF49E4" w:rsidRPr="00055E6C" w14:paraId="66F0FC51"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292EF8F6"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3.5</w:t>
            </w:r>
          </w:p>
        </w:tc>
        <w:tc>
          <w:tcPr>
            <w:tcW w:w="4597" w:type="pct"/>
            <w:gridSpan w:val="6"/>
            <w:tcBorders>
              <w:top w:val="nil"/>
              <w:left w:val="nil"/>
              <w:bottom w:val="single" w:sz="8" w:space="0" w:color="auto"/>
              <w:right w:val="single" w:sz="8" w:space="0" w:color="auto"/>
            </w:tcBorders>
            <w:shd w:val="clear" w:color="auto" w:fill="FFFFFF"/>
            <w:vAlign w:val="center"/>
            <w:hideMark/>
          </w:tcPr>
          <w:p w14:paraId="0A11C64C"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Nơi tiếp nhận và trả kết quả</w:t>
            </w:r>
          </w:p>
        </w:tc>
      </w:tr>
      <w:tr w:rsidR="00DF49E4" w:rsidRPr="00055E6C" w14:paraId="5A62E18F"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460C9DCC"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6D0E63F0"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xml:space="preserve">- Thông qua phần mềm đánh giá CBCCVC </w:t>
            </w:r>
          </w:p>
          <w:p w14:paraId="5C1CDD4E"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Phòng Văn hoá - Xã hội</w:t>
            </w:r>
          </w:p>
        </w:tc>
      </w:tr>
      <w:tr w:rsidR="00DF49E4" w:rsidRPr="00055E6C" w14:paraId="7269AA68"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E741E31"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3.6</w:t>
            </w:r>
          </w:p>
        </w:tc>
        <w:tc>
          <w:tcPr>
            <w:tcW w:w="4597" w:type="pct"/>
            <w:gridSpan w:val="6"/>
            <w:tcBorders>
              <w:top w:val="nil"/>
              <w:left w:val="nil"/>
              <w:bottom w:val="single" w:sz="8" w:space="0" w:color="auto"/>
              <w:right w:val="single" w:sz="8" w:space="0" w:color="auto"/>
            </w:tcBorders>
            <w:shd w:val="clear" w:color="auto" w:fill="FFFFFF"/>
            <w:vAlign w:val="center"/>
            <w:hideMark/>
          </w:tcPr>
          <w:p w14:paraId="67B6FF36"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Phí, lệ phí</w:t>
            </w:r>
          </w:p>
        </w:tc>
      </w:tr>
      <w:tr w:rsidR="00DF49E4" w:rsidRPr="00055E6C" w14:paraId="2D02352B"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5ABB5848"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w:t>
            </w:r>
          </w:p>
        </w:tc>
        <w:tc>
          <w:tcPr>
            <w:tcW w:w="4597" w:type="pct"/>
            <w:gridSpan w:val="6"/>
            <w:tcBorders>
              <w:top w:val="nil"/>
              <w:left w:val="nil"/>
              <w:bottom w:val="single" w:sz="8" w:space="0" w:color="auto"/>
              <w:right w:val="single" w:sz="8" w:space="0" w:color="auto"/>
            </w:tcBorders>
            <w:shd w:val="clear" w:color="auto" w:fill="FFFFFF"/>
            <w:vAlign w:val="center"/>
            <w:hideMark/>
          </w:tcPr>
          <w:p w14:paraId="6036AFC6"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 Không</w:t>
            </w:r>
          </w:p>
        </w:tc>
      </w:tr>
      <w:tr w:rsidR="00DF49E4" w:rsidRPr="00055E6C" w14:paraId="62EB5C4B"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48BE7E39"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3.7</w:t>
            </w:r>
          </w:p>
        </w:tc>
        <w:tc>
          <w:tcPr>
            <w:tcW w:w="4597" w:type="pct"/>
            <w:gridSpan w:val="6"/>
            <w:tcBorders>
              <w:top w:val="nil"/>
              <w:left w:val="nil"/>
              <w:bottom w:val="single" w:sz="8" w:space="0" w:color="auto"/>
              <w:right w:val="single" w:sz="8" w:space="0" w:color="auto"/>
            </w:tcBorders>
            <w:shd w:val="clear" w:color="auto" w:fill="FFFFFF"/>
            <w:vAlign w:val="center"/>
            <w:hideMark/>
          </w:tcPr>
          <w:p w14:paraId="4EFD351C" w14:textId="77777777" w:rsidR="00DF49E4" w:rsidRPr="00055E6C" w:rsidRDefault="00DF49E4" w:rsidP="00DF49E4">
            <w:pPr>
              <w:spacing w:before="120" w:after="120" w:line="234" w:lineRule="atLeast"/>
              <w:jc w:val="lef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bCs/>
                <w:color w:val="000000"/>
                <w:kern w:val="0"/>
                <w:sz w:val="24"/>
                <w:lang w:val="en-US"/>
                <w14:ligatures w14:val="none"/>
              </w:rPr>
              <w:t>Quy trình xử lý công việc</w:t>
            </w:r>
          </w:p>
        </w:tc>
      </w:tr>
      <w:tr w:rsidR="00DF49E4" w:rsidRPr="00055E6C" w14:paraId="01C46D41"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7A40A360"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TT</w:t>
            </w:r>
          </w:p>
        </w:tc>
        <w:tc>
          <w:tcPr>
            <w:tcW w:w="1868" w:type="pct"/>
            <w:tcBorders>
              <w:top w:val="nil"/>
              <w:left w:val="nil"/>
              <w:bottom w:val="single" w:sz="8" w:space="0" w:color="auto"/>
              <w:right w:val="single" w:sz="8" w:space="0" w:color="auto"/>
            </w:tcBorders>
            <w:shd w:val="clear" w:color="auto" w:fill="FFFFFF"/>
            <w:vAlign w:val="center"/>
            <w:hideMark/>
          </w:tcPr>
          <w:p w14:paraId="1CC89CED"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Trình tự</w:t>
            </w:r>
          </w:p>
        </w:tc>
        <w:tc>
          <w:tcPr>
            <w:tcW w:w="1212" w:type="pct"/>
            <w:tcBorders>
              <w:top w:val="nil"/>
              <w:left w:val="nil"/>
              <w:bottom w:val="single" w:sz="8" w:space="0" w:color="auto"/>
              <w:right w:val="single" w:sz="8" w:space="0" w:color="auto"/>
            </w:tcBorders>
            <w:shd w:val="clear" w:color="auto" w:fill="FFFFFF"/>
            <w:vAlign w:val="center"/>
            <w:hideMark/>
          </w:tcPr>
          <w:p w14:paraId="5738FE19"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Trách nhiệm</w:t>
            </w:r>
          </w:p>
        </w:tc>
        <w:tc>
          <w:tcPr>
            <w:tcW w:w="556" w:type="pct"/>
            <w:gridSpan w:val="2"/>
            <w:tcBorders>
              <w:top w:val="nil"/>
              <w:left w:val="nil"/>
              <w:bottom w:val="single" w:sz="8" w:space="0" w:color="auto"/>
              <w:right w:val="single" w:sz="8" w:space="0" w:color="auto"/>
            </w:tcBorders>
            <w:shd w:val="clear" w:color="auto" w:fill="FFFFFF"/>
            <w:vAlign w:val="center"/>
            <w:hideMark/>
          </w:tcPr>
          <w:p w14:paraId="4078E24B"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Thời gian</w:t>
            </w:r>
          </w:p>
        </w:tc>
        <w:tc>
          <w:tcPr>
            <w:tcW w:w="961" w:type="pct"/>
            <w:gridSpan w:val="2"/>
            <w:tcBorders>
              <w:top w:val="nil"/>
              <w:left w:val="nil"/>
              <w:bottom w:val="single" w:sz="8" w:space="0" w:color="auto"/>
              <w:right w:val="single" w:sz="8" w:space="0" w:color="auto"/>
            </w:tcBorders>
            <w:shd w:val="clear" w:color="auto" w:fill="FFFFFF"/>
            <w:vAlign w:val="center"/>
            <w:hideMark/>
          </w:tcPr>
          <w:p w14:paraId="788E2F95"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Biểu mẫu/Kết quả</w:t>
            </w:r>
          </w:p>
        </w:tc>
      </w:tr>
      <w:tr w:rsidR="00DF49E4" w:rsidRPr="00055E6C" w14:paraId="5418DC08"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67A00F7B"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B1</w:t>
            </w:r>
          </w:p>
        </w:tc>
        <w:tc>
          <w:tcPr>
            <w:tcW w:w="1868" w:type="pct"/>
            <w:tcBorders>
              <w:top w:val="nil"/>
              <w:left w:val="nil"/>
              <w:bottom w:val="single" w:sz="8" w:space="0" w:color="auto"/>
              <w:right w:val="single" w:sz="8" w:space="0" w:color="auto"/>
            </w:tcBorders>
            <w:shd w:val="clear" w:color="auto" w:fill="FFFFFF"/>
            <w:vAlign w:val="center"/>
            <w:hideMark/>
          </w:tcPr>
          <w:p w14:paraId="027EDCB9" w14:textId="77777777" w:rsidR="00DF49E4" w:rsidRPr="00055E6C" w:rsidRDefault="00DF49E4" w:rsidP="00DF49E4">
            <w:pPr>
              <w:spacing w:before="120" w:after="120" w:line="234" w:lineRule="atLeast"/>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b/>
                <w:kern w:val="0"/>
                <w:sz w:val="24"/>
                <w14:ligatures w14:val="none"/>
              </w:rPr>
              <w:t xml:space="preserve">Bước 1: </w:t>
            </w:r>
            <w:r w:rsidRPr="00055E6C">
              <w:rPr>
                <w:rFonts w:asciiTheme="majorHAnsi" w:eastAsia="Cambria" w:hAnsiTheme="majorHAnsi" w:cstheme="majorHAnsi"/>
                <w:kern w:val="0"/>
                <w:sz w:val="24"/>
                <w:lang w:val="en-US"/>
                <w14:ligatures w14:val="none"/>
              </w:rPr>
              <w:t xml:space="preserve">Xây dựng kế hoạch công tác tháng vào đầu mỗi tháng; lịch công tác tuần vào đầu mỗi tuần </w:t>
            </w:r>
            <w:r w:rsidRPr="00055E6C">
              <w:rPr>
                <w:rFonts w:asciiTheme="majorHAnsi" w:eastAsia="Cambria" w:hAnsiTheme="majorHAnsi" w:cstheme="majorHAnsi"/>
                <w:i/>
                <w:kern w:val="0"/>
                <w:sz w:val="24"/>
                <w:lang w:val="en-US"/>
                <w14:ligatures w14:val="none"/>
              </w:rPr>
              <w:t>(trên cơ sở nhiệm vụ được giao và kế hoạch công tác của đơn vị),</w:t>
            </w:r>
            <w:r w:rsidRPr="00055E6C">
              <w:rPr>
                <w:rFonts w:asciiTheme="majorHAnsi" w:eastAsia="Cambria" w:hAnsiTheme="majorHAnsi" w:cstheme="majorHAnsi"/>
                <w:kern w:val="0"/>
                <w:sz w:val="24"/>
                <w:lang w:val="en-US"/>
                <w14:ligatures w14:val="none"/>
              </w:rPr>
              <w:t xml:space="preserve"> thường xuyên cập nhật các công việc đột xuất, phát sinh làm cơ sở để kiểm điểm, đánh giá hằng tháng.</w:t>
            </w:r>
          </w:p>
        </w:tc>
        <w:tc>
          <w:tcPr>
            <w:tcW w:w="1212" w:type="pct"/>
            <w:tcBorders>
              <w:top w:val="nil"/>
              <w:left w:val="nil"/>
              <w:bottom w:val="single" w:sz="8" w:space="0" w:color="auto"/>
              <w:right w:val="single" w:sz="8" w:space="0" w:color="auto"/>
            </w:tcBorders>
            <w:shd w:val="clear" w:color="auto" w:fill="FFFFFF"/>
            <w:vAlign w:val="center"/>
            <w:hideMark/>
          </w:tcPr>
          <w:p w14:paraId="57E65310" w14:textId="77777777" w:rsidR="00DF49E4" w:rsidRPr="00055E6C" w:rsidRDefault="00DF49E4" w:rsidP="00DF49E4">
            <w:pPr>
              <w:spacing w:after="0" w:line="36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Cs/>
                <w:kern w:val="0"/>
                <w:sz w:val="24"/>
                <w:lang w:val="en-US"/>
                <w14:ligatures w14:val="none"/>
              </w:rPr>
              <w:t>CBCCVC</w:t>
            </w:r>
          </w:p>
        </w:tc>
        <w:tc>
          <w:tcPr>
            <w:tcW w:w="556" w:type="pct"/>
            <w:gridSpan w:val="2"/>
            <w:tcBorders>
              <w:top w:val="nil"/>
              <w:left w:val="nil"/>
              <w:bottom w:val="single" w:sz="8" w:space="0" w:color="auto"/>
              <w:right w:val="single" w:sz="8" w:space="0" w:color="auto"/>
            </w:tcBorders>
            <w:shd w:val="clear" w:color="auto" w:fill="FFFFFF"/>
            <w:vAlign w:val="center"/>
            <w:hideMark/>
          </w:tcPr>
          <w:p w14:paraId="3A0D6CF3" w14:textId="77777777" w:rsidR="00DF49E4" w:rsidRPr="00055E6C" w:rsidRDefault="00DF49E4" w:rsidP="00DF49E4">
            <w:pPr>
              <w:spacing w:after="0" w:line="36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Cs/>
                <w:kern w:val="0"/>
                <w:sz w:val="24"/>
                <w:lang w:val="en-US"/>
                <w14:ligatures w14:val="none"/>
              </w:rPr>
              <w:t xml:space="preserve">Đầu tháng, đầu tuần và thường xuyên bổ sung </w:t>
            </w:r>
          </w:p>
        </w:tc>
        <w:tc>
          <w:tcPr>
            <w:tcW w:w="961" w:type="pct"/>
            <w:gridSpan w:val="2"/>
            <w:tcBorders>
              <w:top w:val="nil"/>
              <w:left w:val="nil"/>
              <w:bottom w:val="single" w:sz="8" w:space="0" w:color="auto"/>
              <w:right w:val="single" w:sz="8" w:space="0" w:color="auto"/>
            </w:tcBorders>
            <w:shd w:val="clear" w:color="auto" w:fill="FFFFFF"/>
            <w:vAlign w:val="center"/>
            <w:hideMark/>
          </w:tcPr>
          <w:p w14:paraId="3019727B" w14:textId="77777777" w:rsidR="00DF49E4" w:rsidRPr="00055E6C" w:rsidRDefault="00DF49E4" w:rsidP="00DF49E4">
            <w:pPr>
              <w:spacing w:after="0" w:line="36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Mẫu số:</w:t>
            </w:r>
          </w:p>
          <w:p w14:paraId="5B49A81B" w14:textId="77777777" w:rsidR="00DF49E4" w:rsidRPr="00055E6C" w:rsidRDefault="00DF49E4" w:rsidP="00DF49E4">
            <w:pPr>
              <w:spacing w:after="0" w:line="36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1A</w:t>
            </w:r>
          </w:p>
          <w:p w14:paraId="33C30254" w14:textId="77777777" w:rsidR="00DF49E4" w:rsidRPr="00055E6C" w:rsidRDefault="00DF49E4" w:rsidP="00DF49E4">
            <w:pPr>
              <w:spacing w:after="0" w:line="360" w:lineRule="auto"/>
              <w:jc w:val="center"/>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2A</w:t>
            </w:r>
          </w:p>
          <w:p w14:paraId="5B3D2748"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kern w:val="0"/>
                <w:sz w:val="24"/>
                <w:lang w:val="en-US"/>
                <w14:ligatures w14:val="none"/>
              </w:rPr>
              <w:t>3A</w:t>
            </w:r>
          </w:p>
        </w:tc>
      </w:tr>
      <w:tr w:rsidR="00DF49E4" w:rsidRPr="00055E6C" w14:paraId="1DFD20D2"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58BE07CE"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B2</w:t>
            </w:r>
          </w:p>
        </w:tc>
        <w:tc>
          <w:tcPr>
            <w:tcW w:w="1868" w:type="pct"/>
            <w:tcBorders>
              <w:top w:val="nil"/>
              <w:left w:val="nil"/>
              <w:bottom w:val="single" w:sz="8" w:space="0" w:color="auto"/>
              <w:right w:val="single" w:sz="8" w:space="0" w:color="auto"/>
            </w:tcBorders>
            <w:shd w:val="clear" w:color="auto" w:fill="FFFFFF"/>
            <w:hideMark/>
          </w:tcPr>
          <w:p w14:paraId="0D3E4F11" w14:textId="77777777" w:rsidR="00DF49E4" w:rsidRPr="00055E6C" w:rsidRDefault="00DF49E4" w:rsidP="00DF49E4">
            <w:pPr>
              <w:spacing w:after="0" w:line="380" w:lineRule="exact"/>
              <w:rPr>
                <w:rFonts w:asciiTheme="majorHAnsi" w:eastAsia="Cambria" w:hAnsiTheme="majorHAnsi" w:cstheme="majorHAnsi"/>
                <w:kern w:val="0"/>
                <w:sz w:val="24"/>
                <w:lang w:val="en-US"/>
                <w14:ligatures w14:val="none"/>
              </w:rPr>
            </w:pPr>
            <w:r w:rsidRPr="00055E6C">
              <w:rPr>
                <w:rFonts w:asciiTheme="majorHAnsi" w:eastAsia="Times New Roman" w:hAnsiTheme="majorHAnsi" w:cstheme="majorHAnsi"/>
                <w:b/>
                <w:bCs/>
                <w:kern w:val="0"/>
                <w:sz w:val="24"/>
                <w14:ligatures w14:val="none"/>
              </w:rPr>
              <w:t xml:space="preserve">Bước 2: </w:t>
            </w:r>
            <w:r w:rsidRPr="00055E6C">
              <w:rPr>
                <w:rFonts w:asciiTheme="majorHAnsi" w:eastAsia="Cambria" w:hAnsiTheme="majorHAnsi" w:cstheme="majorHAnsi"/>
                <w:kern w:val="0"/>
                <w:sz w:val="24"/>
                <w:lang w:val="en-US"/>
                <w14:ligatures w14:val="none"/>
              </w:rPr>
              <w:t>CBCCVC tự đánh giá, nhận mức xếp loại và gửi phiếu đánh giá đến cấp có thẩm quyền đánh giá.</w:t>
            </w:r>
          </w:p>
          <w:p w14:paraId="2A6C01DD" w14:textId="77777777" w:rsidR="00DF49E4" w:rsidRPr="00055E6C" w:rsidRDefault="00DF49E4" w:rsidP="00DF49E4">
            <w:pPr>
              <w:spacing w:after="0" w:line="360" w:lineRule="auto"/>
              <w:rPr>
                <w:rFonts w:asciiTheme="majorHAnsi" w:eastAsia="Times New Roman" w:hAnsiTheme="majorHAnsi" w:cstheme="majorHAnsi"/>
                <w:bCs/>
                <w:kern w:val="0"/>
                <w:sz w:val="24"/>
                <w:lang w:val="en-US"/>
                <w14:ligatures w14:val="none"/>
              </w:rPr>
            </w:pPr>
            <w:r w:rsidRPr="00055E6C">
              <w:rPr>
                <w:rFonts w:asciiTheme="majorHAnsi" w:eastAsia="Times New Roman" w:hAnsiTheme="majorHAnsi" w:cstheme="majorHAnsi"/>
                <w:bCs/>
                <w:kern w:val="0"/>
                <w:sz w:val="24"/>
                <w:lang w:val="en-US"/>
                <w14:ligatures w14:val="none"/>
              </w:rPr>
              <w:t>(Đánh giá qua phần mềm đánh giá CBCCVC)</w:t>
            </w:r>
          </w:p>
        </w:tc>
        <w:tc>
          <w:tcPr>
            <w:tcW w:w="1212" w:type="pct"/>
            <w:tcBorders>
              <w:top w:val="nil"/>
              <w:left w:val="nil"/>
              <w:bottom w:val="single" w:sz="8" w:space="0" w:color="auto"/>
              <w:right w:val="single" w:sz="8" w:space="0" w:color="auto"/>
            </w:tcBorders>
            <w:shd w:val="clear" w:color="auto" w:fill="FFFFFF"/>
            <w:vAlign w:val="center"/>
            <w:hideMark/>
          </w:tcPr>
          <w:p w14:paraId="0C904817" w14:textId="77777777" w:rsidR="00DF49E4" w:rsidRPr="00055E6C" w:rsidRDefault="00DF49E4" w:rsidP="00DF49E4">
            <w:pPr>
              <w:spacing w:after="0" w:line="36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Cs/>
                <w:kern w:val="0"/>
                <w:sz w:val="24"/>
                <w:lang w:val="en-US"/>
                <w14:ligatures w14:val="none"/>
              </w:rPr>
              <w:t>CBCCVC</w:t>
            </w:r>
          </w:p>
        </w:tc>
        <w:tc>
          <w:tcPr>
            <w:tcW w:w="556" w:type="pct"/>
            <w:gridSpan w:val="2"/>
            <w:tcBorders>
              <w:top w:val="nil"/>
              <w:left w:val="nil"/>
              <w:bottom w:val="single" w:sz="8" w:space="0" w:color="auto"/>
              <w:right w:val="single" w:sz="8" w:space="0" w:color="auto"/>
            </w:tcBorders>
            <w:shd w:val="clear" w:color="auto" w:fill="FFFFFF"/>
            <w:vAlign w:val="center"/>
            <w:hideMark/>
          </w:tcPr>
          <w:p w14:paraId="162A54CD" w14:textId="77777777" w:rsidR="00DF49E4" w:rsidRPr="00055E6C" w:rsidRDefault="00DF49E4" w:rsidP="00DF49E4">
            <w:pPr>
              <w:spacing w:after="0" w:line="380" w:lineRule="exact"/>
              <w:jc w:val="left"/>
              <w:rPr>
                <w:rFonts w:asciiTheme="majorHAnsi" w:eastAsia="Cambria" w:hAnsiTheme="majorHAnsi" w:cstheme="majorHAnsi"/>
                <w:kern w:val="0"/>
                <w:sz w:val="24"/>
                <w:lang w:val="en-US"/>
                <w14:ligatures w14:val="none"/>
              </w:rPr>
            </w:pPr>
            <w:r w:rsidRPr="00055E6C">
              <w:rPr>
                <w:rFonts w:asciiTheme="majorHAnsi" w:eastAsia="Cambria" w:hAnsiTheme="majorHAnsi" w:cstheme="majorHAnsi"/>
                <w:kern w:val="0"/>
                <w:sz w:val="24"/>
                <w:lang w:val="en-US"/>
                <w14:ligatures w14:val="none"/>
              </w:rPr>
              <w:t>Trước ngày 24 hằng tháng</w:t>
            </w:r>
          </w:p>
          <w:p w14:paraId="71040A05" w14:textId="77777777" w:rsidR="00DF49E4" w:rsidRPr="00055E6C" w:rsidRDefault="00DF49E4" w:rsidP="00DF49E4">
            <w:pPr>
              <w:spacing w:after="0" w:line="360" w:lineRule="auto"/>
              <w:jc w:val="left"/>
              <w:rPr>
                <w:rFonts w:asciiTheme="majorHAnsi" w:eastAsia="Times New Roman" w:hAnsiTheme="majorHAnsi" w:cstheme="majorHAnsi"/>
                <w:kern w:val="0"/>
                <w:sz w:val="24"/>
                <w14:ligatures w14:val="none"/>
              </w:rPr>
            </w:pPr>
          </w:p>
        </w:tc>
        <w:tc>
          <w:tcPr>
            <w:tcW w:w="961" w:type="pct"/>
            <w:gridSpan w:val="2"/>
            <w:tcBorders>
              <w:top w:val="nil"/>
              <w:left w:val="nil"/>
              <w:bottom w:val="single" w:sz="8" w:space="0" w:color="auto"/>
              <w:right w:val="single" w:sz="8" w:space="0" w:color="auto"/>
            </w:tcBorders>
            <w:shd w:val="clear" w:color="auto" w:fill="FFFFFF"/>
            <w:hideMark/>
          </w:tcPr>
          <w:p w14:paraId="430161F2"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09B (CT UBND)   </w:t>
            </w:r>
          </w:p>
          <w:p w14:paraId="27174BC5"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10B (PCT UBND) </w:t>
            </w:r>
          </w:p>
          <w:p w14:paraId="43C289A6"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12B (Lãnh đạo các phòng ban)</w:t>
            </w:r>
          </w:p>
          <w:p w14:paraId="19279147"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 xml:space="preserve">15B (Công chức, viên chức, LĐHĐ) </w:t>
            </w:r>
          </w:p>
        </w:tc>
      </w:tr>
      <w:tr w:rsidR="00DF49E4" w:rsidRPr="00055E6C" w14:paraId="07DB017B"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12E0CB78"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B3</w:t>
            </w:r>
          </w:p>
        </w:tc>
        <w:tc>
          <w:tcPr>
            <w:tcW w:w="1868" w:type="pct"/>
            <w:tcBorders>
              <w:top w:val="nil"/>
              <w:left w:val="nil"/>
              <w:bottom w:val="single" w:sz="8" w:space="0" w:color="auto"/>
              <w:right w:val="single" w:sz="8" w:space="0" w:color="auto"/>
            </w:tcBorders>
            <w:shd w:val="clear" w:color="auto" w:fill="FFFFFF"/>
            <w:hideMark/>
          </w:tcPr>
          <w:p w14:paraId="54EA7064" w14:textId="4A937FC1" w:rsidR="00DF49E4" w:rsidRPr="00055E6C" w:rsidRDefault="00DF49E4" w:rsidP="00DF49E4">
            <w:pPr>
              <w:spacing w:after="0" w:line="380" w:lineRule="exact"/>
              <w:rPr>
                <w:rFonts w:asciiTheme="majorHAnsi" w:eastAsia="Cambria" w:hAnsiTheme="majorHAnsi" w:cstheme="majorHAnsi"/>
                <w:kern w:val="0"/>
                <w:sz w:val="24"/>
                <w:lang w:val="en-US"/>
                <w14:ligatures w14:val="none"/>
              </w:rPr>
            </w:pPr>
            <w:r w:rsidRPr="00055E6C">
              <w:rPr>
                <w:rFonts w:asciiTheme="majorHAnsi" w:eastAsia="Times New Roman" w:hAnsiTheme="majorHAnsi" w:cstheme="majorHAnsi"/>
                <w:b/>
                <w:bCs/>
                <w:kern w:val="0"/>
                <w:sz w:val="24"/>
                <w14:ligatures w14:val="none"/>
              </w:rPr>
              <w:t xml:space="preserve">Bước 3: </w:t>
            </w:r>
            <w:r w:rsidRPr="00055E6C">
              <w:rPr>
                <w:rFonts w:asciiTheme="majorHAnsi" w:eastAsia="Cambria" w:hAnsiTheme="majorHAnsi" w:cstheme="majorHAnsi"/>
                <w:kern w:val="0"/>
                <w:sz w:val="24"/>
                <w:lang w:val="en-US"/>
                <w14:ligatures w14:val="none"/>
              </w:rPr>
              <w:t>Trưởng các phòng ban, đơn vị thuộc UBND Xã xem xét, quyết định đánh giá, xếp loại CBCCVC của đơn vị. Tổng hợp kết quả xếp loại.</w:t>
            </w:r>
          </w:p>
          <w:p w14:paraId="40E69634" w14:textId="77777777" w:rsidR="00DF49E4" w:rsidRPr="00055E6C" w:rsidRDefault="00DF49E4" w:rsidP="00DF49E4">
            <w:pPr>
              <w:spacing w:after="0" w:line="360" w:lineRule="auto"/>
              <w:rPr>
                <w:rFonts w:asciiTheme="majorHAnsi" w:eastAsia="Times New Roman" w:hAnsiTheme="majorHAnsi" w:cstheme="majorHAnsi"/>
                <w:bCs/>
                <w:kern w:val="0"/>
                <w:sz w:val="24"/>
                <w:lang w:val="en-US"/>
                <w14:ligatures w14:val="none"/>
              </w:rPr>
            </w:pPr>
            <w:r w:rsidRPr="00055E6C">
              <w:rPr>
                <w:rFonts w:asciiTheme="majorHAnsi" w:eastAsia="Times New Roman" w:hAnsiTheme="majorHAnsi" w:cstheme="majorHAnsi"/>
                <w:bCs/>
                <w:kern w:val="0"/>
                <w:sz w:val="24"/>
                <w:lang w:val="en-US"/>
                <w14:ligatures w14:val="none"/>
              </w:rPr>
              <w:lastRenderedPageBreak/>
              <w:t>(Đánh giá qua phần mềm đánh giá CBCCVC)</w:t>
            </w:r>
          </w:p>
        </w:tc>
        <w:tc>
          <w:tcPr>
            <w:tcW w:w="1212" w:type="pct"/>
            <w:tcBorders>
              <w:top w:val="nil"/>
              <w:left w:val="nil"/>
              <w:bottom w:val="single" w:sz="8" w:space="0" w:color="auto"/>
              <w:right w:val="single" w:sz="8" w:space="0" w:color="auto"/>
            </w:tcBorders>
            <w:shd w:val="clear" w:color="auto" w:fill="FFFFFF"/>
            <w:vAlign w:val="center"/>
            <w:hideMark/>
          </w:tcPr>
          <w:p w14:paraId="691D159D" w14:textId="77777777" w:rsidR="00DF49E4" w:rsidRPr="00055E6C" w:rsidRDefault="00DF49E4" w:rsidP="00DF49E4">
            <w:pPr>
              <w:spacing w:after="0" w:line="360" w:lineRule="auto"/>
              <w:jc w:val="left"/>
              <w:rPr>
                <w:rFonts w:asciiTheme="majorHAnsi" w:eastAsia="Cambria" w:hAnsiTheme="majorHAnsi" w:cstheme="majorHAnsi"/>
                <w:kern w:val="0"/>
                <w:sz w:val="24"/>
                <w:lang w:val="en-US"/>
                <w14:ligatures w14:val="none"/>
              </w:rPr>
            </w:pPr>
            <w:r w:rsidRPr="00055E6C">
              <w:rPr>
                <w:rFonts w:asciiTheme="majorHAnsi" w:eastAsia="Cambria" w:hAnsiTheme="majorHAnsi" w:cstheme="majorHAnsi"/>
                <w:kern w:val="0"/>
                <w:sz w:val="24"/>
                <w:lang w:val="en-US"/>
                <w14:ligatures w14:val="none"/>
              </w:rPr>
              <w:lastRenderedPageBreak/>
              <w:t>- Trưởng các phòng ban, đơn vị;</w:t>
            </w:r>
          </w:p>
          <w:p w14:paraId="1BD3283D" w14:textId="77777777" w:rsidR="00DF49E4" w:rsidRPr="00055E6C" w:rsidRDefault="00DF49E4" w:rsidP="00DF49E4">
            <w:pPr>
              <w:spacing w:after="0" w:line="360" w:lineRule="auto"/>
              <w:jc w:val="left"/>
              <w:rPr>
                <w:rFonts w:asciiTheme="majorHAnsi" w:eastAsia="Cambria" w:hAnsiTheme="majorHAnsi" w:cstheme="majorHAnsi"/>
                <w:kern w:val="0"/>
                <w:sz w:val="24"/>
                <w:lang w:val="en-US"/>
                <w14:ligatures w14:val="none"/>
              </w:rPr>
            </w:pPr>
            <w:r w:rsidRPr="00055E6C">
              <w:rPr>
                <w:rFonts w:asciiTheme="majorHAnsi" w:eastAsia="Cambria" w:hAnsiTheme="majorHAnsi" w:cstheme="majorHAnsi"/>
                <w:kern w:val="0"/>
                <w:sz w:val="24"/>
                <w:lang w:val="en-US"/>
                <w14:ligatures w14:val="none"/>
              </w:rPr>
              <w:t>-Hiệu trưởng nhà trường.</w:t>
            </w:r>
          </w:p>
          <w:p w14:paraId="0EBB7DD6" w14:textId="77777777" w:rsidR="00DF49E4" w:rsidRPr="00055E6C" w:rsidRDefault="00DF49E4" w:rsidP="00DF49E4">
            <w:pPr>
              <w:spacing w:after="0" w:line="360" w:lineRule="auto"/>
              <w:jc w:val="left"/>
              <w:rPr>
                <w:rFonts w:asciiTheme="majorHAnsi" w:eastAsia="Times New Roman" w:hAnsiTheme="majorHAnsi" w:cstheme="majorHAnsi"/>
                <w:kern w:val="0"/>
                <w:sz w:val="24"/>
                <w:lang w:val="en-US"/>
                <w14:ligatures w14:val="none"/>
              </w:rPr>
            </w:pPr>
            <w:r w:rsidRPr="00055E6C">
              <w:rPr>
                <w:rFonts w:asciiTheme="majorHAnsi" w:eastAsia="Cambria" w:hAnsiTheme="majorHAnsi" w:cstheme="majorHAnsi"/>
                <w:kern w:val="0"/>
                <w:sz w:val="24"/>
                <w:lang w:val="en-US"/>
                <w14:ligatures w14:val="none"/>
              </w:rPr>
              <w:t>-Cán bộ tổng hợp.</w:t>
            </w:r>
          </w:p>
        </w:tc>
        <w:tc>
          <w:tcPr>
            <w:tcW w:w="556" w:type="pct"/>
            <w:gridSpan w:val="2"/>
            <w:tcBorders>
              <w:top w:val="nil"/>
              <w:left w:val="nil"/>
              <w:bottom w:val="single" w:sz="8" w:space="0" w:color="auto"/>
              <w:right w:val="single" w:sz="8" w:space="0" w:color="auto"/>
            </w:tcBorders>
            <w:shd w:val="clear" w:color="auto" w:fill="FFFFFF"/>
            <w:vAlign w:val="center"/>
            <w:hideMark/>
          </w:tcPr>
          <w:p w14:paraId="49D72DC5" w14:textId="77777777" w:rsidR="00DF49E4" w:rsidRPr="00055E6C" w:rsidRDefault="00DF49E4" w:rsidP="00DF49E4">
            <w:pPr>
              <w:spacing w:after="0" w:line="380" w:lineRule="exact"/>
              <w:jc w:val="left"/>
              <w:rPr>
                <w:rFonts w:asciiTheme="majorHAnsi" w:eastAsia="Cambria" w:hAnsiTheme="majorHAnsi" w:cstheme="majorHAnsi"/>
                <w:kern w:val="0"/>
                <w:sz w:val="24"/>
                <w:lang w:val="en-US"/>
                <w14:ligatures w14:val="none"/>
              </w:rPr>
            </w:pPr>
            <w:r w:rsidRPr="00055E6C">
              <w:rPr>
                <w:rFonts w:asciiTheme="majorHAnsi" w:eastAsia="Cambria" w:hAnsiTheme="majorHAnsi" w:cstheme="majorHAnsi"/>
                <w:kern w:val="0"/>
                <w:sz w:val="24"/>
                <w:lang w:val="en-US"/>
                <w14:ligatures w14:val="none"/>
              </w:rPr>
              <w:t>Trước ngày 26 hằng tháng)</w:t>
            </w:r>
          </w:p>
          <w:p w14:paraId="5F03ACCA" w14:textId="77777777" w:rsidR="00DF49E4" w:rsidRPr="00055E6C" w:rsidRDefault="00DF49E4" w:rsidP="00DF49E4">
            <w:pPr>
              <w:spacing w:after="0" w:line="360" w:lineRule="auto"/>
              <w:jc w:val="left"/>
              <w:rPr>
                <w:rFonts w:asciiTheme="majorHAnsi" w:eastAsia="Times New Roman" w:hAnsiTheme="majorHAnsi" w:cstheme="majorHAnsi"/>
                <w:kern w:val="0"/>
                <w:sz w:val="24"/>
                <w:lang w:val="en-US"/>
                <w14:ligatures w14:val="none"/>
              </w:rPr>
            </w:pPr>
          </w:p>
        </w:tc>
        <w:tc>
          <w:tcPr>
            <w:tcW w:w="961" w:type="pct"/>
            <w:gridSpan w:val="2"/>
            <w:tcBorders>
              <w:top w:val="nil"/>
              <w:left w:val="nil"/>
              <w:bottom w:val="single" w:sz="8" w:space="0" w:color="auto"/>
              <w:right w:val="single" w:sz="8" w:space="0" w:color="auto"/>
            </w:tcBorders>
            <w:shd w:val="clear" w:color="auto" w:fill="FFFFFF"/>
            <w:hideMark/>
          </w:tcPr>
          <w:p w14:paraId="2B08B380" w14:textId="77777777" w:rsidR="00DF49E4" w:rsidRPr="00055E6C" w:rsidRDefault="00DF49E4" w:rsidP="00DF49E4">
            <w:pPr>
              <w:spacing w:after="0" w:line="36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Mẫu 1C</w:t>
            </w:r>
          </w:p>
        </w:tc>
      </w:tr>
      <w:tr w:rsidR="00DF49E4" w:rsidRPr="00055E6C" w14:paraId="419864F2"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77D48633"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B4</w:t>
            </w:r>
          </w:p>
        </w:tc>
        <w:tc>
          <w:tcPr>
            <w:tcW w:w="1868" w:type="pct"/>
            <w:tcBorders>
              <w:top w:val="nil"/>
              <w:left w:val="nil"/>
              <w:bottom w:val="single" w:sz="8" w:space="0" w:color="auto"/>
              <w:right w:val="single" w:sz="8" w:space="0" w:color="auto"/>
            </w:tcBorders>
            <w:shd w:val="clear" w:color="auto" w:fill="FFFFFF"/>
            <w:hideMark/>
          </w:tcPr>
          <w:p w14:paraId="2F2D4D69" w14:textId="60F9C121" w:rsidR="00DF49E4" w:rsidRPr="00055E6C" w:rsidRDefault="00DF49E4" w:rsidP="00DF49E4">
            <w:pPr>
              <w:spacing w:after="0" w:line="380" w:lineRule="exact"/>
              <w:rPr>
                <w:rFonts w:asciiTheme="majorHAnsi" w:eastAsia="Cambria" w:hAnsiTheme="majorHAnsi" w:cstheme="majorHAnsi"/>
                <w:kern w:val="0"/>
                <w:sz w:val="24"/>
                <w:lang w:val="en-US"/>
                <w14:ligatures w14:val="none"/>
              </w:rPr>
            </w:pPr>
            <w:r w:rsidRPr="00055E6C">
              <w:rPr>
                <w:rFonts w:asciiTheme="majorHAnsi" w:eastAsia="Times New Roman" w:hAnsiTheme="majorHAnsi" w:cstheme="majorHAnsi"/>
                <w:b/>
                <w:bCs/>
                <w:kern w:val="0"/>
                <w:sz w:val="24"/>
                <w14:ligatures w14:val="none"/>
              </w:rPr>
              <w:t xml:space="preserve">Bước </w:t>
            </w:r>
            <w:r w:rsidRPr="00055E6C">
              <w:rPr>
                <w:rFonts w:asciiTheme="majorHAnsi" w:eastAsia="Times New Roman" w:hAnsiTheme="majorHAnsi" w:cstheme="majorHAnsi"/>
                <w:b/>
                <w:bCs/>
                <w:kern w:val="0"/>
                <w:sz w:val="24"/>
                <w:lang w:val="en-US"/>
                <w14:ligatures w14:val="none"/>
              </w:rPr>
              <w:t>4</w:t>
            </w:r>
            <w:r w:rsidRPr="00055E6C">
              <w:rPr>
                <w:rFonts w:asciiTheme="majorHAnsi" w:eastAsia="Times New Roman" w:hAnsiTheme="majorHAnsi" w:cstheme="majorHAnsi"/>
                <w:b/>
                <w:bCs/>
                <w:kern w:val="0"/>
                <w:sz w:val="24"/>
                <w14:ligatures w14:val="none"/>
              </w:rPr>
              <w:t xml:space="preserve">: </w:t>
            </w:r>
            <w:r w:rsidRPr="00055E6C">
              <w:rPr>
                <w:rFonts w:asciiTheme="majorHAnsi" w:eastAsia="Cambria" w:hAnsiTheme="majorHAnsi" w:cstheme="majorHAnsi"/>
                <w:kern w:val="0"/>
                <w:sz w:val="24"/>
                <w:lang w:val="en-US"/>
                <w14:ligatures w14:val="none"/>
              </w:rPr>
              <w:t>Chủ tịch UBND Xã xem xét, quyết định đánh giá, xếp loại Trưởng các phòng ban, đơn vị. Tổng hợp kết quả xếp loại.</w:t>
            </w:r>
          </w:p>
          <w:p w14:paraId="77FF8AC9" w14:textId="77777777" w:rsidR="00DF49E4" w:rsidRPr="00055E6C" w:rsidRDefault="00DF49E4" w:rsidP="00DF49E4">
            <w:pPr>
              <w:spacing w:after="0" w:line="360" w:lineRule="auto"/>
              <w:rPr>
                <w:rFonts w:asciiTheme="majorHAnsi" w:eastAsia="Times New Roman" w:hAnsiTheme="majorHAnsi" w:cstheme="majorHAnsi"/>
                <w:bCs/>
                <w:kern w:val="0"/>
                <w:sz w:val="24"/>
                <w:lang w:val="en-US"/>
                <w14:ligatures w14:val="none"/>
              </w:rPr>
            </w:pPr>
            <w:r w:rsidRPr="00055E6C">
              <w:rPr>
                <w:rFonts w:asciiTheme="majorHAnsi" w:eastAsia="Times New Roman" w:hAnsiTheme="majorHAnsi" w:cstheme="majorHAnsi"/>
                <w:bCs/>
                <w:kern w:val="0"/>
                <w:sz w:val="24"/>
                <w:lang w:val="en-US"/>
                <w14:ligatures w14:val="none"/>
              </w:rPr>
              <w:t>(Đánh giá qua phần mềm đánh giá CBCCVC)</w:t>
            </w:r>
          </w:p>
        </w:tc>
        <w:tc>
          <w:tcPr>
            <w:tcW w:w="1212" w:type="pct"/>
            <w:tcBorders>
              <w:top w:val="nil"/>
              <w:left w:val="nil"/>
              <w:bottom w:val="single" w:sz="8" w:space="0" w:color="auto"/>
              <w:right w:val="single" w:sz="8" w:space="0" w:color="auto"/>
            </w:tcBorders>
            <w:shd w:val="clear" w:color="auto" w:fill="FFFFFF"/>
            <w:vAlign w:val="center"/>
            <w:hideMark/>
          </w:tcPr>
          <w:p w14:paraId="217C3277" w14:textId="77777777" w:rsidR="00DF49E4" w:rsidRPr="00055E6C" w:rsidRDefault="00DF49E4" w:rsidP="00DF49E4">
            <w:pPr>
              <w:spacing w:after="0" w:line="360" w:lineRule="auto"/>
              <w:jc w:val="left"/>
              <w:rPr>
                <w:rFonts w:asciiTheme="majorHAnsi" w:eastAsia="Cambria" w:hAnsiTheme="majorHAnsi" w:cstheme="majorHAnsi"/>
                <w:kern w:val="0"/>
                <w:sz w:val="24"/>
                <w:lang w:val="en-US"/>
                <w14:ligatures w14:val="none"/>
              </w:rPr>
            </w:pPr>
            <w:r w:rsidRPr="00055E6C">
              <w:rPr>
                <w:rFonts w:asciiTheme="majorHAnsi" w:eastAsia="Cambria" w:hAnsiTheme="majorHAnsi" w:cstheme="majorHAnsi"/>
                <w:kern w:val="0"/>
                <w:sz w:val="24"/>
                <w:lang w:val="en-US"/>
                <w14:ligatures w14:val="none"/>
              </w:rPr>
              <w:t>-Chủ tịch UBND</w:t>
            </w:r>
          </w:p>
          <w:p w14:paraId="34A8B302" w14:textId="77777777" w:rsidR="00DF49E4" w:rsidRPr="00055E6C" w:rsidRDefault="00DF49E4" w:rsidP="00DF49E4">
            <w:pPr>
              <w:spacing w:after="0" w:line="360" w:lineRule="auto"/>
              <w:jc w:val="left"/>
              <w:rPr>
                <w:rFonts w:asciiTheme="majorHAnsi" w:eastAsia="Times New Roman" w:hAnsiTheme="majorHAnsi" w:cstheme="majorHAnsi"/>
                <w:kern w:val="0"/>
                <w:sz w:val="24"/>
                <w:lang w:val="en-US"/>
                <w14:ligatures w14:val="none"/>
              </w:rPr>
            </w:pPr>
            <w:r w:rsidRPr="00055E6C">
              <w:rPr>
                <w:rFonts w:asciiTheme="majorHAnsi" w:eastAsia="Cambria" w:hAnsiTheme="majorHAnsi" w:cstheme="majorHAnsi"/>
                <w:kern w:val="0"/>
                <w:sz w:val="24"/>
                <w:lang w:val="en-US"/>
                <w14:ligatures w14:val="none"/>
              </w:rPr>
              <w:t>-Cán bộ tổng hợp.</w:t>
            </w:r>
          </w:p>
        </w:tc>
        <w:tc>
          <w:tcPr>
            <w:tcW w:w="556" w:type="pct"/>
            <w:gridSpan w:val="2"/>
            <w:tcBorders>
              <w:top w:val="nil"/>
              <w:left w:val="nil"/>
              <w:bottom w:val="single" w:sz="8" w:space="0" w:color="auto"/>
              <w:right w:val="single" w:sz="8" w:space="0" w:color="auto"/>
            </w:tcBorders>
            <w:shd w:val="clear" w:color="auto" w:fill="FFFFFF"/>
            <w:vAlign w:val="center"/>
            <w:hideMark/>
          </w:tcPr>
          <w:p w14:paraId="46E81AE9" w14:textId="77777777" w:rsidR="00DF49E4" w:rsidRPr="00055E6C" w:rsidRDefault="00DF49E4" w:rsidP="00DF49E4">
            <w:pPr>
              <w:spacing w:after="0" w:line="380" w:lineRule="exact"/>
              <w:jc w:val="left"/>
              <w:rPr>
                <w:rFonts w:asciiTheme="majorHAnsi" w:eastAsia="Cambria" w:hAnsiTheme="majorHAnsi" w:cstheme="majorHAnsi"/>
                <w:kern w:val="0"/>
                <w:sz w:val="24"/>
                <w:lang w:val="en-US"/>
                <w14:ligatures w14:val="none"/>
              </w:rPr>
            </w:pPr>
            <w:r w:rsidRPr="00055E6C">
              <w:rPr>
                <w:rFonts w:asciiTheme="majorHAnsi" w:eastAsia="Cambria" w:hAnsiTheme="majorHAnsi" w:cstheme="majorHAnsi"/>
                <w:kern w:val="0"/>
                <w:sz w:val="24"/>
                <w:lang w:val="en-US"/>
                <w14:ligatures w14:val="none"/>
              </w:rPr>
              <w:t>Trước ngày 28 hằng tháng)</w:t>
            </w:r>
          </w:p>
          <w:p w14:paraId="515D258D" w14:textId="77777777" w:rsidR="00DF49E4" w:rsidRPr="00055E6C" w:rsidRDefault="00DF49E4" w:rsidP="00DF49E4">
            <w:pPr>
              <w:spacing w:after="0" w:line="360" w:lineRule="auto"/>
              <w:jc w:val="left"/>
              <w:rPr>
                <w:rFonts w:asciiTheme="majorHAnsi" w:eastAsia="Times New Roman" w:hAnsiTheme="majorHAnsi" w:cstheme="majorHAnsi"/>
                <w:kern w:val="0"/>
                <w:sz w:val="24"/>
                <w:lang w:val="en-US"/>
                <w14:ligatures w14:val="none"/>
              </w:rPr>
            </w:pPr>
          </w:p>
        </w:tc>
        <w:tc>
          <w:tcPr>
            <w:tcW w:w="961" w:type="pct"/>
            <w:gridSpan w:val="2"/>
            <w:tcBorders>
              <w:top w:val="nil"/>
              <w:left w:val="nil"/>
              <w:bottom w:val="single" w:sz="8" w:space="0" w:color="auto"/>
              <w:right w:val="single" w:sz="8" w:space="0" w:color="auto"/>
            </w:tcBorders>
            <w:shd w:val="clear" w:color="auto" w:fill="FFFFFF"/>
            <w:hideMark/>
          </w:tcPr>
          <w:p w14:paraId="7D7661F1" w14:textId="77777777" w:rsidR="00DF49E4" w:rsidRPr="00055E6C" w:rsidRDefault="00DF49E4" w:rsidP="00DF49E4">
            <w:pPr>
              <w:spacing w:after="0" w:line="36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Mẫu 1C</w:t>
            </w:r>
          </w:p>
        </w:tc>
      </w:tr>
      <w:tr w:rsidR="00DF49E4" w:rsidRPr="00055E6C" w14:paraId="4094A33D" w14:textId="77777777" w:rsidTr="00E475D2">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0E655E46" w14:textId="77777777" w:rsidR="00DF49E4" w:rsidRPr="00055E6C" w:rsidRDefault="00DF49E4" w:rsidP="00DF49E4">
            <w:pPr>
              <w:spacing w:before="120" w:after="120" w:line="234" w:lineRule="atLeast"/>
              <w:jc w:val="center"/>
              <w:rPr>
                <w:rFonts w:asciiTheme="majorHAnsi" w:eastAsia="Times New Roman" w:hAnsiTheme="majorHAnsi" w:cstheme="majorHAnsi"/>
                <w:color w:val="000000"/>
                <w:kern w:val="0"/>
                <w:sz w:val="24"/>
                <w:lang w:val="en-US"/>
                <w14:ligatures w14:val="none"/>
              </w:rPr>
            </w:pPr>
            <w:r w:rsidRPr="00055E6C">
              <w:rPr>
                <w:rFonts w:asciiTheme="majorHAnsi" w:eastAsia="Times New Roman" w:hAnsiTheme="majorHAnsi" w:cstheme="majorHAnsi"/>
                <w:color w:val="000000"/>
                <w:kern w:val="0"/>
                <w:sz w:val="24"/>
                <w:lang w:val="en-US"/>
                <w14:ligatures w14:val="none"/>
              </w:rPr>
              <w:t>B5</w:t>
            </w:r>
          </w:p>
        </w:tc>
        <w:tc>
          <w:tcPr>
            <w:tcW w:w="1868" w:type="pct"/>
            <w:tcBorders>
              <w:top w:val="nil"/>
              <w:left w:val="nil"/>
              <w:bottom w:val="single" w:sz="8" w:space="0" w:color="auto"/>
              <w:right w:val="single" w:sz="8" w:space="0" w:color="auto"/>
            </w:tcBorders>
            <w:shd w:val="clear" w:color="auto" w:fill="FFFFFF"/>
            <w:hideMark/>
          </w:tcPr>
          <w:p w14:paraId="61DE6C68" w14:textId="77777777" w:rsidR="00DF49E4" w:rsidRPr="00055E6C" w:rsidRDefault="00DF49E4" w:rsidP="00DF49E4">
            <w:pPr>
              <w:spacing w:after="0" w:line="380" w:lineRule="exact"/>
              <w:rPr>
                <w:rFonts w:asciiTheme="majorHAnsi" w:eastAsia="Cambria" w:hAnsiTheme="majorHAnsi" w:cstheme="majorHAnsi"/>
                <w:kern w:val="0"/>
                <w:sz w:val="24"/>
                <w:lang w:val="en-US"/>
                <w14:ligatures w14:val="none"/>
              </w:rPr>
            </w:pPr>
            <w:r w:rsidRPr="00055E6C">
              <w:rPr>
                <w:rFonts w:asciiTheme="majorHAnsi" w:eastAsia="Times New Roman" w:hAnsiTheme="majorHAnsi" w:cstheme="majorHAnsi"/>
                <w:b/>
                <w:bCs/>
                <w:kern w:val="0"/>
                <w:sz w:val="24"/>
                <w14:ligatures w14:val="none"/>
              </w:rPr>
              <w:t xml:space="preserve">Bước </w:t>
            </w:r>
            <w:r w:rsidRPr="00055E6C">
              <w:rPr>
                <w:rFonts w:asciiTheme="majorHAnsi" w:eastAsia="Times New Roman" w:hAnsiTheme="majorHAnsi" w:cstheme="majorHAnsi"/>
                <w:b/>
                <w:bCs/>
                <w:kern w:val="0"/>
                <w:sz w:val="24"/>
                <w:lang w:val="en-US"/>
                <w14:ligatures w14:val="none"/>
              </w:rPr>
              <w:t>5</w:t>
            </w:r>
            <w:r w:rsidRPr="00055E6C">
              <w:rPr>
                <w:rFonts w:asciiTheme="majorHAnsi" w:eastAsia="Times New Roman" w:hAnsiTheme="majorHAnsi" w:cstheme="majorHAnsi"/>
                <w:b/>
                <w:bCs/>
                <w:kern w:val="0"/>
                <w:sz w:val="24"/>
                <w14:ligatures w14:val="none"/>
              </w:rPr>
              <w:t>:</w:t>
            </w:r>
            <w:r w:rsidRPr="00055E6C">
              <w:rPr>
                <w:rFonts w:asciiTheme="majorHAnsi" w:eastAsia="Times New Roman" w:hAnsiTheme="majorHAnsi" w:cstheme="majorHAnsi"/>
                <w:b/>
                <w:bCs/>
                <w:kern w:val="0"/>
                <w:sz w:val="24"/>
                <w:lang w:val="en-US"/>
                <w14:ligatures w14:val="none"/>
              </w:rPr>
              <w:t xml:space="preserve"> </w:t>
            </w:r>
            <w:r w:rsidRPr="00055E6C">
              <w:rPr>
                <w:rFonts w:asciiTheme="majorHAnsi" w:eastAsia="Cambria" w:hAnsiTheme="majorHAnsi" w:cstheme="majorHAnsi"/>
                <w:kern w:val="0"/>
                <w:sz w:val="24"/>
                <w:lang w:val="en-US"/>
                <w14:ligatures w14:val="none"/>
              </w:rPr>
              <w:t>Thông báo công khai kết quả đánh giá, xếp loại CBCCVC; tổ chức biểu dương, khen thưởng tại cuộc họp cơ quan đầu tháng</w:t>
            </w:r>
            <w:r w:rsidRPr="00055E6C">
              <w:rPr>
                <w:rFonts w:asciiTheme="majorHAnsi" w:eastAsia="Times New Roman" w:hAnsiTheme="majorHAnsi" w:cstheme="majorHAnsi"/>
                <w:kern w:val="0"/>
                <w:sz w:val="24"/>
                <w14:ligatures w14:val="none"/>
              </w:rPr>
              <w:t>.</w:t>
            </w:r>
          </w:p>
        </w:tc>
        <w:tc>
          <w:tcPr>
            <w:tcW w:w="1212" w:type="pct"/>
            <w:tcBorders>
              <w:top w:val="nil"/>
              <w:left w:val="nil"/>
              <w:bottom w:val="single" w:sz="8" w:space="0" w:color="auto"/>
              <w:right w:val="single" w:sz="8" w:space="0" w:color="auto"/>
            </w:tcBorders>
            <w:shd w:val="clear" w:color="auto" w:fill="FFFFFF"/>
            <w:vAlign w:val="center"/>
            <w:hideMark/>
          </w:tcPr>
          <w:p w14:paraId="2CF1CED7" w14:textId="77777777" w:rsidR="00DF49E4" w:rsidRPr="00055E6C" w:rsidRDefault="00DF49E4" w:rsidP="00DF49E4">
            <w:pPr>
              <w:spacing w:after="0" w:line="360" w:lineRule="auto"/>
              <w:jc w:val="left"/>
              <w:rPr>
                <w:rFonts w:asciiTheme="majorHAnsi" w:eastAsia="Cambria" w:hAnsiTheme="majorHAnsi" w:cstheme="majorHAnsi"/>
                <w:kern w:val="0"/>
                <w:sz w:val="24"/>
                <w:lang w:val="en-US"/>
                <w14:ligatures w14:val="none"/>
              </w:rPr>
            </w:pPr>
            <w:r w:rsidRPr="00055E6C">
              <w:rPr>
                <w:rFonts w:asciiTheme="majorHAnsi" w:eastAsia="Cambria" w:hAnsiTheme="majorHAnsi" w:cstheme="majorHAnsi"/>
                <w:kern w:val="0"/>
                <w:sz w:val="24"/>
                <w:lang w:val="en-US"/>
                <w14:ligatures w14:val="none"/>
              </w:rPr>
              <w:t>-Chủ tịch UBND</w:t>
            </w:r>
          </w:p>
          <w:p w14:paraId="5398C7A6" w14:textId="77777777" w:rsidR="00DF49E4" w:rsidRPr="00055E6C" w:rsidRDefault="00DF49E4" w:rsidP="00DF49E4">
            <w:pPr>
              <w:spacing w:after="0" w:line="360" w:lineRule="auto"/>
              <w:jc w:val="left"/>
              <w:rPr>
                <w:rFonts w:asciiTheme="majorHAnsi" w:eastAsia="Times New Roman" w:hAnsiTheme="majorHAnsi" w:cstheme="majorHAnsi"/>
                <w:kern w:val="0"/>
                <w:sz w:val="24"/>
                <w:lang w:val="en-US"/>
                <w14:ligatures w14:val="none"/>
              </w:rPr>
            </w:pPr>
            <w:r w:rsidRPr="00055E6C">
              <w:rPr>
                <w:rFonts w:asciiTheme="majorHAnsi" w:eastAsia="Cambria" w:hAnsiTheme="majorHAnsi" w:cstheme="majorHAnsi"/>
                <w:kern w:val="0"/>
                <w:sz w:val="24"/>
                <w:lang w:val="en-US"/>
                <w14:ligatures w14:val="none"/>
              </w:rPr>
              <w:t>-Phòng Văn hóa- Xã hội</w:t>
            </w:r>
          </w:p>
        </w:tc>
        <w:tc>
          <w:tcPr>
            <w:tcW w:w="556" w:type="pct"/>
            <w:gridSpan w:val="2"/>
            <w:tcBorders>
              <w:top w:val="nil"/>
              <w:left w:val="nil"/>
              <w:bottom w:val="single" w:sz="8" w:space="0" w:color="auto"/>
              <w:right w:val="single" w:sz="8" w:space="0" w:color="auto"/>
            </w:tcBorders>
            <w:shd w:val="clear" w:color="auto" w:fill="FFFFFF"/>
            <w:vAlign w:val="center"/>
            <w:hideMark/>
          </w:tcPr>
          <w:p w14:paraId="27301854" w14:textId="77777777" w:rsidR="00DF49E4" w:rsidRPr="00055E6C" w:rsidRDefault="00DF49E4" w:rsidP="00DF49E4">
            <w:pPr>
              <w:spacing w:after="0" w:line="360" w:lineRule="auto"/>
              <w:jc w:val="left"/>
              <w:rPr>
                <w:rFonts w:asciiTheme="majorHAnsi" w:eastAsia="Times New Roman" w:hAnsiTheme="majorHAnsi" w:cstheme="majorHAnsi"/>
                <w:kern w:val="0"/>
                <w:sz w:val="24"/>
                <w:lang w:val="en-US"/>
                <w14:ligatures w14:val="none"/>
              </w:rPr>
            </w:pPr>
            <w:r w:rsidRPr="00055E6C">
              <w:rPr>
                <w:rFonts w:asciiTheme="majorHAnsi" w:eastAsia="Cambria" w:hAnsiTheme="majorHAnsi" w:cstheme="majorHAnsi"/>
                <w:i/>
                <w:kern w:val="0"/>
                <w:sz w:val="24"/>
                <w:lang w:val="en-US"/>
                <w14:ligatures w14:val="none"/>
              </w:rPr>
              <w:t>Trước ngày 05 của tháng kế tiếp</w:t>
            </w:r>
          </w:p>
        </w:tc>
        <w:tc>
          <w:tcPr>
            <w:tcW w:w="961" w:type="pct"/>
            <w:gridSpan w:val="2"/>
            <w:tcBorders>
              <w:top w:val="nil"/>
              <w:left w:val="nil"/>
              <w:bottom w:val="single" w:sz="8" w:space="0" w:color="auto"/>
              <w:right w:val="single" w:sz="8" w:space="0" w:color="auto"/>
            </w:tcBorders>
            <w:shd w:val="clear" w:color="auto" w:fill="FFFFFF"/>
            <w:hideMark/>
          </w:tcPr>
          <w:p w14:paraId="7B220D01" w14:textId="77777777" w:rsidR="00DF49E4" w:rsidRPr="00055E6C" w:rsidRDefault="00DF49E4" w:rsidP="00DF49E4">
            <w:pPr>
              <w:spacing w:after="0" w:line="360" w:lineRule="auto"/>
              <w:jc w:val="left"/>
              <w:rPr>
                <w:rFonts w:asciiTheme="majorHAnsi" w:eastAsia="Times New Roman" w:hAnsiTheme="majorHAnsi" w:cstheme="majorHAnsi"/>
                <w:kern w:val="0"/>
                <w:sz w:val="24"/>
                <w:lang w:val="en-US"/>
                <w14:ligatures w14:val="none"/>
              </w:rPr>
            </w:pPr>
          </w:p>
          <w:p w14:paraId="6459CBEF" w14:textId="77777777" w:rsidR="00DF49E4" w:rsidRPr="00055E6C" w:rsidRDefault="00DF49E4" w:rsidP="00DF49E4">
            <w:pPr>
              <w:spacing w:after="0" w:line="48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Mẫu 2C</w:t>
            </w:r>
          </w:p>
          <w:p w14:paraId="63F1714E" w14:textId="77777777" w:rsidR="00DF49E4" w:rsidRPr="00055E6C" w:rsidRDefault="00DF49E4" w:rsidP="00DF49E4">
            <w:pPr>
              <w:spacing w:after="0" w:line="48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Mẫu 3C</w:t>
            </w:r>
          </w:p>
        </w:tc>
      </w:tr>
    </w:tbl>
    <w:p w14:paraId="21473633" w14:textId="77777777" w:rsidR="00DF49E4" w:rsidRPr="00055E6C" w:rsidRDefault="00DF49E4" w:rsidP="00DF49E4">
      <w:pPr>
        <w:spacing w:after="0" w:line="240" w:lineRule="auto"/>
        <w:jc w:val="left"/>
        <w:rPr>
          <w:rFonts w:asciiTheme="majorHAnsi" w:eastAsia="Times New Roman" w:hAnsiTheme="majorHAnsi" w:cstheme="majorHAnsi"/>
          <w:b/>
          <w:color w:val="000000"/>
          <w:kern w:val="0"/>
          <w:sz w:val="24"/>
          <w:shd w:val="clear" w:color="auto" w:fill="FFFFFF"/>
          <w:lang w:val="en-US"/>
          <w14:ligatures w14:val="none"/>
        </w:rPr>
      </w:pPr>
    </w:p>
    <w:p w14:paraId="43F7109A" w14:textId="77777777" w:rsidR="00DF49E4" w:rsidRPr="00055E6C" w:rsidRDefault="00DF49E4" w:rsidP="00DF49E4">
      <w:pPr>
        <w:spacing w:after="200" w:line="276" w:lineRule="auto"/>
        <w:jc w:val="left"/>
        <w:rPr>
          <w:rFonts w:asciiTheme="majorHAnsi" w:eastAsia="Times New Roman" w:hAnsiTheme="majorHAnsi" w:cstheme="majorHAnsi"/>
          <w:b/>
          <w:color w:val="000000"/>
          <w:kern w:val="0"/>
          <w:sz w:val="24"/>
          <w:shd w:val="clear" w:color="auto" w:fill="FFFFFF"/>
          <w:lang w:val="en-US"/>
          <w14:ligatures w14:val="none"/>
        </w:rPr>
      </w:pPr>
    </w:p>
    <w:p w14:paraId="7844C81F" w14:textId="77777777" w:rsidR="00DF49E4" w:rsidRPr="00055E6C" w:rsidRDefault="00DF49E4" w:rsidP="00DF49E4">
      <w:pPr>
        <w:spacing w:after="200" w:line="276" w:lineRule="auto"/>
        <w:jc w:val="left"/>
        <w:rPr>
          <w:rFonts w:asciiTheme="majorHAnsi" w:eastAsia="Times New Roman" w:hAnsiTheme="majorHAnsi" w:cstheme="majorHAnsi"/>
          <w:b/>
          <w:color w:val="000000"/>
          <w:kern w:val="0"/>
          <w:sz w:val="24"/>
          <w:shd w:val="clear" w:color="auto" w:fill="FFFFFF"/>
          <w:lang w:val="en-US"/>
          <w14:ligatures w14:val="none"/>
        </w:rPr>
      </w:pPr>
    </w:p>
    <w:p w14:paraId="01BE47D9" w14:textId="77777777" w:rsidR="00DF49E4" w:rsidRPr="00055E6C" w:rsidRDefault="00DF49E4" w:rsidP="00DF49E4">
      <w:pPr>
        <w:spacing w:after="200" w:line="276" w:lineRule="auto"/>
        <w:jc w:val="left"/>
        <w:rPr>
          <w:rFonts w:asciiTheme="majorHAnsi" w:eastAsia="Times New Roman" w:hAnsiTheme="majorHAnsi" w:cstheme="majorHAnsi"/>
          <w:b/>
          <w:color w:val="000000"/>
          <w:kern w:val="0"/>
          <w:sz w:val="24"/>
          <w:shd w:val="clear" w:color="auto" w:fill="FFFFFF"/>
          <w:lang w:val="en-US"/>
          <w14:ligatures w14:val="none"/>
        </w:rPr>
      </w:pPr>
    </w:p>
    <w:p w14:paraId="7BD70999" w14:textId="77777777" w:rsidR="00DF49E4" w:rsidRPr="00055E6C" w:rsidRDefault="00DF49E4" w:rsidP="00DF49E4">
      <w:pPr>
        <w:spacing w:after="0" w:line="240" w:lineRule="auto"/>
        <w:jc w:val="left"/>
        <w:rPr>
          <w:rFonts w:asciiTheme="majorHAnsi" w:eastAsia="Times New Roman" w:hAnsiTheme="majorHAnsi" w:cstheme="majorHAnsi"/>
          <w:b/>
          <w:color w:val="000000"/>
          <w:kern w:val="0"/>
          <w:sz w:val="24"/>
          <w:shd w:val="clear" w:color="auto" w:fill="FFFFFF"/>
          <w:lang w:val="en-US"/>
          <w14:ligatures w14:val="none"/>
        </w:rPr>
      </w:pPr>
      <w:r w:rsidRPr="00055E6C">
        <w:rPr>
          <w:rFonts w:asciiTheme="majorHAnsi" w:eastAsia="Times New Roman" w:hAnsiTheme="majorHAnsi" w:cstheme="majorHAnsi"/>
          <w:b/>
          <w:color w:val="000000"/>
          <w:kern w:val="0"/>
          <w:sz w:val="24"/>
          <w:shd w:val="clear" w:color="auto" w:fill="FFFFFF"/>
          <w:lang w:val="en-US"/>
          <w14:ligatures w14:val="none"/>
        </w:rPr>
        <w:t>4. BIỂU MẪU:</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666"/>
        <w:gridCol w:w="6956"/>
      </w:tblGrid>
      <w:tr w:rsidR="00DF49E4" w:rsidRPr="00055E6C" w14:paraId="1010DC85" w14:textId="77777777" w:rsidTr="00E475D2">
        <w:trPr>
          <w:trHeight w:val="454"/>
          <w:jc w:val="center"/>
        </w:trPr>
        <w:tc>
          <w:tcPr>
            <w:tcW w:w="673" w:type="dxa"/>
            <w:vAlign w:val="center"/>
          </w:tcPr>
          <w:p w14:paraId="03983484" w14:textId="77777777" w:rsidR="00DF49E4" w:rsidRPr="00055E6C" w:rsidRDefault="00DF49E4" w:rsidP="00DF49E4">
            <w:pPr>
              <w:spacing w:after="0" w:line="360" w:lineRule="auto"/>
              <w:ind w:left="-2"/>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TT</w:t>
            </w:r>
          </w:p>
        </w:tc>
        <w:tc>
          <w:tcPr>
            <w:tcW w:w="1666" w:type="dxa"/>
            <w:vAlign w:val="center"/>
          </w:tcPr>
          <w:p w14:paraId="01234ECD" w14:textId="77777777" w:rsidR="00DF49E4" w:rsidRPr="00055E6C" w:rsidRDefault="00DF49E4" w:rsidP="00DF49E4">
            <w:pPr>
              <w:spacing w:after="0" w:line="36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Mẫu số</w:t>
            </w:r>
          </w:p>
        </w:tc>
        <w:tc>
          <w:tcPr>
            <w:tcW w:w="6956" w:type="dxa"/>
            <w:vAlign w:val="center"/>
          </w:tcPr>
          <w:p w14:paraId="4292AD58" w14:textId="77777777" w:rsidR="00DF49E4" w:rsidRPr="00055E6C" w:rsidRDefault="00DF49E4" w:rsidP="00DF49E4">
            <w:pPr>
              <w:spacing w:after="0" w:line="360" w:lineRule="auto"/>
              <w:jc w:val="center"/>
              <w:rPr>
                <w:rFonts w:asciiTheme="majorHAnsi" w:eastAsia="Times New Roman" w:hAnsiTheme="majorHAnsi" w:cstheme="majorHAnsi"/>
                <w:b/>
                <w:kern w:val="0"/>
                <w:sz w:val="24"/>
                <w:lang w:val="en-US"/>
                <w14:ligatures w14:val="none"/>
              </w:rPr>
            </w:pPr>
            <w:r w:rsidRPr="00055E6C">
              <w:rPr>
                <w:rFonts w:asciiTheme="majorHAnsi" w:eastAsia="Times New Roman" w:hAnsiTheme="majorHAnsi" w:cstheme="majorHAnsi"/>
                <w:b/>
                <w:kern w:val="0"/>
                <w:sz w:val="24"/>
                <w:lang w:val="en-US"/>
                <w14:ligatures w14:val="none"/>
              </w:rPr>
              <w:t>Nội dung</w:t>
            </w:r>
          </w:p>
        </w:tc>
      </w:tr>
      <w:tr w:rsidR="00DF49E4" w:rsidRPr="00055E6C" w14:paraId="7E99C676" w14:textId="77777777" w:rsidTr="00E475D2">
        <w:trPr>
          <w:trHeight w:val="408"/>
          <w:jc w:val="center"/>
        </w:trPr>
        <w:tc>
          <w:tcPr>
            <w:tcW w:w="673" w:type="dxa"/>
            <w:vAlign w:val="center"/>
          </w:tcPr>
          <w:p w14:paraId="71E88732" w14:textId="77777777" w:rsidR="00DF49E4" w:rsidRPr="00055E6C" w:rsidRDefault="00DF49E4" w:rsidP="00DF49E4">
            <w:pPr>
              <w:numPr>
                <w:ilvl w:val="0"/>
                <w:numId w:val="17"/>
              </w:numPr>
              <w:spacing w:after="0" w:line="360" w:lineRule="auto"/>
              <w:ind w:left="-2"/>
              <w:jc w:val="center"/>
              <w:rPr>
                <w:rFonts w:asciiTheme="majorHAnsi" w:eastAsia="Times New Roman" w:hAnsiTheme="majorHAnsi" w:cstheme="majorHAnsi"/>
                <w:kern w:val="0"/>
                <w:sz w:val="24"/>
                <w14:ligatures w14:val="none"/>
              </w:rPr>
            </w:pPr>
          </w:p>
        </w:tc>
        <w:tc>
          <w:tcPr>
            <w:tcW w:w="1666" w:type="dxa"/>
            <w:vAlign w:val="center"/>
          </w:tcPr>
          <w:p w14:paraId="009781CE" w14:textId="77777777" w:rsidR="00DF49E4" w:rsidRPr="00055E6C" w:rsidRDefault="00DF49E4" w:rsidP="00DF49E4">
            <w:pPr>
              <w:spacing w:after="0" w:line="360" w:lineRule="auto"/>
              <w:jc w:val="left"/>
              <w:rPr>
                <w:rFonts w:asciiTheme="majorHAnsi" w:eastAsia="Times New Roman" w:hAnsiTheme="majorHAnsi" w:cstheme="majorHAnsi"/>
                <w:kern w:val="0"/>
                <w:sz w:val="24"/>
                <w14:ligatures w14:val="none"/>
              </w:rPr>
            </w:pPr>
            <w:r w:rsidRPr="00055E6C">
              <w:rPr>
                <w:rFonts w:asciiTheme="majorHAnsi" w:eastAsia="Times New Roman" w:hAnsiTheme="majorHAnsi" w:cstheme="majorHAnsi"/>
                <w:kern w:val="0"/>
                <w:sz w:val="24"/>
                <w:lang w:val="en-US"/>
                <w14:ligatures w14:val="none"/>
              </w:rPr>
              <w:t>Mẫu số 1A</w:t>
            </w:r>
          </w:p>
        </w:tc>
        <w:tc>
          <w:tcPr>
            <w:tcW w:w="6956" w:type="dxa"/>
            <w:vAlign w:val="center"/>
          </w:tcPr>
          <w:p w14:paraId="4F5B5A08" w14:textId="77777777" w:rsidR="00DF49E4" w:rsidRPr="00055E6C" w:rsidRDefault="00DF49E4" w:rsidP="00DF49E4">
            <w:pPr>
              <w:spacing w:after="0" w:line="480" w:lineRule="auto"/>
              <w:rPr>
                <w:rFonts w:asciiTheme="majorHAnsi" w:eastAsia="Times New Roman" w:hAnsiTheme="majorHAnsi" w:cstheme="majorHAnsi"/>
                <w:bCs/>
                <w:kern w:val="0"/>
                <w:sz w:val="24"/>
                <w:lang w:val="en-US"/>
                <w14:ligatures w14:val="none"/>
              </w:rPr>
            </w:pPr>
            <w:r w:rsidRPr="00055E6C">
              <w:rPr>
                <w:rFonts w:asciiTheme="majorHAnsi" w:eastAsia="Times New Roman" w:hAnsiTheme="majorHAnsi" w:cstheme="majorHAnsi"/>
                <w:bCs/>
                <w:kern w:val="0"/>
                <w:sz w:val="24"/>
                <w:lang w:val="en-US"/>
                <w14:ligatures w14:val="none"/>
              </w:rPr>
              <w:t>Kế hoạch thực hiện nhiệm vụ trọng tâm tháng của đơn vị</w:t>
            </w:r>
          </w:p>
        </w:tc>
      </w:tr>
      <w:tr w:rsidR="00DF49E4" w:rsidRPr="00055E6C" w14:paraId="76DA2B4F" w14:textId="77777777" w:rsidTr="00E475D2">
        <w:trPr>
          <w:trHeight w:val="70"/>
          <w:jc w:val="center"/>
        </w:trPr>
        <w:tc>
          <w:tcPr>
            <w:tcW w:w="673" w:type="dxa"/>
            <w:vAlign w:val="center"/>
          </w:tcPr>
          <w:p w14:paraId="6C5F9533" w14:textId="77777777" w:rsidR="00DF49E4" w:rsidRPr="00055E6C" w:rsidRDefault="00DF49E4" w:rsidP="00DF49E4">
            <w:pPr>
              <w:numPr>
                <w:ilvl w:val="0"/>
                <w:numId w:val="17"/>
              </w:numPr>
              <w:spacing w:after="0" w:line="360" w:lineRule="auto"/>
              <w:ind w:left="-2"/>
              <w:jc w:val="center"/>
              <w:rPr>
                <w:rFonts w:asciiTheme="majorHAnsi" w:eastAsia="Times New Roman" w:hAnsiTheme="majorHAnsi" w:cstheme="majorHAnsi"/>
                <w:kern w:val="0"/>
                <w:sz w:val="24"/>
                <w14:ligatures w14:val="none"/>
              </w:rPr>
            </w:pPr>
          </w:p>
        </w:tc>
        <w:tc>
          <w:tcPr>
            <w:tcW w:w="1666" w:type="dxa"/>
            <w:vAlign w:val="center"/>
          </w:tcPr>
          <w:p w14:paraId="29EBBAF1" w14:textId="77777777" w:rsidR="00DF49E4" w:rsidRPr="00055E6C" w:rsidRDefault="00DF49E4" w:rsidP="00DF49E4">
            <w:pPr>
              <w:spacing w:after="0" w:line="360" w:lineRule="auto"/>
              <w:jc w:val="left"/>
              <w:rPr>
                <w:rFonts w:asciiTheme="majorHAnsi" w:eastAsia="Times New Roman" w:hAnsiTheme="majorHAnsi" w:cstheme="majorHAnsi"/>
                <w:kern w:val="0"/>
                <w:sz w:val="24"/>
                <w14:ligatures w14:val="none"/>
              </w:rPr>
            </w:pPr>
            <w:r w:rsidRPr="00055E6C">
              <w:rPr>
                <w:rFonts w:asciiTheme="majorHAnsi" w:eastAsia="Times New Roman" w:hAnsiTheme="majorHAnsi" w:cstheme="majorHAnsi"/>
                <w:kern w:val="0"/>
                <w:sz w:val="24"/>
                <w:lang w:val="en-US"/>
                <w14:ligatures w14:val="none"/>
              </w:rPr>
              <w:t>Mẫu số 2A</w:t>
            </w:r>
          </w:p>
        </w:tc>
        <w:tc>
          <w:tcPr>
            <w:tcW w:w="6956" w:type="dxa"/>
            <w:vAlign w:val="center"/>
          </w:tcPr>
          <w:p w14:paraId="536F7B4D" w14:textId="77777777" w:rsidR="00DF49E4" w:rsidRPr="00055E6C" w:rsidRDefault="00DF49E4" w:rsidP="00DF49E4">
            <w:pPr>
              <w:spacing w:after="0" w:line="480" w:lineRule="auto"/>
              <w:rPr>
                <w:rFonts w:asciiTheme="majorHAnsi" w:eastAsia="Times New Roman" w:hAnsiTheme="majorHAnsi" w:cstheme="majorHAnsi"/>
                <w:bCs/>
                <w:kern w:val="0"/>
                <w:sz w:val="24"/>
                <w:lang w:val="en-US"/>
                <w14:ligatures w14:val="none"/>
              </w:rPr>
            </w:pPr>
            <w:r w:rsidRPr="00055E6C">
              <w:rPr>
                <w:rFonts w:asciiTheme="majorHAnsi" w:eastAsia="Times New Roman" w:hAnsiTheme="majorHAnsi" w:cstheme="majorHAnsi"/>
                <w:bCs/>
                <w:kern w:val="0"/>
                <w:sz w:val="24"/>
                <w:lang w:val="en-US"/>
                <w14:ligatures w14:val="none"/>
              </w:rPr>
              <w:t>Kế hoạch thực hiện nhiệm vụ trọng tâm tháng của cá nhân</w:t>
            </w:r>
          </w:p>
        </w:tc>
      </w:tr>
      <w:tr w:rsidR="00DF49E4" w:rsidRPr="00055E6C" w14:paraId="0DA8DE11" w14:textId="77777777" w:rsidTr="00E475D2">
        <w:trPr>
          <w:trHeight w:val="408"/>
          <w:jc w:val="center"/>
        </w:trPr>
        <w:tc>
          <w:tcPr>
            <w:tcW w:w="673" w:type="dxa"/>
            <w:vAlign w:val="center"/>
          </w:tcPr>
          <w:p w14:paraId="2ABC7CF2" w14:textId="77777777" w:rsidR="00DF49E4" w:rsidRPr="00055E6C" w:rsidRDefault="00DF49E4" w:rsidP="00DF49E4">
            <w:pPr>
              <w:numPr>
                <w:ilvl w:val="0"/>
                <w:numId w:val="17"/>
              </w:numPr>
              <w:spacing w:after="0" w:line="360" w:lineRule="auto"/>
              <w:ind w:left="-2"/>
              <w:jc w:val="center"/>
              <w:rPr>
                <w:rFonts w:asciiTheme="majorHAnsi" w:eastAsia="Times New Roman" w:hAnsiTheme="majorHAnsi" w:cstheme="majorHAnsi"/>
                <w:kern w:val="0"/>
                <w:sz w:val="24"/>
                <w14:ligatures w14:val="none"/>
              </w:rPr>
            </w:pPr>
          </w:p>
        </w:tc>
        <w:tc>
          <w:tcPr>
            <w:tcW w:w="1666" w:type="dxa"/>
            <w:vAlign w:val="center"/>
          </w:tcPr>
          <w:p w14:paraId="1C122483" w14:textId="77777777" w:rsidR="00DF49E4" w:rsidRPr="00055E6C" w:rsidRDefault="00DF49E4" w:rsidP="00DF49E4">
            <w:pPr>
              <w:spacing w:after="0" w:line="36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kern w:val="0"/>
                <w:sz w:val="24"/>
                <w:lang w:val="en-US"/>
                <w14:ligatures w14:val="none"/>
              </w:rPr>
              <w:t>Mẫu số 3A</w:t>
            </w:r>
          </w:p>
        </w:tc>
        <w:tc>
          <w:tcPr>
            <w:tcW w:w="6956" w:type="dxa"/>
            <w:vAlign w:val="center"/>
          </w:tcPr>
          <w:p w14:paraId="7F0F6BD6" w14:textId="77777777" w:rsidR="00DF49E4" w:rsidRPr="00055E6C" w:rsidRDefault="00DF49E4" w:rsidP="00DF49E4">
            <w:pPr>
              <w:spacing w:after="0" w:line="480" w:lineRule="auto"/>
              <w:rPr>
                <w:rFonts w:asciiTheme="majorHAnsi" w:eastAsia="Times New Roman" w:hAnsiTheme="majorHAnsi" w:cstheme="majorHAnsi"/>
                <w:bCs/>
                <w:kern w:val="0"/>
                <w:sz w:val="24"/>
                <w:lang w:val="en-US"/>
                <w14:ligatures w14:val="none"/>
              </w:rPr>
            </w:pPr>
            <w:r w:rsidRPr="00055E6C">
              <w:rPr>
                <w:rFonts w:asciiTheme="majorHAnsi" w:eastAsia="Times New Roman" w:hAnsiTheme="majorHAnsi" w:cstheme="majorHAnsi"/>
                <w:bCs/>
                <w:kern w:val="0"/>
                <w:sz w:val="24"/>
                <w:lang w:val="en-US"/>
                <w14:ligatures w14:val="none"/>
              </w:rPr>
              <w:t>Lịch công tác tuần của cá nhân</w:t>
            </w:r>
          </w:p>
        </w:tc>
      </w:tr>
      <w:tr w:rsidR="00DF49E4" w:rsidRPr="00055E6C" w14:paraId="046AB17D" w14:textId="77777777" w:rsidTr="00E475D2">
        <w:trPr>
          <w:trHeight w:val="408"/>
          <w:jc w:val="center"/>
        </w:trPr>
        <w:tc>
          <w:tcPr>
            <w:tcW w:w="673" w:type="dxa"/>
            <w:vAlign w:val="center"/>
          </w:tcPr>
          <w:p w14:paraId="225BE641" w14:textId="77777777" w:rsidR="00DF49E4" w:rsidRPr="00055E6C" w:rsidRDefault="00DF49E4" w:rsidP="00DF49E4">
            <w:pPr>
              <w:numPr>
                <w:ilvl w:val="0"/>
                <w:numId w:val="17"/>
              </w:numPr>
              <w:spacing w:after="0" w:line="240" w:lineRule="auto"/>
              <w:ind w:left="-2"/>
              <w:jc w:val="center"/>
              <w:rPr>
                <w:rFonts w:asciiTheme="majorHAnsi" w:eastAsia="Times New Roman" w:hAnsiTheme="majorHAnsi" w:cstheme="majorHAnsi"/>
                <w:kern w:val="0"/>
                <w:sz w:val="24"/>
                <w14:ligatures w14:val="none"/>
              </w:rPr>
            </w:pPr>
          </w:p>
        </w:tc>
        <w:tc>
          <w:tcPr>
            <w:tcW w:w="1666" w:type="dxa"/>
            <w:vAlign w:val="center"/>
          </w:tcPr>
          <w:p w14:paraId="3A9D084E"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Cs/>
                <w:kern w:val="0"/>
                <w:sz w:val="24"/>
                <w:lang w:val="en-US"/>
                <w14:ligatures w14:val="none"/>
              </w:rPr>
              <w:t>Mẫu số 9</w:t>
            </w:r>
            <w:r w:rsidRPr="00055E6C">
              <w:rPr>
                <w:rFonts w:asciiTheme="majorHAnsi" w:eastAsia="Times New Roman" w:hAnsiTheme="majorHAnsi" w:cstheme="majorHAnsi"/>
                <w:kern w:val="0"/>
                <w:sz w:val="24"/>
                <w:lang w:val="en-US"/>
                <w14:ligatures w14:val="none"/>
              </w:rPr>
              <w:t>B</w:t>
            </w:r>
          </w:p>
        </w:tc>
        <w:tc>
          <w:tcPr>
            <w:tcW w:w="6956" w:type="dxa"/>
            <w:vAlign w:val="center"/>
          </w:tcPr>
          <w:p w14:paraId="3554771F" w14:textId="1D6EA6C4" w:rsidR="00DF49E4" w:rsidRPr="00055E6C" w:rsidRDefault="00DF49E4" w:rsidP="00DF49E4">
            <w:pPr>
              <w:spacing w:after="0" w:line="240" w:lineRule="auto"/>
              <w:rPr>
                <w:rFonts w:asciiTheme="majorHAnsi" w:eastAsia="Times New Roman" w:hAnsiTheme="majorHAnsi" w:cstheme="majorHAnsi"/>
                <w:bCs/>
                <w:kern w:val="0"/>
                <w:sz w:val="24"/>
                <w:lang w:val="en-US"/>
                <w14:ligatures w14:val="none"/>
              </w:rPr>
            </w:pPr>
            <w:r w:rsidRPr="00055E6C">
              <w:rPr>
                <w:rFonts w:asciiTheme="majorHAnsi" w:eastAsia="Times New Roman" w:hAnsiTheme="majorHAnsi" w:cstheme="majorHAnsi"/>
                <w:bCs/>
                <w:kern w:val="0"/>
                <w:sz w:val="24"/>
                <w:lang w:val="en-US"/>
                <w14:ligatures w14:val="none"/>
              </w:rPr>
              <w:t>Phiếu đánh giá, xếp loại hằng tháng đối với Chủ tịch UBND Xã</w:t>
            </w:r>
          </w:p>
        </w:tc>
      </w:tr>
      <w:tr w:rsidR="00DF49E4" w:rsidRPr="00055E6C" w14:paraId="7255F490" w14:textId="77777777" w:rsidTr="00E475D2">
        <w:trPr>
          <w:trHeight w:val="408"/>
          <w:jc w:val="center"/>
        </w:trPr>
        <w:tc>
          <w:tcPr>
            <w:tcW w:w="673" w:type="dxa"/>
            <w:vAlign w:val="center"/>
          </w:tcPr>
          <w:p w14:paraId="0C27B7FE" w14:textId="77777777" w:rsidR="00DF49E4" w:rsidRPr="00055E6C" w:rsidRDefault="00DF49E4" w:rsidP="00DF49E4">
            <w:pPr>
              <w:numPr>
                <w:ilvl w:val="0"/>
                <w:numId w:val="17"/>
              </w:numPr>
              <w:spacing w:after="0" w:line="240" w:lineRule="auto"/>
              <w:ind w:left="-2"/>
              <w:jc w:val="center"/>
              <w:rPr>
                <w:rFonts w:asciiTheme="majorHAnsi" w:eastAsia="Times New Roman" w:hAnsiTheme="majorHAnsi" w:cstheme="majorHAnsi"/>
                <w:kern w:val="0"/>
                <w:sz w:val="24"/>
                <w14:ligatures w14:val="none"/>
              </w:rPr>
            </w:pPr>
          </w:p>
        </w:tc>
        <w:tc>
          <w:tcPr>
            <w:tcW w:w="1666" w:type="dxa"/>
            <w:vAlign w:val="center"/>
          </w:tcPr>
          <w:p w14:paraId="6ACA4BDC" w14:textId="77777777" w:rsidR="00DF49E4" w:rsidRPr="00055E6C" w:rsidRDefault="00DF49E4" w:rsidP="00DF49E4">
            <w:pPr>
              <w:spacing w:after="0" w:line="240" w:lineRule="auto"/>
              <w:jc w:val="left"/>
              <w:rPr>
                <w:rFonts w:asciiTheme="majorHAnsi" w:eastAsia="Times New Roman" w:hAnsiTheme="majorHAnsi" w:cstheme="majorHAnsi"/>
                <w:kern w:val="0"/>
                <w:sz w:val="24"/>
                <w:lang w:val="en-US"/>
                <w14:ligatures w14:val="none"/>
              </w:rPr>
            </w:pPr>
            <w:r w:rsidRPr="00055E6C">
              <w:rPr>
                <w:rFonts w:asciiTheme="majorHAnsi" w:eastAsia="Times New Roman" w:hAnsiTheme="majorHAnsi" w:cstheme="majorHAnsi"/>
                <w:bCs/>
                <w:kern w:val="0"/>
                <w:sz w:val="24"/>
                <w:lang w:val="en-US"/>
                <w14:ligatures w14:val="none"/>
              </w:rPr>
              <w:t xml:space="preserve">Mẫu số </w:t>
            </w:r>
            <w:r w:rsidRPr="00055E6C">
              <w:rPr>
                <w:rFonts w:asciiTheme="majorHAnsi" w:eastAsia="Times New Roman" w:hAnsiTheme="majorHAnsi" w:cstheme="majorHAnsi"/>
                <w:kern w:val="0"/>
                <w:sz w:val="24"/>
                <w:lang w:val="en-US"/>
                <w14:ligatures w14:val="none"/>
              </w:rPr>
              <w:t>10B</w:t>
            </w:r>
          </w:p>
        </w:tc>
        <w:tc>
          <w:tcPr>
            <w:tcW w:w="6956" w:type="dxa"/>
            <w:vAlign w:val="center"/>
          </w:tcPr>
          <w:p w14:paraId="6DCD26CA" w14:textId="5F335D40" w:rsidR="00DF49E4" w:rsidRPr="00055E6C" w:rsidRDefault="00DF49E4" w:rsidP="00DF49E4">
            <w:pPr>
              <w:spacing w:after="0" w:line="240" w:lineRule="auto"/>
              <w:rPr>
                <w:rFonts w:asciiTheme="majorHAnsi" w:eastAsia="Times New Roman" w:hAnsiTheme="majorHAnsi" w:cstheme="majorHAnsi"/>
                <w:bCs/>
                <w:kern w:val="0"/>
                <w:sz w:val="24"/>
                <w:lang w:val="en-US"/>
                <w14:ligatures w14:val="none"/>
              </w:rPr>
            </w:pPr>
            <w:r w:rsidRPr="00055E6C">
              <w:rPr>
                <w:rFonts w:asciiTheme="majorHAnsi" w:eastAsia="Times New Roman" w:hAnsiTheme="majorHAnsi" w:cstheme="majorHAnsi"/>
                <w:bCs/>
                <w:kern w:val="0"/>
                <w:sz w:val="24"/>
                <w:lang w:val="en-US"/>
                <w14:ligatures w14:val="none"/>
              </w:rPr>
              <w:t>Phiếu đánh giá, xếp loại hằng tháng đối với Phó chủ tịch UBND Xã</w:t>
            </w:r>
          </w:p>
        </w:tc>
      </w:tr>
      <w:tr w:rsidR="00DF49E4" w:rsidRPr="00055E6C" w14:paraId="21B2157D" w14:textId="77777777" w:rsidTr="00E475D2">
        <w:trPr>
          <w:trHeight w:val="408"/>
          <w:jc w:val="center"/>
        </w:trPr>
        <w:tc>
          <w:tcPr>
            <w:tcW w:w="673" w:type="dxa"/>
            <w:vAlign w:val="center"/>
          </w:tcPr>
          <w:p w14:paraId="669428C7" w14:textId="77777777" w:rsidR="00DF49E4" w:rsidRPr="00055E6C" w:rsidRDefault="00DF49E4" w:rsidP="00DF49E4">
            <w:pPr>
              <w:numPr>
                <w:ilvl w:val="0"/>
                <w:numId w:val="17"/>
              </w:numPr>
              <w:spacing w:after="0" w:line="240" w:lineRule="auto"/>
              <w:ind w:left="-2"/>
              <w:jc w:val="center"/>
              <w:rPr>
                <w:rFonts w:asciiTheme="majorHAnsi" w:eastAsia="Times New Roman" w:hAnsiTheme="majorHAnsi" w:cstheme="majorHAnsi"/>
                <w:kern w:val="0"/>
                <w:sz w:val="24"/>
                <w14:ligatures w14:val="none"/>
              </w:rPr>
            </w:pPr>
          </w:p>
        </w:tc>
        <w:tc>
          <w:tcPr>
            <w:tcW w:w="1666" w:type="dxa"/>
            <w:vAlign w:val="center"/>
          </w:tcPr>
          <w:p w14:paraId="5CED4CDB" w14:textId="77777777" w:rsidR="00DF49E4" w:rsidRPr="00055E6C" w:rsidRDefault="00DF49E4" w:rsidP="00DF49E4">
            <w:pPr>
              <w:spacing w:after="0" w:line="240" w:lineRule="auto"/>
              <w:jc w:val="left"/>
              <w:rPr>
                <w:rFonts w:asciiTheme="majorHAnsi" w:eastAsia="Times New Roman" w:hAnsiTheme="majorHAnsi" w:cstheme="majorHAnsi"/>
                <w:kern w:val="0"/>
                <w:sz w:val="24"/>
                <w14:ligatures w14:val="none"/>
              </w:rPr>
            </w:pPr>
            <w:r w:rsidRPr="00055E6C">
              <w:rPr>
                <w:rFonts w:asciiTheme="majorHAnsi" w:eastAsia="Times New Roman" w:hAnsiTheme="majorHAnsi" w:cstheme="majorHAnsi"/>
                <w:kern w:val="0"/>
                <w:sz w:val="24"/>
                <w:lang w:val="en-US"/>
                <w14:ligatures w14:val="none"/>
              </w:rPr>
              <w:t>Mẫu số 12B</w:t>
            </w:r>
          </w:p>
        </w:tc>
        <w:tc>
          <w:tcPr>
            <w:tcW w:w="6956" w:type="dxa"/>
            <w:vAlign w:val="center"/>
          </w:tcPr>
          <w:p w14:paraId="16AA6359" w14:textId="58B78AF6" w:rsidR="00DF49E4" w:rsidRPr="00055E6C" w:rsidRDefault="00DF49E4" w:rsidP="00DF49E4">
            <w:pPr>
              <w:spacing w:after="0" w:line="240" w:lineRule="auto"/>
              <w:rPr>
                <w:rFonts w:asciiTheme="majorHAnsi" w:eastAsia="Times New Roman" w:hAnsiTheme="majorHAnsi" w:cstheme="majorHAnsi"/>
                <w:bCs/>
                <w:kern w:val="0"/>
                <w:sz w:val="24"/>
                <w14:ligatures w14:val="none"/>
              </w:rPr>
            </w:pPr>
            <w:r w:rsidRPr="00055E6C">
              <w:rPr>
                <w:rFonts w:asciiTheme="majorHAnsi" w:eastAsia="Times New Roman" w:hAnsiTheme="majorHAnsi" w:cstheme="majorHAnsi"/>
                <w:bCs/>
                <w:kern w:val="0"/>
                <w:sz w:val="24"/>
                <w:lang w:val="en-US"/>
                <w14:ligatures w14:val="none"/>
              </w:rPr>
              <w:t>Phiếu đánh giá, xếp loại hằng tháng đối với Lãnh đạo</w:t>
            </w:r>
            <w:r w:rsidRPr="00055E6C">
              <w:rPr>
                <w:rFonts w:asciiTheme="majorHAnsi" w:eastAsia="Cambria" w:hAnsiTheme="majorHAnsi" w:cstheme="majorHAnsi"/>
                <w:kern w:val="0"/>
                <w:sz w:val="24"/>
                <w:lang w:val="en-US"/>
                <w14:ligatures w14:val="none"/>
              </w:rPr>
              <w:t xml:space="preserve"> các phòng ban, đơn vị, nhà trường thuộc </w:t>
            </w:r>
            <w:r w:rsidRPr="00055E6C">
              <w:rPr>
                <w:rFonts w:asciiTheme="majorHAnsi" w:eastAsia="Times New Roman" w:hAnsiTheme="majorHAnsi" w:cstheme="majorHAnsi"/>
                <w:bCs/>
                <w:kern w:val="0"/>
                <w:sz w:val="24"/>
                <w:lang w:val="en-US"/>
                <w14:ligatures w14:val="none"/>
              </w:rPr>
              <w:t>UBND Xã</w:t>
            </w:r>
          </w:p>
        </w:tc>
      </w:tr>
      <w:tr w:rsidR="00DF49E4" w:rsidRPr="00055E6C" w14:paraId="4FC27289" w14:textId="77777777" w:rsidTr="00E475D2">
        <w:trPr>
          <w:trHeight w:val="408"/>
          <w:jc w:val="center"/>
        </w:trPr>
        <w:tc>
          <w:tcPr>
            <w:tcW w:w="673" w:type="dxa"/>
            <w:vAlign w:val="center"/>
          </w:tcPr>
          <w:p w14:paraId="47EF332D" w14:textId="77777777" w:rsidR="00DF49E4" w:rsidRPr="00055E6C" w:rsidRDefault="00DF49E4" w:rsidP="00DF49E4">
            <w:pPr>
              <w:numPr>
                <w:ilvl w:val="0"/>
                <w:numId w:val="17"/>
              </w:numPr>
              <w:spacing w:after="0" w:line="240" w:lineRule="auto"/>
              <w:ind w:left="-2"/>
              <w:jc w:val="center"/>
              <w:rPr>
                <w:rFonts w:asciiTheme="majorHAnsi" w:eastAsia="Times New Roman" w:hAnsiTheme="majorHAnsi" w:cstheme="majorHAnsi"/>
                <w:kern w:val="0"/>
                <w:sz w:val="24"/>
                <w14:ligatures w14:val="none"/>
              </w:rPr>
            </w:pPr>
          </w:p>
        </w:tc>
        <w:tc>
          <w:tcPr>
            <w:tcW w:w="1666" w:type="dxa"/>
            <w:vAlign w:val="center"/>
          </w:tcPr>
          <w:p w14:paraId="3E8B2C3A" w14:textId="77777777" w:rsidR="00DF49E4" w:rsidRPr="00055E6C" w:rsidRDefault="00DF49E4" w:rsidP="00DF49E4">
            <w:pPr>
              <w:spacing w:after="0" w:line="240" w:lineRule="auto"/>
              <w:jc w:val="left"/>
              <w:rPr>
                <w:rFonts w:asciiTheme="majorHAnsi" w:eastAsia="Times New Roman" w:hAnsiTheme="majorHAnsi" w:cstheme="majorHAnsi"/>
                <w:kern w:val="0"/>
                <w:sz w:val="24"/>
                <w14:ligatures w14:val="none"/>
              </w:rPr>
            </w:pPr>
            <w:r w:rsidRPr="00055E6C">
              <w:rPr>
                <w:rFonts w:asciiTheme="majorHAnsi" w:eastAsia="Times New Roman" w:hAnsiTheme="majorHAnsi" w:cstheme="majorHAnsi"/>
                <w:kern w:val="0"/>
                <w:sz w:val="24"/>
                <w:lang w:val="en-US"/>
                <w14:ligatures w14:val="none"/>
              </w:rPr>
              <w:t>Mẫu số 15B</w:t>
            </w:r>
          </w:p>
        </w:tc>
        <w:tc>
          <w:tcPr>
            <w:tcW w:w="6956" w:type="dxa"/>
            <w:vAlign w:val="center"/>
          </w:tcPr>
          <w:p w14:paraId="7C2C6F9A" w14:textId="7D8AA991" w:rsidR="00DF49E4" w:rsidRPr="00055E6C" w:rsidRDefault="00DF49E4" w:rsidP="00DF49E4">
            <w:pPr>
              <w:spacing w:after="0" w:line="240" w:lineRule="auto"/>
              <w:rPr>
                <w:rFonts w:asciiTheme="majorHAnsi" w:eastAsia="Times New Roman" w:hAnsiTheme="majorHAnsi" w:cstheme="majorHAnsi"/>
                <w:bCs/>
                <w:kern w:val="0"/>
                <w:sz w:val="24"/>
                <w14:ligatures w14:val="none"/>
              </w:rPr>
            </w:pPr>
            <w:r w:rsidRPr="00055E6C">
              <w:rPr>
                <w:rFonts w:asciiTheme="majorHAnsi" w:eastAsia="Times New Roman" w:hAnsiTheme="majorHAnsi" w:cstheme="majorHAnsi"/>
                <w:bCs/>
                <w:kern w:val="0"/>
                <w:sz w:val="24"/>
                <w:lang w:val="en-US"/>
                <w14:ligatures w14:val="none"/>
              </w:rPr>
              <w:t xml:space="preserve">Phiếu đánh giá, xếp loại hằng tháng đối với công chức, viên chức LĐHĐ </w:t>
            </w:r>
            <w:r w:rsidRPr="00055E6C">
              <w:rPr>
                <w:rFonts w:asciiTheme="majorHAnsi" w:eastAsia="Cambria" w:hAnsiTheme="majorHAnsi" w:cstheme="majorHAnsi"/>
                <w:kern w:val="0"/>
                <w:sz w:val="24"/>
                <w:lang w:val="en-US"/>
                <w14:ligatures w14:val="none"/>
              </w:rPr>
              <w:t>các phòng ban, đơn vị</w:t>
            </w:r>
            <w:r w:rsidRPr="00055E6C">
              <w:rPr>
                <w:rFonts w:asciiTheme="majorHAnsi" w:eastAsia="Times New Roman" w:hAnsiTheme="majorHAnsi" w:cstheme="majorHAnsi"/>
                <w:bCs/>
                <w:kern w:val="0"/>
                <w:sz w:val="24"/>
                <w:lang w:val="en-US"/>
                <w14:ligatures w14:val="none"/>
              </w:rPr>
              <w:t xml:space="preserve"> thuộc UBND Xã</w:t>
            </w:r>
          </w:p>
        </w:tc>
      </w:tr>
      <w:tr w:rsidR="00DF49E4" w:rsidRPr="00055E6C" w14:paraId="701CBEC0" w14:textId="77777777" w:rsidTr="00E475D2">
        <w:trPr>
          <w:trHeight w:val="408"/>
          <w:jc w:val="center"/>
        </w:trPr>
        <w:tc>
          <w:tcPr>
            <w:tcW w:w="673" w:type="dxa"/>
            <w:vAlign w:val="center"/>
          </w:tcPr>
          <w:p w14:paraId="71B0DAE4" w14:textId="77777777" w:rsidR="00DF49E4" w:rsidRPr="00055E6C" w:rsidRDefault="00DF49E4" w:rsidP="00DF49E4">
            <w:pPr>
              <w:numPr>
                <w:ilvl w:val="0"/>
                <w:numId w:val="17"/>
              </w:numPr>
              <w:spacing w:after="0" w:line="360" w:lineRule="auto"/>
              <w:ind w:left="-2"/>
              <w:jc w:val="center"/>
              <w:rPr>
                <w:rFonts w:asciiTheme="majorHAnsi" w:eastAsia="Times New Roman" w:hAnsiTheme="majorHAnsi" w:cstheme="majorHAnsi"/>
                <w:kern w:val="0"/>
                <w:sz w:val="24"/>
                <w14:ligatures w14:val="none"/>
              </w:rPr>
            </w:pPr>
          </w:p>
        </w:tc>
        <w:tc>
          <w:tcPr>
            <w:tcW w:w="1666" w:type="dxa"/>
            <w:vAlign w:val="center"/>
          </w:tcPr>
          <w:p w14:paraId="28CA56F7" w14:textId="77777777" w:rsidR="00DF49E4" w:rsidRPr="00055E6C" w:rsidRDefault="00DF49E4" w:rsidP="00DF49E4">
            <w:pPr>
              <w:spacing w:after="0" w:line="360" w:lineRule="auto"/>
              <w:jc w:val="left"/>
              <w:rPr>
                <w:rFonts w:asciiTheme="majorHAnsi" w:eastAsia="Times New Roman" w:hAnsiTheme="majorHAnsi" w:cstheme="majorHAnsi"/>
                <w:kern w:val="0"/>
                <w:sz w:val="24"/>
                <w14:ligatures w14:val="none"/>
              </w:rPr>
            </w:pPr>
            <w:r w:rsidRPr="00055E6C">
              <w:rPr>
                <w:rFonts w:asciiTheme="majorHAnsi" w:eastAsia="Times New Roman" w:hAnsiTheme="majorHAnsi" w:cstheme="majorHAnsi"/>
                <w:kern w:val="0"/>
                <w:sz w:val="24"/>
                <w14:ligatures w14:val="none"/>
              </w:rPr>
              <w:t xml:space="preserve">Mẫu số </w:t>
            </w:r>
            <w:r w:rsidRPr="00055E6C">
              <w:rPr>
                <w:rFonts w:asciiTheme="majorHAnsi" w:eastAsia="Times New Roman" w:hAnsiTheme="majorHAnsi" w:cstheme="majorHAnsi"/>
                <w:kern w:val="0"/>
                <w:sz w:val="24"/>
                <w:lang w:val="en-US"/>
                <w14:ligatures w14:val="none"/>
              </w:rPr>
              <w:t>1C</w:t>
            </w:r>
            <w:r w:rsidRPr="00055E6C">
              <w:rPr>
                <w:rFonts w:asciiTheme="majorHAnsi" w:eastAsia="Times New Roman" w:hAnsiTheme="majorHAnsi" w:cstheme="majorHAnsi"/>
                <w:kern w:val="0"/>
                <w:sz w:val="24"/>
                <w14:ligatures w14:val="none"/>
              </w:rPr>
              <w:t xml:space="preserve"> </w:t>
            </w:r>
          </w:p>
        </w:tc>
        <w:tc>
          <w:tcPr>
            <w:tcW w:w="6956" w:type="dxa"/>
            <w:vAlign w:val="center"/>
          </w:tcPr>
          <w:p w14:paraId="7576F833" w14:textId="77777777" w:rsidR="00DF49E4" w:rsidRPr="00055E6C" w:rsidRDefault="00DF49E4" w:rsidP="00DF49E4">
            <w:pPr>
              <w:spacing w:after="0" w:line="480" w:lineRule="auto"/>
              <w:rPr>
                <w:rFonts w:asciiTheme="majorHAnsi" w:eastAsia="Times New Roman" w:hAnsiTheme="majorHAnsi" w:cstheme="majorHAnsi"/>
                <w:bCs/>
                <w:kern w:val="0"/>
                <w:sz w:val="24"/>
                <w:lang w:val="en-US"/>
                <w14:ligatures w14:val="none"/>
              </w:rPr>
            </w:pPr>
            <w:r w:rsidRPr="00055E6C">
              <w:rPr>
                <w:rFonts w:asciiTheme="majorHAnsi" w:eastAsia="Times New Roman" w:hAnsiTheme="majorHAnsi" w:cstheme="majorHAnsi"/>
                <w:bCs/>
                <w:kern w:val="0"/>
                <w:sz w:val="24"/>
                <w:lang w:val="en-US"/>
                <w14:ligatures w14:val="none"/>
              </w:rPr>
              <w:t>Danh sách tổng hợp kết quả đánh giá, xếp loại CBCCVC</w:t>
            </w:r>
          </w:p>
        </w:tc>
      </w:tr>
      <w:tr w:rsidR="00DF49E4" w:rsidRPr="00055E6C" w14:paraId="5C6F61A0" w14:textId="77777777" w:rsidTr="00E475D2">
        <w:trPr>
          <w:trHeight w:val="408"/>
          <w:jc w:val="center"/>
        </w:trPr>
        <w:tc>
          <w:tcPr>
            <w:tcW w:w="673" w:type="dxa"/>
            <w:vAlign w:val="center"/>
          </w:tcPr>
          <w:p w14:paraId="19CEC044" w14:textId="77777777" w:rsidR="00DF49E4" w:rsidRPr="00055E6C" w:rsidRDefault="00DF49E4" w:rsidP="00DF49E4">
            <w:pPr>
              <w:numPr>
                <w:ilvl w:val="0"/>
                <w:numId w:val="17"/>
              </w:numPr>
              <w:spacing w:after="0" w:line="360" w:lineRule="auto"/>
              <w:ind w:left="-2"/>
              <w:jc w:val="center"/>
              <w:rPr>
                <w:rFonts w:asciiTheme="majorHAnsi" w:eastAsia="Times New Roman" w:hAnsiTheme="majorHAnsi" w:cstheme="majorHAnsi"/>
                <w:kern w:val="0"/>
                <w:sz w:val="24"/>
                <w14:ligatures w14:val="none"/>
              </w:rPr>
            </w:pPr>
          </w:p>
        </w:tc>
        <w:tc>
          <w:tcPr>
            <w:tcW w:w="1666" w:type="dxa"/>
            <w:vAlign w:val="center"/>
          </w:tcPr>
          <w:p w14:paraId="2BB2B590" w14:textId="77777777" w:rsidR="00DF49E4" w:rsidRPr="00055E6C" w:rsidRDefault="00DF49E4" w:rsidP="00DF49E4">
            <w:pPr>
              <w:spacing w:after="0" w:line="360" w:lineRule="auto"/>
              <w:jc w:val="left"/>
              <w:rPr>
                <w:rFonts w:asciiTheme="majorHAnsi" w:eastAsia="Times New Roman" w:hAnsiTheme="majorHAnsi" w:cstheme="majorHAnsi"/>
                <w:kern w:val="0"/>
                <w:sz w:val="24"/>
                <w14:ligatures w14:val="none"/>
              </w:rPr>
            </w:pPr>
            <w:r w:rsidRPr="00055E6C">
              <w:rPr>
                <w:rFonts w:asciiTheme="majorHAnsi" w:eastAsia="Times New Roman" w:hAnsiTheme="majorHAnsi" w:cstheme="majorHAnsi"/>
                <w:kern w:val="0"/>
                <w:sz w:val="24"/>
                <w14:ligatures w14:val="none"/>
              </w:rPr>
              <w:t xml:space="preserve">Mẫu số </w:t>
            </w:r>
            <w:r w:rsidRPr="00055E6C">
              <w:rPr>
                <w:rFonts w:asciiTheme="majorHAnsi" w:eastAsia="Times New Roman" w:hAnsiTheme="majorHAnsi" w:cstheme="majorHAnsi"/>
                <w:kern w:val="0"/>
                <w:sz w:val="24"/>
                <w:lang w:val="en-US"/>
                <w14:ligatures w14:val="none"/>
              </w:rPr>
              <w:t>2C</w:t>
            </w:r>
            <w:r w:rsidRPr="00055E6C">
              <w:rPr>
                <w:rFonts w:asciiTheme="majorHAnsi" w:eastAsia="Times New Roman" w:hAnsiTheme="majorHAnsi" w:cstheme="majorHAnsi"/>
                <w:kern w:val="0"/>
                <w:sz w:val="24"/>
                <w14:ligatures w14:val="none"/>
              </w:rPr>
              <w:t xml:space="preserve"> </w:t>
            </w:r>
          </w:p>
        </w:tc>
        <w:tc>
          <w:tcPr>
            <w:tcW w:w="6956" w:type="dxa"/>
            <w:vAlign w:val="center"/>
          </w:tcPr>
          <w:p w14:paraId="01EC2C62" w14:textId="77777777" w:rsidR="00DF49E4" w:rsidRPr="00055E6C" w:rsidRDefault="00DF49E4" w:rsidP="00DF49E4">
            <w:pPr>
              <w:spacing w:after="0" w:line="480" w:lineRule="auto"/>
              <w:rPr>
                <w:rFonts w:asciiTheme="majorHAnsi" w:eastAsia="Times New Roman" w:hAnsiTheme="majorHAnsi" w:cstheme="majorHAnsi"/>
                <w:bCs/>
                <w:kern w:val="0"/>
                <w:sz w:val="24"/>
                <w:lang w:val="en-US"/>
                <w14:ligatures w14:val="none"/>
              </w:rPr>
            </w:pPr>
            <w:r w:rsidRPr="00055E6C">
              <w:rPr>
                <w:rFonts w:asciiTheme="majorHAnsi" w:eastAsia="Times New Roman" w:hAnsiTheme="majorHAnsi" w:cstheme="majorHAnsi"/>
                <w:bCs/>
                <w:kern w:val="0"/>
                <w:sz w:val="24"/>
                <w:lang w:val="en-US"/>
                <w14:ligatures w14:val="none"/>
              </w:rPr>
              <w:t>Thông báo kết quả đánh giá, xếp loại đối với CBCCVC</w:t>
            </w:r>
          </w:p>
        </w:tc>
      </w:tr>
      <w:tr w:rsidR="00DF49E4" w:rsidRPr="00055E6C" w14:paraId="52CF9101" w14:textId="77777777" w:rsidTr="00E475D2">
        <w:trPr>
          <w:trHeight w:val="408"/>
          <w:jc w:val="center"/>
        </w:trPr>
        <w:tc>
          <w:tcPr>
            <w:tcW w:w="673" w:type="dxa"/>
            <w:vAlign w:val="center"/>
          </w:tcPr>
          <w:p w14:paraId="38010F8B" w14:textId="77777777" w:rsidR="00DF49E4" w:rsidRPr="00055E6C" w:rsidRDefault="00DF49E4" w:rsidP="00DF49E4">
            <w:pPr>
              <w:numPr>
                <w:ilvl w:val="0"/>
                <w:numId w:val="17"/>
              </w:numPr>
              <w:spacing w:after="0" w:line="360" w:lineRule="auto"/>
              <w:ind w:left="-2"/>
              <w:jc w:val="center"/>
              <w:rPr>
                <w:rFonts w:asciiTheme="majorHAnsi" w:eastAsia="Times New Roman" w:hAnsiTheme="majorHAnsi" w:cstheme="majorHAnsi"/>
                <w:kern w:val="0"/>
                <w:sz w:val="24"/>
                <w14:ligatures w14:val="none"/>
              </w:rPr>
            </w:pPr>
          </w:p>
        </w:tc>
        <w:tc>
          <w:tcPr>
            <w:tcW w:w="1666" w:type="dxa"/>
            <w:vAlign w:val="center"/>
          </w:tcPr>
          <w:p w14:paraId="1BBE1EDD" w14:textId="77777777" w:rsidR="00DF49E4" w:rsidRPr="00055E6C" w:rsidRDefault="00DF49E4" w:rsidP="00DF49E4">
            <w:pPr>
              <w:spacing w:after="0" w:line="360" w:lineRule="auto"/>
              <w:jc w:val="left"/>
              <w:rPr>
                <w:rFonts w:asciiTheme="majorHAnsi" w:eastAsia="Times New Roman" w:hAnsiTheme="majorHAnsi" w:cstheme="majorHAnsi"/>
                <w:kern w:val="0"/>
                <w:sz w:val="24"/>
                <w14:ligatures w14:val="none"/>
              </w:rPr>
            </w:pPr>
            <w:r w:rsidRPr="00055E6C">
              <w:rPr>
                <w:rFonts w:asciiTheme="majorHAnsi" w:eastAsia="Times New Roman" w:hAnsiTheme="majorHAnsi" w:cstheme="majorHAnsi"/>
                <w:kern w:val="0"/>
                <w:sz w:val="24"/>
                <w14:ligatures w14:val="none"/>
              </w:rPr>
              <w:t xml:space="preserve">Mẫu số </w:t>
            </w:r>
            <w:r w:rsidRPr="00055E6C">
              <w:rPr>
                <w:rFonts w:asciiTheme="majorHAnsi" w:eastAsia="Times New Roman" w:hAnsiTheme="majorHAnsi" w:cstheme="majorHAnsi"/>
                <w:kern w:val="0"/>
                <w:sz w:val="24"/>
                <w:lang w:val="en-US"/>
                <w14:ligatures w14:val="none"/>
              </w:rPr>
              <w:t>3C</w:t>
            </w:r>
            <w:r w:rsidRPr="00055E6C">
              <w:rPr>
                <w:rFonts w:asciiTheme="majorHAnsi" w:eastAsia="Times New Roman" w:hAnsiTheme="majorHAnsi" w:cstheme="majorHAnsi"/>
                <w:kern w:val="0"/>
                <w:sz w:val="24"/>
                <w14:ligatures w14:val="none"/>
              </w:rPr>
              <w:t xml:space="preserve"> </w:t>
            </w:r>
          </w:p>
        </w:tc>
        <w:tc>
          <w:tcPr>
            <w:tcW w:w="6956" w:type="dxa"/>
            <w:vAlign w:val="center"/>
          </w:tcPr>
          <w:p w14:paraId="67B2D62E" w14:textId="6856F9AF" w:rsidR="00DF49E4" w:rsidRPr="00055E6C" w:rsidRDefault="00DF49E4" w:rsidP="00DF49E4">
            <w:pPr>
              <w:spacing w:after="0" w:line="360" w:lineRule="auto"/>
              <w:rPr>
                <w:rFonts w:asciiTheme="majorHAnsi" w:eastAsia="Times New Roman" w:hAnsiTheme="majorHAnsi" w:cstheme="majorHAnsi"/>
                <w:bCs/>
                <w:kern w:val="0"/>
                <w:sz w:val="24"/>
                <w:lang w:val="en-US"/>
                <w14:ligatures w14:val="none"/>
              </w:rPr>
            </w:pPr>
            <w:r w:rsidRPr="00055E6C">
              <w:rPr>
                <w:rFonts w:asciiTheme="majorHAnsi" w:eastAsia="Times New Roman" w:hAnsiTheme="majorHAnsi" w:cstheme="majorHAnsi"/>
                <w:bCs/>
                <w:kern w:val="0"/>
                <w:sz w:val="24"/>
                <w:lang w:val="en-US"/>
                <w14:ligatures w14:val="none"/>
              </w:rPr>
              <w:t>Thông báo kết quả đánh giá, xếp loại đối với PCT UBND Xã; Trưởng</w:t>
            </w:r>
            <w:r w:rsidRPr="00055E6C">
              <w:rPr>
                <w:rFonts w:asciiTheme="majorHAnsi" w:eastAsia="Cambria" w:hAnsiTheme="majorHAnsi" w:cstheme="majorHAnsi"/>
                <w:kern w:val="0"/>
                <w:sz w:val="24"/>
                <w:lang w:val="en-US"/>
                <w14:ligatures w14:val="none"/>
              </w:rPr>
              <w:t xml:space="preserve"> các phòng ban, đơn vị, nhà trường thuộc </w:t>
            </w:r>
            <w:r w:rsidRPr="00055E6C">
              <w:rPr>
                <w:rFonts w:asciiTheme="majorHAnsi" w:eastAsia="Times New Roman" w:hAnsiTheme="majorHAnsi" w:cstheme="majorHAnsi"/>
                <w:bCs/>
                <w:kern w:val="0"/>
                <w:sz w:val="24"/>
                <w:lang w:val="en-US"/>
                <w14:ligatures w14:val="none"/>
              </w:rPr>
              <w:t>UBND Xã.</w:t>
            </w:r>
          </w:p>
        </w:tc>
      </w:tr>
    </w:tbl>
    <w:p w14:paraId="7FFABB96" w14:textId="77777777" w:rsidR="00DF49E4" w:rsidRPr="00055E6C" w:rsidRDefault="00DF49E4" w:rsidP="00DF49E4">
      <w:pPr>
        <w:spacing w:after="0" w:line="240" w:lineRule="auto"/>
        <w:jc w:val="left"/>
        <w:rPr>
          <w:rFonts w:asciiTheme="majorHAnsi" w:eastAsia="Times New Roman" w:hAnsiTheme="majorHAnsi" w:cstheme="majorHAnsi"/>
          <w:b/>
          <w:color w:val="000000"/>
          <w:kern w:val="0"/>
          <w:sz w:val="24"/>
          <w:shd w:val="clear" w:color="auto" w:fill="FFFFFF"/>
          <w:lang w:val="en-US"/>
          <w14:ligatures w14:val="none"/>
        </w:rPr>
      </w:pPr>
    </w:p>
    <w:p w14:paraId="50FB5CBB" w14:textId="77777777" w:rsidR="00DF49E4" w:rsidRPr="00055E6C" w:rsidRDefault="00DF49E4" w:rsidP="00DF49E4">
      <w:pPr>
        <w:spacing w:after="0" w:line="240" w:lineRule="auto"/>
        <w:jc w:val="left"/>
        <w:rPr>
          <w:rFonts w:asciiTheme="majorHAnsi" w:eastAsia="Times New Roman" w:hAnsiTheme="majorHAnsi" w:cstheme="majorHAnsi"/>
          <w:b/>
          <w:color w:val="000000"/>
          <w:kern w:val="0"/>
          <w:sz w:val="24"/>
          <w:shd w:val="clear" w:color="auto" w:fill="FFFFFF"/>
          <w:lang w:val="en-US"/>
          <w14:ligatures w14:val="none"/>
        </w:rPr>
      </w:pPr>
    </w:p>
    <w:p w14:paraId="671533C2" w14:textId="77777777" w:rsidR="004E7393" w:rsidRPr="00055E6C" w:rsidRDefault="004E7393">
      <w:pPr>
        <w:rPr>
          <w:rFonts w:asciiTheme="majorHAnsi" w:hAnsiTheme="majorHAnsi" w:cstheme="majorHAnsi"/>
          <w:sz w:val="24"/>
        </w:rPr>
      </w:pPr>
    </w:p>
    <w:sectPr w:rsidR="004E7393" w:rsidRPr="00055E6C" w:rsidSect="00DF49E4">
      <w:headerReference w:type="default" r:id="rId20"/>
      <w:pgSz w:w="11907" w:h="16840"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4FCE" w14:textId="77777777" w:rsidR="006B4992" w:rsidRDefault="006B4992">
      <w:pPr>
        <w:spacing w:after="0" w:line="240" w:lineRule="auto"/>
      </w:pPr>
      <w:r>
        <w:separator/>
      </w:r>
    </w:p>
  </w:endnote>
  <w:endnote w:type="continuationSeparator" w:id="0">
    <w:p w14:paraId="5327EF8E" w14:textId="77777777" w:rsidR="006B4992" w:rsidRDefault="006B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3500" w14:textId="77777777" w:rsidR="006B4992" w:rsidRDefault="006B4992">
      <w:pPr>
        <w:spacing w:after="0" w:line="240" w:lineRule="auto"/>
      </w:pPr>
      <w:r>
        <w:separator/>
      </w:r>
    </w:p>
  </w:footnote>
  <w:footnote w:type="continuationSeparator" w:id="0">
    <w:p w14:paraId="2A54E981" w14:textId="77777777" w:rsidR="006B4992" w:rsidRDefault="006B4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047156"/>
      <w:docPartObj>
        <w:docPartGallery w:val="Page Numbers (Top of Page)"/>
        <w:docPartUnique/>
      </w:docPartObj>
    </w:sdtPr>
    <w:sdtEndPr>
      <w:rPr>
        <w:noProof/>
      </w:rPr>
    </w:sdtEndPr>
    <w:sdtContent>
      <w:p w14:paraId="6D59FCC7" w14:textId="77777777" w:rsidR="00DF49E4" w:rsidRDefault="00DF49E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651744"/>
      <w:docPartObj>
        <w:docPartGallery w:val="Page Numbers (Top of Page)"/>
        <w:docPartUnique/>
      </w:docPartObj>
    </w:sdtPr>
    <w:sdtEndPr>
      <w:rPr>
        <w:noProof/>
      </w:rPr>
    </w:sdtEndPr>
    <w:sdtContent>
      <w:p w14:paraId="7F81A5B7" w14:textId="77777777" w:rsidR="00DF49E4" w:rsidRDefault="00DF49E4">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2BBF6B9F" w14:textId="77777777" w:rsidR="00DF49E4" w:rsidRDefault="00DF4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CE6"/>
    <w:multiLevelType w:val="hybridMultilevel"/>
    <w:tmpl w:val="CD0CB956"/>
    <w:lvl w:ilvl="0" w:tplc="ABAA2598">
      <w:start w:val="1"/>
      <w:numFmt w:val="decimal"/>
      <w:lvlText w:val="%1."/>
      <w:lvlJc w:val="left"/>
      <w:pPr>
        <w:ind w:left="828" w:hanging="260"/>
        <w:jc w:val="right"/>
      </w:pPr>
      <w:rPr>
        <w:rFonts w:hint="default"/>
        <w:spacing w:val="0"/>
        <w:w w:val="99"/>
        <w:lang w:eastAsia="en-US" w:bidi="ar-SA"/>
      </w:rPr>
    </w:lvl>
    <w:lvl w:ilvl="1" w:tplc="A9968AEE">
      <w:numFmt w:val="bullet"/>
      <w:lvlText w:val="□"/>
      <w:lvlJc w:val="left"/>
      <w:pPr>
        <w:ind w:left="790" w:hanging="222"/>
      </w:pPr>
      <w:rPr>
        <w:rFonts w:ascii="Times New Roman" w:eastAsia="Times New Roman" w:hAnsi="Times New Roman" w:cs="Times New Roman" w:hint="default"/>
        <w:b w:val="0"/>
        <w:bCs w:val="0"/>
        <w:i w:val="0"/>
        <w:iCs w:val="0"/>
        <w:spacing w:val="0"/>
        <w:w w:val="99"/>
        <w:sz w:val="26"/>
        <w:szCs w:val="26"/>
        <w:lang w:eastAsia="en-US" w:bidi="ar-SA"/>
      </w:rPr>
    </w:lvl>
    <w:lvl w:ilvl="2" w:tplc="71A0A7EA">
      <w:numFmt w:val="bullet"/>
      <w:lvlText w:val="•"/>
      <w:lvlJc w:val="left"/>
      <w:pPr>
        <w:ind w:left="1877" w:hanging="222"/>
      </w:pPr>
      <w:rPr>
        <w:rFonts w:hint="default"/>
        <w:lang w:eastAsia="en-US" w:bidi="ar-SA"/>
      </w:rPr>
    </w:lvl>
    <w:lvl w:ilvl="3" w:tplc="459CBE34">
      <w:numFmt w:val="bullet"/>
      <w:lvlText w:val="•"/>
      <w:lvlJc w:val="left"/>
      <w:pPr>
        <w:ind w:left="2935" w:hanging="222"/>
      </w:pPr>
      <w:rPr>
        <w:rFonts w:hint="default"/>
        <w:lang w:eastAsia="en-US" w:bidi="ar-SA"/>
      </w:rPr>
    </w:lvl>
    <w:lvl w:ilvl="4" w:tplc="572E00B8">
      <w:numFmt w:val="bullet"/>
      <w:lvlText w:val="•"/>
      <w:lvlJc w:val="left"/>
      <w:pPr>
        <w:ind w:left="3993" w:hanging="222"/>
      </w:pPr>
      <w:rPr>
        <w:rFonts w:hint="default"/>
        <w:lang w:eastAsia="en-US" w:bidi="ar-SA"/>
      </w:rPr>
    </w:lvl>
    <w:lvl w:ilvl="5" w:tplc="EA74FB5A">
      <w:numFmt w:val="bullet"/>
      <w:lvlText w:val="•"/>
      <w:lvlJc w:val="left"/>
      <w:pPr>
        <w:ind w:left="5051" w:hanging="222"/>
      </w:pPr>
      <w:rPr>
        <w:rFonts w:hint="default"/>
        <w:lang w:eastAsia="en-US" w:bidi="ar-SA"/>
      </w:rPr>
    </w:lvl>
    <w:lvl w:ilvl="6" w:tplc="5596D9EA">
      <w:numFmt w:val="bullet"/>
      <w:lvlText w:val="•"/>
      <w:lvlJc w:val="left"/>
      <w:pPr>
        <w:ind w:left="6109" w:hanging="222"/>
      </w:pPr>
      <w:rPr>
        <w:rFonts w:hint="default"/>
        <w:lang w:eastAsia="en-US" w:bidi="ar-SA"/>
      </w:rPr>
    </w:lvl>
    <w:lvl w:ilvl="7" w:tplc="8FEAAACE">
      <w:numFmt w:val="bullet"/>
      <w:lvlText w:val="•"/>
      <w:lvlJc w:val="left"/>
      <w:pPr>
        <w:ind w:left="7167" w:hanging="222"/>
      </w:pPr>
      <w:rPr>
        <w:rFonts w:hint="default"/>
        <w:lang w:eastAsia="en-US" w:bidi="ar-SA"/>
      </w:rPr>
    </w:lvl>
    <w:lvl w:ilvl="8" w:tplc="38BA8EB4">
      <w:numFmt w:val="bullet"/>
      <w:lvlText w:val="•"/>
      <w:lvlJc w:val="left"/>
      <w:pPr>
        <w:ind w:left="8225" w:hanging="222"/>
      </w:pPr>
      <w:rPr>
        <w:rFonts w:hint="default"/>
        <w:lang w:eastAsia="en-US" w:bidi="ar-SA"/>
      </w:rPr>
    </w:lvl>
  </w:abstractNum>
  <w:abstractNum w:abstractNumId="1" w15:restartNumberingAfterBreak="0">
    <w:nsid w:val="075B5E5C"/>
    <w:multiLevelType w:val="hybridMultilevel"/>
    <w:tmpl w:val="595C9A46"/>
    <w:lvl w:ilvl="0" w:tplc="0F3A8448">
      <w:start w:val="1"/>
      <w:numFmt w:val="bullet"/>
      <w:lvlText w:val="-"/>
      <w:lvlJc w:val="left"/>
      <w:pPr>
        <w:ind w:left="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FA9502">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A6F1DC">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9AA7E4">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50DB1A">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E45B1E">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C4F6C2">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8A1F8C">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26E644">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AEF2E53"/>
    <w:multiLevelType w:val="hybridMultilevel"/>
    <w:tmpl w:val="70BE93E2"/>
    <w:lvl w:ilvl="0" w:tplc="CF0C974A">
      <w:start w:val="22"/>
      <w:numFmt w:val="decimal"/>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3" w15:restartNumberingAfterBreak="0">
    <w:nsid w:val="0CEC5EF6"/>
    <w:multiLevelType w:val="hybridMultilevel"/>
    <w:tmpl w:val="9126E17E"/>
    <w:lvl w:ilvl="0" w:tplc="273A64E2">
      <w:start w:val="1"/>
      <w:numFmt w:val="lowerLetter"/>
      <w:lvlText w:val="%1)"/>
      <w:lvlJc w:val="left"/>
      <w:pPr>
        <w:ind w:left="835" w:hanging="267"/>
      </w:pPr>
      <w:rPr>
        <w:rFonts w:ascii="Times New Roman" w:eastAsia="Times New Roman" w:hAnsi="Times New Roman" w:cs="Times New Roman" w:hint="default"/>
        <w:b w:val="0"/>
        <w:bCs w:val="0"/>
        <w:i w:val="0"/>
        <w:iCs w:val="0"/>
        <w:spacing w:val="0"/>
        <w:w w:val="99"/>
        <w:sz w:val="26"/>
        <w:szCs w:val="26"/>
        <w:lang w:eastAsia="en-US" w:bidi="ar-SA"/>
      </w:rPr>
    </w:lvl>
    <w:lvl w:ilvl="1" w:tplc="AE0ECC74">
      <w:numFmt w:val="bullet"/>
      <w:lvlText w:val="•"/>
      <w:lvlJc w:val="left"/>
      <w:pPr>
        <w:ind w:left="1790" w:hanging="267"/>
      </w:pPr>
      <w:rPr>
        <w:rFonts w:hint="default"/>
        <w:lang w:eastAsia="en-US" w:bidi="ar-SA"/>
      </w:rPr>
    </w:lvl>
    <w:lvl w:ilvl="2" w:tplc="28209B1E">
      <w:numFmt w:val="bullet"/>
      <w:lvlText w:val="•"/>
      <w:lvlJc w:val="left"/>
      <w:pPr>
        <w:ind w:left="2740" w:hanging="267"/>
      </w:pPr>
      <w:rPr>
        <w:rFonts w:hint="default"/>
        <w:lang w:eastAsia="en-US" w:bidi="ar-SA"/>
      </w:rPr>
    </w:lvl>
    <w:lvl w:ilvl="3" w:tplc="49AA59B0">
      <w:numFmt w:val="bullet"/>
      <w:lvlText w:val="•"/>
      <w:lvlJc w:val="left"/>
      <w:pPr>
        <w:ind w:left="3690" w:hanging="267"/>
      </w:pPr>
      <w:rPr>
        <w:rFonts w:hint="default"/>
        <w:lang w:eastAsia="en-US" w:bidi="ar-SA"/>
      </w:rPr>
    </w:lvl>
    <w:lvl w:ilvl="4" w:tplc="47CCB486">
      <w:numFmt w:val="bullet"/>
      <w:lvlText w:val="•"/>
      <w:lvlJc w:val="left"/>
      <w:pPr>
        <w:ind w:left="4640" w:hanging="267"/>
      </w:pPr>
      <w:rPr>
        <w:rFonts w:hint="default"/>
        <w:lang w:eastAsia="en-US" w:bidi="ar-SA"/>
      </w:rPr>
    </w:lvl>
    <w:lvl w:ilvl="5" w:tplc="FB30F66C">
      <w:numFmt w:val="bullet"/>
      <w:lvlText w:val="•"/>
      <w:lvlJc w:val="left"/>
      <w:pPr>
        <w:ind w:left="5590" w:hanging="267"/>
      </w:pPr>
      <w:rPr>
        <w:rFonts w:hint="default"/>
        <w:lang w:eastAsia="en-US" w:bidi="ar-SA"/>
      </w:rPr>
    </w:lvl>
    <w:lvl w:ilvl="6" w:tplc="5100F28E">
      <w:numFmt w:val="bullet"/>
      <w:lvlText w:val="•"/>
      <w:lvlJc w:val="left"/>
      <w:pPr>
        <w:ind w:left="6540" w:hanging="267"/>
      </w:pPr>
      <w:rPr>
        <w:rFonts w:hint="default"/>
        <w:lang w:eastAsia="en-US" w:bidi="ar-SA"/>
      </w:rPr>
    </w:lvl>
    <w:lvl w:ilvl="7" w:tplc="E2A2F4E6">
      <w:numFmt w:val="bullet"/>
      <w:lvlText w:val="•"/>
      <w:lvlJc w:val="left"/>
      <w:pPr>
        <w:ind w:left="7490" w:hanging="267"/>
      </w:pPr>
      <w:rPr>
        <w:rFonts w:hint="default"/>
        <w:lang w:eastAsia="en-US" w:bidi="ar-SA"/>
      </w:rPr>
    </w:lvl>
    <w:lvl w:ilvl="8" w:tplc="E2580772">
      <w:numFmt w:val="bullet"/>
      <w:lvlText w:val="•"/>
      <w:lvlJc w:val="left"/>
      <w:pPr>
        <w:ind w:left="8440" w:hanging="267"/>
      </w:pPr>
      <w:rPr>
        <w:rFonts w:hint="default"/>
        <w:lang w:eastAsia="en-US" w:bidi="ar-SA"/>
      </w:rPr>
    </w:lvl>
  </w:abstractNum>
  <w:abstractNum w:abstractNumId="4" w15:restartNumberingAfterBreak="0">
    <w:nsid w:val="103169BF"/>
    <w:multiLevelType w:val="hybridMultilevel"/>
    <w:tmpl w:val="234EC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40EBB"/>
    <w:multiLevelType w:val="hybridMultilevel"/>
    <w:tmpl w:val="44886C06"/>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28110C"/>
    <w:multiLevelType w:val="hybridMultilevel"/>
    <w:tmpl w:val="3FBA2120"/>
    <w:lvl w:ilvl="0" w:tplc="0ECE41C0">
      <w:start w:val="2"/>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123044">
      <w:start w:val="1"/>
      <w:numFmt w:val="lowerLetter"/>
      <w:lvlText w:val="%2"/>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805034">
      <w:start w:val="1"/>
      <w:numFmt w:val="lowerRoman"/>
      <w:lvlText w:val="%3"/>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1C69C0">
      <w:start w:val="1"/>
      <w:numFmt w:val="decimal"/>
      <w:lvlText w:val="%4"/>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F20EC8">
      <w:start w:val="1"/>
      <w:numFmt w:val="lowerLetter"/>
      <w:lvlText w:val="%5"/>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462564">
      <w:start w:val="1"/>
      <w:numFmt w:val="lowerRoman"/>
      <w:lvlText w:val="%6"/>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3CB0B4">
      <w:start w:val="1"/>
      <w:numFmt w:val="decimal"/>
      <w:lvlText w:val="%7"/>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CCEFC6">
      <w:start w:val="1"/>
      <w:numFmt w:val="lowerLetter"/>
      <w:lvlText w:val="%8"/>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04F592">
      <w:start w:val="1"/>
      <w:numFmt w:val="lowerRoman"/>
      <w:lvlText w:val="%9"/>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4D2644C"/>
    <w:multiLevelType w:val="hybridMultilevel"/>
    <w:tmpl w:val="E5D0FEDE"/>
    <w:lvl w:ilvl="0" w:tplc="3A86A6BA">
      <w:numFmt w:val="bullet"/>
      <w:lvlText w:val="-"/>
      <w:lvlJc w:val="left"/>
      <w:pPr>
        <w:ind w:left="105" w:hanging="149"/>
      </w:pPr>
      <w:rPr>
        <w:rFonts w:ascii="Times New Roman" w:eastAsia="Times New Roman" w:hAnsi="Times New Roman" w:cs="Times New Roman" w:hint="default"/>
        <w:b w:val="0"/>
        <w:bCs w:val="0"/>
        <w:i w:val="0"/>
        <w:iCs w:val="0"/>
        <w:spacing w:val="0"/>
        <w:w w:val="99"/>
        <w:sz w:val="26"/>
        <w:szCs w:val="26"/>
        <w:lang w:eastAsia="en-US" w:bidi="ar-SA"/>
      </w:rPr>
    </w:lvl>
    <w:lvl w:ilvl="1" w:tplc="A5B226C4">
      <w:numFmt w:val="bullet"/>
      <w:lvlText w:val="•"/>
      <w:lvlJc w:val="left"/>
      <w:pPr>
        <w:ind w:left="287" w:hanging="149"/>
      </w:pPr>
      <w:rPr>
        <w:rFonts w:hint="default"/>
        <w:lang w:eastAsia="en-US" w:bidi="ar-SA"/>
      </w:rPr>
    </w:lvl>
    <w:lvl w:ilvl="2" w:tplc="88745104">
      <w:numFmt w:val="bullet"/>
      <w:lvlText w:val="•"/>
      <w:lvlJc w:val="left"/>
      <w:pPr>
        <w:ind w:left="474" w:hanging="149"/>
      </w:pPr>
      <w:rPr>
        <w:rFonts w:hint="default"/>
        <w:lang w:eastAsia="en-US" w:bidi="ar-SA"/>
      </w:rPr>
    </w:lvl>
    <w:lvl w:ilvl="3" w:tplc="67C09300">
      <w:numFmt w:val="bullet"/>
      <w:lvlText w:val="•"/>
      <w:lvlJc w:val="left"/>
      <w:pPr>
        <w:ind w:left="661" w:hanging="149"/>
      </w:pPr>
      <w:rPr>
        <w:rFonts w:hint="default"/>
        <w:lang w:eastAsia="en-US" w:bidi="ar-SA"/>
      </w:rPr>
    </w:lvl>
    <w:lvl w:ilvl="4" w:tplc="FA6CB6FC">
      <w:numFmt w:val="bullet"/>
      <w:lvlText w:val="•"/>
      <w:lvlJc w:val="left"/>
      <w:pPr>
        <w:ind w:left="849" w:hanging="149"/>
      </w:pPr>
      <w:rPr>
        <w:rFonts w:hint="default"/>
        <w:lang w:eastAsia="en-US" w:bidi="ar-SA"/>
      </w:rPr>
    </w:lvl>
    <w:lvl w:ilvl="5" w:tplc="6C349704">
      <w:numFmt w:val="bullet"/>
      <w:lvlText w:val="•"/>
      <w:lvlJc w:val="left"/>
      <w:pPr>
        <w:ind w:left="1036" w:hanging="149"/>
      </w:pPr>
      <w:rPr>
        <w:rFonts w:hint="default"/>
        <w:lang w:eastAsia="en-US" w:bidi="ar-SA"/>
      </w:rPr>
    </w:lvl>
    <w:lvl w:ilvl="6" w:tplc="020A9FBC">
      <w:numFmt w:val="bullet"/>
      <w:lvlText w:val="•"/>
      <w:lvlJc w:val="left"/>
      <w:pPr>
        <w:ind w:left="1223" w:hanging="149"/>
      </w:pPr>
      <w:rPr>
        <w:rFonts w:hint="default"/>
        <w:lang w:eastAsia="en-US" w:bidi="ar-SA"/>
      </w:rPr>
    </w:lvl>
    <w:lvl w:ilvl="7" w:tplc="9F2E160C">
      <w:numFmt w:val="bullet"/>
      <w:lvlText w:val="•"/>
      <w:lvlJc w:val="left"/>
      <w:pPr>
        <w:ind w:left="1411" w:hanging="149"/>
      </w:pPr>
      <w:rPr>
        <w:rFonts w:hint="default"/>
        <w:lang w:eastAsia="en-US" w:bidi="ar-SA"/>
      </w:rPr>
    </w:lvl>
    <w:lvl w:ilvl="8" w:tplc="5320786E">
      <w:numFmt w:val="bullet"/>
      <w:lvlText w:val="•"/>
      <w:lvlJc w:val="left"/>
      <w:pPr>
        <w:ind w:left="1598" w:hanging="149"/>
      </w:pPr>
      <w:rPr>
        <w:rFonts w:hint="default"/>
        <w:lang w:eastAsia="en-US" w:bidi="ar-SA"/>
      </w:rPr>
    </w:lvl>
  </w:abstractNum>
  <w:abstractNum w:abstractNumId="8" w15:restartNumberingAfterBreak="0">
    <w:nsid w:val="1C354727"/>
    <w:multiLevelType w:val="hybridMultilevel"/>
    <w:tmpl w:val="D024927C"/>
    <w:lvl w:ilvl="0" w:tplc="3322FEAE">
      <w:start w:val="1"/>
      <w:numFmt w:val="decimal"/>
      <w:lvlText w:val="%1."/>
      <w:lvlJc w:val="left"/>
      <w:pPr>
        <w:ind w:left="105" w:hanging="250"/>
      </w:pPr>
      <w:rPr>
        <w:rFonts w:ascii="Times New Roman" w:eastAsia="Times New Roman" w:hAnsi="Times New Roman" w:cs="Times New Roman" w:hint="default"/>
        <w:b w:val="0"/>
        <w:bCs w:val="0"/>
        <w:i w:val="0"/>
        <w:iCs w:val="0"/>
        <w:spacing w:val="0"/>
        <w:w w:val="99"/>
        <w:sz w:val="26"/>
        <w:szCs w:val="26"/>
        <w:lang w:eastAsia="en-US" w:bidi="ar-SA"/>
      </w:rPr>
    </w:lvl>
    <w:lvl w:ilvl="1" w:tplc="25CEC166">
      <w:numFmt w:val="bullet"/>
      <w:lvlText w:val="•"/>
      <w:lvlJc w:val="left"/>
      <w:pPr>
        <w:ind w:left="939" w:hanging="250"/>
      </w:pPr>
      <w:rPr>
        <w:rFonts w:hint="default"/>
        <w:lang w:eastAsia="en-US" w:bidi="ar-SA"/>
      </w:rPr>
    </w:lvl>
    <w:lvl w:ilvl="2" w:tplc="F68024CE">
      <w:numFmt w:val="bullet"/>
      <w:lvlText w:val="•"/>
      <w:lvlJc w:val="left"/>
      <w:pPr>
        <w:ind w:left="1778" w:hanging="250"/>
      </w:pPr>
      <w:rPr>
        <w:rFonts w:hint="default"/>
        <w:lang w:eastAsia="en-US" w:bidi="ar-SA"/>
      </w:rPr>
    </w:lvl>
    <w:lvl w:ilvl="3" w:tplc="6B96F75C">
      <w:numFmt w:val="bullet"/>
      <w:lvlText w:val="•"/>
      <w:lvlJc w:val="left"/>
      <w:pPr>
        <w:ind w:left="2618" w:hanging="250"/>
      </w:pPr>
      <w:rPr>
        <w:rFonts w:hint="default"/>
        <w:lang w:eastAsia="en-US" w:bidi="ar-SA"/>
      </w:rPr>
    </w:lvl>
    <w:lvl w:ilvl="4" w:tplc="1F36CE52">
      <w:numFmt w:val="bullet"/>
      <w:lvlText w:val="•"/>
      <w:lvlJc w:val="left"/>
      <w:pPr>
        <w:ind w:left="3457" w:hanging="250"/>
      </w:pPr>
      <w:rPr>
        <w:rFonts w:hint="default"/>
        <w:lang w:eastAsia="en-US" w:bidi="ar-SA"/>
      </w:rPr>
    </w:lvl>
    <w:lvl w:ilvl="5" w:tplc="971230D8">
      <w:numFmt w:val="bullet"/>
      <w:lvlText w:val="•"/>
      <w:lvlJc w:val="left"/>
      <w:pPr>
        <w:ind w:left="4297" w:hanging="250"/>
      </w:pPr>
      <w:rPr>
        <w:rFonts w:hint="default"/>
        <w:lang w:eastAsia="en-US" w:bidi="ar-SA"/>
      </w:rPr>
    </w:lvl>
    <w:lvl w:ilvl="6" w:tplc="2EF23F22">
      <w:numFmt w:val="bullet"/>
      <w:lvlText w:val="•"/>
      <w:lvlJc w:val="left"/>
      <w:pPr>
        <w:ind w:left="5136" w:hanging="250"/>
      </w:pPr>
      <w:rPr>
        <w:rFonts w:hint="default"/>
        <w:lang w:eastAsia="en-US" w:bidi="ar-SA"/>
      </w:rPr>
    </w:lvl>
    <w:lvl w:ilvl="7" w:tplc="5F6AEA76">
      <w:numFmt w:val="bullet"/>
      <w:lvlText w:val="•"/>
      <w:lvlJc w:val="left"/>
      <w:pPr>
        <w:ind w:left="5975" w:hanging="250"/>
      </w:pPr>
      <w:rPr>
        <w:rFonts w:hint="default"/>
        <w:lang w:eastAsia="en-US" w:bidi="ar-SA"/>
      </w:rPr>
    </w:lvl>
    <w:lvl w:ilvl="8" w:tplc="681EDBE0">
      <w:numFmt w:val="bullet"/>
      <w:lvlText w:val="•"/>
      <w:lvlJc w:val="left"/>
      <w:pPr>
        <w:ind w:left="6815" w:hanging="250"/>
      </w:pPr>
      <w:rPr>
        <w:rFonts w:hint="default"/>
        <w:lang w:eastAsia="en-US" w:bidi="ar-SA"/>
      </w:rPr>
    </w:lvl>
  </w:abstractNum>
  <w:abstractNum w:abstractNumId="9" w15:restartNumberingAfterBreak="0">
    <w:nsid w:val="1D810B10"/>
    <w:multiLevelType w:val="hybridMultilevel"/>
    <w:tmpl w:val="69925FD2"/>
    <w:lvl w:ilvl="0" w:tplc="9FCE12B8">
      <w:start w:val="5"/>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09408A5"/>
    <w:multiLevelType w:val="hybridMultilevel"/>
    <w:tmpl w:val="0A9C67A2"/>
    <w:lvl w:ilvl="0" w:tplc="4454B1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50F92"/>
    <w:multiLevelType w:val="hybridMultilevel"/>
    <w:tmpl w:val="24E4C4C6"/>
    <w:lvl w:ilvl="0" w:tplc="85E2BF4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D68390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D2E03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36E17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D6F5C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AA214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A87A3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CC0C6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9E4B6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64A2B12"/>
    <w:multiLevelType w:val="hybridMultilevel"/>
    <w:tmpl w:val="3FACFAE0"/>
    <w:lvl w:ilvl="0" w:tplc="0FB88C96">
      <w:start w:val="1"/>
      <w:numFmt w:val="bullet"/>
      <w:lvlText w:val="-"/>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861CE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9E4EE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4CB0E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461A8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FA480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220B6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C0F91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A83AE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AAD67F3"/>
    <w:multiLevelType w:val="hybridMultilevel"/>
    <w:tmpl w:val="43660AAE"/>
    <w:lvl w:ilvl="0" w:tplc="F12CE086">
      <w:numFmt w:val="bullet"/>
      <w:lvlText w:val="-"/>
      <w:lvlJc w:val="left"/>
      <w:pPr>
        <w:ind w:left="306" w:hanging="164"/>
      </w:pPr>
      <w:rPr>
        <w:rFonts w:ascii="Times New Roman" w:eastAsia="Times New Roman" w:hAnsi="Times New Roman" w:cs="Times New Roman" w:hint="default"/>
        <w:b w:val="0"/>
        <w:bCs w:val="0"/>
        <w:i w:val="0"/>
        <w:iCs w:val="0"/>
        <w:spacing w:val="0"/>
        <w:w w:val="100"/>
        <w:sz w:val="28"/>
        <w:szCs w:val="28"/>
        <w:lang w:eastAsia="en-US" w:bidi="ar-SA"/>
      </w:rPr>
    </w:lvl>
    <w:lvl w:ilvl="1" w:tplc="137822E2">
      <w:numFmt w:val="bullet"/>
      <w:lvlText w:val="•"/>
      <w:lvlJc w:val="left"/>
      <w:pPr>
        <w:ind w:left="1219" w:hanging="164"/>
      </w:pPr>
      <w:rPr>
        <w:rFonts w:hint="default"/>
        <w:lang w:eastAsia="en-US" w:bidi="ar-SA"/>
      </w:rPr>
    </w:lvl>
    <w:lvl w:ilvl="2" w:tplc="BE7E994A">
      <w:numFmt w:val="bullet"/>
      <w:lvlText w:val="•"/>
      <w:lvlJc w:val="left"/>
      <w:pPr>
        <w:ind w:left="2139" w:hanging="164"/>
      </w:pPr>
      <w:rPr>
        <w:rFonts w:hint="default"/>
        <w:lang w:eastAsia="en-US" w:bidi="ar-SA"/>
      </w:rPr>
    </w:lvl>
    <w:lvl w:ilvl="3" w:tplc="279E47EA">
      <w:numFmt w:val="bullet"/>
      <w:lvlText w:val="•"/>
      <w:lvlJc w:val="left"/>
      <w:pPr>
        <w:ind w:left="3059" w:hanging="164"/>
      </w:pPr>
      <w:rPr>
        <w:rFonts w:hint="default"/>
        <w:lang w:eastAsia="en-US" w:bidi="ar-SA"/>
      </w:rPr>
    </w:lvl>
    <w:lvl w:ilvl="4" w:tplc="30CC64EE">
      <w:numFmt w:val="bullet"/>
      <w:lvlText w:val="•"/>
      <w:lvlJc w:val="left"/>
      <w:pPr>
        <w:ind w:left="3978" w:hanging="164"/>
      </w:pPr>
      <w:rPr>
        <w:rFonts w:hint="default"/>
        <w:lang w:eastAsia="en-US" w:bidi="ar-SA"/>
      </w:rPr>
    </w:lvl>
    <w:lvl w:ilvl="5" w:tplc="5CA0DE88">
      <w:numFmt w:val="bullet"/>
      <w:lvlText w:val="•"/>
      <w:lvlJc w:val="left"/>
      <w:pPr>
        <w:ind w:left="4898" w:hanging="164"/>
      </w:pPr>
      <w:rPr>
        <w:rFonts w:hint="default"/>
        <w:lang w:eastAsia="en-US" w:bidi="ar-SA"/>
      </w:rPr>
    </w:lvl>
    <w:lvl w:ilvl="6" w:tplc="B7A81ECA">
      <w:numFmt w:val="bullet"/>
      <w:lvlText w:val="•"/>
      <w:lvlJc w:val="left"/>
      <w:pPr>
        <w:ind w:left="5818" w:hanging="164"/>
      </w:pPr>
      <w:rPr>
        <w:rFonts w:hint="default"/>
        <w:lang w:eastAsia="en-US" w:bidi="ar-SA"/>
      </w:rPr>
    </w:lvl>
    <w:lvl w:ilvl="7" w:tplc="7C1EF4E4">
      <w:numFmt w:val="bullet"/>
      <w:lvlText w:val="•"/>
      <w:lvlJc w:val="left"/>
      <w:pPr>
        <w:ind w:left="6738" w:hanging="164"/>
      </w:pPr>
      <w:rPr>
        <w:rFonts w:hint="default"/>
        <w:lang w:eastAsia="en-US" w:bidi="ar-SA"/>
      </w:rPr>
    </w:lvl>
    <w:lvl w:ilvl="8" w:tplc="5D564716">
      <w:numFmt w:val="bullet"/>
      <w:lvlText w:val="•"/>
      <w:lvlJc w:val="left"/>
      <w:pPr>
        <w:ind w:left="7657" w:hanging="164"/>
      </w:pPr>
      <w:rPr>
        <w:rFonts w:hint="default"/>
        <w:lang w:eastAsia="en-US" w:bidi="ar-SA"/>
      </w:rPr>
    </w:lvl>
  </w:abstractNum>
  <w:abstractNum w:abstractNumId="14" w15:restartNumberingAfterBreak="0">
    <w:nsid w:val="344D271C"/>
    <w:multiLevelType w:val="hybridMultilevel"/>
    <w:tmpl w:val="49060180"/>
    <w:lvl w:ilvl="0" w:tplc="0D6E9528">
      <w:numFmt w:val="bullet"/>
      <w:lvlText w:val="-"/>
      <w:lvlJc w:val="left"/>
      <w:pPr>
        <w:ind w:left="301" w:hanging="159"/>
      </w:pPr>
      <w:rPr>
        <w:rFonts w:ascii="Times New Roman" w:eastAsia="Times New Roman" w:hAnsi="Times New Roman" w:cs="Times New Roman" w:hint="default"/>
        <w:b w:val="0"/>
        <w:bCs w:val="0"/>
        <w:i w:val="0"/>
        <w:iCs w:val="0"/>
        <w:spacing w:val="0"/>
        <w:w w:val="100"/>
        <w:sz w:val="28"/>
        <w:szCs w:val="28"/>
        <w:lang w:eastAsia="en-US" w:bidi="ar-SA"/>
      </w:rPr>
    </w:lvl>
    <w:lvl w:ilvl="1" w:tplc="917E3028">
      <w:numFmt w:val="bullet"/>
      <w:lvlText w:val="•"/>
      <w:lvlJc w:val="left"/>
      <w:pPr>
        <w:ind w:left="1219" w:hanging="159"/>
      </w:pPr>
      <w:rPr>
        <w:rFonts w:hint="default"/>
        <w:lang w:eastAsia="en-US" w:bidi="ar-SA"/>
      </w:rPr>
    </w:lvl>
    <w:lvl w:ilvl="2" w:tplc="BC78BDAA">
      <w:numFmt w:val="bullet"/>
      <w:lvlText w:val="•"/>
      <w:lvlJc w:val="left"/>
      <w:pPr>
        <w:ind w:left="2139" w:hanging="159"/>
      </w:pPr>
      <w:rPr>
        <w:rFonts w:hint="default"/>
        <w:lang w:eastAsia="en-US" w:bidi="ar-SA"/>
      </w:rPr>
    </w:lvl>
    <w:lvl w:ilvl="3" w:tplc="C52E26AA">
      <w:numFmt w:val="bullet"/>
      <w:lvlText w:val="•"/>
      <w:lvlJc w:val="left"/>
      <w:pPr>
        <w:ind w:left="3059" w:hanging="159"/>
      </w:pPr>
      <w:rPr>
        <w:rFonts w:hint="default"/>
        <w:lang w:eastAsia="en-US" w:bidi="ar-SA"/>
      </w:rPr>
    </w:lvl>
    <w:lvl w:ilvl="4" w:tplc="C4C098B2">
      <w:numFmt w:val="bullet"/>
      <w:lvlText w:val="•"/>
      <w:lvlJc w:val="left"/>
      <w:pPr>
        <w:ind w:left="3978" w:hanging="159"/>
      </w:pPr>
      <w:rPr>
        <w:rFonts w:hint="default"/>
        <w:lang w:eastAsia="en-US" w:bidi="ar-SA"/>
      </w:rPr>
    </w:lvl>
    <w:lvl w:ilvl="5" w:tplc="803E41AC">
      <w:numFmt w:val="bullet"/>
      <w:lvlText w:val="•"/>
      <w:lvlJc w:val="left"/>
      <w:pPr>
        <w:ind w:left="4898" w:hanging="159"/>
      </w:pPr>
      <w:rPr>
        <w:rFonts w:hint="default"/>
        <w:lang w:eastAsia="en-US" w:bidi="ar-SA"/>
      </w:rPr>
    </w:lvl>
    <w:lvl w:ilvl="6" w:tplc="CF02FACA">
      <w:numFmt w:val="bullet"/>
      <w:lvlText w:val="•"/>
      <w:lvlJc w:val="left"/>
      <w:pPr>
        <w:ind w:left="5818" w:hanging="159"/>
      </w:pPr>
      <w:rPr>
        <w:rFonts w:hint="default"/>
        <w:lang w:eastAsia="en-US" w:bidi="ar-SA"/>
      </w:rPr>
    </w:lvl>
    <w:lvl w:ilvl="7" w:tplc="E37E1554">
      <w:numFmt w:val="bullet"/>
      <w:lvlText w:val="•"/>
      <w:lvlJc w:val="left"/>
      <w:pPr>
        <w:ind w:left="6738" w:hanging="159"/>
      </w:pPr>
      <w:rPr>
        <w:rFonts w:hint="default"/>
        <w:lang w:eastAsia="en-US" w:bidi="ar-SA"/>
      </w:rPr>
    </w:lvl>
    <w:lvl w:ilvl="8" w:tplc="A7563274">
      <w:numFmt w:val="bullet"/>
      <w:lvlText w:val="•"/>
      <w:lvlJc w:val="left"/>
      <w:pPr>
        <w:ind w:left="7657" w:hanging="159"/>
      </w:pPr>
      <w:rPr>
        <w:rFonts w:hint="default"/>
        <w:lang w:eastAsia="en-US" w:bidi="ar-SA"/>
      </w:rPr>
    </w:lvl>
  </w:abstractNum>
  <w:abstractNum w:abstractNumId="15" w15:restartNumberingAfterBreak="0">
    <w:nsid w:val="3AEA6229"/>
    <w:multiLevelType w:val="hybridMultilevel"/>
    <w:tmpl w:val="0ED8CAA4"/>
    <w:lvl w:ilvl="0" w:tplc="76C609E4">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0D62B4E">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452A17C">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3818B4">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12EB14">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CAF2E4">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84F518">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DAF9D6">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F436E0">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F705C9F"/>
    <w:multiLevelType w:val="hybridMultilevel"/>
    <w:tmpl w:val="176E511A"/>
    <w:lvl w:ilvl="0" w:tplc="ACBE931A">
      <w:numFmt w:val="bullet"/>
      <w:lvlText w:val="-"/>
      <w:lvlJc w:val="left"/>
      <w:pPr>
        <w:ind w:left="105" w:hanging="152"/>
      </w:pPr>
      <w:rPr>
        <w:rFonts w:ascii="Times New Roman" w:eastAsia="Times New Roman" w:hAnsi="Times New Roman" w:cs="Times New Roman" w:hint="default"/>
        <w:spacing w:val="0"/>
        <w:w w:val="99"/>
        <w:lang w:eastAsia="en-US" w:bidi="ar-SA"/>
      </w:rPr>
    </w:lvl>
    <w:lvl w:ilvl="1" w:tplc="B1884706">
      <w:numFmt w:val="bullet"/>
      <w:lvlText w:val="•"/>
      <w:lvlJc w:val="left"/>
      <w:pPr>
        <w:ind w:left="485" w:hanging="152"/>
      </w:pPr>
      <w:rPr>
        <w:rFonts w:hint="default"/>
        <w:lang w:eastAsia="en-US" w:bidi="ar-SA"/>
      </w:rPr>
    </w:lvl>
    <w:lvl w:ilvl="2" w:tplc="2B3C222A">
      <w:numFmt w:val="bullet"/>
      <w:lvlText w:val="•"/>
      <w:lvlJc w:val="left"/>
      <w:pPr>
        <w:ind w:left="871" w:hanging="152"/>
      </w:pPr>
      <w:rPr>
        <w:rFonts w:hint="default"/>
        <w:lang w:eastAsia="en-US" w:bidi="ar-SA"/>
      </w:rPr>
    </w:lvl>
    <w:lvl w:ilvl="3" w:tplc="0186BF3C">
      <w:numFmt w:val="bullet"/>
      <w:lvlText w:val="•"/>
      <w:lvlJc w:val="left"/>
      <w:pPr>
        <w:ind w:left="1257" w:hanging="152"/>
      </w:pPr>
      <w:rPr>
        <w:rFonts w:hint="default"/>
        <w:lang w:eastAsia="en-US" w:bidi="ar-SA"/>
      </w:rPr>
    </w:lvl>
    <w:lvl w:ilvl="4" w:tplc="1B1673B6">
      <w:numFmt w:val="bullet"/>
      <w:lvlText w:val="•"/>
      <w:lvlJc w:val="left"/>
      <w:pPr>
        <w:ind w:left="1643" w:hanging="152"/>
      </w:pPr>
      <w:rPr>
        <w:rFonts w:hint="default"/>
        <w:lang w:eastAsia="en-US" w:bidi="ar-SA"/>
      </w:rPr>
    </w:lvl>
    <w:lvl w:ilvl="5" w:tplc="89447A94">
      <w:numFmt w:val="bullet"/>
      <w:lvlText w:val="•"/>
      <w:lvlJc w:val="left"/>
      <w:pPr>
        <w:ind w:left="2029" w:hanging="152"/>
      </w:pPr>
      <w:rPr>
        <w:rFonts w:hint="default"/>
        <w:lang w:eastAsia="en-US" w:bidi="ar-SA"/>
      </w:rPr>
    </w:lvl>
    <w:lvl w:ilvl="6" w:tplc="E158738A">
      <w:numFmt w:val="bullet"/>
      <w:lvlText w:val="•"/>
      <w:lvlJc w:val="left"/>
      <w:pPr>
        <w:ind w:left="2414" w:hanging="152"/>
      </w:pPr>
      <w:rPr>
        <w:rFonts w:hint="default"/>
        <w:lang w:eastAsia="en-US" w:bidi="ar-SA"/>
      </w:rPr>
    </w:lvl>
    <w:lvl w:ilvl="7" w:tplc="15C476B6">
      <w:numFmt w:val="bullet"/>
      <w:lvlText w:val="•"/>
      <w:lvlJc w:val="left"/>
      <w:pPr>
        <w:ind w:left="2800" w:hanging="152"/>
      </w:pPr>
      <w:rPr>
        <w:rFonts w:hint="default"/>
        <w:lang w:eastAsia="en-US" w:bidi="ar-SA"/>
      </w:rPr>
    </w:lvl>
    <w:lvl w:ilvl="8" w:tplc="A64E7B14">
      <w:numFmt w:val="bullet"/>
      <w:lvlText w:val="•"/>
      <w:lvlJc w:val="left"/>
      <w:pPr>
        <w:ind w:left="3186" w:hanging="152"/>
      </w:pPr>
      <w:rPr>
        <w:rFonts w:hint="default"/>
        <w:lang w:eastAsia="en-US" w:bidi="ar-SA"/>
      </w:rPr>
    </w:lvl>
  </w:abstractNum>
  <w:abstractNum w:abstractNumId="17" w15:restartNumberingAfterBreak="0">
    <w:nsid w:val="4DAC042B"/>
    <w:multiLevelType w:val="hybridMultilevel"/>
    <w:tmpl w:val="4E86F4AA"/>
    <w:lvl w:ilvl="0" w:tplc="CFFC9AA4">
      <w:start w:val="1"/>
      <w:numFmt w:val="decimal"/>
      <w:lvlText w:val="%1."/>
      <w:lvlJc w:val="left"/>
      <w:pPr>
        <w:ind w:left="105" w:hanging="271"/>
      </w:pPr>
      <w:rPr>
        <w:rFonts w:ascii="Times New Roman" w:eastAsia="Times New Roman" w:hAnsi="Times New Roman" w:cs="Times New Roman" w:hint="default"/>
        <w:b w:val="0"/>
        <w:bCs w:val="0"/>
        <w:i w:val="0"/>
        <w:iCs w:val="0"/>
        <w:spacing w:val="0"/>
        <w:w w:val="99"/>
        <w:sz w:val="26"/>
        <w:szCs w:val="26"/>
        <w:lang w:eastAsia="en-US" w:bidi="ar-SA"/>
      </w:rPr>
    </w:lvl>
    <w:lvl w:ilvl="1" w:tplc="1D825706">
      <w:numFmt w:val="bullet"/>
      <w:lvlText w:val="•"/>
      <w:lvlJc w:val="left"/>
      <w:pPr>
        <w:ind w:left="939" w:hanging="271"/>
      </w:pPr>
      <w:rPr>
        <w:rFonts w:hint="default"/>
        <w:lang w:eastAsia="en-US" w:bidi="ar-SA"/>
      </w:rPr>
    </w:lvl>
    <w:lvl w:ilvl="2" w:tplc="FE8A97DC">
      <w:numFmt w:val="bullet"/>
      <w:lvlText w:val="•"/>
      <w:lvlJc w:val="left"/>
      <w:pPr>
        <w:ind w:left="1779" w:hanging="271"/>
      </w:pPr>
      <w:rPr>
        <w:rFonts w:hint="default"/>
        <w:lang w:eastAsia="en-US" w:bidi="ar-SA"/>
      </w:rPr>
    </w:lvl>
    <w:lvl w:ilvl="3" w:tplc="5352CF32">
      <w:numFmt w:val="bullet"/>
      <w:lvlText w:val="•"/>
      <w:lvlJc w:val="left"/>
      <w:pPr>
        <w:ind w:left="2618" w:hanging="271"/>
      </w:pPr>
      <w:rPr>
        <w:rFonts w:hint="default"/>
        <w:lang w:eastAsia="en-US" w:bidi="ar-SA"/>
      </w:rPr>
    </w:lvl>
    <w:lvl w:ilvl="4" w:tplc="6CCC569C">
      <w:numFmt w:val="bullet"/>
      <w:lvlText w:val="•"/>
      <w:lvlJc w:val="left"/>
      <w:pPr>
        <w:ind w:left="3458" w:hanging="271"/>
      </w:pPr>
      <w:rPr>
        <w:rFonts w:hint="default"/>
        <w:lang w:eastAsia="en-US" w:bidi="ar-SA"/>
      </w:rPr>
    </w:lvl>
    <w:lvl w:ilvl="5" w:tplc="251E4174">
      <w:numFmt w:val="bullet"/>
      <w:lvlText w:val="•"/>
      <w:lvlJc w:val="left"/>
      <w:pPr>
        <w:ind w:left="4297" w:hanging="271"/>
      </w:pPr>
      <w:rPr>
        <w:rFonts w:hint="default"/>
        <w:lang w:eastAsia="en-US" w:bidi="ar-SA"/>
      </w:rPr>
    </w:lvl>
    <w:lvl w:ilvl="6" w:tplc="63FE79DE">
      <w:numFmt w:val="bullet"/>
      <w:lvlText w:val="•"/>
      <w:lvlJc w:val="left"/>
      <w:pPr>
        <w:ind w:left="5137" w:hanging="271"/>
      </w:pPr>
      <w:rPr>
        <w:rFonts w:hint="default"/>
        <w:lang w:eastAsia="en-US" w:bidi="ar-SA"/>
      </w:rPr>
    </w:lvl>
    <w:lvl w:ilvl="7" w:tplc="DAD80F38">
      <w:numFmt w:val="bullet"/>
      <w:lvlText w:val="•"/>
      <w:lvlJc w:val="left"/>
      <w:pPr>
        <w:ind w:left="5976" w:hanging="271"/>
      </w:pPr>
      <w:rPr>
        <w:rFonts w:hint="default"/>
        <w:lang w:eastAsia="en-US" w:bidi="ar-SA"/>
      </w:rPr>
    </w:lvl>
    <w:lvl w:ilvl="8" w:tplc="234A4E16">
      <w:numFmt w:val="bullet"/>
      <w:lvlText w:val="•"/>
      <w:lvlJc w:val="left"/>
      <w:pPr>
        <w:ind w:left="6816" w:hanging="271"/>
      </w:pPr>
      <w:rPr>
        <w:rFonts w:hint="default"/>
        <w:lang w:eastAsia="en-US" w:bidi="ar-SA"/>
      </w:rPr>
    </w:lvl>
  </w:abstractNum>
  <w:abstractNum w:abstractNumId="18" w15:restartNumberingAfterBreak="0">
    <w:nsid w:val="4E083C36"/>
    <w:multiLevelType w:val="hybridMultilevel"/>
    <w:tmpl w:val="668A554C"/>
    <w:lvl w:ilvl="0" w:tplc="A18E76D6">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94A51FA">
      <w:start w:val="1"/>
      <w:numFmt w:val="lowerLetter"/>
      <w:lvlText w:val="%2"/>
      <w:lvlJc w:val="left"/>
      <w:pPr>
        <w:ind w:left="6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B6EE84C">
      <w:start w:val="3"/>
      <w:numFmt w:val="decimal"/>
      <w:lvlRestart w:val="0"/>
      <w:lvlText w:val="%3."/>
      <w:lvlJc w:val="left"/>
      <w:pPr>
        <w:ind w:left="127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24676B2">
      <w:start w:val="1"/>
      <w:numFmt w:val="decimal"/>
      <w:lvlText w:val="%4"/>
      <w:lvlJc w:val="left"/>
      <w:pPr>
        <w:ind w:left="169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A1E3F6A">
      <w:start w:val="1"/>
      <w:numFmt w:val="lowerLetter"/>
      <w:lvlText w:val="%5"/>
      <w:lvlJc w:val="left"/>
      <w:pPr>
        <w:ind w:left="241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6CEA460">
      <w:start w:val="1"/>
      <w:numFmt w:val="lowerRoman"/>
      <w:lvlText w:val="%6"/>
      <w:lvlJc w:val="left"/>
      <w:pPr>
        <w:ind w:left="313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C0C3A82">
      <w:start w:val="1"/>
      <w:numFmt w:val="decimal"/>
      <w:lvlText w:val="%7"/>
      <w:lvlJc w:val="left"/>
      <w:pPr>
        <w:ind w:left="385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5B86776">
      <w:start w:val="1"/>
      <w:numFmt w:val="lowerLetter"/>
      <w:lvlText w:val="%8"/>
      <w:lvlJc w:val="left"/>
      <w:pPr>
        <w:ind w:left="457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51E4C34">
      <w:start w:val="1"/>
      <w:numFmt w:val="lowerRoman"/>
      <w:lvlText w:val="%9"/>
      <w:lvlJc w:val="left"/>
      <w:pPr>
        <w:ind w:left="529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52804DA8"/>
    <w:multiLevelType w:val="hybridMultilevel"/>
    <w:tmpl w:val="D43E07E4"/>
    <w:lvl w:ilvl="0" w:tplc="1A3487FA">
      <w:start w:val="1"/>
      <w:numFmt w:val="bullet"/>
      <w:lvlText w:val="-"/>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0CC09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9C091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FAE26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78042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74BB8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30940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AEE0A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8685F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5B312B4C"/>
    <w:multiLevelType w:val="hybridMultilevel"/>
    <w:tmpl w:val="8FE26908"/>
    <w:lvl w:ilvl="0" w:tplc="C6AEAE3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566B68">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AEEE5E">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B2DCAA">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523CF8">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6AFABA">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60290E">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185B06">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7043D7A">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5D0B2D61"/>
    <w:multiLevelType w:val="hybridMultilevel"/>
    <w:tmpl w:val="457AD666"/>
    <w:lvl w:ilvl="0" w:tplc="BBA8C34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220B3A">
      <w:start w:val="1"/>
      <w:numFmt w:val="bullet"/>
      <w:lvlText w:val="o"/>
      <w:lvlJc w:val="left"/>
      <w:pPr>
        <w:ind w:left="1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8C52D4">
      <w:start w:val="1"/>
      <w:numFmt w:val="bullet"/>
      <w:lvlText w:val="▪"/>
      <w:lvlJc w:val="left"/>
      <w:pPr>
        <w:ind w:left="2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96010C">
      <w:start w:val="1"/>
      <w:numFmt w:val="bullet"/>
      <w:lvlText w:val="•"/>
      <w:lvlJc w:val="left"/>
      <w:pPr>
        <w:ind w:left="3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E850C4">
      <w:start w:val="1"/>
      <w:numFmt w:val="bullet"/>
      <w:lvlText w:val="o"/>
      <w:lvlJc w:val="left"/>
      <w:pPr>
        <w:ind w:left="3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2E4890">
      <w:start w:val="1"/>
      <w:numFmt w:val="bullet"/>
      <w:lvlText w:val="▪"/>
      <w:lvlJc w:val="left"/>
      <w:pPr>
        <w:ind w:left="4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347B14">
      <w:start w:val="1"/>
      <w:numFmt w:val="bullet"/>
      <w:lvlText w:val="•"/>
      <w:lvlJc w:val="left"/>
      <w:pPr>
        <w:ind w:left="5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D257A6">
      <w:start w:val="1"/>
      <w:numFmt w:val="bullet"/>
      <w:lvlText w:val="o"/>
      <w:lvlJc w:val="left"/>
      <w:pPr>
        <w:ind w:left="5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F2A238">
      <w:start w:val="1"/>
      <w:numFmt w:val="bullet"/>
      <w:lvlText w:val="▪"/>
      <w:lvlJc w:val="left"/>
      <w:pPr>
        <w:ind w:left="6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5DEF7063"/>
    <w:multiLevelType w:val="hybridMultilevel"/>
    <w:tmpl w:val="8D8E036C"/>
    <w:lvl w:ilvl="0" w:tplc="9E1AEB32">
      <w:numFmt w:val="bullet"/>
      <w:lvlText w:val=""/>
      <w:lvlJc w:val="left"/>
      <w:pPr>
        <w:ind w:left="1182" w:hanging="320"/>
      </w:pPr>
      <w:rPr>
        <w:rFonts w:ascii="Wingdings" w:eastAsia="Wingdings" w:hAnsi="Wingdings" w:cs="Wingdings" w:hint="default"/>
        <w:b w:val="0"/>
        <w:bCs w:val="0"/>
        <w:i w:val="0"/>
        <w:iCs w:val="0"/>
        <w:spacing w:val="0"/>
        <w:w w:val="100"/>
        <w:sz w:val="28"/>
        <w:szCs w:val="28"/>
        <w:lang w:eastAsia="en-US" w:bidi="ar-SA"/>
      </w:rPr>
    </w:lvl>
    <w:lvl w:ilvl="1" w:tplc="7B8E6412">
      <w:numFmt w:val="bullet"/>
      <w:lvlText w:val="•"/>
      <w:lvlJc w:val="left"/>
      <w:pPr>
        <w:ind w:left="2011" w:hanging="320"/>
      </w:pPr>
      <w:rPr>
        <w:rFonts w:hint="default"/>
        <w:lang w:eastAsia="en-US" w:bidi="ar-SA"/>
      </w:rPr>
    </w:lvl>
    <w:lvl w:ilvl="2" w:tplc="A0CEAA36">
      <w:numFmt w:val="bullet"/>
      <w:lvlText w:val="•"/>
      <w:lvlJc w:val="left"/>
      <w:pPr>
        <w:ind w:left="2843" w:hanging="320"/>
      </w:pPr>
      <w:rPr>
        <w:rFonts w:hint="default"/>
        <w:lang w:eastAsia="en-US" w:bidi="ar-SA"/>
      </w:rPr>
    </w:lvl>
    <w:lvl w:ilvl="3" w:tplc="7856F210">
      <w:numFmt w:val="bullet"/>
      <w:lvlText w:val="•"/>
      <w:lvlJc w:val="left"/>
      <w:pPr>
        <w:ind w:left="3675" w:hanging="320"/>
      </w:pPr>
      <w:rPr>
        <w:rFonts w:hint="default"/>
        <w:lang w:eastAsia="en-US" w:bidi="ar-SA"/>
      </w:rPr>
    </w:lvl>
    <w:lvl w:ilvl="4" w:tplc="F7587A84">
      <w:numFmt w:val="bullet"/>
      <w:lvlText w:val="•"/>
      <w:lvlJc w:val="left"/>
      <w:pPr>
        <w:ind w:left="4506" w:hanging="320"/>
      </w:pPr>
      <w:rPr>
        <w:rFonts w:hint="default"/>
        <w:lang w:eastAsia="en-US" w:bidi="ar-SA"/>
      </w:rPr>
    </w:lvl>
    <w:lvl w:ilvl="5" w:tplc="8990FABC">
      <w:numFmt w:val="bullet"/>
      <w:lvlText w:val="•"/>
      <w:lvlJc w:val="left"/>
      <w:pPr>
        <w:ind w:left="5338" w:hanging="320"/>
      </w:pPr>
      <w:rPr>
        <w:rFonts w:hint="default"/>
        <w:lang w:eastAsia="en-US" w:bidi="ar-SA"/>
      </w:rPr>
    </w:lvl>
    <w:lvl w:ilvl="6" w:tplc="B2C0EAB8">
      <w:numFmt w:val="bullet"/>
      <w:lvlText w:val="•"/>
      <w:lvlJc w:val="left"/>
      <w:pPr>
        <w:ind w:left="6170" w:hanging="320"/>
      </w:pPr>
      <w:rPr>
        <w:rFonts w:hint="default"/>
        <w:lang w:eastAsia="en-US" w:bidi="ar-SA"/>
      </w:rPr>
    </w:lvl>
    <w:lvl w:ilvl="7" w:tplc="5464E628">
      <w:numFmt w:val="bullet"/>
      <w:lvlText w:val="•"/>
      <w:lvlJc w:val="left"/>
      <w:pPr>
        <w:ind w:left="7002" w:hanging="320"/>
      </w:pPr>
      <w:rPr>
        <w:rFonts w:hint="default"/>
        <w:lang w:eastAsia="en-US" w:bidi="ar-SA"/>
      </w:rPr>
    </w:lvl>
    <w:lvl w:ilvl="8" w:tplc="3410A2E0">
      <w:numFmt w:val="bullet"/>
      <w:lvlText w:val="•"/>
      <w:lvlJc w:val="left"/>
      <w:pPr>
        <w:ind w:left="7833" w:hanging="320"/>
      </w:pPr>
      <w:rPr>
        <w:rFonts w:hint="default"/>
        <w:lang w:eastAsia="en-US" w:bidi="ar-SA"/>
      </w:rPr>
    </w:lvl>
  </w:abstractNum>
  <w:abstractNum w:abstractNumId="23" w15:restartNumberingAfterBreak="0">
    <w:nsid w:val="62622217"/>
    <w:multiLevelType w:val="hybridMultilevel"/>
    <w:tmpl w:val="F5E29DB8"/>
    <w:lvl w:ilvl="0" w:tplc="1BEC6EDE">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0AD0A6">
      <w:start w:val="1"/>
      <w:numFmt w:val="bullet"/>
      <w:lvlText w:val="o"/>
      <w:lvlJc w:val="left"/>
      <w:pPr>
        <w:ind w:left="1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D4BD08">
      <w:start w:val="1"/>
      <w:numFmt w:val="bullet"/>
      <w:lvlText w:val="▪"/>
      <w:lvlJc w:val="left"/>
      <w:pPr>
        <w:ind w:left="1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D6C412">
      <w:start w:val="1"/>
      <w:numFmt w:val="bullet"/>
      <w:lvlText w:val="•"/>
      <w:lvlJc w:val="left"/>
      <w:pPr>
        <w:ind w:left="2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F29090">
      <w:start w:val="1"/>
      <w:numFmt w:val="bullet"/>
      <w:lvlText w:val="o"/>
      <w:lvlJc w:val="left"/>
      <w:pPr>
        <w:ind w:left="3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04490C">
      <w:start w:val="1"/>
      <w:numFmt w:val="bullet"/>
      <w:lvlText w:val="▪"/>
      <w:lvlJc w:val="left"/>
      <w:pPr>
        <w:ind w:left="4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FE4626">
      <w:start w:val="1"/>
      <w:numFmt w:val="bullet"/>
      <w:lvlText w:val="•"/>
      <w:lvlJc w:val="left"/>
      <w:pPr>
        <w:ind w:left="4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82F3EA">
      <w:start w:val="1"/>
      <w:numFmt w:val="bullet"/>
      <w:lvlText w:val="o"/>
      <w:lvlJc w:val="left"/>
      <w:pPr>
        <w:ind w:left="5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58EB2E">
      <w:start w:val="1"/>
      <w:numFmt w:val="bullet"/>
      <w:lvlText w:val="▪"/>
      <w:lvlJc w:val="left"/>
      <w:pPr>
        <w:ind w:left="6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62DC504E"/>
    <w:multiLevelType w:val="hybridMultilevel"/>
    <w:tmpl w:val="0686B764"/>
    <w:lvl w:ilvl="0" w:tplc="F9B2AFA8">
      <w:start w:val="1"/>
      <w:numFmt w:val="decimal"/>
      <w:lvlText w:val="%1."/>
      <w:lvlJc w:val="left"/>
      <w:pPr>
        <w:ind w:left="7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76450E2">
      <w:start w:val="1"/>
      <w:numFmt w:val="lowerLetter"/>
      <w:lvlText w:val="%2"/>
      <w:lvlJc w:val="left"/>
      <w:pPr>
        <w:ind w:left="15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9E02CCE">
      <w:start w:val="1"/>
      <w:numFmt w:val="lowerRoman"/>
      <w:lvlText w:val="%3"/>
      <w:lvlJc w:val="left"/>
      <w:pPr>
        <w:ind w:left="23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9AA8A7E">
      <w:start w:val="1"/>
      <w:numFmt w:val="decimal"/>
      <w:lvlText w:val="%4"/>
      <w:lvlJc w:val="left"/>
      <w:pPr>
        <w:ind w:left="30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5660258">
      <w:start w:val="1"/>
      <w:numFmt w:val="lowerLetter"/>
      <w:lvlText w:val="%5"/>
      <w:lvlJc w:val="left"/>
      <w:pPr>
        <w:ind w:left="37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C74312A">
      <w:start w:val="1"/>
      <w:numFmt w:val="lowerRoman"/>
      <w:lvlText w:val="%6"/>
      <w:lvlJc w:val="left"/>
      <w:pPr>
        <w:ind w:left="44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F08D604">
      <w:start w:val="1"/>
      <w:numFmt w:val="decimal"/>
      <w:lvlText w:val="%7"/>
      <w:lvlJc w:val="left"/>
      <w:pPr>
        <w:ind w:left="51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2043AF2">
      <w:start w:val="1"/>
      <w:numFmt w:val="lowerLetter"/>
      <w:lvlText w:val="%8"/>
      <w:lvlJc w:val="left"/>
      <w:pPr>
        <w:ind w:left="59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F7E3A0A">
      <w:start w:val="1"/>
      <w:numFmt w:val="lowerRoman"/>
      <w:lvlText w:val="%9"/>
      <w:lvlJc w:val="left"/>
      <w:pPr>
        <w:ind w:left="66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66A64B3C"/>
    <w:multiLevelType w:val="hybridMultilevel"/>
    <w:tmpl w:val="0DFCD59A"/>
    <w:lvl w:ilvl="0" w:tplc="344A8156">
      <w:start w:val="1"/>
      <w:numFmt w:val="bullet"/>
      <w:lvlText w:val="-"/>
      <w:lvlJc w:val="left"/>
      <w:pPr>
        <w:ind w:left="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BEBEC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3EA4B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F2F7C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D4D4F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547FE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886E9B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ECE17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B6671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6B074400"/>
    <w:multiLevelType w:val="hybridMultilevel"/>
    <w:tmpl w:val="08087DCA"/>
    <w:lvl w:ilvl="0" w:tplc="4AE491DE">
      <w:start w:val="5"/>
      <w:numFmt w:val="decimal"/>
      <w:lvlText w:val="%1."/>
      <w:lvlJc w:val="left"/>
      <w:pPr>
        <w:ind w:left="7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08E977A">
      <w:start w:val="1"/>
      <w:numFmt w:val="lowerLetter"/>
      <w:lvlText w:val="%2"/>
      <w:lvlJc w:val="left"/>
      <w:pPr>
        <w:ind w:left="154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78456CE">
      <w:start w:val="1"/>
      <w:numFmt w:val="lowerRoman"/>
      <w:lvlText w:val="%3"/>
      <w:lvlJc w:val="left"/>
      <w:pPr>
        <w:ind w:left="226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22CB0DC">
      <w:start w:val="1"/>
      <w:numFmt w:val="decimal"/>
      <w:lvlText w:val="%4"/>
      <w:lvlJc w:val="left"/>
      <w:pPr>
        <w:ind w:left="298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71C35E8">
      <w:start w:val="1"/>
      <w:numFmt w:val="lowerLetter"/>
      <w:lvlText w:val="%5"/>
      <w:lvlJc w:val="left"/>
      <w:pPr>
        <w:ind w:left="370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4DC79CA">
      <w:start w:val="1"/>
      <w:numFmt w:val="lowerRoman"/>
      <w:lvlText w:val="%6"/>
      <w:lvlJc w:val="left"/>
      <w:pPr>
        <w:ind w:left="44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28A2076">
      <w:start w:val="1"/>
      <w:numFmt w:val="decimal"/>
      <w:lvlText w:val="%7"/>
      <w:lvlJc w:val="left"/>
      <w:pPr>
        <w:ind w:left="514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AC21AEC">
      <w:start w:val="1"/>
      <w:numFmt w:val="lowerLetter"/>
      <w:lvlText w:val="%8"/>
      <w:lvlJc w:val="left"/>
      <w:pPr>
        <w:ind w:left="586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43C80D6">
      <w:start w:val="1"/>
      <w:numFmt w:val="lowerRoman"/>
      <w:lvlText w:val="%9"/>
      <w:lvlJc w:val="left"/>
      <w:pPr>
        <w:ind w:left="658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6DF063DE"/>
    <w:multiLevelType w:val="hybridMultilevel"/>
    <w:tmpl w:val="11681472"/>
    <w:lvl w:ilvl="0" w:tplc="CB1A1AA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9AAEDC">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486520">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F6128E">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70F502">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62292C">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560206">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127BE8">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80E1C02">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6FCE0441"/>
    <w:multiLevelType w:val="hybridMultilevel"/>
    <w:tmpl w:val="D9E48E64"/>
    <w:lvl w:ilvl="0" w:tplc="01C89F24">
      <w:start w:val="1"/>
      <w:numFmt w:val="bullet"/>
      <w:lvlText w:val="-"/>
      <w:lvlJc w:val="left"/>
      <w:pPr>
        <w:ind w:left="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06B28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D52D28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A4A1F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EC6F6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AA483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904D0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18A46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0C57C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706A73EA"/>
    <w:multiLevelType w:val="hybridMultilevel"/>
    <w:tmpl w:val="3D16C844"/>
    <w:lvl w:ilvl="0" w:tplc="8F74CCA0">
      <w:numFmt w:val="bullet"/>
      <w:lvlText w:val="-"/>
      <w:lvlJc w:val="left"/>
      <w:pPr>
        <w:ind w:left="720" w:hanging="152"/>
      </w:pPr>
      <w:rPr>
        <w:rFonts w:ascii="Times New Roman" w:eastAsia="Times New Roman" w:hAnsi="Times New Roman" w:cs="Times New Roman" w:hint="default"/>
        <w:b w:val="0"/>
        <w:bCs w:val="0"/>
        <w:i w:val="0"/>
        <w:iCs w:val="0"/>
        <w:spacing w:val="0"/>
        <w:w w:val="99"/>
        <w:sz w:val="26"/>
        <w:szCs w:val="26"/>
        <w:lang w:eastAsia="en-US" w:bidi="ar-SA"/>
      </w:rPr>
    </w:lvl>
    <w:lvl w:ilvl="1" w:tplc="89C263CA">
      <w:numFmt w:val="bullet"/>
      <w:lvlText w:val="•"/>
      <w:lvlJc w:val="left"/>
      <w:pPr>
        <w:ind w:left="1682" w:hanging="152"/>
      </w:pPr>
      <w:rPr>
        <w:rFonts w:hint="default"/>
        <w:lang w:eastAsia="en-US" w:bidi="ar-SA"/>
      </w:rPr>
    </w:lvl>
    <w:lvl w:ilvl="2" w:tplc="C7963C0A">
      <w:numFmt w:val="bullet"/>
      <w:lvlText w:val="•"/>
      <w:lvlJc w:val="left"/>
      <w:pPr>
        <w:ind w:left="2644" w:hanging="152"/>
      </w:pPr>
      <w:rPr>
        <w:rFonts w:hint="default"/>
        <w:lang w:eastAsia="en-US" w:bidi="ar-SA"/>
      </w:rPr>
    </w:lvl>
    <w:lvl w:ilvl="3" w:tplc="D01094A8">
      <w:numFmt w:val="bullet"/>
      <w:lvlText w:val="•"/>
      <w:lvlJc w:val="left"/>
      <w:pPr>
        <w:ind w:left="3606" w:hanging="152"/>
      </w:pPr>
      <w:rPr>
        <w:rFonts w:hint="default"/>
        <w:lang w:eastAsia="en-US" w:bidi="ar-SA"/>
      </w:rPr>
    </w:lvl>
    <w:lvl w:ilvl="4" w:tplc="8B0E16C0">
      <w:numFmt w:val="bullet"/>
      <w:lvlText w:val="•"/>
      <w:lvlJc w:val="left"/>
      <w:pPr>
        <w:ind w:left="4568" w:hanging="152"/>
      </w:pPr>
      <w:rPr>
        <w:rFonts w:hint="default"/>
        <w:lang w:eastAsia="en-US" w:bidi="ar-SA"/>
      </w:rPr>
    </w:lvl>
    <w:lvl w:ilvl="5" w:tplc="037A9D3A">
      <w:numFmt w:val="bullet"/>
      <w:lvlText w:val="•"/>
      <w:lvlJc w:val="left"/>
      <w:pPr>
        <w:ind w:left="5530" w:hanging="152"/>
      </w:pPr>
      <w:rPr>
        <w:rFonts w:hint="default"/>
        <w:lang w:eastAsia="en-US" w:bidi="ar-SA"/>
      </w:rPr>
    </w:lvl>
    <w:lvl w:ilvl="6" w:tplc="5A803940">
      <w:numFmt w:val="bullet"/>
      <w:lvlText w:val="•"/>
      <w:lvlJc w:val="left"/>
      <w:pPr>
        <w:ind w:left="6492" w:hanging="152"/>
      </w:pPr>
      <w:rPr>
        <w:rFonts w:hint="default"/>
        <w:lang w:eastAsia="en-US" w:bidi="ar-SA"/>
      </w:rPr>
    </w:lvl>
    <w:lvl w:ilvl="7" w:tplc="95AECB42">
      <w:numFmt w:val="bullet"/>
      <w:lvlText w:val="•"/>
      <w:lvlJc w:val="left"/>
      <w:pPr>
        <w:ind w:left="7454" w:hanging="152"/>
      </w:pPr>
      <w:rPr>
        <w:rFonts w:hint="default"/>
        <w:lang w:eastAsia="en-US" w:bidi="ar-SA"/>
      </w:rPr>
    </w:lvl>
    <w:lvl w:ilvl="8" w:tplc="3E4EBFA8">
      <w:numFmt w:val="bullet"/>
      <w:lvlText w:val="•"/>
      <w:lvlJc w:val="left"/>
      <w:pPr>
        <w:ind w:left="8416" w:hanging="152"/>
      </w:pPr>
      <w:rPr>
        <w:rFonts w:hint="default"/>
        <w:lang w:eastAsia="en-US" w:bidi="ar-SA"/>
      </w:rPr>
    </w:lvl>
  </w:abstractNum>
  <w:abstractNum w:abstractNumId="30" w15:restartNumberingAfterBreak="0">
    <w:nsid w:val="7321791F"/>
    <w:multiLevelType w:val="hybridMultilevel"/>
    <w:tmpl w:val="C79406FA"/>
    <w:lvl w:ilvl="0" w:tplc="139835DA">
      <w:start w:val="1"/>
      <w:numFmt w:val="bullet"/>
      <w:lvlText w:val="-"/>
      <w:lvlJc w:val="left"/>
      <w:pPr>
        <w:ind w:left="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3EE27E">
      <w:start w:val="1"/>
      <w:numFmt w:val="bullet"/>
      <w:lvlText w:val="o"/>
      <w:lvlJc w:val="left"/>
      <w:pPr>
        <w:ind w:left="1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0A5A5C">
      <w:start w:val="1"/>
      <w:numFmt w:val="bullet"/>
      <w:lvlText w:val="▪"/>
      <w:lvlJc w:val="left"/>
      <w:pPr>
        <w:ind w:left="1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E6D810">
      <w:start w:val="1"/>
      <w:numFmt w:val="bullet"/>
      <w:lvlText w:val="•"/>
      <w:lvlJc w:val="left"/>
      <w:pPr>
        <w:ind w:left="2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18E8BA">
      <w:start w:val="1"/>
      <w:numFmt w:val="bullet"/>
      <w:lvlText w:val="o"/>
      <w:lvlJc w:val="left"/>
      <w:pPr>
        <w:ind w:left="3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642808">
      <w:start w:val="1"/>
      <w:numFmt w:val="bullet"/>
      <w:lvlText w:val="▪"/>
      <w:lvlJc w:val="left"/>
      <w:pPr>
        <w:ind w:left="4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1683BE4">
      <w:start w:val="1"/>
      <w:numFmt w:val="bullet"/>
      <w:lvlText w:val="•"/>
      <w:lvlJc w:val="left"/>
      <w:pPr>
        <w:ind w:left="4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8E2C46">
      <w:start w:val="1"/>
      <w:numFmt w:val="bullet"/>
      <w:lvlText w:val="o"/>
      <w:lvlJc w:val="left"/>
      <w:pPr>
        <w:ind w:left="5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0C4C8A">
      <w:start w:val="1"/>
      <w:numFmt w:val="bullet"/>
      <w:lvlText w:val="▪"/>
      <w:lvlJc w:val="left"/>
      <w:pPr>
        <w:ind w:left="6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73A00B41"/>
    <w:multiLevelType w:val="hybridMultilevel"/>
    <w:tmpl w:val="C0E8119E"/>
    <w:lvl w:ilvl="0" w:tplc="6196533E">
      <w:start w:val="1"/>
      <w:numFmt w:val="upperRoman"/>
      <w:lvlText w:val="%1."/>
      <w:lvlJc w:val="left"/>
      <w:pPr>
        <w:ind w:left="371" w:hanging="229"/>
      </w:pPr>
      <w:rPr>
        <w:rFonts w:ascii="Times New Roman" w:eastAsia="Times New Roman" w:hAnsi="Times New Roman" w:cs="Times New Roman" w:hint="default"/>
        <w:b/>
        <w:bCs w:val="0"/>
        <w:i w:val="0"/>
        <w:iCs w:val="0"/>
        <w:spacing w:val="0"/>
        <w:w w:val="100"/>
        <w:sz w:val="28"/>
        <w:szCs w:val="28"/>
        <w:lang w:eastAsia="en-US" w:bidi="ar-SA"/>
      </w:rPr>
    </w:lvl>
    <w:lvl w:ilvl="1" w:tplc="266AF436">
      <w:start w:val="1"/>
      <w:numFmt w:val="decimal"/>
      <w:lvlText w:val="%2."/>
      <w:lvlJc w:val="left"/>
      <w:pPr>
        <w:ind w:left="423" w:hanging="281"/>
      </w:pPr>
      <w:rPr>
        <w:rFonts w:ascii="Times New Roman" w:eastAsia="Times New Roman" w:hAnsi="Times New Roman" w:cs="Times New Roman" w:hint="default"/>
        <w:b w:val="0"/>
        <w:bCs w:val="0"/>
        <w:i w:val="0"/>
        <w:iCs w:val="0"/>
        <w:spacing w:val="0"/>
        <w:w w:val="100"/>
        <w:sz w:val="28"/>
        <w:szCs w:val="28"/>
        <w:lang w:eastAsia="en-US" w:bidi="ar-SA"/>
      </w:rPr>
    </w:lvl>
    <w:lvl w:ilvl="2" w:tplc="6150A19C">
      <w:numFmt w:val="bullet"/>
      <w:lvlText w:val="□"/>
      <w:lvlJc w:val="left"/>
      <w:pPr>
        <w:ind w:left="143" w:hanging="221"/>
      </w:pPr>
      <w:rPr>
        <w:rFonts w:ascii="Times New Roman" w:eastAsia="Times New Roman" w:hAnsi="Times New Roman" w:cs="Times New Roman" w:hint="default"/>
        <w:b w:val="0"/>
        <w:bCs w:val="0"/>
        <w:i w:val="0"/>
        <w:iCs w:val="0"/>
        <w:spacing w:val="0"/>
        <w:w w:val="99"/>
        <w:sz w:val="26"/>
        <w:szCs w:val="26"/>
        <w:lang w:eastAsia="en-US" w:bidi="ar-SA"/>
      </w:rPr>
    </w:lvl>
    <w:lvl w:ilvl="3" w:tplc="8788FD5E">
      <w:numFmt w:val="bullet"/>
      <w:lvlText w:val="•"/>
      <w:lvlJc w:val="left"/>
      <w:pPr>
        <w:ind w:left="1554" w:hanging="221"/>
      </w:pPr>
      <w:rPr>
        <w:rFonts w:hint="default"/>
        <w:lang w:eastAsia="en-US" w:bidi="ar-SA"/>
      </w:rPr>
    </w:lvl>
    <w:lvl w:ilvl="4" w:tplc="8B443A5E">
      <w:numFmt w:val="bullet"/>
      <w:lvlText w:val="•"/>
      <w:lvlJc w:val="left"/>
      <w:pPr>
        <w:ind w:left="2689" w:hanging="221"/>
      </w:pPr>
      <w:rPr>
        <w:rFonts w:hint="default"/>
        <w:lang w:eastAsia="en-US" w:bidi="ar-SA"/>
      </w:rPr>
    </w:lvl>
    <w:lvl w:ilvl="5" w:tplc="A18881E6">
      <w:numFmt w:val="bullet"/>
      <w:lvlText w:val="•"/>
      <w:lvlJc w:val="left"/>
      <w:pPr>
        <w:ind w:left="3824" w:hanging="221"/>
      </w:pPr>
      <w:rPr>
        <w:rFonts w:hint="default"/>
        <w:lang w:eastAsia="en-US" w:bidi="ar-SA"/>
      </w:rPr>
    </w:lvl>
    <w:lvl w:ilvl="6" w:tplc="D7C682A2">
      <w:numFmt w:val="bullet"/>
      <w:lvlText w:val="•"/>
      <w:lvlJc w:val="left"/>
      <w:pPr>
        <w:ind w:left="4958" w:hanging="221"/>
      </w:pPr>
      <w:rPr>
        <w:rFonts w:hint="default"/>
        <w:lang w:eastAsia="en-US" w:bidi="ar-SA"/>
      </w:rPr>
    </w:lvl>
    <w:lvl w:ilvl="7" w:tplc="11AE8F58">
      <w:numFmt w:val="bullet"/>
      <w:lvlText w:val="•"/>
      <w:lvlJc w:val="left"/>
      <w:pPr>
        <w:ind w:left="6093" w:hanging="221"/>
      </w:pPr>
      <w:rPr>
        <w:rFonts w:hint="default"/>
        <w:lang w:eastAsia="en-US" w:bidi="ar-SA"/>
      </w:rPr>
    </w:lvl>
    <w:lvl w:ilvl="8" w:tplc="84808C24">
      <w:numFmt w:val="bullet"/>
      <w:lvlText w:val="•"/>
      <w:lvlJc w:val="left"/>
      <w:pPr>
        <w:ind w:left="7228" w:hanging="221"/>
      </w:pPr>
      <w:rPr>
        <w:rFonts w:hint="default"/>
        <w:lang w:eastAsia="en-US" w:bidi="ar-SA"/>
      </w:rPr>
    </w:lvl>
  </w:abstractNum>
  <w:abstractNum w:abstractNumId="32" w15:restartNumberingAfterBreak="0">
    <w:nsid w:val="75811CFE"/>
    <w:multiLevelType w:val="hybridMultilevel"/>
    <w:tmpl w:val="04880F58"/>
    <w:lvl w:ilvl="0" w:tplc="0BB45F36">
      <w:start w:val="1"/>
      <w:numFmt w:val="bullet"/>
      <w:lvlText w:val="-"/>
      <w:lvlJc w:val="left"/>
      <w:pPr>
        <w:ind w:left="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B52649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24DF1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362EA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724F0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F8DBD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7C79B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86075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7E121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76BA1C58"/>
    <w:multiLevelType w:val="hybridMultilevel"/>
    <w:tmpl w:val="2C1ECE98"/>
    <w:lvl w:ilvl="0" w:tplc="41A847E6">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7632B4">
      <w:start w:val="1"/>
      <w:numFmt w:val="lowerLetter"/>
      <w:lvlText w:val="%2"/>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3696FA">
      <w:start w:val="1"/>
      <w:numFmt w:val="lowerRoman"/>
      <w:lvlText w:val="%3"/>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8AF86A">
      <w:start w:val="1"/>
      <w:numFmt w:val="decimal"/>
      <w:lvlText w:val="%4"/>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3CDD38">
      <w:start w:val="1"/>
      <w:numFmt w:val="lowerLetter"/>
      <w:lvlText w:val="%5"/>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54FA18">
      <w:start w:val="1"/>
      <w:numFmt w:val="lowerRoman"/>
      <w:lvlText w:val="%6"/>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8880622">
      <w:start w:val="1"/>
      <w:numFmt w:val="decimal"/>
      <w:lvlText w:val="%7"/>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E605D0">
      <w:start w:val="1"/>
      <w:numFmt w:val="lowerLetter"/>
      <w:lvlText w:val="%8"/>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B8E0D4">
      <w:start w:val="1"/>
      <w:numFmt w:val="lowerRoman"/>
      <w:lvlText w:val="%9"/>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78C57058"/>
    <w:multiLevelType w:val="hybridMultilevel"/>
    <w:tmpl w:val="67FC8B0E"/>
    <w:lvl w:ilvl="0" w:tplc="2326AEE8">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D0CF9E">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A0048A">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84CB62">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88FA5E">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A86812">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7C3570">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E45F30">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54F564">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7AA44294"/>
    <w:multiLevelType w:val="hybridMultilevel"/>
    <w:tmpl w:val="D58CF87C"/>
    <w:lvl w:ilvl="0" w:tplc="37901A06">
      <w:numFmt w:val="bullet"/>
      <w:lvlText w:val="-"/>
      <w:lvlJc w:val="left"/>
      <w:pPr>
        <w:ind w:left="105" w:hanging="171"/>
      </w:pPr>
      <w:rPr>
        <w:rFonts w:ascii="Times New Roman" w:eastAsia="Times New Roman" w:hAnsi="Times New Roman" w:cs="Times New Roman" w:hint="default"/>
        <w:spacing w:val="0"/>
        <w:w w:val="99"/>
        <w:lang w:eastAsia="en-US" w:bidi="ar-SA"/>
      </w:rPr>
    </w:lvl>
    <w:lvl w:ilvl="1" w:tplc="CDFAA48C">
      <w:numFmt w:val="bullet"/>
      <w:lvlText w:val="•"/>
      <w:lvlJc w:val="left"/>
      <w:pPr>
        <w:ind w:left="741" w:hanging="171"/>
      </w:pPr>
      <w:rPr>
        <w:rFonts w:hint="default"/>
        <w:lang w:eastAsia="en-US" w:bidi="ar-SA"/>
      </w:rPr>
    </w:lvl>
    <w:lvl w:ilvl="2" w:tplc="2C7C1BAE">
      <w:numFmt w:val="bullet"/>
      <w:lvlText w:val="•"/>
      <w:lvlJc w:val="left"/>
      <w:pPr>
        <w:ind w:left="1382" w:hanging="171"/>
      </w:pPr>
      <w:rPr>
        <w:rFonts w:hint="default"/>
        <w:lang w:eastAsia="en-US" w:bidi="ar-SA"/>
      </w:rPr>
    </w:lvl>
    <w:lvl w:ilvl="3" w:tplc="5F107EF4">
      <w:numFmt w:val="bullet"/>
      <w:lvlText w:val="•"/>
      <w:lvlJc w:val="left"/>
      <w:pPr>
        <w:ind w:left="2023" w:hanging="171"/>
      </w:pPr>
      <w:rPr>
        <w:rFonts w:hint="default"/>
        <w:lang w:eastAsia="en-US" w:bidi="ar-SA"/>
      </w:rPr>
    </w:lvl>
    <w:lvl w:ilvl="4" w:tplc="D6AC30AC">
      <w:numFmt w:val="bullet"/>
      <w:lvlText w:val="•"/>
      <w:lvlJc w:val="left"/>
      <w:pPr>
        <w:ind w:left="2664" w:hanging="171"/>
      </w:pPr>
      <w:rPr>
        <w:rFonts w:hint="default"/>
        <w:lang w:eastAsia="en-US" w:bidi="ar-SA"/>
      </w:rPr>
    </w:lvl>
    <w:lvl w:ilvl="5" w:tplc="A52E5274">
      <w:numFmt w:val="bullet"/>
      <w:lvlText w:val="•"/>
      <w:lvlJc w:val="left"/>
      <w:pPr>
        <w:ind w:left="3306" w:hanging="171"/>
      </w:pPr>
      <w:rPr>
        <w:rFonts w:hint="default"/>
        <w:lang w:eastAsia="en-US" w:bidi="ar-SA"/>
      </w:rPr>
    </w:lvl>
    <w:lvl w:ilvl="6" w:tplc="81FAB5FA">
      <w:numFmt w:val="bullet"/>
      <w:lvlText w:val="•"/>
      <w:lvlJc w:val="left"/>
      <w:pPr>
        <w:ind w:left="3947" w:hanging="171"/>
      </w:pPr>
      <w:rPr>
        <w:rFonts w:hint="default"/>
        <w:lang w:eastAsia="en-US" w:bidi="ar-SA"/>
      </w:rPr>
    </w:lvl>
    <w:lvl w:ilvl="7" w:tplc="B156B97A">
      <w:numFmt w:val="bullet"/>
      <w:lvlText w:val="•"/>
      <w:lvlJc w:val="left"/>
      <w:pPr>
        <w:ind w:left="4588" w:hanging="171"/>
      </w:pPr>
      <w:rPr>
        <w:rFonts w:hint="default"/>
        <w:lang w:eastAsia="en-US" w:bidi="ar-SA"/>
      </w:rPr>
    </w:lvl>
    <w:lvl w:ilvl="8" w:tplc="0A0AA262">
      <w:numFmt w:val="bullet"/>
      <w:lvlText w:val="•"/>
      <w:lvlJc w:val="left"/>
      <w:pPr>
        <w:ind w:left="5229" w:hanging="171"/>
      </w:pPr>
      <w:rPr>
        <w:rFonts w:hint="default"/>
        <w:lang w:eastAsia="en-US" w:bidi="ar-SA"/>
      </w:rPr>
    </w:lvl>
  </w:abstractNum>
  <w:abstractNum w:abstractNumId="36" w15:restartNumberingAfterBreak="0">
    <w:nsid w:val="7B4A0768"/>
    <w:multiLevelType w:val="hybridMultilevel"/>
    <w:tmpl w:val="B9685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601049"/>
    <w:multiLevelType w:val="hybridMultilevel"/>
    <w:tmpl w:val="CC5C624E"/>
    <w:lvl w:ilvl="0" w:tplc="B776AB56">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B41C16">
      <w:start w:val="1"/>
      <w:numFmt w:val="lowerLetter"/>
      <w:lvlText w:val="%2"/>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98D520">
      <w:start w:val="1"/>
      <w:numFmt w:val="lowerRoman"/>
      <w:lvlText w:val="%3"/>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CACA12">
      <w:start w:val="1"/>
      <w:numFmt w:val="decimal"/>
      <w:lvlText w:val="%4"/>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56EB4B0">
      <w:start w:val="1"/>
      <w:numFmt w:val="lowerLetter"/>
      <w:lvlText w:val="%5"/>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4145864">
      <w:start w:val="1"/>
      <w:numFmt w:val="lowerRoman"/>
      <w:lvlText w:val="%6"/>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F28E56">
      <w:start w:val="1"/>
      <w:numFmt w:val="decimal"/>
      <w:lvlText w:val="%7"/>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209B30">
      <w:start w:val="1"/>
      <w:numFmt w:val="lowerLetter"/>
      <w:lvlText w:val="%8"/>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08B5C4">
      <w:start w:val="1"/>
      <w:numFmt w:val="lowerRoman"/>
      <w:lvlText w:val="%9"/>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7ED33073"/>
    <w:multiLevelType w:val="hybridMultilevel"/>
    <w:tmpl w:val="CDD4C872"/>
    <w:lvl w:ilvl="0" w:tplc="37D09AA6">
      <w:start w:val="1"/>
      <w:numFmt w:val="bullet"/>
      <w:lvlText w:val="-"/>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1C825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50A60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A2214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926A4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AEFE9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34C90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DE773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70604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240557028">
    <w:abstractNumId w:val="10"/>
  </w:num>
  <w:num w:numId="2" w16cid:durableId="1084491795">
    <w:abstractNumId w:val="4"/>
  </w:num>
  <w:num w:numId="3" w16cid:durableId="611786945">
    <w:abstractNumId w:val="8"/>
  </w:num>
  <w:num w:numId="4" w16cid:durableId="1323705469">
    <w:abstractNumId w:val="13"/>
  </w:num>
  <w:num w:numId="5" w16cid:durableId="1036196278">
    <w:abstractNumId w:val="14"/>
  </w:num>
  <w:num w:numId="6" w16cid:durableId="1165055424">
    <w:abstractNumId w:val="31"/>
  </w:num>
  <w:num w:numId="7" w16cid:durableId="967660187">
    <w:abstractNumId w:val="22"/>
  </w:num>
  <w:num w:numId="8" w16cid:durableId="1014959796">
    <w:abstractNumId w:val="17"/>
  </w:num>
  <w:num w:numId="9" w16cid:durableId="1271550719">
    <w:abstractNumId w:val="7"/>
  </w:num>
  <w:num w:numId="10" w16cid:durableId="391975525">
    <w:abstractNumId w:val="16"/>
  </w:num>
  <w:num w:numId="11" w16cid:durableId="646134797">
    <w:abstractNumId w:val="35"/>
  </w:num>
  <w:num w:numId="12" w16cid:durableId="50927885">
    <w:abstractNumId w:val="3"/>
  </w:num>
  <w:num w:numId="13" w16cid:durableId="1204712105">
    <w:abstractNumId w:val="29"/>
  </w:num>
  <w:num w:numId="14" w16cid:durableId="405305477">
    <w:abstractNumId w:val="0"/>
  </w:num>
  <w:num w:numId="15" w16cid:durableId="657617774">
    <w:abstractNumId w:val="2"/>
  </w:num>
  <w:num w:numId="16" w16cid:durableId="127552716">
    <w:abstractNumId w:val="9"/>
  </w:num>
  <w:num w:numId="17" w16cid:durableId="1310283549">
    <w:abstractNumId w:val="36"/>
  </w:num>
  <w:num w:numId="18" w16cid:durableId="324750154">
    <w:abstractNumId w:val="28"/>
  </w:num>
  <w:num w:numId="19" w16cid:durableId="1835295713">
    <w:abstractNumId w:val="25"/>
  </w:num>
  <w:num w:numId="20" w16cid:durableId="1285114549">
    <w:abstractNumId w:val="32"/>
  </w:num>
  <w:num w:numId="21" w16cid:durableId="1872917802">
    <w:abstractNumId w:val="12"/>
  </w:num>
  <w:num w:numId="22" w16cid:durableId="349911047">
    <w:abstractNumId w:val="38"/>
  </w:num>
  <w:num w:numId="23" w16cid:durableId="442043305">
    <w:abstractNumId w:val="19"/>
  </w:num>
  <w:num w:numId="24" w16cid:durableId="1471483866">
    <w:abstractNumId w:val="24"/>
  </w:num>
  <w:num w:numId="25" w16cid:durableId="724185305">
    <w:abstractNumId w:val="21"/>
  </w:num>
  <w:num w:numId="26" w16cid:durableId="1718696627">
    <w:abstractNumId w:val="15"/>
  </w:num>
  <w:num w:numId="27" w16cid:durableId="574630223">
    <w:abstractNumId w:val="26"/>
  </w:num>
  <w:num w:numId="28" w16cid:durableId="778837050">
    <w:abstractNumId w:val="6"/>
  </w:num>
  <w:num w:numId="29" w16cid:durableId="21368870">
    <w:abstractNumId w:val="33"/>
  </w:num>
  <w:num w:numId="30" w16cid:durableId="907809149">
    <w:abstractNumId w:val="11"/>
  </w:num>
  <w:num w:numId="31" w16cid:durableId="809786076">
    <w:abstractNumId w:val="30"/>
  </w:num>
  <w:num w:numId="32" w16cid:durableId="2019379427">
    <w:abstractNumId w:val="18"/>
  </w:num>
  <w:num w:numId="33" w16cid:durableId="1215120616">
    <w:abstractNumId w:val="34"/>
  </w:num>
  <w:num w:numId="34" w16cid:durableId="815489494">
    <w:abstractNumId w:val="27"/>
  </w:num>
  <w:num w:numId="35" w16cid:durableId="390539573">
    <w:abstractNumId w:val="37"/>
  </w:num>
  <w:num w:numId="36" w16cid:durableId="245116218">
    <w:abstractNumId w:val="20"/>
  </w:num>
  <w:num w:numId="37" w16cid:durableId="437677916">
    <w:abstractNumId w:val="1"/>
  </w:num>
  <w:num w:numId="38" w16cid:durableId="1526140459">
    <w:abstractNumId w:val="23"/>
  </w:num>
  <w:num w:numId="39" w16cid:durableId="496264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E4"/>
    <w:rsid w:val="00021433"/>
    <w:rsid w:val="00055E6C"/>
    <w:rsid w:val="001C60F5"/>
    <w:rsid w:val="001D1426"/>
    <w:rsid w:val="001D7D70"/>
    <w:rsid w:val="00220D97"/>
    <w:rsid w:val="003041FB"/>
    <w:rsid w:val="00306925"/>
    <w:rsid w:val="0037103C"/>
    <w:rsid w:val="00406CAF"/>
    <w:rsid w:val="004B1691"/>
    <w:rsid w:val="004E7393"/>
    <w:rsid w:val="005A0465"/>
    <w:rsid w:val="005C019E"/>
    <w:rsid w:val="005F5988"/>
    <w:rsid w:val="006B4992"/>
    <w:rsid w:val="006F2608"/>
    <w:rsid w:val="00706015"/>
    <w:rsid w:val="00796ADD"/>
    <w:rsid w:val="007C19BB"/>
    <w:rsid w:val="0090611E"/>
    <w:rsid w:val="009272D2"/>
    <w:rsid w:val="0098784C"/>
    <w:rsid w:val="00A4402A"/>
    <w:rsid w:val="00BB3B3C"/>
    <w:rsid w:val="00CD6D29"/>
    <w:rsid w:val="00D20BF7"/>
    <w:rsid w:val="00DF49E4"/>
    <w:rsid w:val="00E22E12"/>
    <w:rsid w:val="00EC4B1F"/>
    <w:rsid w:val="00EF7B25"/>
    <w:rsid w:val="00FC7F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BABF6"/>
  <w15:chartTrackingRefBased/>
  <w15:docId w15:val="{483D9FB0-FF57-4986-BC37-44C5B592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after="160"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DF4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49E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F49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49E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49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49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49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49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9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DF49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49E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F49E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49E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49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49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49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49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4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9E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F49E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F49E4"/>
    <w:pPr>
      <w:spacing w:before="160"/>
      <w:jc w:val="center"/>
    </w:pPr>
    <w:rPr>
      <w:i/>
      <w:iCs/>
      <w:color w:val="404040" w:themeColor="text1" w:themeTint="BF"/>
    </w:rPr>
  </w:style>
  <w:style w:type="character" w:customStyle="1" w:styleId="QuoteChar">
    <w:name w:val="Quote Char"/>
    <w:basedOn w:val="DefaultParagraphFont"/>
    <w:link w:val="Quote"/>
    <w:uiPriority w:val="29"/>
    <w:rsid w:val="00DF49E4"/>
    <w:rPr>
      <w:i/>
      <w:iCs/>
      <w:color w:val="404040" w:themeColor="text1" w:themeTint="BF"/>
    </w:rPr>
  </w:style>
  <w:style w:type="paragraph" w:styleId="ListParagraph">
    <w:name w:val="List Paragraph"/>
    <w:basedOn w:val="Normal"/>
    <w:uiPriority w:val="34"/>
    <w:qFormat/>
    <w:rsid w:val="00DF49E4"/>
    <w:pPr>
      <w:ind w:left="720"/>
      <w:contextualSpacing/>
    </w:pPr>
  </w:style>
  <w:style w:type="character" w:styleId="IntenseEmphasis">
    <w:name w:val="Intense Emphasis"/>
    <w:basedOn w:val="DefaultParagraphFont"/>
    <w:uiPriority w:val="21"/>
    <w:qFormat/>
    <w:rsid w:val="00DF49E4"/>
    <w:rPr>
      <w:i/>
      <w:iCs/>
      <w:color w:val="0F4761" w:themeColor="accent1" w:themeShade="BF"/>
    </w:rPr>
  </w:style>
  <w:style w:type="paragraph" w:styleId="IntenseQuote">
    <w:name w:val="Intense Quote"/>
    <w:basedOn w:val="Normal"/>
    <w:next w:val="Normal"/>
    <w:link w:val="IntenseQuoteChar"/>
    <w:uiPriority w:val="30"/>
    <w:qFormat/>
    <w:rsid w:val="00DF4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9E4"/>
    <w:rPr>
      <w:i/>
      <w:iCs/>
      <w:color w:val="0F4761" w:themeColor="accent1" w:themeShade="BF"/>
    </w:rPr>
  </w:style>
  <w:style w:type="character" w:styleId="IntenseReference">
    <w:name w:val="Intense Reference"/>
    <w:basedOn w:val="DefaultParagraphFont"/>
    <w:uiPriority w:val="32"/>
    <w:qFormat/>
    <w:rsid w:val="00DF49E4"/>
    <w:rPr>
      <w:b/>
      <w:bCs/>
      <w:smallCaps/>
      <w:color w:val="0F4761" w:themeColor="accent1" w:themeShade="BF"/>
      <w:spacing w:val="5"/>
    </w:rPr>
  </w:style>
  <w:style w:type="numbering" w:customStyle="1" w:styleId="NoList1">
    <w:name w:val="No List1"/>
    <w:next w:val="NoList"/>
    <w:uiPriority w:val="99"/>
    <w:semiHidden/>
    <w:unhideWhenUsed/>
    <w:rsid w:val="00DF49E4"/>
  </w:style>
  <w:style w:type="paragraph" w:styleId="BodyText">
    <w:name w:val="Body Text"/>
    <w:basedOn w:val="Normal"/>
    <w:link w:val="BodyTextChar"/>
    <w:qFormat/>
    <w:rsid w:val="00DF49E4"/>
    <w:pPr>
      <w:spacing w:after="0" w:line="240" w:lineRule="auto"/>
      <w:jc w:val="center"/>
    </w:pPr>
    <w:rPr>
      <w:rFonts w:ascii=".VnTime" w:eastAsia="Times New Roman" w:hAnsi=".VnTime" w:cs="Times New Roman"/>
      <w:kern w:val="0"/>
      <w:szCs w:val="20"/>
      <w:lang w:val="x-none" w:eastAsia="x-none"/>
      <w14:ligatures w14:val="none"/>
    </w:rPr>
  </w:style>
  <w:style w:type="character" w:customStyle="1" w:styleId="BodyTextChar">
    <w:name w:val="Body Text Char"/>
    <w:basedOn w:val="DefaultParagraphFont"/>
    <w:link w:val="BodyText"/>
    <w:rsid w:val="00DF49E4"/>
    <w:rPr>
      <w:rFonts w:ascii=".VnTime" w:eastAsia="Times New Roman" w:hAnsi=".VnTime" w:cs="Times New Roman"/>
      <w:kern w:val="0"/>
      <w:szCs w:val="20"/>
      <w:lang w:val="x-none" w:eastAsia="x-none"/>
      <w14:ligatures w14:val="none"/>
    </w:rPr>
  </w:style>
  <w:style w:type="paragraph" w:styleId="BodyTextIndent">
    <w:name w:val="Body Text Indent"/>
    <w:basedOn w:val="Normal"/>
    <w:link w:val="BodyTextIndentChar"/>
    <w:uiPriority w:val="99"/>
    <w:semiHidden/>
    <w:unhideWhenUsed/>
    <w:rsid w:val="00DF49E4"/>
    <w:pPr>
      <w:spacing w:after="120" w:line="240" w:lineRule="auto"/>
      <w:ind w:left="283"/>
      <w:jc w:val="left"/>
    </w:pPr>
    <w:rPr>
      <w:rFonts w:eastAsia="Times New Roman" w:cs="Times New Roman"/>
      <w:kern w:val="0"/>
      <w:sz w:val="24"/>
      <w:lang w:val="x-none" w:eastAsia="x-none"/>
      <w14:ligatures w14:val="none"/>
    </w:rPr>
  </w:style>
  <w:style w:type="character" w:customStyle="1" w:styleId="BodyTextIndentChar">
    <w:name w:val="Body Text Indent Char"/>
    <w:basedOn w:val="DefaultParagraphFont"/>
    <w:link w:val="BodyTextIndent"/>
    <w:uiPriority w:val="99"/>
    <w:semiHidden/>
    <w:rsid w:val="00DF49E4"/>
    <w:rPr>
      <w:rFonts w:eastAsia="Times New Roman" w:cs="Times New Roman"/>
      <w:kern w:val="0"/>
      <w:sz w:val="24"/>
      <w:lang w:val="x-none" w:eastAsia="x-none"/>
      <w14:ligatures w14:val="none"/>
    </w:rPr>
  </w:style>
  <w:style w:type="paragraph" w:styleId="Header">
    <w:name w:val="header"/>
    <w:basedOn w:val="Normal"/>
    <w:link w:val="HeaderChar"/>
    <w:uiPriority w:val="99"/>
    <w:unhideWhenUsed/>
    <w:rsid w:val="00DF49E4"/>
    <w:pPr>
      <w:tabs>
        <w:tab w:val="center" w:pos="4680"/>
        <w:tab w:val="right" w:pos="9360"/>
      </w:tabs>
      <w:spacing w:after="0" w:line="240" w:lineRule="auto"/>
      <w:jc w:val="left"/>
    </w:pPr>
    <w:rPr>
      <w:rFonts w:eastAsia="Times New Roman" w:cs="Times New Roman"/>
      <w:kern w:val="0"/>
      <w:sz w:val="24"/>
      <w:lang w:val="en-US"/>
      <w14:ligatures w14:val="none"/>
    </w:rPr>
  </w:style>
  <w:style w:type="character" w:customStyle="1" w:styleId="HeaderChar">
    <w:name w:val="Header Char"/>
    <w:basedOn w:val="DefaultParagraphFont"/>
    <w:link w:val="Header"/>
    <w:uiPriority w:val="99"/>
    <w:rsid w:val="00DF49E4"/>
    <w:rPr>
      <w:rFonts w:eastAsia="Times New Roman" w:cs="Times New Roman"/>
      <w:kern w:val="0"/>
      <w:sz w:val="24"/>
      <w:lang w:val="en-US"/>
      <w14:ligatures w14:val="none"/>
    </w:rPr>
  </w:style>
  <w:style w:type="paragraph" w:styleId="Footer">
    <w:name w:val="footer"/>
    <w:basedOn w:val="Normal"/>
    <w:link w:val="FooterChar"/>
    <w:uiPriority w:val="99"/>
    <w:unhideWhenUsed/>
    <w:rsid w:val="00DF49E4"/>
    <w:pPr>
      <w:tabs>
        <w:tab w:val="center" w:pos="4680"/>
        <w:tab w:val="right" w:pos="9360"/>
      </w:tabs>
      <w:spacing w:after="0" w:line="240" w:lineRule="auto"/>
      <w:jc w:val="left"/>
    </w:pPr>
    <w:rPr>
      <w:rFonts w:eastAsia="Times New Roman" w:cs="Times New Roman"/>
      <w:kern w:val="0"/>
      <w:sz w:val="24"/>
      <w:lang w:val="en-US"/>
      <w14:ligatures w14:val="none"/>
    </w:rPr>
  </w:style>
  <w:style w:type="character" w:customStyle="1" w:styleId="FooterChar">
    <w:name w:val="Footer Char"/>
    <w:basedOn w:val="DefaultParagraphFont"/>
    <w:link w:val="Footer"/>
    <w:uiPriority w:val="99"/>
    <w:rsid w:val="00DF49E4"/>
    <w:rPr>
      <w:rFonts w:eastAsia="Times New Roman" w:cs="Times New Roman"/>
      <w:kern w:val="0"/>
      <w:sz w:val="24"/>
      <w:lang w:val="en-US"/>
      <w14:ligatures w14:val="none"/>
    </w:rPr>
  </w:style>
  <w:style w:type="paragraph" w:styleId="BalloonText">
    <w:name w:val="Balloon Text"/>
    <w:basedOn w:val="Normal"/>
    <w:link w:val="BalloonTextChar"/>
    <w:uiPriority w:val="99"/>
    <w:unhideWhenUsed/>
    <w:rsid w:val="00DF49E4"/>
    <w:pPr>
      <w:spacing w:after="0" w:line="240" w:lineRule="auto"/>
      <w:jc w:val="left"/>
    </w:pPr>
    <w:rPr>
      <w:rFonts w:ascii="Segoe UI" w:eastAsia="Times New Roman" w:hAnsi="Segoe UI" w:cs="Segoe UI"/>
      <w:kern w:val="0"/>
      <w:sz w:val="18"/>
      <w:szCs w:val="18"/>
      <w:lang w:val="en-US"/>
      <w14:ligatures w14:val="none"/>
    </w:rPr>
  </w:style>
  <w:style w:type="character" w:customStyle="1" w:styleId="BalloonTextChar">
    <w:name w:val="Balloon Text Char"/>
    <w:basedOn w:val="DefaultParagraphFont"/>
    <w:link w:val="BalloonText"/>
    <w:uiPriority w:val="99"/>
    <w:rsid w:val="00DF49E4"/>
    <w:rPr>
      <w:rFonts w:ascii="Segoe UI" w:eastAsia="Times New Roman" w:hAnsi="Segoe UI" w:cs="Segoe UI"/>
      <w:kern w:val="0"/>
      <w:sz w:val="18"/>
      <w:szCs w:val="18"/>
      <w:lang w:val="en-US"/>
      <w14:ligatures w14:val="none"/>
    </w:rPr>
  </w:style>
  <w:style w:type="paragraph" w:customStyle="1" w:styleId="Default">
    <w:name w:val="Default"/>
    <w:rsid w:val="00DF49E4"/>
    <w:pPr>
      <w:autoSpaceDE w:val="0"/>
      <w:autoSpaceDN w:val="0"/>
      <w:adjustRightInd w:val="0"/>
      <w:spacing w:after="0" w:line="240" w:lineRule="auto"/>
      <w:jc w:val="left"/>
    </w:pPr>
    <w:rPr>
      <w:rFonts w:cs="Times New Roman"/>
      <w:color w:val="000000"/>
      <w:kern w:val="0"/>
      <w:sz w:val="24"/>
      <w:lang w:val="en-US"/>
      <w14:ligatures w14:val="none"/>
    </w:rPr>
  </w:style>
  <w:style w:type="paragraph" w:styleId="NormalWeb">
    <w:name w:val="Normal (Web)"/>
    <w:basedOn w:val="Normal"/>
    <w:uiPriority w:val="99"/>
    <w:unhideWhenUsed/>
    <w:qFormat/>
    <w:rsid w:val="00DF49E4"/>
    <w:pPr>
      <w:spacing w:before="100" w:beforeAutospacing="1" w:after="100" w:afterAutospacing="1" w:line="240" w:lineRule="auto"/>
      <w:jc w:val="left"/>
    </w:pPr>
    <w:rPr>
      <w:rFonts w:eastAsia="Times New Roman" w:cs="Times New Roman"/>
      <w:kern w:val="0"/>
      <w:sz w:val="24"/>
      <w:lang w:val="en-US"/>
      <w14:ligatures w14:val="none"/>
    </w:rPr>
  </w:style>
  <w:style w:type="paragraph" w:styleId="BodyText2">
    <w:name w:val="Body Text 2"/>
    <w:basedOn w:val="Normal"/>
    <w:link w:val="BodyText2Char"/>
    <w:unhideWhenUsed/>
    <w:rsid w:val="00DF49E4"/>
    <w:pPr>
      <w:spacing w:after="120" w:line="480" w:lineRule="auto"/>
      <w:jc w:val="left"/>
    </w:pPr>
    <w:rPr>
      <w:rFonts w:eastAsia="Times New Roman" w:cs="Times New Roman"/>
      <w:kern w:val="0"/>
      <w:sz w:val="24"/>
      <w:lang w:val="en-US"/>
      <w14:ligatures w14:val="none"/>
    </w:rPr>
  </w:style>
  <w:style w:type="character" w:customStyle="1" w:styleId="BodyText2Char">
    <w:name w:val="Body Text 2 Char"/>
    <w:basedOn w:val="DefaultParagraphFont"/>
    <w:link w:val="BodyText2"/>
    <w:rsid w:val="00DF49E4"/>
    <w:rPr>
      <w:rFonts w:eastAsia="Times New Roman" w:cs="Times New Roman"/>
      <w:kern w:val="0"/>
      <w:sz w:val="24"/>
      <w:lang w:val="en-US"/>
      <w14:ligatures w14:val="none"/>
    </w:rPr>
  </w:style>
  <w:style w:type="numbering" w:customStyle="1" w:styleId="NoList11">
    <w:name w:val="No List11"/>
    <w:next w:val="NoList"/>
    <w:uiPriority w:val="99"/>
    <w:semiHidden/>
    <w:rsid w:val="00DF49E4"/>
  </w:style>
  <w:style w:type="character" w:styleId="Hyperlink">
    <w:name w:val="Hyperlink"/>
    <w:uiPriority w:val="99"/>
    <w:rsid w:val="00DF49E4"/>
    <w:rPr>
      <w:color w:val="0000FF"/>
      <w:u w:val="single"/>
    </w:rPr>
  </w:style>
  <w:style w:type="table" w:styleId="TableGrid">
    <w:name w:val="Table Grid"/>
    <w:basedOn w:val="TableNormal"/>
    <w:uiPriority w:val="59"/>
    <w:rsid w:val="00DF49E4"/>
    <w:pPr>
      <w:spacing w:after="0" w:line="240" w:lineRule="auto"/>
      <w:jc w:val="left"/>
    </w:pPr>
    <w:rPr>
      <w:rFonts w:eastAsia="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Fax">
    <w:name w:val="ToFax"/>
    <w:basedOn w:val="Normal"/>
    <w:rsid w:val="00DF49E4"/>
    <w:pPr>
      <w:widowControl w:val="0"/>
      <w:spacing w:after="0" w:line="240" w:lineRule="auto"/>
      <w:jc w:val="left"/>
    </w:pPr>
    <w:rPr>
      <w:rFonts w:ascii="Arial" w:eastAsia="Times New Roman" w:hAnsi="Arial" w:cs="Times New Roman"/>
      <w:snapToGrid w:val="0"/>
      <w:kern w:val="0"/>
      <w:szCs w:val="20"/>
      <w:lang w:val="fr-FR"/>
      <w14:ligatures w14:val="none"/>
    </w:rPr>
  </w:style>
  <w:style w:type="character" w:styleId="Strong">
    <w:name w:val="Strong"/>
    <w:uiPriority w:val="22"/>
    <w:qFormat/>
    <w:rsid w:val="00DF49E4"/>
    <w:rPr>
      <w:b/>
      <w:bCs/>
    </w:rPr>
  </w:style>
  <w:style w:type="character" w:customStyle="1" w:styleId="apple-converted-space">
    <w:name w:val="apple-converted-space"/>
    <w:rsid w:val="00DF49E4"/>
  </w:style>
  <w:style w:type="character" w:customStyle="1" w:styleId="Bodytext20">
    <w:name w:val="Body text (2)_"/>
    <w:link w:val="Bodytext21"/>
    <w:uiPriority w:val="99"/>
    <w:locked/>
    <w:rsid w:val="00DF49E4"/>
    <w:rPr>
      <w:shd w:val="clear" w:color="auto" w:fill="FFFFFF"/>
    </w:rPr>
  </w:style>
  <w:style w:type="paragraph" w:customStyle="1" w:styleId="Bodytext21">
    <w:name w:val="Body text (2)"/>
    <w:basedOn w:val="Normal"/>
    <w:link w:val="Bodytext20"/>
    <w:uiPriority w:val="99"/>
    <w:rsid w:val="00DF49E4"/>
    <w:pPr>
      <w:widowControl w:val="0"/>
      <w:shd w:val="clear" w:color="auto" w:fill="FFFFFF"/>
      <w:spacing w:before="540" w:after="60" w:line="299" w:lineRule="exact"/>
    </w:pPr>
  </w:style>
  <w:style w:type="paragraph" w:customStyle="1" w:styleId="pagespeed540757832">
    <w:name w:val="page_speed_540757832"/>
    <w:basedOn w:val="Normal"/>
    <w:rsid w:val="00DF49E4"/>
    <w:pPr>
      <w:spacing w:before="100" w:beforeAutospacing="1" w:after="100" w:afterAutospacing="1" w:line="240" w:lineRule="auto"/>
      <w:jc w:val="left"/>
    </w:pPr>
    <w:rPr>
      <w:rFonts w:eastAsia="Times New Roman" w:cs="Times New Roman"/>
      <w:kern w:val="0"/>
      <w:sz w:val="24"/>
      <w:lang w:val="en-US"/>
      <w14:ligatures w14:val="none"/>
    </w:rPr>
  </w:style>
  <w:style w:type="character" w:styleId="Emphasis">
    <w:name w:val="Emphasis"/>
    <w:uiPriority w:val="20"/>
    <w:qFormat/>
    <w:rsid w:val="00DF49E4"/>
    <w:rPr>
      <w:i/>
      <w:iCs/>
    </w:rPr>
  </w:style>
  <w:style w:type="character" w:customStyle="1" w:styleId="Vnbnnidung">
    <w:name w:val="Văn bản nội dung_"/>
    <w:link w:val="Vnbnnidung0"/>
    <w:rsid w:val="00DF49E4"/>
  </w:style>
  <w:style w:type="paragraph" w:customStyle="1" w:styleId="Vnbnnidung0">
    <w:name w:val="Văn bản nội dung"/>
    <w:basedOn w:val="Normal"/>
    <w:link w:val="Vnbnnidung"/>
    <w:rsid w:val="00DF49E4"/>
    <w:pPr>
      <w:widowControl w:val="0"/>
      <w:spacing w:after="100" w:line="264" w:lineRule="auto"/>
      <w:ind w:firstLine="400"/>
      <w:jc w:val="left"/>
    </w:pPr>
  </w:style>
  <w:style w:type="paragraph" w:customStyle="1" w:styleId="TableParagraph">
    <w:name w:val="Table Paragraph"/>
    <w:basedOn w:val="Normal"/>
    <w:uiPriority w:val="1"/>
    <w:qFormat/>
    <w:rsid w:val="00DF49E4"/>
    <w:pPr>
      <w:widowControl w:val="0"/>
      <w:autoSpaceDE w:val="0"/>
      <w:autoSpaceDN w:val="0"/>
      <w:spacing w:after="0" w:line="240" w:lineRule="auto"/>
      <w:jc w:val="left"/>
    </w:pPr>
    <w:rPr>
      <w:rFonts w:eastAsia="Times New Roman" w:cs="Times New Roman"/>
      <w:kern w:val="0"/>
      <w:sz w:val="22"/>
      <w:szCs w:val="22"/>
      <w:lang w:val="en-US"/>
      <w14:ligatures w14:val="none"/>
    </w:rPr>
  </w:style>
  <w:style w:type="character" w:customStyle="1" w:styleId="fontstyle01">
    <w:name w:val="fontstyle01"/>
    <w:basedOn w:val="DefaultParagraphFont"/>
    <w:rsid w:val="00DF49E4"/>
    <w:rPr>
      <w:rFonts w:ascii="Times New Roman" w:hAnsi="Times New Roman" w:cs="Times New Roman" w:hint="default"/>
      <w:b w:val="0"/>
      <w:bCs w:val="0"/>
      <w:i w:val="0"/>
      <w:iCs w:val="0"/>
      <w:color w:val="000000"/>
      <w:sz w:val="28"/>
      <w:szCs w:val="28"/>
    </w:rPr>
  </w:style>
  <w:style w:type="paragraph" w:styleId="NoSpacing">
    <w:name w:val="No Spacing"/>
    <w:uiPriority w:val="1"/>
    <w:qFormat/>
    <w:rsid w:val="00DF49E4"/>
    <w:pPr>
      <w:spacing w:after="0" w:line="240" w:lineRule="auto"/>
      <w:jc w:val="left"/>
    </w:pPr>
    <w:rPr>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50-2016-ND-CP-chuc-nang-nhiem-vu-quyen-han-va-co-cau-to-chuc-cua-Van-phong-Chinh-phu-329704.aspx" TargetMode="External"/><Relationship Id="rId13" Type="http://schemas.openxmlformats.org/officeDocument/2006/relationships/hyperlink" Target="https://thuvienphapluat.vn/van-ban/Bo-may-hanh-chinh/Nghi-dinh-78-2025-ND-CP-bien-phap-to-chuc-thi-hanh-Luat-ban-hanh-van-ban-quy-pham-phap-luat-650683.aspx" TargetMode="External"/><Relationship Id="rId18" Type="http://schemas.openxmlformats.org/officeDocument/2006/relationships/hyperlink" Target="https://thuvienphapluat.vn/van-ban/Bo-may-hanh-chinh/Nghi-dinh-78-2025-ND-CP-bien-phap-to-chuc-thi-hanh-Luat-ban-hanh-van-ban-quy-pham-phap-luat-650683.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huvienphapluat.vn/van-ban/Bo-may-hanh-chinh/Nghi-dinh-150-2016-ND-CP-chuc-nang-nhiem-vu-quyen-han-va-co-cau-to-chuc-cua-Van-phong-Chinh-phu-329704.aspx" TargetMode="External"/><Relationship Id="rId12" Type="http://schemas.openxmlformats.org/officeDocument/2006/relationships/hyperlink" Target="https://thuvienphapluat.vn/van-ban/Bo-may-hanh-chinh/Nghi-dinh-150-2016-ND-CP-chuc-nang-nhiem-vu-quyen-han-va-co-cau-to-chuc-cua-Van-phong-Chinh-phu-329704.aspx" TargetMode="External"/><Relationship Id="rId17" Type="http://schemas.openxmlformats.org/officeDocument/2006/relationships/hyperlink" Target="https://thuvienphapluat.vn/van-ban/Bo-may-hanh-chinh/Nghi-dinh-78-2025-ND-CP-bien-phap-to-chuc-thi-hanh-Luat-ban-hanh-van-ban-quy-pham-phap-luat-650683.aspx" TargetMode="External"/><Relationship Id="rId2" Type="http://schemas.openxmlformats.org/officeDocument/2006/relationships/styles" Target="styles.xml"/><Relationship Id="rId16" Type="http://schemas.openxmlformats.org/officeDocument/2006/relationships/hyperlink" Target="https://thuvienphapluat.vn/van-ban/Bo-may-hanh-chinh/Nghi-dinh-78-2025-ND-CP-bien-phap-to-chuc-thi-hanh-Luat-ban-hanh-van-ban-quy-pham-phap-luat-650683.aspx"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Bo-may-hanh-chinh/Nghi-dinh-150-2016-ND-CP-chuc-nang-nhiem-vu-quyen-han-va-co-cau-to-chuc-cua-Van-phong-Chinh-phu-329704.aspx" TargetMode="External"/><Relationship Id="rId5" Type="http://schemas.openxmlformats.org/officeDocument/2006/relationships/footnotes" Target="footnotes.xml"/><Relationship Id="rId15" Type="http://schemas.openxmlformats.org/officeDocument/2006/relationships/hyperlink" Target="https://thuvienphapluat.vn/van-ban/Bo-may-hanh-chinh/Nghi-dinh-78-2025-ND-CP-bien-phap-to-chuc-thi-hanh-Luat-ban-hanh-van-ban-quy-pham-phap-luat-650683.aspx" TargetMode="External"/><Relationship Id="rId10" Type="http://schemas.openxmlformats.org/officeDocument/2006/relationships/hyperlink" Target="https://thuvienphapluat.vn/van-ban/Bo-may-hanh-chinh/Nghi-dinh-150-2016-ND-CP-chuc-nang-nhiem-vu-quyen-han-va-co-cau-to-chuc-cua-Van-phong-Chinh-phu-329704.a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Bo-may-hanh-chinh/Nghi-dinh-150-2016-ND-CP-chuc-nang-nhiem-vu-quyen-han-va-co-cau-to-chuc-cua-Van-phong-Chinh-phu-329704.aspx" TargetMode="External"/><Relationship Id="rId14" Type="http://schemas.openxmlformats.org/officeDocument/2006/relationships/hyperlink" Target="https://thuvienphapluat.vn/van-ban/Bo-may-hanh-chinh/Nghi-dinh-78-2025-ND-CP-bien-phap-to-chuc-thi-hanh-Luat-ban-hanh-van-ban-quy-pham-phap-luat-650683.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104</Pages>
  <Words>22687</Words>
  <Characters>129321</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2025-11-17T01:10:00Z</dcterms:created>
  <dcterms:modified xsi:type="dcterms:W3CDTF">2025-11-17T01:10:00Z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f2f4d02f-cee6-420d-829b-2dacaad0db44</vt:lpwstr>
  </property>
</Properties>
</file>