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44" w:rsidRDefault="000F6006">
      <w:pPr>
        <w:rPr>
          <w:rFonts w:ascii="Times New Roman" w:hAnsi="Times New Roman" w:cs="Times New Roman"/>
          <w:b/>
          <w:sz w:val="28"/>
          <w:szCs w:val="28"/>
          <w:lang w:val="vi-VN"/>
        </w:rPr>
      </w:pPr>
      <w:bookmarkStart w:id="0" w:name="_GoBack"/>
      <w:bookmarkEnd w:id="0"/>
      <w:r>
        <w:rPr>
          <w:rFonts w:ascii="Times New Roman" w:hAnsi="Times New Roman" w:cs="Times New Roman"/>
          <w:b/>
          <w:sz w:val="28"/>
          <w:szCs w:val="28"/>
          <w:lang w:val="vi-VN"/>
        </w:rPr>
        <w:t>TRẠM</w:t>
      </w:r>
      <w:r w:rsidR="00CC0744">
        <w:rPr>
          <w:rFonts w:ascii="Times New Roman" w:hAnsi="Times New Roman" w:cs="Times New Roman"/>
          <w:b/>
          <w:sz w:val="28"/>
          <w:szCs w:val="28"/>
          <w:lang w:val="vi-VN"/>
        </w:rPr>
        <w:t xml:space="preserve"> Y TẾ</w:t>
      </w:r>
      <w:r>
        <w:rPr>
          <w:rFonts w:ascii="Times New Roman" w:hAnsi="Times New Roman" w:cs="Times New Roman"/>
          <w:b/>
          <w:sz w:val="28"/>
          <w:szCs w:val="28"/>
          <w:lang w:val="vi-VN"/>
        </w:rPr>
        <w:t xml:space="preserve"> PHƯỜNG TÂY MỖ</w:t>
      </w:r>
    </w:p>
    <w:p w:rsidR="00CC0744" w:rsidRPr="00CC0744" w:rsidRDefault="00CC0744" w:rsidP="00CC0744">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Bài truyền thông tháng </w:t>
      </w:r>
      <w:r w:rsidR="000F6006">
        <w:rPr>
          <w:rFonts w:ascii="Times New Roman" w:hAnsi="Times New Roman" w:cs="Times New Roman"/>
          <w:sz w:val="28"/>
          <w:szCs w:val="28"/>
          <w:lang w:val="vi-VN"/>
        </w:rPr>
        <w:t xml:space="preserve">10 </w:t>
      </w:r>
      <w:r w:rsidR="00FE5291">
        <w:rPr>
          <w:rFonts w:ascii="Times New Roman" w:hAnsi="Times New Roman" w:cs="Times New Roman"/>
          <w:sz w:val="28"/>
          <w:szCs w:val="28"/>
          <w:lang w:val="vi-VN"/>
        </w:rPr>
        <w:t>năm 2025</w:t>
      </w:r>
    </w:p>
    <w:p w:rsidR="00A37396" w:rsidRPr="00DB5BEB" w:rsidRDefault="00CC0744" w:rsidP="00CC0744">
      <w:pPr>
        <w:jc w:val="center"/>
        <w:rPr>
          <w:rFonts w:ascii="Times New Roman" w:hAnsi="Times New Roman" w:cs="Times New Roman"/>
          <w:b/>
          <w:sz w:val="28"/>
          <w:szCs w:val="28"/>
          <w:lang w:val="vi-VN"/>
        </w:rPr>
      </w:pPr>
      <w:r w:rsidRPr="00DB5BEB">
        <w:rPr>
          <w:rFonts w:ascii="Times New Roman" w:hAnsi="Times New Roman" w:cs="Times New Roman"/>
          <w:b/>
          <w:sz w:val="28"/>
          <w:szCs w:val="28"/>
          <w:lang w:val="vi-VN"/>
        </w:rPr>
        <w:t>DẤU HIỆU NHẬN BIẾT BỆNH TỰ KỶ Ở TRẺ</w:t>
      </w:r>
    </w:p>
    <w:p w:rsidR="00A37396" w:rsidRPr="00DB5BEB" w:rsidRDefault="00A37396" w:rsidP="00CC0744">
      <w:pPr>
        <w:ind w:firstLine="567"/>
        <w:jc w:val="both"/>
        <w:rPr>
          <w:rFonts w:ascii="Times New Roman" w:hAnsi="Times New Roman" w:cs="Times New Roman"/>
          <w:b/>
          <w:sz w:val="28"/>
          <w:szCs w:val="28"/>
          <w:lang w:val="vi-VN"/>
        </w:rPr>
      </w:pPr>
      <w:r w:rsidRPr="00DB5BEB">
        <w:rPr>
          <w:rFonts w:ascii="Times New Roman" w:hAnsi="Times New Roman" w:cs="Times New Roman"/>
          <w:b/>
          <w:sz w:val="28"/>
          <w:szCs w:val="28"/>
          <w:lang w:val="vi-VN"/>
        </w:rPr>
        <w:t>1. Thiếu hụt những kỹ năng tương tác xã hội là vấn đề cơ bản của tự kỷ:</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Trẻ ít giao tiếp bằng mắt.</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Ít đáp ứng khi gọi tên.</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Không có những cử chỉ điệu bộ giao tiếp: Không biết chỉ tay, không biết chìa tay xin mà hay kéo tay người khác, không gật đầu, lắc đầu.</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Trẻ kém chú ý liên kết: Không nhìn theo tay chỉ, không làm theo hướng dẫn. Trẻ không chơi tương tác với trẻ cùng tuổi, không mỉm cười đáp lại. Trẻ ‎không để ý đến thái độ và không đáp ứng trao đổi tình cảm với người khác. ‎</w:t>
      </w:r>
    </w:p>
    <w:p w:rsidR="00A37396" w:rsidRPr="00DB5BEB" w:rsidRDefault="00A37396" w:rsidP="00CC0744">
      <w:pPr>
        <w:ind w:firstLine="567"/>
        <w:jc w:val="both"/>
        <w:rPr>
          <w:rFonts w:ascii="Times New Roman" w:hAnsi="Times New Roman" w:cs="Times New Roman"/>
          <w:b/>
          <w:sz w:val="28"/>
          <w:szCs w:val="28"/>
          <w:lang w:val="vi-VN"/>
        </w:rPr>
      </w:pPr>
      <w:r w:rsidRPr="00DB5BEB">
        <w:rPr>
          <w:rFonts w:ascii="Times New Roman" w:hAnsi="Times New Roman" w:cs="Times New Roman"/>
          <w:b/>
          <w:sz w:val="28"/>
          <w:szCs w:val="28"/>
          <w:lang w:val="vi-VN"/>
        </w:rPr>
        <w:t>2. Những biểu hiện bất thường về ngôn ngữ và giao tiếp:</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Chậm nói, trẻ không nói hoặc nói ít, phát âm vô nghĩa.</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Nói nhại lời, nói theo quảng cáo, hát hoặc đọc thuộc lòng, đếm số, đọc chữ cái, hát nối từ cuối câu.</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Chỉ nói khi có nhu cầu thiết yếu như đòi ăn, đòi đi chơi.</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Ngôn ngữ thụ động: Chỉ biết trả lời mà không biết hỏi, không biết kể chuyện, không biết khởi đầu và duy trì hội thoại, không biết bình phẩm.</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Giọng nói khác thường: Như cao giọng, thiếu diễn cảm, nói nhanh, nói ‎ríu lời, nói không rõ ràng.</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 Trẻ không biết chơi trò chơi giả vờ mang tính xã hội hoặc trò chơi có luật như những trẻ cùng tuổi. </w:t>
      </w:r>
    </w:p>
    <w:p w:rsidR="00CC0744" w:rsidRPr="00DB5BEB" w:rsidRDefault="00A37396" w:rsidP="00CC0744">
      <w:pPr>
        <w:ind w:firstLine="567"/>
        <w:jc w:val="both"/>
        <w:rPr>
          <w:rFonts w:ascii="Times New Roman" w:hAnsi="Times New Roman" w:cs="Times New Roman"/>
          <w:b/>
          <w:sz w:val="28"/>
          <w:szCs w:val="28"/>
          <w:lang w:val="vi-VN"/>
        </w:rPr>
      </w:pPr>
      <w:r w:rsidRPr="00DB5BEB">
        <w:rPr>
          <w:rFonts w:ascii="Times New Roman" w:hAnsi="Times New Roman" w:cs="Times New Roman"/>
          <w:b/>
          <w:sz w:val="28"/>
          <w:szCs w:val="28"/>
          <w:lang w:val="vi-VN"/>
        </w:rPr>
        <w:t>3. Những biểu hiện bất thường về hành vi:</w:t>
      </w:r>
    </w:p>
    <w:p w:rsidR="00A37396" w:rsidRPr="00DB5BEB" w:rsidRDefault="00A37396" w:rsidP="00CC0744">
      <w:pPr>
        <w:ind w:firstLine="567"/>
        <w:jc w:val="both"/>
        <w:rPr>
          <w:rFonts w:ascii="Times New Roman" w:hAnsi="Times New Roman" w:cs="Times New Roman"/>
          <w:sz w:val="28"/>
          <w:szCs w:val="28"/>
          <w:lang w:val="vi-VN"/>
        </w:rPr>
      </w:pPr>
      <w:r w:rsidRPr="00DB5BEB">
        <w:rPr>
          <w:rFonts w:ascii="Times New Roman" w:hAnsi="Times New Roman" w:cs="Times New Roman"/>
          <w:sz w:val="28"/>
          <w:szCs w:val="28"/>
          <w:lang w:val="vi-VN"/>
        </w:rPr>
        <w:t xml:space="preserve"> Có những hành vi định hình như đi kiễng gót, quay tròn người, ngắm nhìn tay, nhìn nghiêng, lắc lư người, nhảy lên nhảy xuống. </w:t>
      </w:r>
    </w:p>
    <w:p w:rsidR="00CC0744" w:rsidRDefault="00A37396" w:rsidP="00CC0744">
      <w:pPr>
        <w:ind w:firstLine="567"/>
        <w:jc w:val="both"/>
        <w:rPr>
          <w:rFonts w:ascii="Times New Roman" w:hAnsi="Times New Roman" w:cs="Times New Roman"/>
          <w:b/>
          <w:sz w:val="28"/>
          <w:szCs w:val="28"/>
        </w:rPr>
      </w:pPr>
      <w:r w:rsidRPr="00CC0744">
        <w:rPr>
          <w:rFonts w:ascii="Times New Roman" w:hAnsi="Times New Roman" w:cs="Times New Roman"/>
          <w:b/>
          <w:sz w:val="28"/>
          <w:szCs w:val="28"/>
        </w:rPr>
        <w:t>4. Những thói quen thường gặp:</w:t>
      </w:r>
    </w:p>
    <w:p w:rsidR="00A37396" w:rsidRDefault="00A37396" w:rsidP="00CC0744">
      <w:pPr>
        <w:ind w:firstLine="567"/>
        <w:jc w:val="both"/>
        <w:rPr>
          <w:rFonts w:ascii="Times New Roman" w:hAnsi="Times New Roman" w:cs="Times New Roman"/>
          <w:sz w:val="28"/>
          <w:szCs w:val="28"/>
        </w:rPr>
      </w:pPr>
      <w:r w:rsidRPr="00A37396">
        <w:rPr>
          <w:rFonts w:ascii="Times New Roman" w:hAnsi="Times New Roman" w:cs="Times New Roman"/>
          <w:sz w:val="28"/>
          <w:szCs w:val="28"/>
        </w:rPr>
        <w:t xml:space="preserve"> Quay bánh xe, quay đồ chơi, gõ đập đồ chơi, nhìn các thứ chuyển động, đi về theo đúng một đường, ngồi đúng một chỗ, nằm đúng một vị trí, đóng mở cửa nhiều lần, giở sách xem lâu, luôn bóc nhãn mác, bật nút điện, bấm vi tính, bấm điện thoại, tháo rời đồ vật tỉ mỉ, xếp các thứ</w:t>
      </w:r>
      <w:r>
        <w:rPr>
          <w:rFonts w:ascii="Times New Roman" w:hAnsi="Times New Roman" w:cs="Times New Roman"/>
          <w:sz w:val="28"/>
          <w:szCs w:val="28"/>
        </w:rPr>
        <w:t xml:space="preserve"> thành hàng...</w:t>
      </w:r>
    </w:p>
    <w:p w:rsidR="00CC0744" w:rsidRDefault="00A37396" w:rsidP="00CC0744">
      <w:pPr>
        <w:ind w:firstLine="567"/>
        <w:jc w:val="both"/>
        <w:rPr>
          <w:rFonts w:ascii="Times New Roman" w:hAnsi="Times New Roman" w:cs="Times New Roman"/>
          <w:b/>
          <w:sz w:val="28"/>
          <w:szCs w:val="28"/>
        </w:rPr>
      </w:pPr>
      <w:r w:rsidRPr="00CC0744">
        <w:rPr>
          <w:rFonts w:ascii="Times New Roman" w:hAnsi="Times New Roman" w:cs="Times New Roman"/>
          <w:b/>
          <w:sz w:val="28"/>
          <w:szCs w:val="28"/>
        </w:rPr>
        <w:lastRenderedPageBreak/>
        <w:t>5. Những ý thích bị thu hẹp thể hiện như:</w:t>
      </w:r>
    </w:p>
    <w:p w:rsidR="00A37396" w:rsidRDefault="00A37396" w:rsidP="00CC0744">
      <w:pPr>
        <w:ind w:firstLine="567"/>
        <w:jc w:val="both"/>
        <w:rPr>
          <w:rFonts w:ascii="Times New Roman" w:hAnsi="Times New Roman" w:cs="Times New Roman"/>
          <w:sz w:val="28"/>
          <w:szCs w:val="28"/>
        </w:rPr>
      </w:pPr>
      <w:r w:rsidRPr="00A37396">
        <w:rPr>
          <w:rFonts w:ascii="Times New Roman" w:hAnsi="Times New Roman" w:cs="Times New Roman"/>
          <w:sz w:val="28"/>
          <w:szCs w:val="28"/>
        </w:rPr>
        <w:t xml:space="preserve"> Cuốn hút nhiều giờ xem ti vi quảng cáo, luôn cầm nắm một thứ trong tay như bút, que, tăm, giấy, chai lọ, đồ chơi có mầu ưa thích hoặc có độ cứng mề</w:t>
      </w:r>
      <w:r>
        <w:rPr>
          <w:rFonts w:ascii="Times New Roman" w:hAnsi="Times New Roman" w:cs="Times New Roman"/>
          <w:sz w:val="28"/>
          <w:szCs w:val="28"/>
        </w:rPr>
        <w:t xml:space="preserve">m khác nhau. </w:t>
      </w:r>
    </w:p>
    <w:p w:rsidR="00CC0744" w:rsidRDefault="00A37396" w:rsidP="00CC0744">
      <w:pPr>
        <w:ind w:firstLine="567"/>
        <w:jc w:val="both"/>
        <w:rPr>
          <w:rFonts w:ascii="Times New Roman" w:hAnsi="Times New Roman" w:cs="Times New Roman"/>
          <w:sz w:val="28"/>
          <w:szCs w:val="28"/>
        </w:rPr>
      </w:pPr>
      <w:r w:rsidRPr="00CC0744">
        <w:rPr>
          <w:rFonts w:ascii="Times New Roman" w:hAnsi="Times New Roman" w:cs="Times New Roman"/>
          <w:b/>
          <w:sz w:val="28"/>
          <w:szCs w:val="28"/>
        </w:rPr>
        <w:t>6. Trẻ thường tìm kiếm sự an toàn</w:t>
      </w:r>
      <w:r w:rsidRPr="00A37396">
        <w:rPr>
          <w:rFonts w:ascii="Times New Roman" w:hAnsi="Times New Roman" w:cs="Times New Roman"/>
          <w:sz w:val="28"/>
          <w:szCs w:val="28"/>
        </w:rPr>
        <w:t xml:space="preserve"> </w:t>
      </w:r>
    </w:p>
    <w:p w:rsidR="00A37396" w:rsidRDefault="00A37396" w:rsidP="00CC0744">
      <w:pPr>
        <w:ind w:firstLine="567"/>
        <w:jc w:val="both"/>
        <w:rPr>
          <w:rFonts w:ascii="Times New Roman" w:hAnsi="Times New Roman" w:cs="Times New Roman"/>
          <w:sz w:val="28"/>
          <w:szCs w:val="28"/>
        </w:rPr>
      </w:pPr>
      <w:r w:rsidRPr="00A37396">
        <w:rPr>
          <w:rFonts w:ascii="Times New Roman" w:hAnsi="Times New Roman" w:cs="Times New Roman"/>
          <w:sz w:val="28"/>
          <w:szCs w:val="28"/>
        </w:rPr>
        <w:t>Trong môi trường ít biến đổi và thường chống đối lại sự thay đổi hoặc không vừa ý bằng ăn vạ, ném phá, cáu gắt, đập đầu, cắn hoặc đánh ngườ</w:t>
      </w:r>
      <w:r>
        <w:rPr>
          <w:rFonts w:ascii="Times New Roman" w:hAnsi="Times New Roman" w:cs="Times New Roman"/>
          <w:sz w:val="28"/>
          <w:szCs w:val="28"/>
        </w:rPr>
        <w:t xml:space="preserve">i. </w:t>
      </w:r>
    </w:p>
    <w:p w:rsidR="00CC0744" w:rsidRDefault="00A37396" w:rsidP="00CC0744">
      <w:pPr>
        <w:ind w:firstLine="567"/>
        <w:jc w:val="both"/>
        <w:rPr>
          <w:rFonts w:ascii="Times New Roman" w:hAnsi="Times New Roman" w:cs="Times New Roman"/>
          <w:b/>
          <w:sz w:val="28"/>
          <w:szCs w:val="28"/>
        </w:rPr>
      </w:pPr>
      <w:r w:rsidRPr="00CC0744">
        <w:rPr>
          <w:rFonts w:ascii="Times New Roman" w:hAnsi="Times New Roman" w:cs="Times New Roman"/>
          <w:b/>
          <w:sz w:val="28"/>
          <w:szCs w:val="28"/>
        </w:rPr>
        <w:t>7. Nhiều trẻ có biểu hiện tăng động</w:t>
      </w:r>
    </w:p>
    <w:p w:rsidR="00A37396" w:rsidRDefault="00A37396" w:rsidP="00CC0744">
      <w:pPr>
        <w:ind w:firstLine="567"/>
        <w:jc w:val="both"/>
        <w:rPr>
          <w:rFonts w:ascii="Times New Roman" w:hAnsi="Times New Roman" w:cs="Times New Roman"/>
          <w:sz w:val="28"/>
          <w:szCs w:val="28"/>
        </w:rPr>
      </w:pPr>
      <w:r w:rsidRPr="00A37396">
        <w:rPr>
          <w:rFonts w:ascii="Times New Roman" w:hAnsi="Times New Roman" w:cs="Times New Roman"/>
          <w:sz w:val="28"/>
          <w:szCs w:val="28"/>
        </w:rPr>
        <w:t xml:space="preserve"> Ngược lại, một số trẻ lại sợ hãi lo lắng quá mức. Nhiều trẻ ăn uống khó khăn như ăn không nhai, chỉ ăn một số thức ăn nhất đị</w:t>
      </w:r>
      <w:r>
        <w:rPr>
          <w:rFonts w:ascii="Times New Roman" w:hAnsi="Times New Roman" w:cs="Times New Roman"/>
          <w:sz w:val="28"/>
          <w:szCs w:val="28"/>
        </w:rPr>
        <w:t xml:space="preserve">nh. </w:t>
      </w:r>
    </w:p>
    <w:p w:rsidR="00CC0744" w:rsidRDefault="00A37396" w:rsidP="00CC0744">
      <w:pPr>
        <w:ind w:firstLine="567"/>
        <w:jc w:val="both"/>
        <w:rPr>
          <w:rFonts w:ascii="Times New Roman" w:hAnsi="Times New Roman" w:cs="Times New Roman"/>
          <w:b/>
          <w:sz w:val="28"/>
          <w:szCs w:val="28"/>
        </w:rPr>
      </w:pPr>
      <w:r w:rsidRPr="00CC0744">
        <w:rPr>
          <w:rFonts w:ascii="Times New Roman" w:hAnsi="Times New Roman" w:cs="Times New Roman"/>
          <w:b/>
          <w:sz w:val="28"/>
          <w:szCs w:val="28"/>
        </w:rPr>
        <w:t>8. Nhiều trẻ có rối loạn cảm giác</w:t>
      </w:r>
    </w:p>
    <w:p w:rsidR="00322762" w:rsidRDefault="00A37396" w:rsidP="00CC0744">
      <w:pPr>
        <w:ind w:firstLine="567"/>
        <w:jc w:val="both"/>
        <w:rPr>
          <w:rFonts w:ascii="Times New Roman" w:hAnsi="Times New Roman" w:cs="Times New Roman"/>
          <w:sz w:val="28"/>
          <w:szCs w:val="28"/>
        </w:rPr>
      </w:pPr>
      <w:r w:rsidRPr="00A37396">
        <w:rPr>
          <w:rFonts w:ascii="Times New Roman" w:hAnsi="Times New Roman" w:cs="Times New Roman"/>
          <w:sz w:val="28"/>
          <w:szCs w:val="28"/>
        </w:rPr>
        <w:t xml:space="preserve"> Do nhận cảm thế giới xung quanh dưới ngưỡng hoặc trên ngưỡng. Một số trẻ có khả năng đặc biệt như trí nhớ thị giác không gian và trí nhớ máy móc rất tốt, bắt chước thao tác với đồ vật rất nhanh, nên dễ nhầm tưởng là trẻ quá thông minh.</w:t>
      </w:r>
    </w:p>
    <w:p w:rsidR="00C638EF" w:rsidRDefault="00C638EF" w:rsidP="00CC0744">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Nguồn:</w:t>
      </w:r>
      <w:r w:rsidR="00297D59">
        <w:rPr>
          <w:rFonts w:ascii="Times New Roman" w:hAnsi="Times New Roman" w:cs="Times New Roman"/>
          <w:sz w:val="28"/>
          <w:szCs w:val="28"/>
          <w:lang w:val="vi-VN"/>
        </w:rPr>
        <w:t>https://suckhoedoisong.vn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694"/>
        <w:gridCol w:w="3117"/>
      </w:tblGrid>
      <w:tr w:rsidR="00C638EF" w:rsidRPr="000F6006" w:rsidTr="00775019">
        <w:tc>
          <w:tcPr>
            <w:tcW w:w="3539" w:type="dxa"/>
          </w:tcPr>
          <w:p w:rsidR="00C638EF" w:rsidRPr="000F6006" w:rsidRDefault="000F6006" w:rsidP="00775019">
            <w:pPr>
              <w:jc w:val="center"/>
              <w:rPr>
                <w:rFonts w:ascii="Times New Roman" w:hAnsi="Times New Roman" w:cs="Times New Roman"/>
                <w:b/>
                <w:sz w:val="26"/>
                <w:szCs w:val="26"/>
                <w:lang w:val="vi-VN"/>
              </w:rPr>
            </w:pPr>
            <w:r w:rsidRPr="000F6006">
              <w:rPr>
                <w:rFonts w:ascii="Times New Roman" w:hAnsi="Times New Roman" w:cs="Times New Roman"/>
                <w:b/>
                <w:sz w:val="26"/>
                <w:szCs w:val="26"/>
                <w:lang w:val="vi-VN"/>
              </w:rPr>
              <w:t>NGƯỜI BIÊN SOẠN</w:t>
            </w:r>
          </w:p>
          <w:p w:rsidR="00C638EF" w:rsidRPr="000F6006" w:rsidRDefault="00C638EF" w:rsidP="00775019">
            <w:pPr>
              <w:jc w:val="center"/>
              <w:rPr>
                <w:rFonts w:ascii="Times New Roman" w:hAnsi="Times New Roman" w:cs="Times New Roman"/>
                <w:b/>
                <w:sz w:val="26"/>
                <w:szCs w:val="26"/>
                <w:lang w:val="vi-VN"/>
              </w:rPr>
            </w:pPr>
          </w:p>
          <w:p w:rsidR="00C638EF" w:rsidRPr="00775019" w:rsidRDefault="00C638EF" w:rsidP="00775019">
            <w:pPr>
              <w:jc w:val="center"/>
              <w:rPr>
                <w:rFonts w:ascii="Times New Roman" w:hAnsi="Times New Roman" w:cs="Times New Roman"/>
                <w:b/>
                <w:sz w:val="28"/>
                <w:szCs w:val="28"/>
                <w:lang w:val="vi-VN"/>
              </w:rPr>
            </w:pPr>
          </w:p>
          <w:p w:rsidR="00C638EF" w:rsidRPr="00775019" w:rsidRDefault="00C638EF" w:rsidP="00775019">
            <w:pPr>
              <w:jc w:val="center"/>
              <w:rPr>
                <w:rFonts w:ascii="Times New Roman" w:hAnsi="Times New Roman" w:cs="Times New Roman"/>
                <w:b/>
                <w:sz w:val="28"/>
                <w:szCs w:val="28"/>
                <w:lang w:val="vi-VN"/>
              </w:rPr>
            </w:pPr>
          </w:p>
          <w:p w:rsidR="00C638EF" w:rsidRPr="00775019" w:rsidRDefault="00C638EF" w:rsidP="00775019">
            <w:pPr>
              <w:jc w:val="center"/>
              <w:rPr>
                <w:rFonts w:ascii="Times New Roman" w:hAnsi="Times New Roman" w:cs="Times New Roman"/>
                <w:b/>
                <w:sz w:val="28"/>
                <w:szCs w:val="28"/>
                <w:lang w:val="vi-VN"/>
              </w:rPr>
            </w:pPr>
          </w:p>
          <w:p w:rsidR="000F6006" w:rsidRDefault="000F6006" w:rsidP="00775019">
            <w:pPr>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p>
          <w:p w:rsidR="00C638EF" w:rsidRPr="00775019" w:rsidRDefault="00C638EF" w:rsidP="00775019">
            <w:pPr>
              <w:jc w:val="center"/>
              <w:rPr>
                <w:rFonts w:ascii="Times New Roman" w:hAnsi="Times New Roman" w:cs="Times New Roman"/>
                <w:b/>
                <w:sz w:val="28"/>
                <w:szCs w:val="28"/>
                <w:lang w:val="vi-VN"/>
              </w:rPr>
            </w:pPr>
            <w:r w:rsidRPr="00775019">
              <w:rPr>
                <w:rFonts w:ascii="Times New Roman" w:hAnsi="Times New Roman" w:cs="Times New Roman"/>
                <w:b/>
                <w:sz w:val="28"/>
                <w:szCs w:val="28"/>
                <w:lang w:val="vi-VN"/>
              </w:rPr>
              <w:t>Nguyễn Thị Thanh Huyền</w:t>
            </w:r>
          </w:p>
        </w:tc>
        <w:tc>
          <w:tcPr>
            <w:tcW w:w="2694" w:type="dxa"/>
          </w:tcPr>
          <w:p w:rsidR="00C638EF" w:rsidRPr="000F6006" w:rsidRDefault="000F6006" w:rsidP="00775019">
            <w:pPr>
              <w:jc w:val="center"/>
              <w:rPr>
                <w:rFonts w:ascii="Times New Roman" w:hAnsi="Times New Roman" w:cs="Times New Roman"/>
                <w:b/>
                <w:sz w:val="26"/>
                <w:szCs w:val="26"/>
                <w:lang w:val="vi-VN"/>
              </w:rPr>
            </w:pPr>
            <w:r w:rsidRPr="000F6006">
              <w:rPr>
                <w:rFonts w:ascii="Times New Roman" w:hAnsi="Times New Roman" w:cs="Times New Roman"/>
                <w:b/>
                <w:sz w:val="26"/>
                <w:szCs w:val="26"/>
                <w:lang w:val="vi-VN"/>
              </w:rPr>
              <w:t xml:space="preserve">PHỤ TRÁCH </w:t>
            </w:r>
          </w:p>
          <w:p w:rsidR="000F6006" w:rsidRPr="000F6006" w:rsidRDefault="000F6006" w:rsidP="00775019">
            <w:pPr>
              <w:jc w:val="center"/>
              <w:rPr>
                <w:rFonts w:ascii="Times New Roman" w:hAnsi="Times New Roman" w:cs="Times New Roman"/>
                <w:b/>
                <w:sz w:val="26"/>
                <w:szCs w:val="26"/>
                <w:lang w:val="vi-VN"/>
              </w:rPr>
            </w:pPr>
            <w:r w:rsidRPr="000F6006">
              <w:rPr>
                <w:rFonts w:ascii="Times New Roman" w:hAnsi="Times New Roman" w:cs="Times New Roman"/>
                <w:b/>
                <w:sz w:val="26"/>
                <w:szCs w:val="26"/>
                <w:lang w:val="vi-VN"/>
              </w:rPr>
              <w:t>DÂN SỐ -TTGDSK</w:t>
            </w:r>
          </w:p>
          <w:p w:rsidR="00C638EF" w:rsidRPr="00775019" w:rsidRDefault="00C638EF" w:rsidP="00775019">
            <w:pPr>
              <w:jc w:val="center"/>
              <w:rPr>
                <w:rFonts w:ascii="Times New Roman" w:hAnsi="Times New Roman" w:cs="Times New Roman"/>
                <w:b/>
                <w:sz w:val="28"/>
                <w:szCs w:val="28"/>
                <w:lang w:val="vi-VN"/>
              </w:rPr>
            </w:pPr>
          </w:p>
          <w:p w:rsidR="00C638EF" w:rsidRPr="00775019" w:rsidRDefault="00C638EF" w:rsidP="00775019">
            <w:pPr>
              <w:jc w:val="center"/>
              <w:rPr>
                <w:rFonts w:ascii="Times New Roman" w:hAnsi="Times New Roman" w:cs="Times New Roman"/>
                <w:b/>
                <w:sz w:val="28"/>
                <w:szCs w:val="28"/>
                <w:lang w:val="vi-VN"/>
              </w:rPr>
            </w:pPr>
          </w:p>
          <w:p w:rsidR="00C638EF" w:rsidRPr="00775019" w:rsidRDefault="00C638EF" w:rsidP="00775019">
            <w:pPr>
              <w:jc w:val="center"/>
              <w:rPr>
                <w:rFonts w:ascii="Times New Roman" w:hAnsi="Times New Roman" w:cs="Times New Roman"/>
                <w:b/>
                <w:sz w:val="28"/>
                <w:szCs w:val="28"/>
                <w:lang w:val="vi-VN"/>
              </w:rPr>
            </w:pPr>
          </w:p>
          <w:p w:rsidR="00C638EF" w:rsidRDefault="00C638EF" w:rsidP="00775019">
            <w:pPr>
              <w:jc w:val="center"/>
              <w:rPr>
                <w:rFonts w:ascii="Times New Roman" w:hAnsi="Times New Roman" w:cs="Times New Roman"/>
                <w:b/>
                <w:sz w:val="28"/>
                <w:szCs w:val="28"/>
                <w:lang w:val="vi-VN"/>
              </w:rPr>
            </w:pPr>
          </w:p>
          <w:p w:rsidR="000F6006" w:rsidRPr="00775019" w:rsidRDefault="000F6006" w:rsidP="00775019">
            <w:pPr>
              <w:jc w:val="center"/>
              <w:rPr>
                <w:rFonts w:ascii="Times New Roman" w:hAnsi="Times New Roman" w:cs="Times New Roman"/>
                <w:b/>
                <w:sz w:val="28"/>
                <w:szCs w:val="28"/>
                <w:lang w:val="vi-VN"/>
              </w:rPr>
            </w:pPr>
            <w:r>
              <w:rPr>
                <w:rFonts w:ascii="Times New Roman" w:hAnsi="Times New Roman" w:cs="Times New Roman"/>
                <w:b/>
                <w:sz w:val="28"/>
                <w:szCs w:val="28"/>
                <w:lang w:val="vi-VN"/>
              </w:rPr>
              <w:t>Nguyễn Tài Trí</w:t>
            </w:r>
          </w:p>
        </w:tc>
        <w:tc>
          <w:tcPr>
            <w:tcW w:w="3117" w:type="dxa"/>
          </w:tcPr>
          <w:p w:rsidR="00C638EF" w:rsidRPr="000F6006" w:rsidRDefault="000F6006" w:rsidP="00775019">
            <w:pPr>
              <w:jc w:val="center"/>
              <w:rPr>
                <w:rFonts w:ascii="Times New Roman" w:hAnsi="Times New Roman" w:cs="Times New Roman"/>
                <w:b/>
                <w:sz w:val="26"/>
                <w:szCs w:val="26"/>
                <w:lang w:val="vi-VN"/>
              </w:rPr>
            </w:pPr>
            <w:r w:rsidRPr="000F6006">
              <w:rPr>
                <w:rFonts w:ascii="Times New Roman" w:hAnsi="Times New Roman" w:cs="Times New Roman"/>
                <w:b/>
                <w:sz w:val="26"/>
                <w:szCs w:val="26"/>
                <w:lang w:val="vi-VN"/>
              </w:rPr>
              <w:t>DUYỆT LÃNH ĐẠO</w:t>
            </w:r>
          </w:p>
          <w:p w:rsidR="00775019" w:rsidRPr="00775019" w:rsidRDefault="00775019" w:rsidP="00775019">
            <w:pPr>
              <w:jc w:val="center"/>
              <w:rPr>
                <w:rFonts w:ascii="Times New Roman" w:hAnsi="Times New Roman" w:cs="Times New Roman"/>
                <w:b/>
                <w:sz w:val="28"/>
                <w:szCs w:val="28"/>
                <w:lang w:val="vi-VN"/>
              </w:rPr>
            </w:pPr>
          </w:p>
          <w:p w:rsidR="00775019" w:rsidRPr="00775019" w:rsidRDefault="00775019" w:rsidP="00775019">
            <w:pPr>
              <w:jc w:val="center"/>
              <w:rPr>
                <w:rFonts w:ascii="Times New Roman" w:hAnsi="Times New Roman" w:cs="Times New Roman"/>
                <w:b/>
                <w:sz w:val="28"/>
                <w:szCs w:val="28"/>
                <w:lang w:val="vi-VN"/>
              </w:rPr>
            </w:pPr>
          </w:p>
          <w:p w:rsidR="00775019" w:rsidRPr="00775019" w:rsidRDefault="00775019" w:rsidP="00775019">
            <w:pPr>
              <w:jc w:val="center"/>
              <w:rPr>
                <w:rFonts w:ascii="Times New Roman" w:hAnsi="Times New Roman" w:cs="Times New Roman"/>
                <w:b/>
                <w:sz w:val="28"/>
                <w:szCs w:val="28"/>
                <w:lang w:val="vi-VN"/>
              </w:rPr>
            </w:pPr>
          </w:p>
          <w:p w:rsidR="00775019" w:rsidRPr="00775019" w:rsidRDefault="00775019" w:rsidP="00775019">
            <w:pPr>
              <w:jc w:val="center"/>
              <w:rPr>
                <w:rFonts w:ascii="Times New Roman" w:hAnsi="Times New Roman" w:cs="Times New Roman"/>
                <w:b/>
                <w:sz w:val="28"/>
                <w:szCs w:val="28"/>
                <w:lang w:val="vi-VN"/>
              </w:rPr>
            </w:pPr>
          </w:p>
          <w:p w:rsidR="000F6006" w:rsidRDefault="000F6006" w:rsidP="00775019">
            <w:pPr>
              <w:jc w:val="center"/>
              <w:rPr>
                <w:rFonts w:ascii="Times New Roman" w:hAnsi="Times New Roman" w:cs="Times New Roman"/>
                <w:b/>
                <w:sz w:val="28"/>
                <w:szCs w:val="28"/>
                <w:lang w:val="vi-VN"/>
              </w:rPr>
            </w:pPr>
          </w:p>
          <w:p w:rsidR="00775019" w:rsidRPr="00775019" w:rsidRDefault="00775019" w:rsidP="00775019">
            <w:pPr>
              <w:jc w:val="center"/>
              <w:rPr>
                <w:rFonts w:ascii="Times New Roman" w:hAnsi="Times New Roman" w:cs="Times New Roman"/>
                <w:b/>
                <w:sz w:val="28"/>
                <w:szCs w:val="28"/>
                <w:lang w:val="vi-VN"/>
              </w:rPr>
            </w:pPr>
            <w:r w:rsidRPr="00775019">
              <w:rPr>
                <w:rFonts w:ascii="Times New Roman" w:hAnsi="Times New Roman" w:cs="Times New Roman"/>
                <w:b/>
                <w:sz w:val="28"/>
                <w:szCs w:val="28"/>
                <w:lang w:val="vi-VN"/>
              </w:rPr>
              <w:t>Nguyễn Thị Thu Thủy</w:t>
            </w:r>
          </w:p>
        </w:tc>
      </w:tr>
    </w:tbl>
    <w:p w:rsidR="00C638EF" w:rsidRPr="00C638EF" w:rsidRDefault="00C638EF" w:rsidP="00CC0744">
      <w:pPr>
        <w:ind w:firstLine="567"/>
        <w:jc w:val="both"/>
        <w:rPr>
          <w:rFonts w:ascii="Times New Roman" w:hAnsi="Times New Roman" w:cs="Times New Roman"/>
          <w:sz w:val="28"/>
          <w:szCs w:val="28"/>
          <w:lang w:val="vi-VN"/>
        </w:rPr>
      </w:pPr>
    </w:p>
    <w:sectPr w:rsidR="00C638EF" w:rsidRPr="00C638EF" w:rsidSect="000F6006">
      <w:pgSz w:w="12240" w:h="15840"/>
      <w:pgMar w:top="851"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96"/>
    <w:rsid w:val="000F6006"/>
    <w:rsid w:val="00282C02"/>
    <w:rsid w:val="00297D59"/>
    <w:rsid w:val="00322762"/>
    <w:rsid w:val="00775019"/>
    <w:rsid w:val="00A37396"/>
    <w:rsid w:val="00C638EF"/>
    <w:rsid w:val="00CC0744"/>
    <w:rsid w:val="00DB5BEB"/>
    <w:rsid w:val="00FE52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1C93"/>
  <w15:chartTrackingRefBased/>
  <w15:docId w15:val="{532E96BD-74E5-407F-B41F-DAEAC2C1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2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2025-10-06T04:27:00Z</cp:lastPrinted>
  <dcterms:created xsi:type="dcterms:W3CDTF">2025-10-06T04:26:00Z</dcterms:created>
  <dcterms:modified xsi:type="dcterms:W3CDTF">2025-10-06T04:30:00Z</dcterms:modified>
</cp:coreProperties>
</file>